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Nimbus Roman" w:hAnsi="Nimbus Roman" w:cs="Nimbus Roman"/>
          <w:lang w:val="en-US" w:eastAsia="zh-CN"/>
        </w:rPr>
      </w:pPr>
      <w:r>
        <w:rPr>
          <w:rFonts w:hint="default" w:ascii="Nimbus Roman" w:hAnsi="Nimbus Roman" w:eastAsia="方正仿宋_GBK" w:cs="Nimbus Roman"/>
          <w:sz w:val="32"/>
          <w:szCs w:val="32"/>
          <w:lang w:val="en-US" w:eastAsia="zh-CN"/>
        </w:rPr>
        <w:t>附件1</w:t>
      </w:r>
    </w:p>
    <w:p>
      <w:pPr>
        <w:pStyle w:val="3"/>
        <w:widowControl w:val="0"/>
        <w:numPr>
          <w:ilvl w:val="0"/>
          <w:numId w:val="0"/>
        </w:numPr>
        <w:spacing w:after="120"/>
        <w:jc w:val="both"/>
        <w:rPr>
          <w:rFonts w:hint="default" w:ascii="Nimbus Roman" w:hAnsi="Nimbus Roman" w:cs="Nimbus Roman"/>
          <w:lang w:val="en-US" w:eastAsia="zh-CN"/>
        </w:rPr>
      </w:pPr>
    </w:p>
    <w:p>
      <w:pPr>
        <w:rPr>
          <w:rFonts w:hint="default" w:ascii="Nimbus Roman" w:hAnsi="Nimbus Roman" w:cs="Nimbus Roman"/>
          <w:lang w:val="en-US" w:eastAsia="zh-CN"/>
        </w:rPr>
      </w:pPr>
    </w:p>
    <w:tbl>
      <w:tblPr>
        <w:tblStyle w:val="6"/>
        <w:tblW w:w="895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4"/>
        <w:gridCol w:w="3830"/>
        <w:gridCol w:w="1160"/>
        <w:gridCol w:w="870"/>
        <w:gridCol w:w="805"/>
        <w:gridCol w:w="18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8953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default" w:ascii="Nimbus Roman" w:hAnsi="Nimbus Roman" w:eastAsia="方正小标宋_GBK" w:cs="Nimbus Roman"/>
                <w:sz w:val="40"/>
                <w:szCs w:val="40"/>
                <w:vertAlign w:val="baseline"/>
                <w:lang w:val="en-US" w:eastAsia="zh-CN"/>
              </w:rPr>
            </w:pPr>
            <w:r>
              <w:rPr>
                <w:rFonts w:hint="default" w:ascii="Nimbus Roman" w:hAnsi="Nimbus Roman" w:eastAsia="方正小标宋_GBK" w:cs="Nimbus Roman"/>
                <w:sz w:val="40"/>
                <w:szCs w:val="40"/>
                <w:vertAlign w:val="baseline"/>
                <w:lang w:eastAsia="zh-CN"/>
              </w:rPr>
              <w:t>喀什地区应急管理局</w:t>
            </w:r>
            <w:r>
              <w:rPr>
                <w:rFonts w:hint="default" w:ascii="Nimbus Roman" w:hAnsi="Nimbus Roman" w:eastAsia="方正小标宋_GBK" w:cs="Nimbus Roman"/>
                <w:sz w:val="40"/>
                <w:szCs w:val="40"/>
                <w:vertAlign w:val="baseline"/>
                <w:lang w:val="en-US" w:eastAsia="zh-CN"/>
              </w:rPr>
              <w:t xml:space="preserve">2026年度重点监督检查 </w:t>
            </w:r>
          </w:p>
          <w:p>
            <w:pPr>
              <w:jc w:val="center"/>
              <w:rPr>
                <w:rFonts w:hint="default" w:ascii="Nimbus Roman" w:hAnsi="Nimbus Roman" w:cs="Nimbus Roman"/>
                <w:vertAlign w:val="baseline"/>
                <w:lang w:val="en-US" w:eastAsia="zh-CN"/>
              </w:rPr>
            </w:pPr>
            <w:r>
              <w:rPr>
                <w:rFonts w:hint="default" w:ascii="Nimbus Roman" w:hAnsi="Nimbus Roman" w:eastAsia="方正小标宋_GBK" w:cs="Nimbus Roman"/>
                <w:sz w:val="40"/>
                <w:szCs w:val="40"/>
                <w:vertAlign w:val="baseline"/>
                <w:lang w:val="en-US" w:eastAsia="zh-CN"/>
              </w:rPr>
              <w:t>企业名单及季度检查安排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4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Nimbus Roman" w:hAnsi="Nimbus Roman" w:cs="Nimbus Roman"/>
                <w:b/>
                <w:bCs/>
                <w:vertAlign w:val="baseline"/>
                <w:lang w:eastAsia="zh-CN"/>
              </w:rPr>
            </w:pPr>
            <w:r>
              <w:rPr>
                <w:rFonts w:hint="default" w:ascii="Nimbus Roman" w:hAnsi="Nimbus Roman" w:cs="Nimbus Roman"/>
                <w:b/>
                <w:bCs/>
                <w:vertAlign w:val="baseline"/>
                <w:lang w:eastAsia="zh-CN"/>
              </w:rPr>
              <w:t>序</w:t>
            </w:r>
          </w:p>
          <w:p>
            <w:pPr>
              <w:rPr>
                <w:rFonts w:hint="default" w:ascii="Nimbus Roman" w:hAnsi="Nimbus Roman" w:eastAsia="宋体" w:cs="Nimbus Roman"/>
                <w:b/>
                <w:bCs/>
                <w:vertAlign w:val="baseline"/>
                <w:lang w:eastAsia="zh-CN"/>
              </w:rPr>
            </w:pPr>
            <w:r>
              <w:rPr>
                <w:rFonts w:hint="default" w:ascii="Nimbus Roman" w:hAnsi="Nimbus Roman" w:cs="Nimbus Roman"/>
                <w:b/>
                <w:bCs/>
                <w:vertAlign w:val="baseline"/>
                <w:lang w:eastAsia="zh-CN"/>
              </w:rPr>
              <w:t>号</w:t>
            </w:r>
          </w:p>
        </w:tc>
        <w:tc>
          <w:tcPr>
            <w:tcW w:w="383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Nimbus Roman" w:hAnsi="Nimbus Roman" w:eastAsia="宋体" w:cs="Nimbus Roman"/>
                <w:b/>
                <w:bCs/>
                <w:vertAlign w:val="baseline"/>
                <w:lang w:eastAsia="zh-CN"/>
              </w:rPr>
            </w:pPr>
            <w:r>
              <w:rPr>
                <w:rFonts w:hint="default" w:ascii="Nimbus Roman" w:hAnsi="Nimbus Roman" w:cs="Nimbus Roman"/>
                <w:b/>
                <w:bCs/>
                <w:vertAlign w:val="baseline"/>
                <w:lang w:eastAsia="zh-CN"/>
              </w:rPr>
              <w:t>企业名称</w:t>
            </w:r>
          </w:p>
        </w:tc>
        <w:tc>
          <w:tcPr>
            <w:tcW w:w="116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Nimbus Roman" w:hAnsi="Nimbus Roman" w:eastAsia="宋体" w:cs="Nimbus Roman"/>
                <w:b/>
                <w:bCs/>
                <w:vertAlign w:val="baseline"/>
                <w:lang w:eastAsia="zh-CN"/>
              </w:rPr>
            </w:pPr>
            <w:r>
              <w:rPr>
                <w:rFonts w:hint="default" w:ascii="Nimbus Roman" w:hAnsi="Nimbus Roman" w:cs="Nimbus Roman"/>
                <w:b/>
                <w:bCs/>
                <w:vertAlign w:val="baseline"/>
                <w:lang w:eastAsia="zh-CN"/>
              </w:rPr>
              <w:t>属地</w:t>
            </w:r>
          </w:p>
        </w:tc>
        <w:tc>
          <w:tcPr>
            <w:tcW w:w="87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Nimbus Roman" w:hAnsi="Nimbus Roman" w:cs="Nimbus Roman"/>
                <w:b/>
                <w:bCs/>
                <w:vertAlign w:val="baseline"/>
                <w:lang w:eastAsia="zh-CN"/>
              </w:rPr>
            </w:pPr>
            <w:r>
              <w:rPr>
                <w:rFonts w:hint="default" w:ascii="Nimbus Roman" w:hAnsi="Nimbus Roman" w:cs="Nimbus Roman"/>
                <w:b/>
                <w:bCs/>
                <w:vertAlign w:val="baseline"/>
                <w:lang w:eastAsia="zh-CN"/>
              </w:rPr>
              <w:t>行业</w:t>
            </w:r>
          </w:p>
          <w:p>
            <w:pPr>
              <w:jc w:val="center"/>
              <w:rPr>
                <w:rFonts w:hint="default" w:ascii="Nimbus Roman" w:hAnsi="Nimbus Roman" w:eastAsia="宋体" w:cs="Nimbus Roman"/>
                <w:b/>
                <w:bCs/>
                <w:vertAlign w:val="baseline"/>
                <w:lang w:eastAsia="zh-CN"/>
              </w:rPr>
            </w:pPr>
            <w:r>
              <w:rPr>
                <w:rFonts w:hint="default" w:ascii="Nimbus Roman" w:hAnsi="Nimbus Roman" w:cs="Nimbus Roman"/>
                <w:b/>
                <w:bCs/>
                <w:vertAlign w:val="baseline"/>
                <w:lang w:eastAsia="zh-CN"/>
              </w:rPr>
              <w:t>领域</w:t>
            </w:r>
          </w:p>
        </w:tc>
        <w:tc>
          <w:tcPr>
            <w:tcW w:w="80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Nimbus Roman" w:hAnsi="Nimbus Roman" w:eastAsia="宋体" w:cs="Nimbus Roman"/>
                <w:b/>
                <w:bCs/>
                <w:vertAlign w:val="baseline"/>
                <w:lang w:eastAsia="zh-CN"/>
              </w:rPr>
            </w:pPr>
            <w:r>
              <w:rPr>
                <w:rFonts w:hint="default" w:ascii="Nimbus Roman" w:hAnsi="Nimbus Roman" w:cs="Nimbus Roman"/>
                <w:b/>
                <w:bCs/>
                <w:vertAlign w:val="baseline"/>
                <w:lang w:eastAsia="zh-CN"/>
              </w:rPr>
              <w:t>季度安排</w:t>
            </w:r>
          </w:p>
        </w:tc>
        <w:tc>
          <w:tcPr>
            <w:tcW w:w="180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Nimbus Roman" w:hAnsi="Nimbus Roman" w:cs="Nimbus Roman"/>
                <w:b/>
                <w:bCs/>
                <w:vertAlign w:val="baseline"/>
                <w:lang w:eastAsia="zh-CN"/>
              </w:rPr>
            </w:pPr>
            <w:r>
              <w:rPr>
                <w:rFonts w:hint="default" w:ascii="Nimbus Roman" w:hAnsi="Nimbus Roman" w:cs="Nimbus Roman"/>
                <w:b/>
                <w:bCs/>
                <w:vertAlign w:val="baseline"/>
                <w:lang w:eastAsia="zh-CN"/>
              </w:rPr>
              <w:t>责任科室</w:t>
            </w:r>
          </w:p>
          <w:p>
            <w:pPr>
              <w:jc w:val="center"/>
              <w:rPr>
                <w:rFonts w:hint="default" w:ascii="Nimbus Roman" w:hAnsi="Nimbus Roman" w:eastAsia="宋体" w:cs="Nimbus Roman"/>
                <w:b/>
                <w:bCs/>
                <w:vertAlign w:val="baseline"/>
                <w:lang w:eastAsia="zh-CN"/>
              </w:rPr>
            </w:pPr>
            <w:r>
              <w:rPr>
                <w:rFonts w:hint="default" w:ascii="Nimbus Roman" w:hAnsi="Nimbus Roman" w:cs="Nimbus Roman"/>
                <w:b/>
                <w:bCs/>
                <w:vertAlign w:val="baseline"/>
                <w:lang w:eastAsia="zh-CN"/>
              </w:rPr>
              <w:t>（单位）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484" w:type="dxa"/>
            <w:noWrap w:val="0"/>
            <w:vAlign w:val="center"/>
          </w:tcPr>
          <w:p>
            <w:pPr>
              <w:jc w:val="center"/>
              <w:rPr>
                <w:rFonts w:hint="default" w:ascii="Nimbus Roman" w:hAnsi="Nimbus Roman" w:eastAsia="宋体" w:cs="Nimbus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Nimbus Roman" w:hAnsi="Nimbus Roman" w:cs="Nimbus Roman"/>
                <w:vertAlign w:val="baseline"/>
                <w:lang w:val="en-US" w:eastAsia="zh-CN"/>
              </w:rPr>
              <w:t>1</w:t>
            </w:r>
          </w:p>
        </w:tc>
        <w:tc>
          <w:tcPr>
            <w:tcW w:w="38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textAlignment w:val="auto"/>
              <w:rPr>
                <w:rFonts w:hint="default" w:ascii="Nimbus Roman" w:hAnsi="Nimbus Roman" w:eastAsia="宋体" w:cs="Nimbus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Nimbus Roman" w:hAnsi="Nimbus Roman" w:eastAsia="方正仿宋_GBK" w:cs="Nimbus Roman"/>
                <w:sz w:val="21"/>
                <w:szCs w:val="21"/>
                <w:lang w:val="en-US" w:eastAsia="zh-CN"/>
              </w:rPr>
              <w:t>伽师县铜辉矿业有限公司伽师铜矿</w:t>
            </w:r>
          </w:p>
        </w:tc>
        <w:tc>
          <w:tcPr>
            <w:tcW w:w="1160" w:type="dxa"/>
            <w:noWrap w:val="0"/>
            <w:vAlign w:val="center"/>
          </w:tcPr>
          <w:p>
            <w:pPr>
              <w:jc w:val="center"/>
              <w:rPr>
                <w:rFonts w:hint="default" w:ascii="Nimbus Roman" w:hAnsi="Nimbus Roman" w:eastAsia="宋体" w:cs="Nimbus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Nimbus Roman" w:hAnsi="Nimbus Roman" w:eastAsia="方正仿宋_GBK" w:cs="Nimbus Roman"/>
                <w:vertAlign w:val="baseline"/>
                <w:lang w:eastAsia="zh-CN"/>
              </w:rPr>
              <w:t>伽师县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jc w:val="center"/>
              <w:rPr>
                <w:rFonts w:hint="default" w:ascii="Nimbus Roman" w:hAnsi="Nimbus Roman" w:eastAsia="方正仿宋_GBK" w:cs="Nimbus Roman"/>
                <w:vertAlign w:val="baseline"/>
                <w:lang w:eastAsia="zh-CN"/>
              </w:rPr>
            </w:pPr>
            <w:r>
              <w:rPr>
                <w:rFonts w:hint="default" w:ascii="Nimbus Roman" w:hAnsi="Nimbus Roman" w:eastAsia="方正仿宋_GBK" w:cs="Nimbus Roman"/>
                <w:vertAlign w:val="baseline"/>
                <w:lang w:eastAsia="zh-CN"/>
              </w:rPr>
              <w:t>非煤</w:t>
            </w:r>
          </w:p>
          <w:p>
            <w:pPr>
              <w:jc w:val="center"/>
              <w:rPr>
                <w:rFonts w:hint="default" w:ascii="Nimbus Roman" w:hAnsi="Nimbus Roman" w:eastAsia="方正仿宋_GBK" w:cs="Nimbus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Nimbus Roman" w:hAnsi="Nimbus Roman" w:eastAsia="方正仿宋_GBK" w:cs="Nimbus Roman"/>
                <w:vertAlign w:val="baseline"/>
                <w:lang w:eastAsia="zh-CN"/>
              </w:rPr>
              <w:t>矿山</w:t>
            </w:r>
          </w:p>
        </w:tc>
        <w:tc>
          <w:tcPr>
            <w:tcW w:w="805" w:type="dxa"/>
            <w:noWrap w:val="0"/>
            <w:vAlign w:val="center"/>
          </w:tcPr>
          <w:p>
            <w:pPr>
              <w:jc w:val="center"/>
              <w:rPr>
                <w:rFonts w:hint="default" w:ascii="Nimbus Roman" w:hAnsi="Nimbus Roman" w:eastAsia="方正仿宋_GBK" w:cs="Nimbus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Nimbus Roman" w:hAnsi="Nimbus Roman" w:eastAsia="方正仿宋_GBK" w:cs="Nimbus Roman"/>
                <w:vertAlign w:val="baseline"/>
                <w:lang w:val="en-US" w:eastAsia="zh-CN"/>
              </w:rPr>
              <w:t>1季度</w:t>
            </w:r>
          </w:p>
        </w:tc>
        <w:tc>
          <w:tcPr>
            <w:tcW w:w="1804" w:type="dxa"/>
            <w:noWrap w:val="0"/>
            <w:vAlign w:val="center"/>
          </w:tcPr>
          <w:p>
            <w:pPr>
              <w:jc w:val="center"/>
              <w:rPr>
                <w:rFonts w:hint="default" w:ascii="Nimbus Roman" w:hAnsi="Nimbus Roman" w:eastAsia="方正仿宋_GBK" w:cs="Nimbus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Nimbus Roman" w:hAnsi="Nimbus Roman" w:eastAsia="方正仿宋_GBK" w:cs="Nimbus Roman"/>
                <w:sz w:val="21"/>
                <w:szCs w:val="21"/>
                <w:lang w:val="en-US" w:eastAsia="zh-CN"/>
              </w:rPr>
              <w:t>矿山和工贸安全监管科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484" w:type="dxa"/>
            <w:noWrap w:val="0"/>
            <w:vAlign w:val="center"/>
          </w:tcPr>
          <w:p>
            <w:pPr>
              <w:jc w:val="center"/>
              <w:rPr>
                <w:rFonts w:hint="default" w:ascii="Nimbus Roman" w:hAnsi="Nimbus Roman" w:cs="Nimbus Roman"/>
                <w:vertAlign w:val="baseline"/>
                <w:lang w:val="en-US" w:eastAsia="zh-CN"/>
              </w:rPr>
            </w:pPr>
            <w:r>
              <w:rPr>
                <w:rFonts w:hint="default" w:ascii="Nimbus Roman" w:hAnsi="Nimbus Roman" w:cs="Nimbus Roman"/>
                <w:vertAlign w:val="baseline"/>
                <w:lang w:val="en-US" w:eastAsia="zh-CN"/>
              </w:rPr>
              <w:t>2</w:t>
            </w:r>
          </w:p>
        </w:tc>
        <w:tc>
          <w:tcPr>
            <w:tcW w:w="38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Nimbus Roman" w:hAnsi="Nimbus Roman" w:eastAsia="宋体" w:cs="Nimbus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Nimbus Roman" w:hAnsi="Nimbus Roman" w:eastAsia="方正仿宋_GBK" w:cs="Nimbus Roman"/>
                <w:sz w:val="21"/>
                <w:szCs w:val="21"/>
                <w:lang w:val="en-US" w:eastAsia="zh-CN"/>
              </w:rPr>
              <w:t>伽师县铜辉矿业有限责任公司拜什塔木铜矿50万t/a选厂尾矿库</w:t>
            </w:r>
          </w:p>
        </w:tc>
        <w:tc>
          <w:tcPr>
            <w:tcW w:w="1160" w:type="dxa"/>
            <w:noWrap w:val="0"/>
            <w:vAlign w:val="center"/>
          </w:tcPr>
          <w:p>
            <w:pPr>
              <w:jc w:val="center"/>
              <w:rPr>
                <w:rFonts w:hint="default" w:ascii="Nimbus Roman" w:hAnsi="Nimbus Roman" w:eastAsia="方正仿宋_GBK" w:cs="Nimbus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Nimbus Roman" w:hAnsi="Nimbus Roman" w:eastAsia="方正仿宋_GBK" w:cs="Nimbus Roman"/>
                <w:vertAlign w:val="baseline"/>
                <w:lang w:eastAsia="zh-CN"/>
              </w:rPr>
              <w:t>伽师县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jc w:val="center"/>
              <w:rPr>
                <w:rFonts w:hint="default" w:ascii="Nimbus Roman" w:hAnsi="Nimbus Roman" w:eastAsia="方正仿宋_GBK" w:cs="Nimbus Roman"/>
                <w:vertAlign w:val="baseline"/>
                <w:lang w:eastAsia="zh-CN"/>
              </w:rPr>
            </w:pPr>
            <w:r>
              <w:rPr>
                <w:rFonts w:hint="default" w:ascii="Nimbus Roman" w:hAnsi="Nimbus Roman" w:eastAsia="方正仿宋_GBK" w:cs="Nimbus Roman"/>
                <w:vertAlign w:val="baseline"/>
                <w:lang w:eastAsia="zh-CN"/>
              </w:rPr>
              <w:t>非煤</w:t>
            </w:r>
          </w:p>
          <w:p>
            <w:pPr>
              <w:jc w:val="center"/>
              <w:rPr>
                <w:rFonts w:hint="default" w:ascii="Nimbus Roman" w:hAnsi="Nimbus Roman" w:eastAsia="方正仿宋_GBK" w:cs="Nimbus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Nimbus Roman" w:hAnsi="Nimbus Roman" w:eastAsia="方正仿宋_GBK" w:cs="Nimbus Roman"/>
                <w:vertAlign w:val="baseline"/>
                <w:lang w:eastAsia="zh-CN"/>
              </w:rPr>
              <w:t>矿山</w:t>
            </w:r>
          </w:p>
        </w:tc>
        <w:tc>
          <w:tcPr>
            <w:tcW w:w="805" w:type="dxa"/>
            <w:noWrap w:val="0"/>
            <w:vAlign w:val="center"/>
          </w:tcPr>
          <w:p>
            <w:pPr>
              <w:jc w:val="center"/>
              <w:rPr>
                <w:rFonts w:hint="default" w:ascii="Nimbus Roman" w:hAnsi="Nimbus Roman" w:eastAsia="方正仿宋_GBK" w:cs="Nimbus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Nimbus Roman" w:hAnsi="Nimbus Roman" w:eastAsia="方正仿宋_GBK" w:cs="Nimbus Roman"/>
                <w:vertAlign w:val="baseline"/>
                <w:lang w:val="en-US" w:eastAsia="zh-CN"/>
              </w:rPr>
              <w:t>1季度</w:t>
            </w:r>
          </w:p>
        </w:tc>
        <w:tc>
          <w:tcPr>
            <w:tcW w:w="1804" w:type="dxa"/>
            <w:noWrap w:val="0"/>
            <w:vAlign w:val="center"/>
          </w:tcPr>
          <w:p>
            <w:pPr>
              <w:jc w:val="center"/>
              <w:rPr>
                <w:rFonts w:hint="default" w:ascii="Nimbus Roman" w:hAnsi="Nimbus Roman" w:eastAsia="方正仿宋_GBK" w:cs="Nimbus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Nimbus Roman" w:hAnsi="Nimbus Roman" w:eastAsia="方正仿宋_GBK" w:cs="Nimbus Roman"/>
                <w:sz w:val="21"/>
                <w:szCs w:val="21"/>
                <w:lang w:val="en-US" w:eastAsia="zh-CN"/>
              </w:rPr>
              <w:t>矿山和工贸安全监管科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484" w:type="dxa"/>
            <w:noWrap w:val="0"/>
            <w:vAlign w:val="center"/>
          </w:tcPr>
          <w:p>
            <w:pPr>
              <w:jc w:val="center"/>
              <w:rPr>
                <w:rFonts w:hint="default" w:ascii="Nimbus Roman" w:hAnsi="Nimbus Roman" w:cs="Nimbus Roman"/>
                <w:vertAlign w:val="baseline"/>
                <w:lang w:val="en-US" w:eastAsia="zh-CN"/>
              </w:rPr>
            </w:pPr>
            <w:r>
              <w:rPr>
                <w:rFonts w:hint="default" w:ascii="Nimbus Roman" w:hAnsi="Nimbus Roman" w:cs="Nimbus Roman"/>
                <w:vertAlign w:val="baseline"/>
                <w:lang w:val="en-US" w:eastAsia="zh-CN"/>
              </w:rPr>
              <w:t>3</w:t>
            </w:r>
          </w:p>
        </w:tc>
        <w:tc>
          <w:tcPr>
            <w:tcW w:w="3830" w:type="dxa"/>
            <w:noWrap w:val="0"/>
            <w:vAlign w:val="center"/>
          </w:tcPr>
          <w:p>
            <w:pPr>
              <w:jc w:val="center"/>
              <w:rPr>
                <w:rFonts w:hint="default" w:ascii="Nimbus Roman" w:hAnsi="Nimbus Roman" w:eastAsia="宋体" w:cs="Nimbus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Nimbus Roman" w:hAnsi="Nimbus Roman" w:eastAsia="方正仿宋_GBK" w:cs="Nimbus Roman"/>
                <w:sz w:val="21"/>
                <w:szCs w:val="21"/>
                <w:lang w:val="en-US" w:eastAsia="zh-CN"/>
              </w:rPr>
              <w:t>喀什吉庆烟花爆竹有限责任公司（批发）</w:t>
            </w:r>
          </w:p>
        </w:tc>
        <w:tc>
          <w:tcPr>
            <w:tcW w:w="1160" w:type="dxa"/>
            <w:noWrap w:val="0"/>
            <w:vAlign w:val="center"/>
          </w:tcPr>
          <w:p>
            <w:pPr>
              <w:jc w:val="center"/>
              <w:rPr>
                <w:rFonts w:hint="default" w:ascii="Nimbus Roman" w:hAnsi="Nimbus Roman" w:eastAsia="方正仿宋_GBK" w:cs="Nimbus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Nimbus Roman" w:hAnsi="Nimbus Roman" w:eastAsia="方正仿宋_GBK" w:cs="Nimbus Roman"/>
                <w:vertAlign w:val="baseline"/>
                <w:lang w:eastAsia="zh-CN"/>
              </w:rPr>
              <w:t>疏附县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jc w:val="center"/>
              <w:rPr>
                <w:rFonts w:hint="default" w:ascii="Nimbus Roman" w:hAnsi="Nimbus Roman" w:eastAsia="方正仿宋_GBK" w:cs="Nimbus Roman"/>
                <w:vertAlign w:val="baseline"/>
                <w:lang w:eastAsia="zh-CN"/>
              </w:rPr>
            </w:pPr>
            <w:r>
              <w:rPr>
                <w:rFonts w:hint="default" w:ascii="Nimbus Roman" w:hAnsi="Nimbus Roman" w:eastAsia="方正仿宋_GBK" w:cs="Nimbus Roman"/>
                <w:vertAlign w:val="baseline"/>
                <w:lang w:eastAsia="zh-CN"/>
              </w:rPr>
              <w:t>烟花</w:t>
            </w:r>
          </w:p>
          <w:p>
            <w:pPr>
              <w:jc w:val="center"/>
              <w:rPr>
                <w:rFonts w:hint="default" w:ascii="Nimbus Roman" w:hAnsi="Nimbus Roman" w:eastAsia="方正仿宋_GBK" w:cs="Nimbus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Nimbus Roman" w:hAnsi="Nimbus Roman" w:eastAsia="方正仿宋_GBK" w:cs="Nimbus Roman"/>
                <w:vertAlign w:val="baseline"/>
                <w:lang w:eastAsia="zh-CN"/>
              </w:rPr>
              <w:t>爆竹</w:t>
            </w:r>
          </w:p>
        </w:tc>
        <w:tc>
          <w:tcPr>
            <w:tcW w:w="805" w:type="dxa"/>
            <w:noWrap w:val="0"/>
            <w:vAlign w:val="center"/>
          </w:tcPr>
          <w:p>
            <w:pPr>
              <w:jc w:val="center"/>
              <w:rPr>
                <w:rFonts w:hint="default" w:ascii="Nimbus Roman" w:hAnsi="Nimbus Roman" w:eastAsia="方正仿宋_GBK" w:cs="Nimbus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Nimbus Roman" w:hAnsi="Nimbus Roman" w:eastAsia="方正仿宋_GBK" w:cs="Nimbus Roman"/>
                <w:vertAlign w:val="baseline"/>
                <w:lang w:val="en-US" w:eastAsia="zh-CN"/>
              </w:rPr>
              <w:t>1季度</w:t>
            </w:r>
          </w:p>
        </w:tc>
        <w:tc>
          <w:tcPr>
            <w:tcW w:w="1804" w:type="dxa"/>
            <w:noWrap w:val="0"/>
            <w:vAlign w:val="center"/>
          </w:tcPr>
          <w:p>
            <w:pPr>
              <w:jc w:val="center"/>
              <w:rPr>
                <w:rFonts w:hint="default" w:ascii="Nimbus Roman" w:hAnsi="Nimbus Roman" w:eastAsia="方正仿宋_GBK" w:cs="Nimbus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Nimbus Roman" w:hAnsi="Nimbus Roman" w:eastAsia="方正仿宋_GBK" w:cs="Nimbus Roman"/>
                <w:vertAlign w:val="baseline"/>
                <w:lang w:eastAsia="zh-CN"/>
              </w:rPr>
              <w:t>危险化学品安全监管科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4" w:type="dxa"/>
            <w:noWrap w:val="0"/>
            <w:vAlign w:val="center"/>
          </w:tcPr>
          <w:p>
            <w:pPr>
              <w:jc w:val="center"/>
              <w:rPr>
                <w:rFonts w:hint="default" w:ascii="Nimbus Roman" w:hAnsi="Nimbus Roman" w:cs="Nimbus Roman"/>
                <w:vertAlign w:val="baseline"/>
                <w:lang w:val="en-US" w:eastAsia="zh-CN"/>
              </w:rPr>
            </w:pPr>
            <w:r>
              <w:rPr>
                <w:rFonts w:hint="default" w:ascii="Nimbus Roman" w:hAnsi="Nimbus Roman" w:cs="Nimbus Roman"/>
                <w:vertAlign w:val="baseline"/>
                <w:lang w:val="en-US" w:eastAsia="zh-CN"/>
              </w:rPr>
              <w:t>4</w:t>
            </w:r>
          </w:p>
        </w:tc>
        <w:tc>
          <w:tcPr>
            <w:tcW w:w="3830" w:type="dxa"/>
            <w:noWrap w:val="0"/>
            <w:vAlign w:val="center"/>
          </w:tcPr>
          <w:p>
            <w:pPr>
              <w:jc w:val="center"/>
              <w:rPr>
                <w:rFonts w:hint="default" w:ascii="Nimbus Roman" w:hAnsi="Nimbus Roman" w:eastAsia="宋体" w:cs="Nimbus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Nimbus Roman" w:hAnsi="Nimbus Roman" w:eastAsia="方正仿宋_GBK" w:cs="Nimbus Roman"/>
                <w:sz w:val="21"/>
                <w:szCs w:val="21"/>
                <w:lang w:val="en-US" w:eastAsia="zh-CN"/>
              </w:rPr>
              <w:t>喀什巨盟化工有限公司</w:t>
            </w:r>
          </w:p>
        </w:tc>
        <w:tc>
          <w:tcPr>
            <w:tcW w:w="1160" w:type="dxa"/>
            <w:noWrap w:val="0"/>
            <w:vAlign w:val="center"/>
          </w:tcPr>
          <w:p>
            <w:pPr>
              <w:jc w:val="center"/>
              <w:rPr>
                <w:rFonts w:hint="default" w:ascii="Nimbus Roman" w:hAnsi="Nimbus Roman" w:eastAsia="方正仿宋_GBK" w:cs="Nimbus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Nimbus Roman" w:hAnsi="Nimbus Roman" w:eastAsia="方正仿宋_GBK" w:cs="Nimbus Roman"/>
                <w:vertAlign w:val="baseline"/>
                <w:lang w:eastAsia="zh-CN"/>
              </w:rPr>
              <w:t>疏勒县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jc w:val="center"/>
              <w:rPr>
                <w:rFonts w:hint="default" w:ascii="Nimbus Roman" w:hAnsi="Nimbus Roman" w:eastAsia="方正仿宋_GBK" w:cs="Nimbus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Nimbus Roman" w:hAnsi="Nimbus Roman" w:eastAsia="方正仿宋_GBK" w:cs="Nimbus Roman"/>
                <w:vertAlign w:val="baseline"/>
                <w:lang w:eastAsia="zh-CN"/>
              </w:rPr>
              <w:t>危化</w:t>
            </w:r>
          </w:p>
        </w:tc>
        <w:tc>
          <w:tcPr>
            <w:tcW w:w="805" w:type="dxa"/>
            <w:noWrap w:val="0"/>
            <w:vAlign w:val="center"/>
          </w:tcPr>
          <w:p>
            <w:pPr>
              <w:jc w:val="center"/>
              <w:rPr>
                <w:rFonts w:hint="default" w:ascii="Nimbus Roman" w:hAnsi="Nimbus Roman" w:eastAsia="方正仿宋_GBK" w:cs="Nimbus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Nimbus Roman" w:hAnsi="Nimbus Roman" w:eastAsia="方正仿宋_GBK" w:cs="Nimbus Roman"/>
                <w:vertAlign w:val="baseline"/>
                <w:lang w:val="en-US" w:eastAsia="zh-CN"/>
              </w:rPr>
              <w:t>2季度</w:t>
            </w:r>
          </w:p>
        </w:tc>
        <w:tc>
          <w:tcPr>
            <w:tcW w:w="1804" w:type="dxa"/>
            <w:noWrap w:val="0"/>
            <w:vAlign w:val="center"/>
          </w:tcPr>
          <w:p>
            <w:pPr>
              <w:jc w:val="center"/>
              <w:rPr>
                <w:rFonts w:hint="default" w:ascii="Nimbus Roman" w:hAnsi="Nimbus Roman" w:eastAsia="方正仿宋_GBK" w:cs="Nimbus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Nimbus Roman" w:hAnsi="Nimbus Roman" w:eastAsia="方正仿宋_GBK" w:cs="Nimbus Roman"/>
                <w:vertAlign w:val="baseline"/>
                <w:lang w:eastAsia="zh-CN"/>
              </w:rPr>
              <w:t>危险化学品安全监管科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4" w:type="dxa"/>
            <w:noWrap w:val="0"/>
            <w:vAlign w:val="center"/>
          </w:tcPr>
          <w:p>
            <w:pPr>
              <w:jc w:val="center"/>
              <w:rPr>
                <w:rFonts w:hint="default" w:ascii="Nimbus Roman" w:hAnsi="Nimbus Roman" w:eastAsia="宋体" w:cs="Nimbus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Nimbus Roman" w:hAnsi="Nimbus Roman" w:cs="Nimbus Roman"/>
                <w:vertAlign w:val="baseline"/>
                <w:lang w:val="en-US" w:eastAsia="zh-CN"/>
              </w:rPr>
              <w:t>5</w:t>
            </w:r>
          </w:p>
        </w:tc>
        <w:tc>
          <w:tcPr>
            <w:tcW w:w="3830" w:type="dxa"/>
            <w:noWrap w:val="0"/>
            <w:vAlign w:val="center"/>
          </w:tcPr>
          <w:p>
            <w:pPr>
              <w:jc w:val="center"/>
              <w:rPr>
                <w:rFonts w:hint="default" w:ascii="Nimbus Roman" w:hAnsi="Nimbus Roman" w:eastAsia="宋体" w:cs="Nimbus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Nimbus Roman" w:hAnsi="Nimbus Roman" w:eastAsia="方正仿宋_GBK" w:cs="Nimbus Roman"/>
                <w:sz w:val="21"/>
                <w:szCs w:val="21"/>
                <w:lang w:val="en-US" w:eastAsia="zh-CN"/>
              </w:rPr>
              <w:t>中国航空油料有限公司新疆分公司喀什机场供应站</w:t>
            </w:r>
          </w:p>
        </w:tc>
        <w:tc>
          <w:tcPr>
            <w:tcW w:w="1160" w:type="dxa"/>
            <w:noWrap w:val="0"/>
            <w:vAlign w:val="center"/>
          </w:tcPr>
          <w:p>
            <w:pPr>
              <w:jc w:val="center"/>
              <w:rPr>
                <w:rFonts w:hint="default" w:ascii="Nimbus Roman" w:hAnsi="Nimbus Roman" w:eastAsia="方正仿宋_GBK" w:cs="Nimbus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Nimbus Roman" w:hAnsi="Nimbus Roman" w:eastAsia="方正仿宋_GBK" w:cs="Nimbus Roman"/>
                <w:vertAlign w:val="baseline"/>
                <w:lang w:eastAsia="zh-CN"/>
              </w:rPr>
              <w:t>喀什市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jc w:val="center"/>
              <w:rPr>
                <w:rFonts w:hint="default" w:ascii="Nimbus Roman" w:hAnsi="Nimbus Roman" w:eastAsia="方正仿宋_GBK" w:cs="Nimbus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Nimbus Roman" w:hAnsi="Nimbus Roman" w:eastAsia="方正仿宋_GBK" w:cs="Nimbus Roman"/>
                <w:vertAlign w:val="baseline"/>
                <w:lang w:eastAsia="zh-CN"/>
              </w:rPr>
              <w:t>危化</w:t>
            </w:r>
          </w:p>
        </w:tc>
        <w:tc>
          <w:tcPr>
            <w:tcW w:w="805" w:type="dxa"/>
            <w:noWrap w:val="0"/>
            <w:vAlign w:val="center"/>
          </w:tcPr>
          <w:p>
            <w:pPr>
              <w:jc w:val="center"/>
              <w:rPr>
                <w:rFonts w:hint="default" w:ascii="Nimbus Roman" w:hAnsi="Nimbus Roman" w:eastAsia="方正仿宋_GBK" w:cs="Nimbus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Nimbus Roman" w:hAnsi="Nimbus Roman" w:eastAsia="方正仿宋_GBK" w:cs="Nimbus Roman"/>
                <w:vertAlign w:val="baseline"/>
                <w:lang w:val="en-US" w:eastAsia="zh-CN"/>
              </w:rPr>
              <w:t>2季度</w:t>
            </w:r>
          </w:p>
        </w:tc>
        <w:tc>
          <w:tcPr>
            <w:tcW w:w="1804" w:type="dxa"/>
            <w:noWrap w:val="0"/>
            <w:vAlign w:val="center"/>
          </w:tcPr>
          <w:p>
            <w:pPr>
              <w:jc w:val="center"/>
              <w:rPr>
                <w:rFonts w:hint="default" w:ascii="Nimbus Roman" w:hAnsi="Nimbus Roman" w:eastAsia="方正仿宋_GBK" w:cs="Nimbus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Nimbus Roman" w:hAnsi="Nimbus Roman" w:eastAsia="方正仿宋_GBK" w:cs="Nimbus Roman"/>
                <w:vertAlign w:val="baseline"/>
                <w:lang w:eastAsia="zh-CN"/>
              </w:rPr>
              <w:t>危险化学品安全监管科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4" w:type="dxa"/>
            <w:noWrap w:val="0"/>
            <w:vAlign w:val="center"/>
          </w:tcPr>
          <w:p>
            <w:pPr>
              <w:jc w:val="center"/>
              <w:rPr>
                <w:rFonts w:hint="default" w:ascii="Nimbus Roman" w:hAnsi="Nimbus Roman" w:eastAsia="宋体" w:cs="Nimbus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Nimbus Roman" w:hAnsi="Nimbus Roman" w:cs="Nimbus Roman"/>
                <w:vertAlign w:val="baseline"/>
                <w:lang w:val="en-US" w:eastAsia="zh-CN"/>
              </w:rPr>
              <w:t>6</w:t>
            </w:r>
          </w:p>
        </w:tc>
        <w:tc>
          <w:tcPr>
            <w:tcW w:w="3830" w:type="dxa"/>
            <w:noWrap w:val="0"/>
            <w:vAlign w:val="center"/>
          </w:tcPr>
          <w:p>
            <w:pPr>
              <w:jc w:val="center"/>
              <w:rPr>
                <w:rFonts w:hint="default" w:ascii="Nimbus Roman" w:hAnsi="Nimbus Roman" w:eastAsia="宋体" w:cs="Nimbus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Nimbus Roman" w:hAnsi="Nimbus Roman" w:eastAsia="方正仿宋_GBK" w:cs="Nimbus Roman"/>
                <w:sz w:val="21"/>
                <w:szCs w:val="21"/>
                <w:lang w:val="en-US" w:eastAsia="zh-CN"/>
              </w:rPr>
              <w:t>中石油新疆销售有限公司喀什分公司储油库</w:t>
            </w:r>
          </w:p>
        </w:tc>
        <w:tc>
          <w:tcPr>
            <w:tcW w:w="1160" w:type="dxa"/>
            <w:noWrap w:val="0"/>
            <w:vAlign w:val="center"/>
          </w:tcPr>
          <w:p>
            <w:pPr>
              <w:jc w:val="center"/>
              <w:rPr>
                <w:rFonts w:hint="default" w:ascii="Nimbus Roman" w:hAnsi="Nimbus Roman" w:eastAsia="方正仿宋_GBK" w:cs="Nimbus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Nimbus Roman" w:hAnsi="Nimbus Roman" w:eastAsia="方正仿宋_GBK" w:cs="Nimbus Roman"/>
                <w:vertAlign w:val="baseline"/>
                <w:lang w:eastAsia="zh-CN"/>
              </w:rPr>
              <w:t>疏附县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jc w:val="center"/>
              <w:rPr>
                <w:rFonts w:hint="default" w:ascii="Nimbus Roman" w:hAnsi="Nimbus Roman" w:eastAsia="方正仿宋_GBK" w:cs="Nimbus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Nimbus Roman" w:hAnsi="Nimbus Roman" w:eastAsia="方正仿宋_GBK" w:cs="Nimbus Roman"/>
                <w:vertAlign w:val="baseline"/>
                <w:lang w:eastAsia="zh-CN"/>
              </w:rPr>
              <w:t>危化</w:t>
            </w:r>
          </w:p>
        </w:tc>
        <w:tc>
          <w:tcPr>
            <w:tcW w:w="805" w:type="dxa"/>
            <w:noWrap w:val="0"/>
            <w:vAlign w:val="center"/>
          </w:tcPr>
          <w:p>
            <w:pPr>
              <w:jc w:val="center"/>
              <w:rPr>
                <w:rFonts w:hint="default" w:ascii="Nimbus Roman" w:hAnsi="Nimbus Roman" w:eastAsia="方正仿宋_GBK" w:cs="Nimbus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Nimbus Roman" w:hAnsi="Nimbus Roman" w:eastAsia="方正仿宋_GBK" w:cs="Nimbus Roman"/>
                <w:vertAlign w:val="baseline"/>
                <w:lang w:val="en-US" w:eastAsia="zh-CN"/>
              </w:rPr>
              <w:t>2季度</w:t>
            </w:r>
          </w:p>
        </w:tc>
        <w:tc>
          <w:tcPr>
            <w:tcW w:w="1804" w:type="dxa"/>
            <w:noWrap w:val="0"/>
            <w:vAlign w:val="center"/>
          </w:tcPr>
          <w:p>
            <w:pPr>
              <w:jc w:val="center"/>
              <w:rPr>
                <w:rFonts w:hint="default" w:ascii="Nimbus Roman" w:hAnsi="Nimbus Roman" w:eastAsia="方正仿宋_GBK" w:cs="Nimbus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Nimbus Roman" w:hAnsi="Nimbus Roman" w:eastAsia="方正仿宋_GBK" w:cs="Nimbus Roman"/>
                <w:vertAlign w:val="baseline"/>
                <w:lang w:eastAsia="zh-CN"/>
              </w:rPr>
              <w:t>危险化学品安全监管科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4" w:type="dxa"/>
            <w:noWrap w:val="0"/>
            <w:vAlign w:val="center"/>
          </w:tcPr>
          <w:p>
            <w:pPr>
              <w:jc w:val="center"/>
              <w:rPr>
                <w:rFonts w:hint="default" w:ascii="Nimbus Roman" w:hAnsi="Nimbus Roman" w:eastAsia="宋体" w:cs="Nimbus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Nimbus Roman" w:hAnsi="Nimbus Roman" w:cs="Nimbus Roman"/>
                <w:vertAlign w:val="baseline"/>
                <w:lang w:val="en-US" w:eastAsia="zh-CN"/>
              </w:rPr>
              <w:t>7</w:t>
            </w:r>
          </w:p>
        </w:tc>
        <w:tc>
          <w:tcPr>
            <w:tcW w:w="3830" w:type="dxa"/>
            <w:noWrap w:val="0"/>
            <w:vAlign w:val="center"/>
          </w:tcPr>
          <w:p>
            <w:pPr>
              <w:jc w:val="center"/>
              <w:rPr>
                <w:rFonts w:hint="default" w:ascii="Nimbus Roman" w:hAnsi="Nimbus Roman" w:eastAsia="宋体" w:cs="Nimbus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Nimbus Roman" w:hAnsi="Nimbus Roman" w:eastAsia="方正仿宋_GBK" w:cs="Nimbus Roman"/>
                <w:sz w:val="21"/>
                <w:szCs w:val="21"/>
                <w:lang w:val="en-US" w:eastAsia="zh-CN"/>
              </w:rPr>
              <w:t>中国石化新疆喀什石油分公司储油库</w:t>
            </w:r>
          </w:p>
        </w:tc>
        <w:tc>
          <w:tcPr>
            <w:tcW w:w="1160" w:type="dxa"/>
            <w:noWrap w:val="0"/>
            <w:vAlign w:val="center"/>
          </w:tcPr>
          <w:p>
            <w:pPr>
              <w:jc w:val="center"/>
              <w:rPr>
                <w:rFonts w:hint="default" w:ascii="Nimbus Roman" w:hAnsi="Nimbus Roman" w:eastAsia="方正仿宋_GBK" w:cs="Nimbus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Nimbus Roman" w:hAnsi="Nimbus Roman" w:eastAsia="方正仿宋_GBK" w:cs="Nimbus Roman"/>
                <w:vertAlign w:val="baseline"/>
                <w:lang w:eastAsia="zh-CN"/>
              </w:rPr>
              <w:t>喀什市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jc w:val="center"/>
              <w:rPr>
                <w:rFonts w:hint="default" w:ascii="Nimbus Roman" w:hAnsi="Nimbus Roman" w:eastAsia="方正仿宋_GBK" w:cs="Nimbus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Nimbus Roman" w:hAnsi="Nimbus Roman" w:eastAsia="方正仿宋_GBK" w:cs="Nimbus Roman"/>
                <w:vertAlign w:val="baseline"/>
                <w:lang w:eastAsia="zh-CN"/>
              </w:rPr>
              <w:t>危化</w:t>
            </w:r>
          </w:p>
        </w:tc>
        <w:tc>
          <w:tcPr>
            <w:tcW w:w="805" w:type="dxa"/>
            <w:noWrap w:val="0"/>
            <w:vAlign w:val="center"/>
          </w:tcPr>
          <w:p>
            <w:pPr>
              <w:jc w:val="center"/>
              <w:rPr>
                <w:rFonts w:hint="default" w:ascii="Nimbus Roman" w:hAnsi="Nimbus Roman" w:eastAsia="方正仿宋_GBK" w:cs="Nimbus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Nimbus Roman" w:hAnsi="Nimbus Roman" w:eastAsia="方正仿宋_GBK" w:cs="Nimbus Roman"/>
                <w:vertAlign w:val="baseline"/>
                <w:lang w:val="en-US" w:eastAsia="zh-CN"/>
              </w:rPr>
              <w:t>2季度</w:t>
            </w:r>
          </w:p>
        </w:tc>
        <w:tc>
          <w:tcPr>
            <w:tcW w:w="1804" w:type="dxa"/>
            <w:noWrap w:val="0"/>
            <w:vAlign w:val="center"/>
          </w:tcPr>
          <w:p>
            <w:pPr>
              <w:jc w:val="center"/>
              <w:rPr>
                <w:rFonts w:hint="default" w:ascii="Nimbus Roman" w:hAnsi="Nimbus Roman" w:eastAsia="方正仿宋_GBK" w:cs="Nimbus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Nimbus Roman" w:hAnsi="Nimbus Roman" w:eastAsia="方正仿宋_GBK" w:cs="Nimbus Roman"/>
                <w:vertAlign w:val="baseline"/>
                <w:lang w:eastAsia="zh-CN"/>
              </w:rPr>
              <w:t>危险化学品安全监管科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484" w:type="dxa"/>
            <w:noWrap w:val="0"/>
            <w:vAlign w:val="center"/>
          </w:tcPr>
          <w:p>
            <w:pPr>
              <w:jc w:val="center"/>
              <w:rPr>
                <w:rFonts w:hint="default" w:ascii="Nimbus Roman" w:hAnsi="Nimbus Roman" w:eastAsia="宋体" w:cs="Nimbus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Nimbus Roman" w:hAnsi="Nimbus Roman" w:cs="Nimbus Roman"/>
                <w:vertAlign w:val="baseline"/>
                <w:lang w:val="en-US" w:eastAsia="zh-CN"/>
              </w:rPr>
              <w:t>8</w:t>
            </w:r>
          </w:p>
        </w:tc>
        <w:tc>
          <w:tcPr>
            <w:tcW w:w="3830" w:type="dxa"/>
            <w:noWrap w:val="0"/>
            <w:vAlign w:val="center"/>
          </w:tcPr>
          <w:p>
            <w:pPr>
              <w:jc w:val="center"/>
              <w:rPr>
                <w:rFonts w:hint="default" w:ascii="Nimbus Roman" w:hAnsi="Nimbus Roman" w:eastAsia="宋体" w:cs="Nimbus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Nimbus Roman" w:hAnsi="Nimbus Roman" w:eastAsia="方正仿宋_GBK" w:cs="Nimbus Roman"/>
                <w:sz w:val="21"/>
                <w:szCs w:val="21"/>
                <w:lang w:val="en-US" w:eastAsia="zh-CN"/>
              </w:rPr>
              <w:t>中国石油天然气股份有限公司塔里木油田分公司泽普采油气管理区</w:t>
            </w:r>
          </w:p>
        </w:tc>
        <w:tc>
          <w:tcPr>
            <w:tcW w:w="1160" w:type="dxa"/>
            <w:noWrap w:val="0"/>
            <w:vAlign w:val="center"/>
          </w:tcPr>
          <w:p>
            <w:pPr>
              <w:jc w:val="center"/>
              <w:rPr>
                <w:rFonts w:hint="default" w:ascii="Nimbus Roman" w:hAnsi="Nimbus Roman" w:eastAsia="宋体" w:cs="Nimbus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Nimbus Roman" w:hAnsi="Nimbus Roman" w:eastAsia="方正仿宋_GBK" w:cs="Nimbus Roman"/>
                <w:vertAlign w:val="baseline"/>
                <w:lang w:eastAsia="zh-CN"/>
              </w:rPr>
              <w:t>叶城县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jc w:val="center"/>
              <w:rPr>
                <w:rFonts w:hint="default" w:ascii="Nimbus Roman" w:hAnsi="Nimbus Roman" w:eastAsia="方正仿宋_GBK" w:cs="Nimbus Roman"/>
                <w:vertAlign w:val="baseline"/>
                <w:lang w:eastAsia="zh-CN"/>
              </w:rPr>
            </w:pPr>
            <w:r>
              <w:rPr>
                <w:rFonts w:hint="default" w:ascii="Nimbus Roman" w:hAnsi="Nimbus Roman" w:eastAsia="方正仿宋_GBK" w:cs="Nimbus Roman"/>
                <w:vertAlign w:val="baseline"/>
                <w:lang w:eastAsia="zh-CN"/>
              </w:rPr>
              <w:t>非煤</w:t>
            </w:r>
          </w:p>
          <w:p>
            <w:pPr>
              <w:jc w:val="center"/>
              <w:rPr>
                <w:rFonts w:hint="default" w:ascii="Nimbus Roman" w:hAnsi="Nimbus Roman" w:eastAsia="宋体" w:cs="Nimbus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Nimbus Roman" w:hAnsi="Nimbus Roman" w:eastAsia="方正仿宋_GBK" w:cs="Nimbus Roman"/>
                <w:vertAlign w:val="baseline"/>
                <w:lang w:eastAsia="zh-CN"/>
              </w:rPr>
              <w:t>矿山</w:t>
            </w:r>
          </w:p>
        </w:tc>
        <w:tc>
          <w:tcPr>
            <w:tcW w:w="805" w:type="dxa"/>
            <w:noWrap w:val="0"/>
            <w:vAlign w:val="center"/>
          </w:tcPr>
          <w:p>
            <w:pPr>
              <w:jc w:val="center"/>
              <w:rPr>
                <w:rFonts w:hint="default" w:ascii="Nimbus Roman" w:hAnsi="Nimbus Roman" w:eastAsia="宋体" w:cs="Nimbus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Nimbus Roman" w:hAnsi="Nimbus Roman" w:eastAsia="方正仿宋_GBK" w:cs="Nimbus Roman"/>
                <w:vertAlign w:val="baseline"/>
                <w:lang w:val="en-US" w:eastAsia="zh-CN"/>
              </w:rPr>
              <w:t>2季度</w:t>
            </w:r>
          </w:p>
        </w:tc>
        <w:tc>
          <w:tcPr>
            <w:tcW w:w="1804" w:type="dxa"/>
            <w:noWrap w:val="0"/>
            <w:vAlign w:val="center"/>
          </w:tcPr>
          <w:p>
            <w:pPr>
              <w:jc w:val="center"/>
              <w:rPr>
                <w:rFonts w:hint="default" w:ascii="Nimbus Roman" w:hAnsi="Nimbus Roman" w:eastAsia="宋体" w:cs="Nimbus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Nimbus Roman" w:hAnsi="Nimbus Roman" w:eastAsia="方正仿宋_GBK" w:cs="Nimbus Roman"/>
                <w:sz w:val="21"/>
                <w:szCs w:val="21"/>
                <w:lang w:val="en-US" w:eastAsia="zh-CN"/>
              </w:rPr>
              <w:t>矿山和工贸安全监管科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484" w:type="dxa"/>
            <w:noWrap w:val="0"/>
            <w:vAlign w:val="top"/>
          </w:tcPr>
          <w:p>
            <w:pPr>
              <w:rPr>
                <w:rFonts w:hint="default" w:ascii="Nimbus Roman" w:hAnsi="Nimbus Roman" w:cs="Nimbus Roman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Nimbus Roman" w:hAnsi="Nimbus Roman" w:eastAsia="宋体" w:cs="Nimbus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Nimbus Roman" w:hAnsi="Nimbus Roman" w:cs="Nimbus Roman"/>
                <w:vertAlign w:val="baseline"/>
                <w:lang w:val="en-US" w:eastAsia="zh-CN"/>
              </w:rPr>
              <w:t>9</w:t>
            </w:r>
          </w:p>
        </w:tc>
        <w:tc>
          <w:tcPr>
            <w:tcW w:w="38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Nimbus Roman" w:hAnsi="Nimbus Roman" w:eastAsia="宋体" w:cs="Nimbus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Nimbus Roman" w:hAnsi="Nimbus Roman" w:eastAsia="方正仿宋_GBK" w:cs="Nimbus Roman"/>
                <w:sz w:val="21"/>
                <w:szCs w:val="21"/>
              </w:rPr>
              <w:t>叶城天山水泥有限责任公司新疆叶城县89公里水泥用石灰岩矿</w:t>
            </w:r>
          </w:p>
        </w:tc>
        <w:tc>
          <w:tcPr>
            <w:tcW w:w="1160" w:type="dxa"/>
            <w:noWrap w:val="0"/>
            <w:vAlign w:val="center"/>
          </w:tcPr>
          <w:p>
            <w:pPr>
              <w:jc w:val="center"/>
              <w:rPr>
                <w:rFonts w:hint="default" w:ascii="Nimbus Roman" w:hAnsi="Nimbus Roman" w:eastAsia="方正仿宋_GBK" w:cs="Nimbus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Nimbus Roman" w:hAnsi="Nimbus Roman" w:eastAsia="方正仿宋_GBK" w:cs="Nimbus Roman"/>
                <w:vertAlign w:val="baseline"/>
                <w:lang w:eastAsia="zh-CN"/>
              </w:rPr>
              <w:t>叶城县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jc w:val="center"/>
              <w:rPr>
                <w:rFonts w:hint="default" w:ascii="Nimbus Roman" w:hAnsi="Nimbus Roman" w:eastAsia="方正仿宋_GBK" w:cs="Nimbus Roman"/>
                <w:vertAlign w:val="baseline"/>
                <w:lang w:eastAsia="zh-CN"/>
              </w:rPr>
            </w:pPr>
            <w:r>
              <w:rPr>
                <w:rFonts w:hint="default" w:ascii="Nimbus Roman" w:hAnsi="Nimbus Roman" w:eastAsia="方正仿宋_GBK" w:cs="Nimbus Roman"/>
                <w:vertAlign w:val="baseline"/>
                <w:lang w:eastAsia="zh-CN"/>
              </w:rPr>
              <w:t>非煤</w:t>
            </w:r>
          </w:p>
          <w:p>
            <w:pPr>
              <w:jc w:val="center"/>
              <w:rPr>
                <w:rFonts w:hint="default" w:ascii="Nimbus Roman" w:hAnsi="Nimbus Roman" w:eastAsia="方正仿宋_GBK" w:cs="Nimbus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Nimbus Roman" w:hAnsi="Nimbus Roman" w:eastAsia="方正仿宋_GBK" w:cs="Nimbus Roman"/>
                <w:vertAlign w:val="baseline"/>
                <w:lang w:eastAsia="zh-CN"/>
              </w:rPr>
              <w:t>矿山</w:t>
            </w:r>
          </w:p>
        </w:tc>
        <w:tc>
          <w:tcPr>
            <w:tcW w:w="805" w:type="dxa"/>
            <w:noWrap w:val="0"/>
            <w:vAlign w:val="center"/>
          </w:tcPr>
          <w:p>
            <w:pPr>
              <w:jc w:val="center"/>
              <w:rPr>
                <w:rFonts w:hint="default" w:ascii="Nimbus Roman" w:hAnsi="Nimbus Roman" w:eastAsia="方正仿宋_GBK" w:cs="Nimbus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Nimbus Roman" w:hAnsi="Nimbus Roman" w:eastAsia="方正仿宋_GBK" w:cs="Nimbus Roman"/>
                <w:vertAlign w:val="baseline"/>
                <w:lang w:val="en-US" w:eastAsia="zh-CN"/>
              </w:rPr>
              <w:t>2季度</w:t>
            </w:r>
          </w:p>
        </w:tc>
        <w:tc>
          <w:tcPr>
            <w:tcW w:w="1804" w:type="dxa"/>
            <w:noWrap w:val="0"/>
            <w:vAlign w:val="center"/>
          </w:tcPr>
          <w:p>
            <w:pPr>
              <w:jc w:val="center"/>
              <w:rPr>
                <w:rFonts w:hint="default" w:ascii="Nimbus Roman" w:hAnsi="Nimbus Roman" w:eastAsia="宋体" w:cs="Nimbus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Nimbus Roman" w:hAnsi="Nimbus Roman" w:eastAsia="方正仿宋_GBK" w:cs="Nimbus Roman"/>
                <w:sz w:val="21"/>
                <w:szCs w:val="21"/>
                <w:lang w:val="en-US" w:eastAsia="zh-CN"/>
              </w:rPr>
              <w:t>矿山和工贸安全监管科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484" w:type="dxa"/>
            <w:noWrap w:val="0"/>
            <w:vAlign w:val="center"/>
          </w:tcPr>
          <w:p>
            <w:pPr>
              <w:jc w:val="center"/>
              <w:rPr>
                <w:rFonts w:hint="default" w:ascii="Nimbus Roman" w:hAnsi="Nimbus Roman" w:eastAsia="宋体" w:cs="Nimbus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Nimbus Roman" w:hAnsi="Nimbus Roman" w:cs="Nimbus Roman"/>
                <w:vertAlign w:val="baseline"/>
                <w:lang w:val="en-US" w:eastAsia="zh-CN"/>
              </w:rPr>
              <w:t>10</w:t>
            </w:r>
          </w:p>
        </w:tc>
        <w:tc>
          <w:tcPr>
            <w:tcW w:w="38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Nimbus Roman" w:hAnsi="Nimbus Roman" w:eastAsia="宋体" w:cs="Nimbus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Nimbus Roman" w:hAnsi="Nimbus Roman" w:eastAsia="方正仿宋_GBK" w:cs="Nimbus Roman"/>
                <w:sz w:val="21"/>
                <w:szCs w:val="21"/>
              </w:rPr>
              <w:t>叶城天山水泥有限责任公司新疆叶城县柯克亚乡水泥用泥岩矿</w:t>
            </w:r>
          </w:p>
        </w:tc>
        <w:tc>
          <w:tcPr>
            <w:tcW w:w="1160" w:type="dxa"/>
            <w:noWrap w:val="0"/>
            <w:vAlign w:val="center"/>
          </w:tcPr>
          <w:p>
            <w:pPr>
              <w:jc w:val="center"/>
              <w:rPr>
                <w:rFonts w:hint="default" w:ascii="Nimbus Roman" w:hAnsi="Nimbus Roman" w:eastAsia="方正仿宋_GBK" w:cs="Nimbus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Nimbus Roman" w:hAnsi="Nimbus Roman" w:eastAsia="方正仿宋_GBK" w:cs="Nimbus Roman"/>
                <w:vertAlign w:val="baseline"/>
                <w:lang w:eastAsia="zh-CN"/>
              </w:rPr>
              <w:t>叶城县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jc w:val="center"/>
              <w:rPr>
                <w:rFonts w:hint="default" w:ascii="Nimbus Roman" w:hAnsi="Nimbus Roman" w:eastAsia="方正仿宋_GBK" w:cs="Nimbus Roman"/>
                <w:vertAlign w:val="baseline"/>
                <w:lang w:eastAsia="zh-CN"/>
              </w:rPr>
            </w:pPr>
            <w:r>
              <w:rPr>
                <w:rFonts w:hint="default" w:ascii="Nimbus Roman" w:hAnsi="Nimbus Roman" w:eastAsia="方正仿宋_GBK" w:cs="Nimbus Roman"/>
                <w:vertAlign w:val="baseline"/>
                <w:lang w:eastAsia="zh-CN"/>
              </w:rPr>
              <w:t>非煤</w:t>
            </w:r>
          </w:p>
          <w:p>
            <w:pPr>
              <w:jc w:val="center"/>
              <w:rPr>
                <w:rFonts w:hint="default" w:ascii="Nimbus Roman" w:hAnsi="Nimbus Roman" w:eastAsia="方正仿宋_GBK" w:cs="Nimbus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Nimbus Roman" w:hAnsi="Nimbus Roman" w:eastAsia="方正仿宋_GBK" w:cs="Nimbus Roman"/>
                <w:vertAlign w:val="baseline"/>
                <w:lang w:eastAsia="zh-CN"/>
              </w:rPr>
              <w:t>矿山</w:t>
            </w:r>
          </w:p>
        </w:tc>
        <w:tc>
          <w:tcPr>
            <w:tcW w:w="805" w:type="dxa"/>
            <w:noWrap w:val="0"/>
            <w:vAlign w:val="center"/>
          </w:tcPr>
          <w:p>
            <w:pPr>
              <w:jc w:val="center"/>
              <w:rPr>
                <w:rFonts w:hint="default" w:ascii="Nimbus Roman" w:hAnsi="Nimbus Roman" w:eastAsia="方正仿宋_GBK" w:cs="Nimbus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Nimbus Roman" w:hAnsi="Nimbus Roman" w:eastAsia="方正仿宋_GBK" w:cs="Nimbus Roman"/>
                <w:vertAlign w:val="baseline"/>
                <w:lang w:val="en-US" w:eastAsia="zh-CN"/>
              </w:rPr>
              <w:t>2季度</w:t>
            </w:r>
          </w:p>
        </w:tc>
        <w:tc>
          <w:tcPr>
            <w:tcW w:w="1804" w:type="dxa"/>
            <w:noWrap w:val="0"/>
            <w:vAlign w:val="center"/>
          </w:tcPr>
          <w:p>
            <w:pPr>
              <w:jc w:val="center"/>
              <w:rPr>
                <w:rFonts w:hint="default" w:ascii="Nimbus Roman" w:hAnsi="Nimbus Roman" w:eastAsia="宋体" w:cs="Nimbus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Nimbus Roman" w:hAnsi="Nimbus Roman" w:eastAsia="方正仿宋_GBK" w:cs="Nimbus Roman"/>
                <w:sz w:val="21"/>
                <w:szCs w:val="21"/>
                <w:lang w:val="en-US" w:eastAsia="zh-CN"/>
              </w:rPr>
              <w:t>矿山和工贸安全监管科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484" w:type="dxa"/>
            <w:noWrap w:val="0"/>
            <w:vAlign w:val="center"/>
          </w:tcPr>
          <w:p>
            <w:pPr>
              <w:jc w:val="center"/>
              <w:rPr>
                <w:rFonts w:hint="default" w:ascii="Nimbus Roman" w:hAnsi="Nimbus Roman" w:cs="Nimbus Roman"/>
                <w:vertAlign w:val="baseline"/>
                <w:lang w:val="en-US" w:eastAsia="zh-CN"/>
              </w:rPr>
            </w:pPr>
            <w:r>
              <w:rPr>
                <w:rFonts w:hint="default" w:ascii="Nimbus Roman" w:hAnsi="Nimbus Roman" w:cs="Nimbus Roman"/>
                <w:vertAlign w:val="baseline"/>
                <w:lang w:val="en-US" w:eastAsia="zh-CN"/>
              </w:rPr>
              <w:t>11</w:t>
            </w:r>
          </w:p>
        </w:tc>
        <w:tc>
          <w:tcPr>
            <w:tcW w:w="3830" w:type="dxa"/>
            <w:noWrap w:val="0"/>
            <w:vAlign w:val="center"/>
          </w:tcPr>
          <w:p>
            <w:pPr>
              <w:jc w:val="center"/>
              <w:rPr>
                <w:rFonts w:hint="default" w:ascii="Nimbus Roman" w:hAnsi="Nimbus Roman" w:eastAsia="方正仿宋_GBK" w:cs="Nimbus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Nimbus Roman" w:hAnsi="Nimbus Roman" w:eastAsia="方正仿宋_GBK" w:cs="Nimbus Roman"/>
                <w:color w:val="auto"/>
                <w:sz w:val="21"/>
                <w:szCs w:val="21"/>
                <w:lang w:val="en-US" w:eastAsia="zh-CN"/>
              </w:rPr>
              <w:t>新疆龙盛锌业有限公司</w:t>
            </w:r>
          </w:p>
        </w:tc>
        <w:tc>
          <w:tcPr>
            <w:tcW w:w="1160" w:type="dxa"/>
            <w:noWrap w:val="0"/>
            <w:vAlign w:val="center"/>
          </w:tcPr>
          <w:p>
            <w:pPr>
              <w:jc w:val="center"/>
              <w:rPr>
                <w:rFonts w:hint="default" w:ascii="Nimbus Roman" w:hAnsi="Nimbus Roman" w:eastAsia="方正仿宋_GBK" w:cs="Nimbus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Nimbus Roman" w:hAnsi="Nimbus Roman" w:eastAsia="方正仿宋_GBK" w:cs="Nimbus Roman"/>
                <w:vertAlign w:val="baseline"/>
                <w:lang w:val="en-US" w:eastAsia="zh-CN"/>
              </w:rPr>
              <w:t>叶城县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jc w:val="center"/>
              <w:rPr>
                <w:rFonts w:hint="default" w:ascii="Nimbus Roman" w:hAnsi="Nimbus Roman" w:eastAsia="方正仿宋_GBK" w:cs="Nimbus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Nimbus Roman" w:hAnsi="Nimbus Roman" w:eastAsia="方正仿宋_GBK" w:cs="Nimbus Roman"/>
                <w:vertAlign w:val="baseline"/>
                <w:lang w:val="en-US" w:eastAsia="zh-CN"/>
              </w:rPr>
              <w:t>有色</w:t>
            </w:r>
          </w:p>
        </w:tc>
        <w:tc>
          <w:tcPr>
            <w:tcW w:w="805" w:type="dxa"/>
            <w:noWrap w:val="0"/>
            <w:vAlign w:val="center"/>
          </w:tcPr>
          <w:p>
            <w:pPr>
              <w:jc w:val="center"/>
              <w:rPr>
                <w:rFonts w:hint="default" w:ascii="Nimbus Roman" w:hAnsi="Nimbus Roman" w:eastAsia="方正仿宋_GBK" w:cs="Nimbus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Nimbus Roman" w:hAnsi="Nimbus Roman" w:eastAsia="方正仿宋_GBK" w:cs="Nimbus Roman"/>
                <w:vertAlign w:val="baseline"/>
                <w:lang w:val="en-US" w:eastAsia="zh-CN"/>
              </w:rPr>
              <w:t>2季度</w:t>
            </w:r>
          </w:p>
        </w:tc>
        <w:tc>
          <w:tcPr>
            <w:tcW w:w="1804" w:type="dxa"/>
            <w:noWrap w:val="0"/>
            <w:vAlign w:val="center"/>
          </w:tcPr>
          <w:p>
            <w:pPr>
              <w:jc w:val="center"/>
              <w:rPr>
                <w:rFonts w:hint="default" w:ascii="Nimbus Roman" w:hAnsi="Nimbus Roman" w:eastAsia="宋体" w:cs="Nimbus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Nimbus Roman" w:hAnsi="Nimbus Roman" w:eastAsia="方正仿宋_GBK" w:cs="Nimbus Roman"/>
                <w:sz w:val="21"/>
                <w:szCs w:val="21"/>
                <w:lang w:val="en-US" w:eastAsia="zh-CN"/>
              </w:rPr>
              <w:t>矿山和工贸安全监管科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484" w:type="dxa"/>
            <w:noWrap w:val="0"/>
            <w:vAlign w:val="center"/>
          </w:tcPr>
          <w:p>
            <w:pPr>
              <w:jc w:val="center"/>
              <w:rPr>
                <w:rFonts w:hint="default" w:ascii="Nimbus Roman" w:hAnsi="Nimbus Roman" w:eastAsia="宋体" w:cs="Nimbus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Nimbus Roman" w:hAnsi="Nimbus Roman" w:cs="Nimbus Roman"/>
                <w:vertAlign w:val="baseline"/>
                <w:lang w:val="en-US" w:eastAsia="zh-CN"/>
              </w:rPr>
              <w:t>12</w:t>
            </w:r>
          </w:p>
        </w:tc>
        <w:tc>
          <w:tcPr>
            <w:tcW w:w="38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Nimbus Roman" w:hAnsi="Nimbus Roman" w:eastAsia="方正仿宋_GBK" w:cs="Nimbus Roman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Nimbus Roman" w:hAnsi="Nimbus Roman" w:eastAsia="方正仿宋_GBK" w:cs="Nimbus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Nimbus Roman" w:hAnsi="Nimbus Roman" w:eastAsia="方正仿宋_GBK" w:cs="Nimbus Roman"/>
                <w:color w:val="auto"/>
                <w:sz w:val="21"/>
                <w:szCs w:val="21"/>
                <w:lang w:val="en-US" w:eastAsia="zh-CN"/>
              </w:rPr>
              <w:t>新疆锌利实业发展有限公司</w:t>
            </w:r>
          </w:p>
        </w:tc>
        <w:tc>
          <w:tcPr>
            <w:tcW w:w="1160" w:type="dxa"/>
            <w:noWrap w:val="0"/>
            <w:vAlign w:val="center"/>
          </w:tcPr>
          <w:p>
            <w:pPr>
              <w:jc w:val="center"/>
              <w:rPr>
                <w:rFonts w:hint="default" w:ascii="Nimbus Roman" w:hAnsi="Nimbus Roman" w:eastAsia="方正仿宋_GBK" w:cs="Nimbus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Nimbus Roman" w:hAnsi="Nimbus Roman" w:eastAsia="方正仿宋_GBK" w:cs="Nimbus Roman"/>
                <w:vertAlign w:val="baseline"/>
                <w:lang w:val="en-US" w:eastAsia="zh-CN"/>
              </w:rPr>
              <w:t>叶城县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jc w:val="center"/>
              <w:rPr>
                <w:rFonts w:hint="default" w:ascii="Nimbus Roman" w:hAnsi="Nimbus Roman" w:eastAsia="方正仿宋_GBK" w:cs="Nimbus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Nimbus Roman" w:hAnsi="Nimbus Roman" w:eastAsia="方正仿宋_GBK" w:cs="Nimbus Roman"/>
                <w:vertAlign w:val="baseline"/>
                <w:lang w:val="en-US" w:eastAsia="zh-CN"/>
              </w:rPr>
              <w:t>轻工</w:t>
            </w:r>
          </w:p>
        </w:tc>
        <w:tc>
          <w:tcPr>
            <w:tcW w:w="805" w:type="dxa"/>
            <w:noWrap w:val="0"/>
            <w:vAlign w:val="center"/>
          </w:tcPr>
          <w:p>
            <w:pPr>
              <w:jc w:val="center"/>
              <w:rPr>
                <w:rFonts w:hint="default" w:ascii="Nimbus Roman" w:hAnsi="Nimbus Roman" w:eastAsia="方正仿宋_GBK" w:cs="Nimbus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Nimbus Roman" w:hAnsi="Nimbus Roman" w:eastAsia="方正仿宋_GBK" w:cs="Nimbus Roman"/>
                <w:vertAlign w:val="baseline"/>
                <w:lang w:val="en-US" w:eastAsia="zh-CN"/>
              </w:rPr>
              <w:t>2季度</w:t>
            </w:r>
          </w:p>
        </w:tc>
        <w:tc>
          <w:tcPr>
            <w:tcW w:w="1804" w:type="dxa"/>
            <w:noWrap w:val="0"/>
            <w:vAlign w:val="center"/>
          </w:tcPr>
          <w:p>
            <w:pPr>
              <w:jc w:val="center"/>
              <w:rPr>
                <w:rFonts w:hint="default" w:ascii="Nimbus Roman" w:hAnsi="Nimbus Roman" w:eastAsia="宋体" w:cs="Nimbus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Nimbus Roman" w:hAnsi="Nimbus Roman" w:eastAsia="方正仿宋_GBK" w:cs="Nimbus Roman"/>
                <w:sz w:val="21"/>
                <w:szCs w:val="21"/>
                <w:lang w:val="en-US" w:eastAsia="zh-CN"/>
              </w:rPr>
              <w:t>矿山和工贸安全监管科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484" w:type="dxa"/>
            <w:noWrap w:val="0"/>
            <w:vAlign w:val="center"/>
          </w:tcPr>
          <w:p>
            <w:pPr>
              <w:jc w:val="center"/>
              <w:rPr>
                <w:rFonts w:hint="default" w:ascii="Nimbus Roman" w:hAnsi="Nimbus Roman" w:eastAsia="宋体" w:cs="Nimbus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Nimbus Roman" w:hAnsi="Nimbus Roman" w:cs="Nimbus Roman"/>
                <w:vertAlign w:val="baseline"/>
                <w:lang w:val="en-US" w:eastAsia="zh-CN"/>
              </w:rPr>
              <w:t>13</w:t>
            </w:r>
          </w:p>
        </w:tc>
        <w:tc>
          <w:tcPr>
            <w:tcW w:w="3830" w:type="dxa"/>
            <w:noWrap w:val="0"/>
            <w:vAlign w:val="center"/>
          </w:tcPr>
          <w:p>
            <w:pPr>
              <w:jc w:val="center"/>
              <w:rPr>
                <w:rFonts w:hint="default" w:ascii="Nimbus Roman" w:hAnsi="Nimbus Roman" w:eastAsia="方正仿宋_GBK" w:cs="Nimbus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Nimbus Roman" w:hAnsi="Nimbus Roman" w:eastAsia="方正仿宋_GBK" w:cs="Nimbus Roman"/>
                <w:color w:val="auto"/>
                <w:sz w:val="21"/>
                <w:szCs w:val="21"/>
                <w:lang w:val="en-US" w:eastAsia="zh-CN"/>
              </w:rPr>
              <w:t>喀什金岭球团有限公司</w:t>
            </w:r>
          </w:p>
        </w:tc>
        <w:tc>
          <w:tcPr>
            <w:tcW w:w="1160" w:type="dxa"/>
            <w:noWrap w:val="0"/>
            <w:vAlign w:val="center"/>
          </w:tcPr>
          <w:p>
            <w:pPr>
              <w:jc w:val="center"/>
              <w:rPr>
                <w:rFonts w:hint="default" w:ascii="Nimbus Roman" w:hAnsi="Nimbus Roman" w:eastAsia="方正仿宋_GBK" w:cs="Nimbus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Nimbus Roman" w:hAnsi="Nimbus Roman" w:eastAsia="方正仿宋_GBK" w:cs="Nimbus Roman"/>
                <w:vertAlign w:val="baseline"/>
                <w:lang w:val="en-US" w:eastAsia="zh-CN"/>
              </w:rPr>
              <w:t>疏勒县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jc w:val="center"/>
              <w:rPr>
                <w:rFonts w:hint="default" w:ascii="Nimbus Roman" w:hAnsi="Nimbus Roman" w:eastAsia="方正仿宋_GBK" w:cs="Nimbus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Nimbus Roman" w:hAnsi="Nimbus Roman" w:eastAsia="方正仿宋_GBK" w:cs="Nimbus Roman"/>
                <w:vertAlign w:val="baseline"/>
                <w:lang w:val="en-US" w:eastAsia="zh-CN"/>
              </w:rPr>
              <w:t>机械</w:t>
            </w:r>
          </w:p>
        </w:tc>
        <w:tc>
          <w:tcPr>
            <w:tcW w:w="805" w:type="dxa"/>
            <w:noWrap w:val="0"/>
            <w:vAlign w:val="center"/>
          </w:tcPr>
          <w:p>
            <w:pPr>
              <w:jc w:val="center"/>
              <w:rPr>
                <w:rFonts w:hint="default" w:ascii="Nimbus Roman" w:hAnsi="Nimbus Roman" w:eastAsia="宋体" w:cs="Nimbus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Nimbus Roman" w:hAnsi="Nimbus Roman" w:eastAsia="方正仿宋_GBK" w:cs="Nimbus Roman"/>
                <w:vertAlign w:val="baseline"/>
                <w:lang w:val="en-US" w:eastAsia="zh-CN"/>
              </w:rPr>
              <w:t>2季度</w:t>
            </w:r>
          </w:p>
        </w:tc>
        <w:tc>
          <w:tcPr>
            <w:tcW w:w="1804" w:type="dxa"/>
            <w:noWrap w:val="0"/>
            <w:vAlign w:val="center"/>
          </w:tcPr>
          <w:p>
            <w:pPr>
              <w:jc w:val="center"/>
              <w:rPr>
                <w:rFonts w:hint="default" w:ascii="Nimbus Roman" w:hAnsi="Nimbus Roman" w:eastAsia="宋体" w:cs="Nimbus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Nimbus Roman" w:hAnsi="Nimbus Roman" w:eastAsia="方正仿宋_GBK" w:cs="Nimbus Roman"/>
                <w:sz w:val="21"/>
                <w:szCs w:val="21"/>
                <w:lang w:val="en-US" w:eastAsia="zh-CN"/>
              </w:rPr>
              <w:t>矿山和工贸安全监管科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484" w:type="dxa"/>
            <w:noWrap w:val="0"/>
            <w:vAlign w:val="center"/>
          </w:tcPr>
          <w:p>
            <w:pPr>
              <w:jc w:val="center"/>
              <w:rPr>
                <w:rFonts w:hint="default" w:ascii="Nimbus Roman" w:hAnsi="Nimbus Roman" w:cs="Nimbus Roman"/>
                <w:vertAlign w:val="baseline"/>
                <w:lang w:val="en-US" w:eastAsia="zh-CN"/>
              </w:rPr>
            </w:pPr>
            <w:r>
              <w:rPr>
                <w:rFonts w:hint="default" w:ascii="Nimbus Roman" w:hAnsi="Nimbus Roman" w:cs="Nimbus Roman"/>
                <w:vertAlign w:val="baseline"/>
                <w:lang w:val="en-US" w:eastAsia="zh-CN"/>
              </w:rPr>
              <w:t>14</w:t>
            </w:r>
          </w:p>
        </w:tc>
        <w:tc>
          <w:tcPr>
            <w:tcW w:w="38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both"/>
              <w:textAlignment w:val="auto"/>
              <w:rPr>
                <w:rFonts w:hint="default" w:ascii="Nimbus Roman" w:hAnsi="Nimbus Roman" w:eastAsia="方正仿宋_GBK" w:cs="Nimbus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Nimbus Roman" w:hAnsi="Nimbus Roman" w:eastAsia="方正仿宋_GBK" w:cs="Nimbus Roman"/>
                <w:color w:val="auto"/>
                <w:sz w:val="21"/>
                <w:szCs w:val="21"/>
                <w:lang w:val="en-US" w:eastAsia="zh-CN"/>
              </w:rPr>
              <w:t>喀什宏润达钢结构有限责任公司</w:t>
            </w:r>
          </w:p>
        </w:tc>
        <w:tc>
          <w:tcPr>
            <w:tcW w:w="1160" w:type="dxa"/>
            <w:noWrap w:val="0"/>
            <w:vAlign w:val="center"/>
          </w:tcPr>
          <w:p>
            <w:pPr>
              <w:jc w:val="center"/>
              <w:rPr>
                <w:rFonts w:hint="default" w:ascii="Nimbus Roman" w:hAnsi="Nimbus Roman" w:eastAsia="方正仿宋_GBK" w:cs="Nimbus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Nimbus Roman" w:hAnsi="Nimbus Roman" w:eastAsia="方正仿宋_GBK" w:cs="Nimbus Roman"/>
                <w:vertAlign w:val="baseline"/>
                <w:lang w:val="en-US" w:eastAsia="zh-CN"/>
              </w:rPr>
              <w:t>喀什市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jc w:val="center"/>
              <w:rPr>
                <w:rFonts w:hint="default" w:ascii="Nimbus Roman" w:hAnsi="Nimbus Roman" w:eastAsia="方正仿宋_GBK" w:cs="Nimbus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Nimbus Roman" w:hAnsi="Nimbus Roman" w:eastAsia="方正仿宋_GBK" w:cs="Nimbus Roman"/>
                <w:vertAlign w:val="baseline"/>
                <w:lang w:val="en-US" w:eastAsia="zh-CN"/>
              </w:rPr>
              <w:t>机械</w:t>
            </w:r>
          </w:p>
        </w:tc>
        <w:tc>
          <w:tcPr>
            <w:tcW w:w="805" w:type="dxa"/>
            <w:noWrap w:val="0"/>
            <w:vAlign w:val="center"/>
          </w:tcPr>
          <w:p>
            <w:pPr>
              <w:jc w:val="center"/>
              <w:rPr>
                <w:rFonts w:hint="default" w:ascii="Nimbus Roman" w:hAnsi="Nimbus Roman" w:eastAsia="方正仿宋_GBK" w:cs="Nimbus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Nimbus Roman" w:hAnsi="Nimbus Roman" w:eastAsia="方正仿宋_GBK" w:cs="Nimbus Roman"/>
                <w:vertAlign w:val="baseline"/>
                <w:lang w:val="en-US" w:eastAsia="zh-CN"/>
              </w:rPr>
              <w:t>2季度</w:t>
            </w:r>
          </w:p>
        </w:tc>
        <w:tc>
          <w:tcPr>
            <w:tcW w:w="1804" w:type="dxa"/>
            <w:noWrap w:val="0"/>
            <w:vAlign w:val="center"/>
          </w:tcPr>
          <w:p>
            <w:pPr>
              <w:jc w:val="center"/>
              <w:rPr>
                <w:rFonts w:hint="default" w:ascii="Nimbus Roman" w:hAnsi="Nimbus Roman" w:eastAsia="宋体" w:cs="Nimbus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Nimbus Roman" w:hAnsi="Nimbus Roman" w:eastAsia="方正仿宋_GBK" w:cs="Nimbus Roman"/>
                <w:sz w:val="21"/>
                <w:szCs w:val="21"/>
                <w:lang w:val="en-US" w:eastAsia="zh-CN"/>
              </w:rPr>
              <w:t>矿山和工贸安全监管科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484" w:type="dxa"/>
            <w:noWrap w:val="0"/>
            <w:vAlign w:val="center"/>
          </w:tcPr>
          <w:p>
            <w:pPr>
              <w:jc w:val="center"/>
              <w:rPr>
                <w:rFonts w:hint="default" w:ascii="Nimbus Roman" w:hAnsi="Nimbus Roman" w:cs="Nimbus Roman"/>
                <w:vertAlign w:val="baseline"/>
                <w:lang w:val="en-US" w:eastAsia="zh-CN"/>
              </w:rPr>
            </w:pPr>
            <w:r>
              <w:rPr>
                <w:rFonts w:hint="default" w:ascii="Nimbus Roman" w:hAnsi="Nimbus Roman" w:cs="Nimbus Roman"/>
                <w:vertAlign w:val="baseline"/>
                <w:lang w:val="en-US" w:eastAsia="zh-CN"/>
              </w:rPr>
              <w:t>15</w:t>
            </w:r>
          </w:p>
        </w:tc>
        <w:tc>
          <w:tcPr>
            <w:tcW w:w="3830" w:type="dxa"/>
            <w:noWrap w:val="0"/>
            <w:vAlign w:val="center"/>
          </w:tcPr>
          <w:p>
            <w:pPr>
              <w:jc w:val="center"/>
              <w:rPr>
                <w:rFonts w:hint="default" w:ascii="Nimbus Roman" w:hAnsi="Nimbus Roman" w:eastAsia="方正仿宋_GBK" w:cs="Nimbus Roman"/>
                <w:color w:val="auto"/>
                <w:sz w:val="21"/>
                <w:szCs w:val="21"/>
                <w:shd w:val="clear" w:color="auto" w:fill="auto"/>
                <w:lang w:val="en-US" w:eastAsia="zh-CN"/>
              </w:rPr>
            </w:pPr>
          </w:p>
          <w:p>
            <w:pPr>
              <w:jc w:val="center"/>
              <w:rPr>
                <w:rFonts w:hint="default" w:ascii="Nimbus Roman" w:hAnsi="Nimbus Roman" w:eastAsia="宋体" w:cs="Nimbus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Nimbus Roman" w:hAnsi="Nimbus Roman" w:eastAsia="方正仿宋_GBK" w:cs="Nimbus Roman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新疆西克尔电气有限公司</w:t>
            </w:r>
          </w:p>
        </w:tc>
        <w:tc>
          <w:tcPr>
            <w:tcW w:w="1160" w:type="dxa"/>
            <w:noWrap w:val="0"/>
            <w:vAlign w:val="center"/>
          </w:tcPr>
          <w:p>
            <w:pPr>
              <w:jc w:val="center"/>
              <w:rPr>
                <w:rFonts w:hint="default" w:ascii="Nimbus Roman" w:hAnsi="Nimbus Roman" w:eastAsia="方正仿宋_GBK" w:cs="Nimbus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Nimbus Roman" w:hAnsi="Nimbus Roman" w:eastAsia="方正仿宋_GBK" w:cs="Nimbus Roman"/>
                <w:vertAlign w:val="baseline"/>
                <w:lang w:val="en-US" w:eastAsia="zh-CN"/>
              </w:rPr>
              <w:t>经开区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jc w:val="center"/>
              <w:rPr>
                <w:rFonts w:hint="default" w:ascii="Nimbus Roman" w:hAnsi="Nimbus Roman" w:eastAsia="方正仿宋_GBK" w:cs="Nimbus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Nimbus Roman" w:hAnsi="Nimbus Roman" w:eastAsia="方正仿宋_GBK" w:cs="Nimbus Roman"/>
                <w:vertAlign w:val="baseline"/>
                <w:lang w:val="en-US" w:eastAsia="zh-CN"/>
              </w:rPr>
              <w:t>轻工</w:t>
            </w:r>
          </w:p>
        </w:tc>
        <w:tc>
          <w:tcPr>
            <w:tcW w:w="805" w:type="dxa"/>
            <w:noWrap w:val="0"/>
            <w:vAlign w:val="center"/>
          </w:tcPr>
          <w:p>
            <w:pPr>
              <w:jc w:val="center"/>
              <w:rPr>
                <w:rFonts w:hint="default" w:ascii="Nimbus Roman" w:hAnsi="Nimbus Roman" w:eastAsia="方正仿宋_GBK" w:cs="Nimbus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Nimbus Roman" w:hAnsi="Nimbus Roman" w:eastAsia="方正仿宋_GBK" w:cs="Nimbus Roman"/>
                <w:vertAlign w:val="baseline"/>
                <w:lang w:val="en-US" w:eastAsia="zh-CN"/>
              </w:rPr>
              <w:t>2季度</w:t>
            </w:r>
          </w:p>
        </w:tc>
        <w:tc>
          <w:tcPr>
            <w:tcW w:w="1804" w:type="dxa"/>
            <w:noWrap w:val="0"/>
            <w:vAlign w:val="center"/>
          </w:tcPr>
          <w:p>
            <w:pPr>
              <w:jc w:val="center"/>
              <w:rPr>
                <w:rFonts w:hint="default" w:ascii="Nimbus Roman" w:hAnsi="Nimbus Roman" w:eastAsia="宋体" w:cs="Nimbus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Nimbus Roman" w:hAnsi="Nimbus Roman" w:eastAsia="方正仿宋_GBK" w:cs="Nimbus Roman"/>
                <w:sz w:val="21"/>
                <w:szCs w:val="21"/>
                <w:lang w:eastAsia="zh-CN"/>
              </w:rPr>
              <w:t>事故调查统计评估科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484" w:type="dxa"/>
            <w:noWrap w:val="0"/>
            <w:vAlign w:val="center"/>
          </w:tcPr>
          <w:p>
            <w:pPr>
              <w:jc w:val="center"/>
              <w:rPr>
                <w:rFonts w:hint="default" w:ascii="Nimbus Roman" w:hAnsi="Nimbus Roman" w:cs="Nimbus Roman"/>
                <w:vertAlign w:val="baseline"/>
                <w:lang w:val="en-US" w:eastAsia="zh-CN"/>
              </w:rPr>
            </w:pPr>
            <w:r>
              <w:rPr>
                <w:rFonts w:hint="default" w:ascii="Nimbus Roman" w:hAnsi="Nimbus Roman" w:cs="Nimbus Roman"/>
                <w:vertAlign w:val="baseline"/>
                <w:lang w:val="en-US" w:eastAsia="zh-CN"/>
              </w:rPr>
              <w:t>16</w:t>
            </w:r>
          </w:p>
        </w:tc>
        <w:tc>
          <w:tcPr>
            <w:tcW w:w="3830" w:type="dxa"/>
            <w:noWrap w:val="0"/>
            <w:vAlign w:val="center"/>
          </w:tcPr>
          <w:p>
            <w:pPr>
              <w:ind w:firstLine="630" w:firstLineChars="300"/>
              <w:jc w:val="both"/>
              <w:rPr>
                <w:rFonts w:hint="default" w:ascii="Nimbus Roman" w:hAnsi="Nimbus Roman" w:eastAsia="宋体" w:cs="Nimbus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Nimbus Roman" w:hAnsi="Nimbus Roman" w:eastAsia="方正仿宋_GBK" w:cs="Nimbus Roman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疏勒县成大节水制品厂</w:t>
            </w:r>
          </w:p>
        </w:tc>
        <w:tc>
          <w:tcPr>
            <w:tcW w:w="1160" w:type="dxa"/>
            <w:noWrap w:val="0"/>
            <w:vAlign w:val="center"/>
          </w:tcPr>
          <w:p>
            <w:pPr>
              <w:jc w:val="center"/>
              <w:rPr>
                <w:rFonts w:hint="default" w:ascii="Nimbus Roman" w:hAnsi="Nimbus Roman" w:eastAsia="方正仿宋_GBK" w:cs="Nimbus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Nimbus Roman" w:hAnsi="Nimbus Roman" w:eastAsia="方正仿宋_GBK" w:cs="Nimbus Roman"/>
                <w:vertAlign w:val="baseline"/>
                <w:lang w:val="en-US" w:eastAsia="zh-CN"/>
              </w:rPr>
              <w:t>疏勒县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jc w:val="center"/>
              <w:rPr>
                <w:rFonts w:hint="default" w:ascii="Nimbus Roman" w:hAnsi="Nimbus Roman" w:eastAsia="方正仿宋_GBK" w:cs="Nimbus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Nimbus Roman" w:hAnsi="Nimbus Roman" w:eastAsia="方正仿宋_GBK" w:cs="Nimbus Roman"/>
                <w:vertAlign w:val="baseline"/>
                <w:lang w:val="en-US" w:eastAsia="zh-CN"/>
              </w:rPr>
              <w:t>轻工</w:t>
            </w:r>
          </w:p>
        </w:tc>
        <w:tc>
          <w:tcPr>
            <w:tcW w:w="805" w:type="dxa"/>
            <w:noWrap w:val="0"/>
            <w:vAlign w:val="center"/>
          </w:tcPr>
          <w:p>
            <w:pPr>
              <w:jc w:val="center"/>
              <w:rPr>
                <w:rFonts w:hint="default" w:ascii="Nimbus Roman" w:hAnsi="Nimbus Roman" w:eastAsia="方正仿宋_GBK" w:cs="Nimbus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Nimbus Roman" w:hAnsi="Nimbus Roman" w:eastAsia="方正仿宋_GBK" w:cs="Nimbus Roman"/>
                <w:vertAlign w:val="baseline"/>
                <w:lang w:val="en-US" w:eastAsia="zh-CN"/>
              </w:rPr>
              <w:t>2季度</w:t>
            </w:r>
          </w:p>
        </w:tc>
        <w:tc>
          <w:tcPr>
            <w:tcW w:w="1804" w:type="dxa"/>
            <w:noWrap w:val="0"/>
            <w:vAlign w:val="center"/>
          </w:tcPr>
          <w:p>
            <w:pPr>
              <w:jc w:val="center"/>
              <w:rPr>
                <w:rFonts w:hint="default" w:ascii="Nimbus Roman" w:hAnsi="Nimbus Roman" w:eastAsia="宋体" w:cs="Nimbus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Nimbus Roman" w:hAnsi="Nimbus Roman" w:eastAsia="方正仿宋_GBK" w:cs="Nimbus Roman"/>
                <w:sz w:val="21"/>
                <w:szCs w:val="21"/>
                <w:lang w:eastAsia="zh-CN"/>
              </w:rPr>
              <w:t>事故调查统计评估科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484" w:type="dxa"/>
            <w:noWrap w:val="0"/>
            <w:vAlign w:val="center"/>
          </w:tcPr>
          <w:p>
            <w:pPr>
              <w:jc w:val="center"/>
              <w:rPr>
                <w:rFonts w:hint="default" w:ascii="Nimbus Roman" w:hAnsi="Nimbus Roman" w:cs="Nimbus Roman"/>
                <w:vertAlign w:val="baseline"/>
                <w:lang w:val="en-US" w:eastAsia="zh-CN"/>
              </w:rPr>
            </w:pPr>
            <w:r>
              <w:rPr>
                <w:rFonts w:hint="default" w:ascii="Nimbus Roman" w:hAnsi="Nimbus Roman" w:cs="Nimbus Roman"/>
                <w:vertAlign w:val="baseline"/>
                <w:lang w:val="en-US" w:eastAsia="zh-CN"/>
              </w:rPr>
              <w:t>17</w:t>
            </w:r>
          </w:p>
        </w:tc>
        <w:tc>
          <w:tcPr>
            <w:tcW w:w="38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Nimbus Roman" w:hAnsi="Nimbus Roman" w:eastAsia="方正仿宋_GBK" w:cs="Nimbus Roman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Nimbus Roman" w:hAnsi="Nimbus Roman" w:eastAsia="方正仿宋_GBK" w:cs="Nimbus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Nimbus Roman" w:hAnsi="Nimbus Roman" w:eastAsia="方正仿宋_GBK" w:cs="Nimbus Roman"/>
                <w:color w:val="auto"/>
                <w:sz w:val="21"/>
                <w:szCs w:val="21"/>
                <w:lang w:val="en-US" w:eastAsia="zh-CN"/>
              </w:rPr>
              <w:t>塔什库尔干县威泰生物科技有限责任公司</w:t>
            </w:r>
          </w:p>
        </w:tc>
        <w:tc>
          <w:tcPr>
            <w:tcW w:w="1160" w:type="dxa"/>
            <w:noWrap w:val="0"/>
            <w:vAlign w:val="center"/>
          </w:tcPr>
          <w:p>
            <w:pPr>
              <w:jc w:val="center"/>
              <w:rPr>
                <w:rFonts w:hint="default" w:ascii="Nimbus Roman" w:hAnsi="Nimbus Roman" w:eastAsia="方正仿宋_GBK" w:cs="Nimbus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Nimbus Roman" w:hAnsi="Nimbus Roman" w:eastAsia="方正仿宋_GBK" w:cs="Nimbus Roman"/>
                <w:vertAlign w:val="baseline"/>
                <w:lang w:val="en-US" w:eastAsia="zh-CN"/>
              </w:rPr>
              <w:t>塔县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jc w:val="center"/>
              <w:rPr>
                <w:rFonts w:hint="default" w:ascii="Nimbus Roman" w:hAnsi="Nimbus Roman" w:eastAsia="方正仿宋_GBK" w:cs="Nimbus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Nimbus Roman" w:hAnsi="Nimbus Roman" w:eastAsia="方正仿宋_GBK" w:cs="Nimbus Roman"/>
                <w:vertAlign w:val="baseline"/>
                <w:lang w:val="en-US" w:eastAsia="zh-CN"/>
              </w:rPr>
              <w:t>轻工</w:t>
            </w:r>
          </w:p>
        </w:tc>
        <w:tc>
          <w:tcPr>
            <w:tcW w:w="805" w:type="dxa"/>
            <w:noWrap w:val="0"/>
            <w:vAlign w:val="center"/>
          </w:tcPr>
          <w:p>
            <w:pPr>
              <w:jc w:val="center"/>
              <w:rPr>
                <w:rFonts w:hint="default" w:ascii="Nimbus Roman" w:hAnsi="Nimbus Roman" w:eastAsia="方正仿宋_GBK" w:cs="Nimbus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Nimbus Roman" w:hAnsi="Nimbus Roman" w:eastAsia="方正仿宋_GBK" w:cs="Nimbus Roman"/>
                <w:vertAlign w:val="baseline"/>
                <w:lang w:val="en-US" w:eastAsia="zh-CN"/>
              </w:rPr>
              <w:t>3季度</w:t>
            </w:r>
          </w:p>
        </w:tc>
        <w:tc>
          <w:tcPr>
            <w:tcW w:w="1804" w:type="dxa"/>
            <w:noWrap w:val="0"/>
            <w:vAlign w:val="center"/>
          </w:tcPr>
          <w:p>
            <w:pPr>
              <w:jc w:val="center"/>
              <w:rPr>
                <w:rFonts w:hint="default" w:ascii="Nimbus Roman" w:hAnsi="Nimbus Roman" w:eastAsia="宋体" w:cs="Nimbus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Nimbus Roman" w:hAnsi="Nimbus Roman" w:eastAsia="方正仿宋_GBK" w:cs="Nimbus Roman"/>
                <w:sz w:val="21"/>
                <w:szCs w:val="21"/>
                <w:lang w:val="en-US" w:eastAsia="zh-CN"/>
              </w:rPr>
              <w:t>矿山和工贸安全监管科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484" w:type="dxa"/>
            <w:noWrap w:val="0"/>
            <w:vAlign w:val="center"/>
          </w:tcPr>
          <w:p>
            <w:pPr>
              <w:jc w:val="center"/>
              <w:rPr>
                <w:rFonts w:hint="default" w:ascii="Nimbus Roman" w:hAnsi="Nimbus Roman" w:cs="Nimbus Roman"/>
                <w:vertAlign w:val="baseline"/>
                <w:lang w:val="en-US" w:eastAsia="zh-CN"/>
              </w:rPr>
            </w:pPr>
            <w:r>
              <w:rPr>
                <w:rFonts w:hint="default" w:ascii="Nimbus Roman" w:hAnsi="Nimbus Roman" w:cs="Nimbus Roman"/>
                <w:vertAlign w:val="baseline"/>
                <w:lang w:val="en-US" w:eastAsia="zh-CN"/>
              </w:rPr>
              <w:t>18</w:t>
            </w:r>
          </w:p>
        </w:tc>
        <w:tc>
          <w:tcPr>
            <w:tcW w:w="38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both"/>
              <w:textAlignment w:val="auto"/>
              <w:rPr>
                <w:rFonts w:hint="default" w:ascii="Nimbus Roman" w:hAnsi="Nimbus Roman" w:eastAsia="方正仿宋_GBK" w:cs="Nimbus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Nimbus Roman" w:hAnsi="Nimbus Roman" w:eastAsia="方正仿宋_GBK" w:cs="Nimbus Roman"/>
                <w:color w:val="auto"/>
                <w:sz w:val="21"/>
                <w:szCs w:val="21"/>
                <w:lang w:val="en-US" w:eastAsia="zh-CN"/>
              </w:rPr>
              <w:t>新疆蓝遍天智能织造有限公司</w:t>
            </w:r>
          </w:p>
        </w:tc>
        <w:tc>
          <w:tcPr>
            <w:tcW w:w="1160" w:type="dxa"/>
            <w:noWrap w:val="0"/>
            <w:vAlign w:val="center"/>
          </w:tcPr>
          <w:p>
            <w:pPr>
              <w:jc w:val="center"/>
              <w:rPr>
                <w:rFonts w:hint="default" w:ascii="Nimbus Roman" w:hAnsi="Nimbus Roman" w:eastAsia="方正仿宋_GBK" w:cs="Nimbus Roman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Nimbus Roman" w:hAnsi="Nimbus Roman" w:eastAsia="方正仿宋_GBK" w:cs="Nimbus Roman"/>
                <w:color w:val="auto"/>
                <w:vertAlign w:val="baseline"/>
                <w:lang w:val="en-US" w:eastAsia="zh-CN"/>
              </w:rPr>
              <w:t>英吉沙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jc w:val="center"/>
              <w:rPr>
                <w:rFonts w:hint="default" w:ascii="Nimbus Roman" w:hAnsi="Nimbus Roman" w:eastAsia="方正仿宋_GBK" w:cs="Nimbus Roman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Nimbus Roman" w:hAnsi="Nimbus Roman" w:eastAsia="方正仿宋_GBK" w:cs="Nimbus Roman"/>
                <w:color w:val="auto"/>
                <w:vertAlign w:val="baseline"/>
                <w:lang w:val="en-US" w:eastAsia="zh-CN"/>
              </w:rPr>
              <w:t>纺织</w:t>
            </w:r>
          </w:p>
        </w:tc>
        <w:tc>
          <w:tcPr>
            <w:tcW w:w="805" w:type="dxa"/>
            <w:noWrap w:val="0"/>
            <w:vAlign w:val="center"/>
          </w:tcPr>
          <w:p>
            <w:pPr>
              <w:jc w:val="center"/>
              <w:rPr>
                <w:rFonts w:hint="default" w:ascii="Nimbus Roman" w:hAnsi="Nimbus Roman" w:eastAsia="方正仿宋_GBK" w:cs="Nimbus Roman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Nimbus Roman" w:hAnsi="Nimbus Roman" w:eastAsia="方正仿宋_GBK" w:cs="Nimbus Roman"/>
                <w:color w:val="auto"/>
                <w:vertAlign w:val="baseline"/>
                <w:lang w:val="en-US" w:eastAsia="zh-CN"/>
              </w:rPr>
              <w:t>3季度</w:t>
            </w:r>
          </w:p>
        </w:tc>
        <w:tc>
          <w:tcPr>
            <w:tcW w:w="1804" w:type="dxa"/>
            <w:noWrap w:val="0"/>
            <w:vAlign w:val="center"/>
          </w:tcPr>
          <w:p>
            <w:pPr>
              <w:jc w:val="center"/>
              <w:rPr>
                <w:rFonts w:hint="default" w:ascii="Nimbus Roman" w:hAnsi="Nimbus Roman" w:eastAsia="宋体" w:cs="Nimbus Roman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Nimbus Roman" w:hAnsi="Nimbus Roman" w:eastAsia="方正仿宋_GBK" w:cs="Nimbus Roman"/>
                <w:color w:val="auto"/>
                <w:sz w:val="21"/>
                <w:szCs w:val="21"/>
                <w:lang w:val="en-US" w:eastAsia="zh-CN"/>
              </w:rPr>
              <w:t>矿山和工贸安全监管科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484" w:type="dxa"/>
            <w:noWrap w:val="0"/>
            <w:vAlign w:val="center"/>
          </w:tcPr>
          <w:p>
            <w:pPr>
              <w:jc w:val="center"/>
              <w:rPr>
                <w:rFonts w:hint="default" w:ascii="Nimbus Roman" w:hAnsi="Nimbus Roman" w:cs="Nimbus Roman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Nimbus Roman" w:hAnsi="Nimbus Roman" w:eastAsia="宋体" w:cs="Nimbus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Nimbus Roman" w:hAnsi="Nimbus Roman" w:cs="Nimbus Roman"/>
                <w:vertAlign w:val="baseline"/>
                <w:lang w:val="en-US" w:eastAsia="zh-CN"/>
              </w:rPr>
              <w:t>19</w:t>
            </w:r>
          </w:p>
        </w:tc>
        <w:tc>
          <w:tcPr>
            <w:tcW w:w="3830" w:type="dxa"/>
            <w:noWrap w:val="0"/>
            <w:vAlign w:val="center"/>
          </w:tcPr>
          <w:p>
            <w:pPr>
              <w:jc w:val="center"/>
              <w:rPr>
                <w:rFonts w:hint="default" w:ascii="Nimbus Roman" w:hAnsi="Nimbus Roman" w:eastAsia="方正仿宋_GBK" w:cs="Nimbus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Nimbus Roman" w:hAnsi="Nimbus Roman" w:eastAsia="方正仿宋_GBK" w:cs="Nimbus Roman"/>
                <w:color w:val="auto"/>
                <w:sz w:val="21"/>
                <w:szCs w:val="21"/>
                <w:lang w:val="en-US" w:eastAsia="zh-CN"/>
              </w:rPr>
              <w:t>新疆鑫慧铜业有限公司</w:t>
            </w:r>
          </w:p>
        </w:tc>
        <w:tc>
          <w:tcPr>
            <w:tcW w:w="1160" w:type="dxa"/>
            <w:noWrap w:val="0"/>
            <w:vAlign w:val="center"/>
          </w:tcPr>
          <w:p>
            <w:pPr>
              <w:jc w:val="center"/>
              <w:rPr>
                <w:rFonts w:hint="default" w:ascii="Nimbus Roman" w:hAnsi="Nimbus Roman" w:eastAsia="方正仿宋_GBK" w:cs="Nimbus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Nimbus Roman" w:hAnsi="Nimbus Roman" w:eastAsia="方正仿宋_GBK" w:cs="Nimbus Roman"/>
                <w:vertAlign w:val="baseline"/>
                <w:lang w:val="en-US" w:eastAsia="zh-CN"/>
              </w:rPr>
              <w:t>伽师县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jc w:val="center"/>
              <w:rPr>
                <w:rFonts w:hint="default" w:ascii="Nimbus Roman" w:hAnsi="Nimbus Roman" w:eastAsia="方正仿宋_GBK" w:cs="Nimbus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Nimbus Roman" w:hAnsi="Nimbus Roman" w:eastAsia="方正仿宋_GBK" w:cs="Nimbus Roman"/>
                <w:vertAlign w:val="baseline"/>
                <w:lang w:val="en-US" w:eastAsia="zh-CN"/>
              </w:rPr>
              <w:t>有色</w:t>
            </w:r>
          </w:p>
        </w:tc>
        <w:tc>
          <w:tcPr>
            <w:tcW w:w="805" w:type="dxa"/>
            <w:noWrap w:val="0"/>
            <w:vAlign w:val="center"/>
          </w:tcPr>
          <w:p>
            <w:pPr>
              <w:jc w:val="center"/>
              <w:rPr>
                <w:rFonts w:hint="default" w:ascii="Nimbus Roman" w:hAnsi="Nimbus Roman" w:eastAsia="方正仿宋_GBK" w:cs="Nimbus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Nimbus Roman" w:hAnsi="Nimbus Roman" w:eastAsia="方正仿宋_GBK" w:cs="Nimbus Roman"/>
                <w:vertAlign w:val="baseline"/>
                <w:lang w:val="en-US" w:eastAsia="zh-CN"/>
              </w:rPr>
              <w:t>3季度</w:t>
            </w:r>
          </w:p>
        </w:tc>
        <w:tc>
          <w:tcPr>
            <w:tcW w:w="1804" w:type="dxa"/>
            <w:noWrap w:val="0"/>
            <w:vAlign w:val="center"/>
          </w:tcPr>
          <w:p>
            <w:pPr>
              <w:jc w:val="center"/>
              <w:rPr>
                <w:rFonts w:hint="default" w:ascii="Nimbus Roman" w:hAnsi="Nimbus Roman" w:eastAsia="宋体" w:cs="Nimbus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Nimbus Roman" w:hAnsi="Nimbus Roman" w:eastAsia="方正仿宋_GBK" w:cs="Nimbus Roman"/>
                <w:sz w:val="21"/>
                <w:szCs w:val="21"/>
                <w:lang w:val="en-US" w:eastAsia="zh-CN"/>
              </w:rPr>
              <w:t>矿山和工贸安全监管科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484" w:type="dxa"/>
            <w:noWrap w:val="0"/>
            <w:vAlign w:val="center"/>
          </w:tcPr>
          <w:p>
            <w:pPr>
              <w:jc w:val="center"/>
              <w:rPr>
                <w:rFonts w:hint="default" w:ascii="Nimbus Roman" w:hAnsi="Nimbus Roman" w:eastAsia="宋体" w:cs="Nimbus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Nimbus Roman" w:hAnsi="Nimbus Roman" w:cs="Nimbus Roman"/>
                <w:vertAlign w:val="baseline"/>
                <w:lang w:val="en-US" w:eastAsia="zh-CN"/>
              </w:rPr>
              <w:t>20</w:t>
            </w:r>
          </w:p>
        </w:tc>
        <w:tc>
          <w:tcPr>
            <w:tcW w:w="38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Nimbus Roman" w:hAnsi="Nimbus Roman" w:eastAsia="宋体" w:cs="Nimbus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Nimbus Roman" w:hAnsi="Nimbus Roman" w:eastAsia="方正仿宋_GBK" w:cs="Nimbus Roman"/>
                <w:color w:val="auto"/>
                <w:sz w:val="21"/>
                <w:szCs w:val="21"/>
                <w:lang w:val="en-US" w:eastAsia="zh-CN"/>
              </w:rPr>
              <w:t>新疆叶城华峰化工有限公司</w:t>
            </w:r>
          </w:p>
        </w:tc>
        <w:tc>
          <w:tcPr>
            <w:tcW w:w="1160" w:type="dxa"/>
            <w:noWrap w:val="0"/>
            <w:vAlign w:val="center"/>
          </w:tcPr>
          <w:p>
            <w:pPr>
              <w:jc w:val="center"/>
              <w:rPr>
                <w:rFonts w:hint="default" w:ascii="Nimbus Roman" w:hAnsi="Nimbus Roman" w:eastAsia="方正仿宋_GBK" w:cs="Nimbus Roman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Nimbus Roman" w:hAnsi="Nimbus Roman" w:eastAsia="方正仿宋_GBK" w:cs="Nimbus Roman"/>
                <w:color w:val="auto"/>
                <w:vertAlign w:val="baseline"/>
                <w:lang w:eastAsia="zh-CN"/>
              </w:rPr>
              <w:t>叶城县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jc w:val="center"/>
              <w:rPr>
                <w:rFonts w:hint="default" w:ascii="Nimbus Roman" w:hAnsi="Nimbus Roman" w:eastAsia="方正仿宋_GBK" w:cs="Nimbus Roman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Nimbus Roman" w:hAnsi="Nimbus Roman" w:eastAsia="方正仿宋_GBK" w:cs="Nimbus Roman"/>
                <w:color w:val="auto"/>
                <w:vertAlign w:val="baseline"/>
                <w:lang w:eastAsia="zh-CN"/>
              </w:rPr>
              <w:t>危化</w:t>
            </w:r>
          </w:p>
        </w:tc>
        <w:tc>
          <w:tcPr>
            <w:tcW w:w="805" w:type="dxa"/>
            <w:noWrap w:val="0"/>
            <w:vAlign w:val="center"/>
          </w:tcPr>
          <w:p>
            <w:pPr>
              <w:jc w:val="center"/>
              <w:rPr>
                <w:rFonts w:hint="default" w:ascii="Nimbus Roman" w:hAnsi="Nimbus Roman" w:eastAsia="方正仿宋_GBK" w:cs="Nimbus Roman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Nimbus Roman" w:hAnsi="Nimbus Roman" w:eastAsia="方正仿宋_GBK" w:cs="Nimbus Roman"/>
                <w:color w:val="auto"/>
                <w:vertAlign w:val="baseline"/>
                <w:lang w:val="en-US" w:eastAsia="zh-CN"/>
              </w:rPr>
              <w:t>3季度</w:t>
            </w:r>
          </w:p>
        </w:tc>
        <w:tc>
          <w:tcPr>
            <w:tcW w:w="1804" w:type="dxa"/>
            <w:noWrap w:val="0"/>
            <w:vAlign w:val="center"/>
          </w:tcPr>
          <w:p>
            <w:pPr>
              <w:jc w:val="center"/>
              <w:rPr>
                <w:rFonts w:hint="default" w:ascii="Nimbus Roman" w:hAnsi="Nimbus Roman" w:eastAsia="方正仿宋_GBK" w:cs="Nimbus Roman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Nimbus Roman" w:hAnsi="Nimbus Roman" w:eastAsia="方正仿宋_GBK" w:cs="Nimbus Roman"/>
                <w:color w:val="auto"/>
                <w:vertAlign w:val="baseline"/>
                <w:lang w:eastAsia="zh-CN"/>
              </w:rPr>
              <w:t>危险化学品安全监管科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484" w:type="dxa"/>
            <w:noWrap w:val="0"/>
            <w:vAlign w:val="center"/>
          </w:tcPr>
          <w:p>
            <w:pPr>
              <w:jc w:val="center"/>
              <w:rPr>
                <w:rFonts w:hint="default" w:ascii="Nimbus Roman" w:hAnsi="Nimbus Roman" w:cs="Nimbus Roman"/>
                <w:vertAlign w:val="baseline"/>
                <w:lang w:val="en-US" w:eastAsia="zh-CN"/>
              </w:rPr>
            </w:pPr>
            <w:r>
              <w:rPr>
                <w:rFonts w:hint="default" w:ascii="Nimbus Roman" w:hAnsi="Nimbus Roman" w:cs="Nimbus Roman"/>
                <w:vertAlign w:val="baseline"/>
                <w:lang w:val="en-US" w:eastAsia="zh-CN"/>
              </w:rPr>
              <w:t>21</w:t>
            </w:r>
          </w:p>
        </w:tc>
        <w:tc>
          <w:tcPr>
            <w:tcW w:w="3830" w:type="dxa"/>
            <w:noWrap w:val="0"/>
            <w:vAlign w:val="center"/>
          </w:tcPr>
          <w:p>
            <w:pPr>
              <w:jc w:val="center"/>
              <w:rPr>
                <w:rFonts w:hint="default" w:ascii="Nimbus Roman" w:hAnsi="Nimbus Roman" w:eastAsia="宋体" w:cs="Nimbus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Nimbus Roman" w:hAnsi="Nimbus Roman" w:eastAsia="方正仿宋_GBK" w:cs="Nimbus Roman"/>
                <w:color w:val="auto"/>
                <w:sz w:val="21"/>
                <w:szCs w:val="21"/>
                <w:lang w:val="en-US" w:eastAsia="zh-CN"/>
              </w:rPr>
              <w:t>莎车金恒气体有限公司</w:t>
            </w:r>
          </w:p>
        </w:tc>
        <w:tc>
          <w:tcPr>
            <w:tcW w:w="1160" w:type="dxa"/>
            <w:noWrap w:val="0"/>
            <w:vAlign w:val="center"/>
          </w:tcPr>
          <w:p>
            <w:pPr>
              <w:jc w:val="center"/>
              <w:rPr>
                <w:rFonts w:hint="default" w:ascii="Nimbus Roman" w:hAnsi="Nimbus Roman" w:eastAsia="方正仿宋_GBK" w:cs="Nimbus Roman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Nimbus Roman" w:hAnsi="Nimbus Roman" w:eastAsia="方正仿宋_GBK" w:cs="Nimbus Roman"/>
                <w:color w:val="auto"/>
                <w:vertAlign w:val="baseline"/>
                <w:lang w:eastAsia="zh-CN"/>
              </w:rPr>
              <w:t>莎车县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jc w:val="center"/>
              <w:rPr>
                <w:rFonts w:hint="default" w:ascii="Nimbus Roman" w:hAnsi="Nimbus Roman" w:eastAsia="方正仿宋_GBK" w:cs="Nimbus Roman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Nimbus Roman" w:hAnsi="Nimbus Roman" w:eastAsia="方正仿宋_GBK" w:cs="Nimbus Roman"/>
                <w:color w:val="auto"/>
                <w:vertAlign w:val="baseline"/>
                <w:lang w:eastAsia="zh-CN"/>
              </w:rPr>
              <w:t>危化</w:t>
            </w:r>
          </w:p>
        </w:tc>
        <w:tc>
          <w:tcPr>
            <w:tcW w:w="805" w:type="dxa"/>
            <w:noWrap w:val="0"/>
            <w:vAlign w:val="center"/>
          </w:tcPr>
          <w:p>
            <w:pPr>
              <w:jc w:val="center"/>
              <w:rPr>
                <w:rFonts w:hint="default" w:ascii="Nimbus Roman" w:hAnsi="Nimbus Roman" w:eastAsia="方正仿宋_GBK" w:cs="Nimbus Roman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Nimbus Roman" w:hAnsi="Nimbus Roman" w:eastAsia="方正仿宋_GBK" w:cs="Nimbus Roman"/>
                <w:color w:val="auto"/>
                <w:vertAlign w:val="baseline"/>
                <w:lang w:val="en-US" w:eastAsia="zh-CN"/>
              </w:rPr>
              <w:t>3季度</w:t>
            </w:r>
          </w:p>
        </w:tc>
        <w:tc>
          <w:tcPr>
            <w:tcW w:w="1804" w:type="dxa"/>
            <w:noWrap w:val="0"/>
            <w:vAlign w:val="center"/>
          </w:tcPr>
          <w:p>
            <w:pPr>
              <w:jc w:val="center"/>
              <w:rPr>
                <w:rFonts w:hint="default" w:ascii="Nimbus Roman" w:hAnsi="Nimbus Roman" w:eastAsia="方正仿宋_GBK" w:cs="Nimbus Roman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Nimbus Roman" w:hAnsi="Nimbus Roman" w:eastAsia="方正仿宋_GBK" w:cs="Nimbus Roman"/>
                <w:color w:val="auto"/>
                <w:vertAlign w:val="baseline"/>
                <w:lang w:eastAsia="zh-CN"/>
              </w:rPr>
              <w:t>危险化学品安全监管科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484" w:type="dxa"/>
            <w:noWrap w:val="0"/>
            <w:vAlign w:val="center"/>
          </w:tcPr>
          <w:p>
            <w:pPr>
              <w:jc w:val="center"/>
              <w:rPr>
                <w:rFonts w:hint="default" w:ascii="Nimbus Roman" w:hAnsi="Nimbus Roman" w:eastAsia="宋体" w:cs="Nimbus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Nimbus Roman" w:hAnsi="Nimbus Roman" w:cs="Nimbus Roman"/>
                <w:vertAlign w:val="baseline"/>
                <w:lang w:val="en-US" w:eastAsia="zh-CN"/>
              </w:rPr>
              <w:t>22</w:t>
            </w:r>
          </w:p>
        </w:tc>
        <w:tc>
          <w:tcPr>
            <w:tcW w:w="3830" w:type="dxa"/>
            <w:noWrap w:val="0"/>
            <w:vAlign w:val="center"/>
          </w:tcPr>
          <w:p>
            <w:pPr>
              <w:ind w:firstLine="420" w:firstLineChars="200"/>
              <w:jc w:val="both"/>
              <w:rPr>
                <w:rFonts w:hint="default" w:ascii="Nimbus Roman" w:hAnsi="Nimbus Roman" w:eastAsia="宋体" w:cs="Nimbus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Nimbus Roman" w:hAnsi="Nimbus Roman" w:eastAsia="方正仿宋_GBK" w:cs="Nimbus Roman"/>
                <w:sz w:val="21"/>
                <w:szCs w:val="21"/>
                <w:lang w:val="en-US" w:eastAsia="zh-CN"/>
              </w:rPr>
              <w:t>新疆火炬燃气股份有限公司</w:t>
            </w:r>
          </w:p>
        </w:tc>
        <w:tc>
          <w:tcPr>
            <w:tcW w:w="1160" w:type="dxa"/>
            <w:noWrap w:val="0"/>
            <w:vAlign w:val="center"/>
          </w:tcPr>
          <w:p>
            <w:pPr>
              <w:jc w:val="center"/>
              <w:rPr>
                <w:rFonts w:hint="default" w:ascii="Nimbus Roman" w:hAnsi="Nimbus Roman" w:eastAsia="方正仿宋_GBK" w:cs="Nimbus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Nimbus Roman" w:hAnsi="Nimbus Roman" w:eastAsia="方正仿宋_GBK" w:cs="Nimbus Roman"/>
                <w:vertAlign w:val="baseline"/>
                <w:lang w:eastAsia="zh-CN"/>
              </w:rPr>
              <w:t>喀什市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jc w:val="center"/>
              <w:rPr>
                <w:rFonts w:hint="default" w:ascii="Nimbus Roman" w:hAnsi="Nimbus Roman" w:eastAsia="方正仿宋_GBK" w:cs="Nimbus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Nimbus Roman" w:hAnsi="Nimbus Roman" w:eastAsia="方正仿宋_GBK" w:cs="Nimbus Roman"/>
                <w:vertAlign w:val="baseline"/>
                <w:lang w:eastAsia="zh-CN"/>
              </w:rPr>
              <w:t>危化</w:t>
            </w:r>
          </w:p>
        </w:tc>
        <w:tc>
          <w:tcPr>
            <w:tcW w:w="805" w:type="dxa"/>
            <w:noWrap w:val="0"/>
            <w:vAlign w:val="center"/>
          </w:tcPr>
          <w:p>
            <w:pPr>
              <w:jc w:val="center"/>
              <w:rPr>
                <w:rFonts w:hint="default" w:ascii="Nimbus Roman" w:hAnsi="Nimbus Roman" w:eastAsia="方正仿宋_GBK" w:cs="Nimbus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Nimbus Roman" w:hAnsi="Nimbus Roman" w:eastAsia="方正仿宋_GBK" w:cs="Nimbus Roman"/>
                <w:vertAlign w:val="baseline"/>
                <w:lang w:val="en-US" w:eastAsia="zh-CN"/>
              </w:rPr>
              <w:t>3季度</w:t>
            </w:r>
          </w:p>
        </w:tc>
        <w:tc>
          <w:tcPr>
            <w:tcW w:w="1804" w:type="dxa"/>
            <w:noWrap w:val="0"/>
            <w:vAlign w:val="center"/>
          </w:tcPr>
          <w:p>
            <w:pPr>
              <w:jc w:val="center"/>
              <w:rPr>
                <w:rFonts w:hint="default" w:ascii="Nimbus Roman" w:hAnsi="Nimbus Roman" w:eastAsia="方正仿宋_GBK" w:cs="Nimbus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Nimbus Roman" w:hAnsi="Nimbus Roman" w:eastAsia="方正仿宋_GBK" w:cs="Nimbus Roman"/>
                <w:vertAlign w:val="baseline"/>
                <w:lang w:eastAsia="zh-CN"/>
              </w:rPr>
              <w:t>危险化学品安全监管科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484" w:type="dxa"/>
            <w:noWrap w:val="0"/>
            <w:vAlign w:val="center"/>
          </w:tcPr>
          <w:p>
            <w:pPr>
              <w:jc w:val="center"/>
              <w:rPr>
                <w:rFonts w:hint="default" w:ascii="Nimbus Roman" w:hAnsi="Nimbus Roman" w:eastAsia="宋体" w:cs="Nimbus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Nimbus Roman" w:hAnsi="Nimbus Roman" w:cs="Nimbus Roman"/>
                <w:vertAlign w:val="baseline"/>
                <w:lang w:val="en-US" w:eastAsia="zh-CN"/>
              </w:rPr>
              <w:t>23</w:t>
            </w:r>
          </w:p>
        </w:tc>
        <w:tc>
          <w:tcPr>
            <w:tcW w:w="3830" w:type="dxa"/>
            <w:noWrap w:val="0"/>
            <w:vAlign w:val="center"/>
          </w:tcPr>
          <w:p>
            <w:pPr>
              <w:jc w:val="center"/>
              <w:rPr>
                <w:rFonts w:hint="default" w:ascii="Nimbus Roman" w:hAnsi="Nimbus Roman" w:eastAsia="宋体" w:cs="Nimbus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Nimbus Roman" w:hAnsi="Nimbus Roman" w:eastAsia="方正仿宋_GBK" w:cs="Nimbus Roman"/>
                <w:sz w:val="21"/>
                <w:szCs w:val="21"/>
                <w:lang w:val="en-US" w:eastAsia="zh-CN"/>
              </w:rPr>
              <w:t>新疆喀什新捷能源有限公司</w:t>
            </w:r>
          </w:p>
        </w:tc>
        <w:tc>
          <w:tcPr>
            <w:tcW w:w="1160" w:type="dxa"/>
            <w:noWrap w:val="0"/>
            <w:vAlign w:val="center"/>
          </w:tcPr>
          <w:p>
            <w:pPr>
              <w:jc w:val="center"/>
              <w:rPr>
                <w:rFonts w:hint="default" w:ascii="Nimbus Roman" w:hAnsi="Nimbus Roman" w:eastAsia="方正仿宋_GBK" w:cs="Nimbus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Nimbus Roman" w:hAnsi="Nimbus Roman" w:eastAsia="方正仿宋_GBK" w:cs="Nimbus Roman"/>
                <w:vertAlign w:val="baseline"/>
                <w:lang w:eastAsia="zh-CN"/>
              </w:rPr>
              <w:t>喀什市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jc w:val="center"/>
              <w:rPr>
                <w:rFonts w:hint="default" w:ascii="Nimbus Roman" w:hAnsi="Nimbus Roman" w:eastAsia="方正仿宋_GBK" w:cs="Nimbus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Nimbus Roman" w:hAnsi="Nimbus Roman" w:eastAsia="方正仿宋_GBK" w:cs="Nimbus Roman"/>
                <w:vertAlign w:val="baseline"/>
                <w:lang w:eastAsia="zh-CN"/>
              </w:rPr>
              <w:t>危化</w:t>
            </w:r>
          </w:p>
        </w:tc>
        <w:tc>
          <w:tcPr>
            <w:tcW w:w="805" w:type="dxa"/>
            <w:noWrap w:val="0"/>
            <w:vAlign w:val="center"/>
          </w:tcPr>
          <w:p>
            <w:pPr>
              <w:jc w:val="center"/>
              <w:rPr>
                <w:rFonts w:hint="default" w:ascii="Nimbus Roman" w:hAnsi="Nimbus Roman" w:eastAsia="方正仿宋_GBK" w:cs="Nimbus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Nimbus Roman" w:hAnsi="Nimbus Roman" w:eastAsia="方正仿宋_GBK" w:cs="Nimbus Roman"/>
                <w:vertAlign w:val="baseline"/>
                <w:lang w:val="en-US" w:eastAsia="zh-CN"/>
              </w:rPr>
              <w:t>3季度</w:t>
            </w:r>
          </w:p>
        </w:tc>
        <w:tc>
          <w:tcPr>
            <w:tcW w:w="1804" w:type="dxa"/>
            <w:noWrap w:val="0"/>
            <w:vAlign w:val="center"/>
          </w:tcPr>
          <w:p>
            <w:pPr>
              <w:jc w:val="center"/>
              <w:rPr>
                <w:rFonts w:hint="default" w:ascii="Nimbus Roman" w:hAnsi="Nimbus Roman" w:eastAsia="方正仿宋_GBK" w:cs="Nimbus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Nimbus Roman" w:hAnsi="Nimbus Roman" w:eastAsia="方正仿宋_GBK" w:cs="Nimbus Roman"/>
                <w:vertAlign w:val="baseline"/>
                <w:lang w:eastAsia="zh-CN"/>
              </w:rPr>
              <w:t>危险化学品安全监管科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484" w:type="dxa"/>
            <w:noWrap w:val="0"/>
            <w:vAlign w:val="center"/>
          </w:tcPr>
          <w:p>
            <w:pPr>
              <w:jc w:val="center"/>
              <w:rPr>
                <w:rFonts w:hint="default" w:ascii="Nimbus Roman" w:hAnsi="Nimbus Roman" w:eastAsia="宋体" w:cs="Nimbus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Nimbus Roman" w:hAnsi="Nimbus Roman" w:cs="Nimbus Roman"/>
                <w:vertAlign w:val="baseline"/>
                <w:lang w:val="en-US" w:eastAsia="zh-CN"/>
              </w:rPr>
              <w:t>24</w:t>
            </w:r>
          </w:p>
        </w:tc>
        <w:tc>
          <w:tcPr>
            <w:tcW w:w="38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Nimbus Roman" w:hAnsi="Nimbus Roman" w:eastAsia="宋体" w:cs="Nimbus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Nimbus Roman" w:hAnsi="Nimbus Roman" w:eastAsia="方正仿宋_GBK" w:cs="Nimbus Roman"/>
                <w:sz w:val="21"/>
                <w:szCs w:val="21"/>
                <w:lang w:val="en-US" w:eastAsia="zh-CN"/>
              </w:rPr>
              <w:t>叶尔羌公司巴楚瓦吉里塔格钒钛磁铁矿</w:t>
            </w:r>
          </w:p>
        </w:tc>
        <w:tc>
          <w:tcPr>
            <w:tcW w:w="1160" w:type="dxa"/>
            <w:noWrap w:val="0"/>
            <w:vAlign w:val="center"/>
          </w:tcPr>
          <w:p>
            <w:pPr>
              <w:jc w:val="center"/>
              <w:rPr>
                <w:rFonts w:hint="default" w:ascii="Nimbus Roman" w:hAnsi="Nimbus Roman" w:eastAsia="方正仿宋_GBK" w:cs="Nimbus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Nimbus Roman" w:hAnsi="Nimbus Roman" w:eastAsia="方正仿宋_GBK" w:cs="Nimbus Roman"/>
                <w:vertAlign w:val="baseline"/>
                <w:lang w:eastAsia="zh-CN"/>
              </w:rPr>
              <w:t>巴楚县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jc w:val="center"/>
              <w:rPr>
                <w:rFonts w:hint="default" w:ascii="Nimbus Roman" w:hAnsi="Nimbus Roman" w:eastAsia="方正仿宋_GBK" w:cs="Nimbus Roman"/>
                <w:vertAlign w:val="baseline"/>
                <w:lang w:eastAsia="zh-CN"/>
              </w:rPr>
            </w:pPr>
            <w:r>
              <w:rPr>
                <w:rFonts w:hint="default" w:ascii="Nimbus Roman" w:hAnsi="Nimbus Roman" w:eastAsia="方正仿宋_GBK" w:cs="Nimbus Roman"/>
                <w:vertAlign w:val="baseline"/>
                <w:lang w:eastAsia="zh-CN"/>
              </w:rPr>
              <w:t>非煤</w:t>
            </w:r>
          </w:p>
          <w:p>
            <w:pPr>
              <w:jc w:val="center"/>
              <w:rPr>
                <w:rFonts w:hint="default" w:ascii="Nimbus Roman" w:hAnsi="Nimbus Roman" w:eastAsia="方正仿宋_GBK" w:cs="Nimbus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Nimbus Roman" w:hAnsi="Nimbus Roman" w:eastAsia="方正仿宋_GBK" w:cs="Nimbus Roman"/>
                <w:vertAlign w:val="baseline"/>
                <w:lang w:eastAsia="zh-CN"/>
              </w:rPr>
              <w:t>矿山</w:t>
            </w:r>
          </w:p>
        </w:tc>
        <w:tc>
          <w:tcPr>
            <w:tcW w:w="805" w:type="dxa"/>
            <w:noWrap w:val="0"/>
            <w:vAlign w:val="center"/>
          </w:tcPr>
          <w:p>
            <w:pPr>
              <w:jc w:val="center"/>
              <w:rPr>
                <w:rFonts w:hint="default" w:ascii="Nimbus Roman" w:hAnsi="Nimbus Roman" w:eastAsia="方正仿宋_GBK" w:cs="Nimbus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Nimbus Roman" w:hAnsi="Nimbus Roman" w:eastAsia="方正仿宋_GBK" w:cs="Nimbus Roman"/>
                <w:vertAlign w:val="baseline"/>
                <w:lang w:val="en-US" w:eastAsia="zh-CN"/>
              </w:rPr>
              <w:t>3季度</w:t>
            </w:r>
          </w:p>
        </w:tc>
        <w:tc>
          <w:tcPr>
            <w:tcW w:w="1804" w:type="dxa"/>
            <w:noWrap w:val="0"/>
            <w:vAlign w:val="center"/>
          </w:tcPr>
          <w:p>
            <w:pPr>
              <w:jc w:val="center"/>
              <w:rPr>
                <w:rFonts w:hint="default" w:ascii="Nimbus Roman" w:hAnsi="Nimbus Roman" w:eastAsia="方正仿宋_GBK" w:cs="Nimbus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Nimbus Roman" w:hAnsi="Nimbus Roman" w:eastAsia="方正仿宋_GBK" w:cs="Nimbus Roman"/>
                <w:sz w:val="21"/>
                <w:szCs w:val="21"/>
                <w:lang w:val="en-US" w:eastAsia="zh-CN"/>
              </w:rPr>
              <w:t>矿山和工贸安全监管科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484" w:type="dxa"/>
            <w:noWrap w:val="0"/>
            <w:vAlign w:val="center"/>
          </w:tcPr>
          <w:p>
            <w:pPr>
              <w:jc w:val="center"/>
              <w:rPr>
                <w:rFonts w:hint="default" w:ascii="Nimbus Roman" w:hAnsi="Nimbus Roman" w:eastAsia="宋体" w:cs="Nimbus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Nimbus Roman" w:hAnsi="Nimbus Roman" w:cs="Nimbus Roman"/>
                <w:vertAlign w:val="baseline"/>
                <w:lang w:val="en-US" w:eastAsia="zh-CN"/>
              </w:rPr>
              <w:t>25</w:t>
            </w:r>
          </w:p>
        </w:tc>
        <w:tc>
          <w:tcPr>
            <w:tcW w:w="38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Nimbus Roman" w:hAnsi="Nimbus Roman" w:eastAsia="宋体" w:cs="Nimbus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Nimbus Roman" w:hAnsi="Nimbus Roman" w:eastAsia="方正仿宋_GBK" w:cs="Nimbus Roman"/>
                <w:sz w:val="21"/>
                <w:szCs w:val="21"/>
                <w:lang w:val="en-US" w:eastAsia="zh-CN"/>
              </w:rPr>
              <w:t>新疆顺正钒钛科技有限公司巴楚钒钛磁铁选矿厂尾矿库</w:t>
            </w:r>
          </w:p>
        </w:tc>
        <w:tc>
          <w:tcPr>
            <w:tcW w:w="1160" w:type="dxa"/>
            <w:noWrap w:val="0"/>
            <w:vAlign w:val="center"/>
          </w:tcPr>
          <w:p>
            <w:pPr>
              <w:jc w:val="center"/>
              <w:rPr>
                <w:rFonts w:hint="default" w:ascii="Nimbus Roman" w:hAnsi="Nimbus Roman" w:eastAsia="方正仿宋_GBK" w:cs="Nimbus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Nimbus Roman" w:hAnsi="Nimbus Roman" w:eastAsia="方正仿宋_GBK" w:cs="Nimbus Roman"/>
                <w:vertAlign w:val="baseline"/>
                <w:lang w:eastAsia="zh-CN"/>
              </w:rPr>
              <w:t>巴楚县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jc w:val="center"/>
              <w:rPr>
                <w:rFonts w:hint="default" w:ascii="Nimbus Roman" w:hAnsi="Nimbus Roman" w:eastAsia="方正仿宋_GBK" w:cs="Nimbus Roman"/>
                <w:vertAlign w:val="baseline"/>
                <w:lang w:eastAsia="zh-CN"/>
              </w:rPr>
            </w:pPr>
            <w:r>
              <w:rPr>
                <w:rFonts w:hint="default" w:ascii="Nimbus Roman" w:hAnsi="Nimbus Roman" w:eastAsia="方正仿宋_GBK" w:cs="Nimbus Roman"/>
                <w:vertAlign w:val="baseline"/>
                <w:lang w:eastAsia="zh-CN"/>
              </w:rPr>
              <w:t>非煤</w:t>
            </w:r>
          </w:p>
          <w:p>
            <w:pPr>
              <w:jc w:val="center"/>
              <w:rPr>
                <w:rFonts w:hint="default" w:ascii="Nimbus Roman" w:hAnsi="Nimbus Roman" w:eastAsia="方正仿宋_GBK" w:cs="Nimbus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Nimbus Roman" w:hAnsi="Nimbus Roman" w:eastAsia="方正仿宋_GBK" w:cs="Nimbus Roman"/>
                <w:vertAlign w:val="baseline"/>
                <w:lang w:eastAsia="zh-CN"/>
              </w:rPr>
              <w:t>矿山</w:t>
            </w:r>
          </w:p>
        </w:tc>
        <w:tc>
          <w:tcPr>
            <w:tcW w:w="805" w:type="dxa"/>
            <w:noWrap w:val="0"/>
            <w:vAlign w:val="center"/>
          </w:tcPr>
          <w:p>
            <w:pPr>
              <w:jc w:val="center"/>
              <w:rPr>
                <w:rFonts w:hint="default" w:ascii="Nimbus Roman" w:hAnsi="Nimbus Roman" w:eastAsia="方正仿宋_GBK" w:cs="Nimbus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Nimbus Roman" w:hAnsi="Nimbus Roman" w:eastAsia="方正仿宋_GBK" w:cs="Nimbus Roman"/>
                <w:vertAlign w:val="baseline"/>
                <w:lang w:val="en-US" w:eastAsia="zh-CN"/>
              </w:rPr>
              <w:t>3季度</w:t>
            </w:r>
          </w:p>
        </w:tc>
        <w:tc>
          <w:tcPr>
            <w:tcW w:w="1804" w:type="dxa"/>
            <w:noWrap w:val="0"/>
            <w:vAlign w:val="center"/>
          </w:tcPr>
          <w:p>
            <w:pPr>
              <w:jc w:val="center"/>
              <w:rPr>
                <w:rFonts w:hint="default" w:ascii="Nimbus Roman" w:hAnsi="Nimbus Roman" w:eastAsia="方正仿宋_GBK" w:cs="Nimbus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Nimbus Roman" w:hAnsi="Nimbus Roman" w:eastAsia="方正仿宋_GBK" w:cs="Nimbus Roman"/>
                <w:sz w:val="21"/>
                <w:szCs w:val="21"/>
                <w:lang w:val="en-US" w:eastAsia="zh-CN"/>
              </w:rPr>
              <w:t>矿山和工贸安全监管科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84" w:type="dxa"/>
            <w:noWrap w:val="0"/>
            <w:vAlign w:val="center"/>
          </w:tcPr>
          <w:p>
            <w:pPr>
              <w:jc w:val="center"/>
              <w:rPr>
                <w:rFonts w:hint="default" w:ascii="Nimbus Roman" w:hAnsi="Nimbus Roman" w:cs="Nimbus Roman"/>
                <w:vertAlign w:val="baseline"/>
                <w:lang w:val="en-US" w:eastAsia="zh-CN"/>
              </w:rPr>
            </w:pPr>
            <w:r>
              <w:rPr>
                <w:rFonts w:hint="default" w:ascii="Nimbus Roman" w:hAnsi="Nimbus Roman" w:cs="Nimbus Roman"/>
                <w:vertAlign w:val="baseline"/>
                <w:lang w:val="en-US" w:eastAsia="zh-CN"/>
              </w:rPr>
              <w:t>26</w:t>
            </w:r>
          </w:p>
        </w:tc>
        <w:tc>
          <w:tcPr>
            <w:tcW w:w="3830" w:type="dxa"/>
            <w:noWrap w:val="0"/>
            <w:vAlign w:val="center"/>
          </w:tcPr>
          <w:p>
            <w:pPr>
              <w:jc w:val="center"/>
              <w:rPr>
                <w:rFonts w:hint="default" w:ascii="Nimbus Roman" w:hAnsi="Nimbus Roman" w:eastAsia="方正仿宋_GBK" w:cs="Nimbus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Nimbus Roman" w:hAnsi="Nimbus Roman" w:eastAsia="方正仿宋_GBK" w:cs="Nimbus Roman"/>
                <w:color w:val="auto"/>
                <w:sz w:val="21"/>
                <w:szCs w:val="21"/>
                <w:lang w:val="en-US" w:eastAsia="zh-CN"/>
              </w:rPr>
              <w:t>新疆喀钢新能源有限公司</w:t>
            </w:r>
          </w:p>
        </w:tc>
        <w:tc>
          <w:tcPr>
            <w:tcW w:w="1160" w:type="dxa"/>
            <w:noWrap w:val="0"/>
            <w:vAlign w:val="center"/>
          </w:tcPr>
          <w:p>
            <w:pPr>
              <w:jc w:val="center"/>
              <w:rPr>
                <w:rFonts w:hint="default" w:ascii="Nimbus Roman" w:hAnsi="Nimbus Roman" w:eastAsia="方正仿宋_GBK" w:cs="Nimbus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Nimbus Roman" w:hAnsi="Nimbus Roman" w:eastAsia="方正仿宋_GBK" w:cs="Nimbus Roman"/>
                <w:vertAlign w:val="baseline"/>
                <w:lang w:val="en-US" w:eastAsia="zh-CN"/>
              </w:rPr>
              <w:t>疏勒县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jc w:val="center"/>
              <w:rPr>
                <w:rFonts w:hint="default" w:ascii="Nimbus Roman" w:hAnsi="Nimbus Roman" w:eastAsia="方正仿宋_GBK" w:cs="Nimbus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Nimbus Roman" w:hAnsi="Nimbus Roman" w:eastAsia="方正仿宋_GBK" w:cs="Nimbus Roman"/>
                <w:vertAlign w:val="baseline"/>
                <w:lang w:val="en-US" w:eastAsia="zh-CN"/>
              </w:rPr>
              <w:t>建材</w:t>
            </w:r>
          </w:p>
        </w:tc>
        <w:tc>
          <w:tcPr>
            <w:tcW w:w="805" w:type="dxa"/>
            <w:noWrap w:val="0"/>
            <w:vAlign w:val="center"/>
          </w:tcPr>
          <w:p>
            <w:pPr>
              <w:jc w:val="center"/>
              <w:rPr>
                <w:rFonts w:hint="default" w:ascii="Nimbus Roman" w:hAnsi="Nimbus Roman" w:eastAsia="方正仿宋_GBK" w:cs="Nimbus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Nimbus Roman" w:hAnsi="Nimbus Roman" w:eastAsia="方正仿宋_GBK" w:cs="Nimbus Roman"/>
                <w:vertAlign w:val="baseline"/>
                <w:lang w:val="en-US" w:eastAsia="zh-CN"/>
              </w:rPr>
              <w:t>3季度</w:t>
            </w:r>
          </w:p>
        </w:tc>
        <w:tc>
          <w:tcPr>
            <w:tcW w:w="1804" w:type="dxa"/>
            <w:noWrap w:val="0"/>
            <w:vAlign w:val="center"/>
          </w:tcPr>
          <w:p>
            <w:pPr>
              <w:jc w:val="center"/>
              <w:rPr>
                <w:rFonts w:hint="default" w:ascii="Nimbus Roman" w:hAnsi="Nimbus Roman" w:eastAsia="方正仿宋_GBK" w:cs="Nimbus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Nimbus Roman" w:hAnsi="Nimbus Roman" w:eastAsia="方正仿宋_GBK" w:cs="Nimbus Roman"/>
                <w:sz w:val="21"/>
                <w:szCs w:val="21"/>
                <w:lang w:eastAsia="zh-CN"/>
              </w:rPr>
              <w:t>事故调查统计评估科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484" w:type="dxa"/>
            <w:noWrap w:val="0"/>
            <w:vAlign w:val="center"/>
          </w:tcPr>
          <w:p>
            <w:pPr>
              <w:jc w:val="center"/>
              <w:rPr>
                <w:rFonts w:hint="default" w:ascii="Nimbus Roman" w:hAnsi="Nimbus Roman" w:cs="Nimbus Roman"/>
                <w:vertAlign w:val="baseline"/>
                <w:lang w:val="en-US" w:eastAsia="zh-CN"/>
              </w:rPr>
            </w:pPr>
            <w:r>
              <w:rPr>
                <w:rFonts w:hint="default" w:ascii="Nimbus Roman" w:hAnsi="Nimbus Roman" w:cs="Nimbus Roman"/>
                <w:vertAlign w:val="baseline"/>
                <w:lang w:val="en-US" w:eastAsia="zh-CN"/>
              </w:rPr>
              <w:t>27</w:t>
            </w:r>
          </w:p>
        </w:tc>
        <w:tc>
          <w:tcPr>
            <w:tcW w:w="3830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leftChars="0" w:firstLine="0" w:firstLineChars="0"/>
              <w:jc w:val="center"/>
              <w:textAlignment w:val="auto"/>
              <w:rPr>
                <w:rFonts w:hint="default" w:ascii="Nimbus Roman" w:hAnsi="Nimbus Roman" w:eastAsia="宋体" w:cs="Nimbus Roman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Nimbus Roman" w:hAnsi="Nimbus Roman" w:eastAsia="方正仿宋_GBK" w:cs="Nimbus Roman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喀什樵胜新型建材有限公司</w:t>
            </w:r>
          </w:p>
        </w:tc>
        <w:tc>
          <w:tcPr>
            <w:tcW w:w="1160" w:type="dxa"/>
            <w:noWrap w:val="0"/>
            <w:vAlign w:val="center"/>
          </w:tcPr>
          <w:p>
            <w:pPr>
              <w:jc w:val="center"/>
              <w:rPr>
                <w:rFonts w:hint="default" w:ascii="Nimbus Roman" w:hAnsi="Nimbus Roman" w:eastAsia="方正仿宋_GBK" w:cs="Nimbus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Nimbus Roman" w:hAnsi="Nimbus Roman" w:eastAsia="方正仿宋_GBK" w:cs="Nimbus Roman"/>
                <w:vertAlign w:val="baseline"/>
                <w:lang w:val="en-US" w:eastAsia="zh-CN"/>
              </w:rPr>
              <w:t>喀什市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jc w:val="center"/>
              <w:rPr>
                <w:rFonts w:hint="default" w:ascii="Nimbus Roman" w:hAnsi="Nimbus Roman" w:eastAsia="方正仿宋_GBK" w:cs="Nimbus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Nimbus Roman" w:hAnsi="Nimbus Roman" w:eastAsia="方正仿宋_GBK" w:cs="Nimbus Roman"/>
                <w:vertAlign w:val="baseline"/>
                <w:lang w:val="en-US" w:eastAsia="zh-CN"/>
              </w:rPr>
              <w:t>建材</w:t>
            </w:r>
          </w:p>
        </w:tc>
        <w:tc>
          <w:tcPr>
            <w:tcW w:w="805" w:type="dxa"/>
            <w:noWrap w:val="0"/>
            <w:vAlign w:val="center"/>
          </w:tcPr>
          <w:p>
            <w:pPr>
              <w:jc w:val="center"/>
              <w:rPr>
                <w:rFonts w:hint="default" w:ascii="Nimbus Roman" w:hAnsi="Nimbus Roman" w:eastAsia="方正仿宋_GBK" w:cs="Nimbus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Nimbus Roman" w:hAnsi="Nimbus Roman" w:eastAsia="方正仿宋_GBK" w:cs="Nimbus Roman"/>
                <w:vertAlign w:val="baseline"/>
                <w:lang w:val="en-US" w:eastAsia="zh-CN"/>
              </w:rPr>
              <w:t>3季度</w:t>
            </w:r>
          </w:p>
        </w:tc>
        <w:tc>
          <w:tcPr>
            <w:tcW w:w="1804" w:type="dxa"/>
            <w:noWrap w:val="0"/>
            <w:vAlign w:val="center"/>
          </w:tcPr>
          <w:p>
            <w:pPr>
              <w:jc w:val="center"/>
              <w:rPr>
                <w:rFonts w:hint="default" w:ascii="Nimbus Roman" w:hAnsi="Nimbus Roman" w:eastAsia="宋体" w:cs="Nimbus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Nimbus Roman" w:hAnsi="Nimbus Roman" w:eastAsia="方正仿宋_GBK" w:cs="Nimbus Roman"/>
                <w:sz w:val="21"/>
                <w:szCs w:val="21"/>
                <w:lang w:eastAsia="zh-CN"/>
              </w:rPr>
              <w:t>事故调查统计评估科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84" w:type="dxa"/>
            <w:noWrap w:val="0"/>
            <w:vAlign w:val="center"/>
          </w:tcPr>
          <w:p>
            <w:pPr>
              <w:jc w:val="center"/>
              <w:rPr>
                <w:rFonts w:hint="default" w:ascii="Nimbus Roman" w:hAnsi="Nimbus Roman" w:cs="Nimbus Roman"/>
                <w:vertAlign w:val="baseline"/>
                <w:lang w:val="en-US" w:eastAsia="zh-CN"/>
              </w:rPr>
            </w:pPr>
            <w:r>
              <w:rPr>
                <w:rFonts w:hint="default" w:ascii="Nimbus Roman" w:hAnsi="Nimbus Roman" w:cs="Nimbus Roman"/>
                <w:vertAlign w:val="baseline"/>
                <w:lang w:val="en-US" w:eastAsia="zh-CN"/>
              </w:rPr>
              <w:t>28</w:t>
            </w:r>
          </w:p>
        </w:tc>
        <w:tc>
          <w:tcPr>
            <w:tcW w:w="3830" w:type="dxa"/>
            <w:noWrap w:val="0"/>
            <w:vAlign w:val="center"/>
          </w:tcPr>
          <w:p>
            <w:pPr>
              <w:jc w:val="center"/>
              <w:rPr>
                <w:rFonts w:hint="default" w:ascii="Nimbus Roman" w:hAnsi="Nimbus Roman" w:eastAsia="宋体" w:cs="Nimbus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Nimbus Roman" w:hAnsi="Nimbus Roman" w:eastAsia="方正仿宋_GBK" w:cs="Nimbus Roman"/>
                <w:sz w:val="21"/>
                <w:szCs w:val="21"/>
                <w:lang w:val="en-US" w:eastAsia="zh-CN"/>
              </w:rPr>
              <w:t>岳普湖县天源气体有限责任公司</w:t>
            </w:r>
          </w:p>
        </w:tc>
        <w:tc>
          <w:tcPr>
            <w:tcW w:w="1160" w:type="dxa"/>
            <w:noWrap w:val="0"/>
            <w:vAlign w:val="center"/>
          </w:tcPr>
          <w:p>
            <w:pPr>
              <w:jc w:val="center"/>
              <w:rPr>
                <w:rFonts w:hint="default" w:ascii="Nimbus Roman" w:hAnsi="Nimbus Roman" w:eastAsia="方正仿宋_GBK" w:cs="Nimbus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Nimbus Roman" w:hAnsi="Nimbus Roman" w:eastAsia="方正仿宋_GBK" w:cs="Nimbus Roman"/>
                <w:vertAlign w:val="baseline"/>
                <w:lang w:eastAsia="zh-CN"/>
              </w:rPr>
              <w:t>岳普湖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jc w:val="center"/>
              <w:rPr>
                <w:rFonts w:hint="default" w:ascii="Nimbus Roman" w:hAnsi="Nimbus Roman" w:eastAsia="方正仿宋_GBK" w:cs="Nimbus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Nimbus Roman" w:hAnsi="Nimbus Roman" w:eastAsia="方正仿宋_GBK" w:cs="Nimbus Roman"/>
                <w:vertAlign w:val="baseline"/>
                <w:lang w:eastAsia="zh-CN"/>
              </w:rPr>
              <w:t>危化</w:t>
            </w:r>
          </w:p>
        </w:tc>
        <w:tc>
          <w:tcPr>
            <w:tcW w:w="805" w:type="dxa"/>
            <w:noWrap w:val="0"/>
            <w:vAlign w:val="center"/>
          </w:tcPr>
          <w:p>
            <w:pPr>
              <w:jc w:val="center"/>
              <w:rPr>
                <w:rFonts w:hint="default" w:ascii="Nimbus Roman" w:hAnsi="Nimbus Roman" w:eastAsia="方正仿宋_GBK" w:cs="Nimbus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Nimbus Roman" w:hAnsi="Nimbus Roman" w:eastAsia="方正仿宋_GBK" w:cs="Nimbus Roman"/>
                <w:vertAlign w:val="baseline"/>
                <w:lang w:val="en-US" w:eastAsia="zh-CN"/>
              </w:rPr>
              <w:t>4季度</w:t>
            </w:r>
          </w:p>
        </w:tc>
        <w:tc>
          <w:tcPr>
            <w:tcW w:w="1804" w:type="dxa"/>
            <w:noWrap w:val="0"/>
            <w:vAlign w:val="center"/>
          </w:tcPr>
          <w:p>
            <w:pPr>
              <w:jc w:val="center"/>
              <w:rPr>
                <w:rFonts w:hint="default" w:ascii="Nimbus Roman" w:hAnsi="Nimbus Roman" w:eastAsia="方正仿宋_GBK" w:cs="Nimbus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Nimbus Roman" w:hAnsi="Nimbus Roman" w:eastAsia="方正仿宋_GBK" w:cs="Nimbus Roman"/>
                <w:vertAlign w:val="baseline"/>
                <w:lang w:eastAsia="zh-CN"/>
              </w:rPr>
              <w:t>危险化学品安全监管科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484" w:type="dxa"/>
            <w:noWrap w:val="0"/>
            <w:vAlign w:val="center"/>
          </w:tcPr>
          <w:p>
            <w:pPr>
              <w:jc w:val="center"/>
              <w:rPr>
                <w:rFonts w:hint="default" w:ascii="Nimbus Roman" w:hAnsi="Nimbus Roman" w:eastAsia="宋体" w:cs="Nimbus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Nimbus Roman" w:hAnsi="Nimbus Roman" w:cs="Nimbus Roman"/>
                <w:vertAlign w:val="baseline"/>
                <w:lang w:val="en-US" w:eastAsia="zh-CN"/>
              </w:rPr>
              <w:t>29</w:t>
            </w:r>
          </w:p>
        </w:tc>
        <w:tc>
          <w:tcPr>
            <w:tcW w:w="3830" w:type="dxa"/>
            <w:noWrap w:val="0"/>
            <w:vAlign w:val="center"/>
          </w:tcPr>
          <w:p>
            <w:pPr>
              <w:jc w:val="center"/>
              <w:rPr>
                <w:rFonts w:hint="default" w:ascii="Nimbus Roman" w:hAnsi="Nimbus Roman" w:eastAsia="宋体" w:cs="Nimbus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Nimbus Roman" w:hAnsi="Nimbus Roman" w:eastAsia="方正仿宋_GBK" w:cs="Nimbus Roman"/>
                <w:sz w:val="21"/>
                <w:szCs w:val="21"/>
                <w:lang w:val="en-US" w:eastAsia="zh-CN"/>
              </w:rPr>
              <w:t>中国航空油料有限公司新疆分公司莎车机场供应站</w:t>
            </w:r>
          </w:p>
        </w:tc>
        <w:tc>
          <w:tcPr>
            <w:tcW w:w="1160" w:type="dxa"/>
            <w:noWrap w:val="0"/>
            <w:vAlign w:val="center"/>
          </w:tcPr>
          <w:p>
            <w:pPr>
              <w:jc w:val="center"/>
              <w:rPr>
                <w:rFonts w:hint="default" w:ascii="Nimbus Roman" w:hAnsi="Nimbus Roman" w:eastAsia="方正仿宋_GBK" w:cs="Nimbus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Nimbus Roman" w:hAnsi="Nimbus Roman" w:eastAsia="方正仿宋_GBK" w:cs="Nimbus Roman"/>
                <w:vertAlign w:val="baseline"/>
                <w:lang w:eastAsia="zh-CN"/>
              </w:rPr>
              <w:t>莎车县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jc w:val="center"/>
              <w:rPr>
                <w:rFonts w:hint="default" w:ascii="Nimbus Roman" w:hAnsi="Nimbus Roman" w:eastAsia="方正仿宋_GBK" w:cs="Nimbus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Nimbus Roman" w:hAnsi="Nimbus Roman" w:eastAsia="方正仿宋_GBK" w:cs="Nimbus Roman"/>
                <w:vertAlign w:val="baseline"/>
                <w:lang w:eastAsia="zh-CN"/>
              </w:rPr>
              <w:t>危化</w:t>
            </w:r>
          </w:p>
        </w:tc>
        <w:tc>
          <w:tcPr>
            <w:tcW w:w="805" w:type="dxa"/>
            <w:noWrap w:val="0"/>
            <w:vAlign w:val="center"/>
          </w:tcPr>
          <w:p>
            <w:pPr>
              <w:jc w:val="center"/>
              <w:rPr>
                <w:rFonts w:hint="default" w:ascii="Nimbus Roman" w:hAnsi="Nimbus Roman" w:eastAsia="方正仿宋_GBK" w:cs="Nimbus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Nimbus Roman" w:hAnsi="Nimbus Roman" w:eastAsia="方正仿宋_GBK" w:cs="Nimbus Roman"/>
                <w:vertAlign w:val="baseline"/>
                <w:lang w:val="en-US" w:eastAsia="zh-CN"/>
              </w:rPr>
              <w:t>4季度</w:t>
            </w:r>
          </w:p>
        </w:tc>
        <w:tc>
          <w:tcPr>
            <w:tcW w:w="1804" w:type="dxa"/>
            <w:noWrap w:val="0"/>
            <w:vAlign w:val="center"/>
          </w:tcPr>
          <w:p>
            <w:pPr>
              <w:jc w:val="center"/>
              <w:rPr>
                <w:rFonts w:hint="default" w:ascii="Nimbus Roman" w:hAnsi="Nimbus Roman" w:eastAsia="方正仿宋_GBK" w:cs="Nimbus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Nimbus Roman" w:hAnsi="Nimbus Roman" w:eastAsia="方正仿宋_GBK" w:cs="Nimbus Roman"/>
                <w:vertAlign w:val="baseline"/>
                <w:lang w:eastAsia="zh-CN"/>
              </w:rPr>
              <w:t>危险化学品安全监管科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Nimbus Roman">
    <w:altName w:val="Segoe Print"/>
    <w:panose1 w:val="00000500000000000000"/>
    <w:charset w:val="00"/>
    <w:family w:val="auto"/>
    <w:pitch w:val="default"/>
    <w:sig w:usb0="00000000" w:usb1="00000000" w:usb2="00000000" w:usb3="00000000" w:csb0="6000009F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39627E"/>
    <w:rsid w:val="32396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qFormat/>
    <w:uiPriority w:val="0"/>
    <w:pPr>
      <w:spacing w:line="0" w:lineRule="atLeast"/>
      <w:ind w:firstLine="21" w:firstLineChars="200"/>
      <w:jc w:val="center"/>
      <w:outlineLvl w:val="1"/>
    </w:pPr>
    <w:rPr>
      <w:kern w:val="0"/>
      <w:sz w:val="28"/>
      <w:szCs w:val="20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3"/>
    <w:qFormat/>
    <w:uiPriority w:val="0"/>
    <w:pPr>
      <w:ind w:firstLine="420" w:firstLineChars="200"/>
    </w:pPr>
  </w:style>
  <w:style w:type="paragraph" w:styleId="3">
    <w:name w:val="Body Text Indent"/>
    <w:basedOn w:val="1"/>
    <w:next w:val="1"/>
    <w:qFormat/>
    <w:uiPriority w:val="0"/>
    <w:pPr>
      <w:spacing w:after="120"/>
      <w:ind w:left="420" w:leftChars="200"/>
    </w:p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2026-03-05T08:51:00Z</dcterms:created>
  <dc:creator>lenovo</dc:creator>
  <cp:lastModifiedBy>lenovo</cp:lastModifiedBy>
  <dcterms:modified xsi:type="dcterms:W3CDTF">2026-03-05T08:52:11Z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