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D1CFDB" w14:textId="77777777" w:rsidR="007D08F0" w:rsidRDefault="007D08F0">
      <w:pPr>
        <w:widowControl/>
        <w:spacing w:before="100" w:beforeAutospacing="1" w:after="100" w:afterAutospacing="1"/>
        <w:jc w:val="center"/>
        <w:rPr>
          <w:rFonts w:ascii="宋体" w:hAnsi="宋体" w:hint="eastAsia"/>
          <w:b/>
          <w:kern w:val="0"/>
          <w:sz w:val="44"/>
          <w:szCs w:val="44"/>
        </w:rPr>
      </w:pPr>
    </w:p>
    <w:p w14:paraId="5C1FC30C" w14:textId="77777777" w:rsidR="007D08F0" w:rsidRDefault="007D08F0">
      <w:pPr>
        <w:widowControl/>
        <w:spacing w:before="100" w:beforeAutospacing="1" w:after="100" w:afterAutospacing="1"/>
        <w:jc w:val="center"/>
        <w:rPr>
          <w:rFonts w:ascii="宋体" w:hAnsi="宋体" w:hint="eastAsia"/>
          <w:b/>
          <w:kern w:val="0"/>
          <w:sz w:val="44"/>
          <w:szCs w:val="44"/>
        </w:rPr>
      </w:pPr>
    </w:p>
    <w:p w14:paraId="498A8FEE" w14:textId="77777777" w:rsidR="007D08F0" w:rsidRDefault="007D08F0">
      <w:pPr>
        <w:widowControl/>
        <w:spacing w:before="100" w:beforeAutospacing="1" w:after="100" w:afterAutospacing="1"/>
        <w:jc w:val="center"/>
        <w:rPr>
          <w:rFonts w:ascii="宋体" w:hAnsi="宋体" w:hint="eastAsia"/>
          <w:b/>
          <w:kern w:val="0"/>
          <w:sz w:val="44"/>
          <w:szCs w:val="44"/>
        </w:rPr>
      </w:pPr>
    </w:p>
    <w:p w14:paraId="63C07EDE" w14:textId="77777777" w:rsidR="007D08F0" w:rsidRDefault="007D08F0">
      <w:pPr>
        <w:widowControl/>
        <w:spacing w:before="100" w:beforeAutospacing="1" w:after="100" w:afterAutospacing="1"/>
        <w:jc w:val="center"/>
        <w:rPr>
          <w:rFonts w:ascii="宋体" w:hAnsi="宋体" w:hint="eastAsia"/>
          <w:b/>
          <w:kern w:val="0"/>
          <w:sz w:val="44"/>
          <w:szCs w:val="44"/>
        </w:rPr>
      </w:pPr>
    </w:p>
    <w:p w14:paraId="6ACFE995" w14:textId="7A06F7CA" w:rsidR="007D08F0" w:rsidRDefault="00BF79F1">
      <w:pPr>
        <w:widowControl/>
        <w:spacing w:before="100" w:beforeAutospacing="1" w:after="100" w:afterAutospacing="1"/>
        <w:jc w:val="center"/>
        <w:outlineLvl w:val="0"/>
        <w:rPr>
          <w:rFonts w:ascii="宋体" w:hAnsi="宋体" w:hint="eastAsia"/>
          <w:b/>
          <w:kern w:val="0"/>
          <w:sz w:val="44"/>
          <w:szCs w:val="44"/>
        </w:rPr>
      </w:pPr>
      <w:r>
        <w:rPr>
          <w:rFonts w:ascii="方正小标宋_GBK" w:eastAsia="方正小标宋_GBK" w:hAnsi="宋体" w:hint="eastAsia"/>
          <w:kern w:val="0"/>
          <w:sz w:val="44"/>
          <w:szCs w:val="44"/>
        </w:rPr>
        <w:t>新疆维吾尔自治区喀什地区疏勒县民政局</w:t>
      </w:r>
      <w:r w:rsidR="00B43E2D">
        <w:rPr>
          <w:rFonts w:ascii="方正小标宋_GBK" w:eastAsia="方正小标宋_GBK" w:hAnsi="宋体" w:hint="eastAsia"/>
          <w:kern w:val="0"/>
          <w:sz w:val="44"/>
          <w:szCs w:val="44"/>
        </w:rPr>
        <w:t>2026年</w:t>
      </w:r>
      <w:r>
        <w:rPr>
          <w:rFonts w:ascii="方正小标宋_GBK" w:eastAsia="方正小标宋_GBK" w:hAnsi="宋体" w:hint="eastAsia"/>
          <w:kern w:val="0"/>
          <w:sz w:val="44"/>
          <w:szCs w:val="44"/>
        </w:rPr>
        <w:t>单位预算公开</w:t>
      </w:r>
    </w:p>
    <w:p w14:paraId="4540D84A" w14:textId="77777777" w:rsidR="007D08F0" w:rsidRDefault="00BF79F1">
      <w:pPr>
        <w:widowControl/>
        <w:jc w:val="left"/>
        <w:rPr>
          <w:rFonts w:ascii="黑体" w:eastAsia="黑体" w:hAnsi="黑体" w:cs="黑体" w:hint="eastAsia"/>
          <w:kern w:val="0"/>
          <w:sz w:val="32"/>
          <w:szCs w:val="32"/>
        </w:rPr>
      </w:pPr>
      <w:r>
        <w:rPr>
          <w:rFonts w:ascii="黑体" w:eastAsia="黑体" w:hAnsi="黑体" w:cs="黑体" w:hint="eastAsia"/>
          <w:kern w:val="0"/>
          <w:sz w:val="32"/>
          <w:szCs w:val="32"/>
        </w:rPr>
        <w:br w:type="page"/>
      </w:r>
    </w:p>
    <w:p w14:paraId="63B65CBB" w14:textId="77777777" w:rsidR="007D08F0" w:rsidRDefault="00BF79F1">
      <w:pPr>
        <w:spacing w:line="600" w:lineRule="exact"/>
        <w:jc w:val="center"/>
        <w:rPr>
          <w:rFonts w:ascii="黑体" w:eastAsia="黑体" w:hAnsi="黑体" w:cs="黑体" w:hint="eastAsia"/>
          <w:kern w:val="0"/>
          <w:sz w:val="32"/>
          <w:szCs w:val="32"/>
        </w:rPr>
      </w:pPr>
      <w:r>
        <w:rPr>
          <w:rFonts w:ascii="黑体" w:eastAsia="黑体" w:hAnsi="黑体" w:cs="黑体" w:hint="eastAsia"/>
          <w:kern w:val="0"/>
          <w:sz w:val="32"/>
          <w:szCs w:val="32"/>
        </w:rPr>
        <w:lastRenderedPageBreak/>
        <w:t>目 录</w:t>
      </w:r>
    </w:p>
    <w:p w14:paraId="66106792" w14:textId="77777777" w:rsidR="007D08F0" w:rsidRDefault="007D08F0">
      <w:pPr>
        <w:jc w:val="center"/>
        <w:rPr>
          <w:sz w:val="36"/>
          <w:szCs w:val="36"/>
        </w:rPr>
      </w:pPr>
    </w:p>
    <w:p w14:paraId="1E622CA0" w14:textId="2090A766" w:rsidR="007D08F0" w:rsidRDefault="00BF79F1">
      <w:pPr>
        <w:spacing w:line="600" w:lineRule="exact"/>
        <w:ind w:firstLineChars="200" w:firstLine="640"/>
        <w:rPr>
          <w:rFonts w:ascii="仿宋_GB2312" w:eastAsia="仿宋_GB2312" w:hAnsi="仿宋_GB2312" w:cs="仿宋_GB2312" w:hint="eastAsia"/>
          <w:b/>
          <w:kern w:val="0"/>
          <w:sz w:val="32"/>
          <w:szCs w:val="32"/>
        </w:rPr>
      </w:pPr>
      <w:r>
        <w:rPr>
          <w:rFonts w:ascii="仿宋_GB2312" w:eastAsia="仿宋_GB2312" w:hAnsi="仿宋_GB2312" w:cs="仿宋_GB2312" w:hint="eastAsia"/>
          <w:b/>
          <w:kern w:val="0"/>
          <w:sz w:val="32"/>
          <w:szCs w:val="32"/>
        </w:rPr>
        <w:t xml:space="preserve">第一部分 </w:t>
      </w:r>
      <w:r w:rsidR="00B43E2D">
        <w:rPr>
          <w:rFonts w:ascii="仿宋_GB2312" w:eastAsia="仿宋_GB2312" w:hAnsi="仿宋_GB2312" w:cs="仿宋_GB2312"/>
          <w:b/>
          <w:kern w:val="0"/>
          <w:sz w:val="32"/>
          <w:szCs w:val="32"/>
        </w:rPr>
        <w:t>2026年</w:t>
      </w:r>
      <w:r>
        <w:rPr>
          <w:rFonts w:ascii="仿宋_GB2312" w:eastAsia="仿宋_GB2312" w:hAnsi="仿宋_GB2312" w:cs="仿宋_GB2312" w:hint="eastAsia"/>
          <w:b/>
          <w:kern w:val="0"/>
          <w:sz w:val="32"/>
          <w:szCs w:val="32"/>
        </w:rPr>
        <w:t>单位概况</w:t>
      </w:r>
    </w:p>
    <w:p w14:paraId="3756AEC6" w14:textId="77777777" w:rsidR="007D08F0" w:rsidRDefault="00BF79F1">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一、主要职能</w:t>
      </w:r>
    </w:p>
    <w:p w14:paraId="137BA1B2" w14:textId="77777777" w:rsidR="007D08F0" w:rsidRDefault="00BF79F1">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二、机构设置及人员情况</w:t>
      </w:r>
    </w:p>
    <w:p w14:paraId="08F6F33F" w14:textId="15C4EDB7" w:rsidR="007D08F0" w:rsidRDefault="00BF79F1">
      <w:pPr>
        <w:spacing w:line="600" w:lineRule="exact"/>
        <w:ind w:firstLineChars="200" w:firstLine="640"/>
        <w:rPr>
          <w:rFonts w:ascii="仿宋_GB2312" w:eastAsia="仿宋_GB2312" w:hAnsi="仿宋_GB2312" w:cs="仿宋_GB2312" w:hint="eastAsia"/>
          <w:b/>
          <w:kern w:val="0"/>
          <w:sz w:val="32"/>
          <w:szCs w:val="32"/>
        </w:rPr>
      </w:pPr>
      <w:r>
        <w:rPr>
          <w:rFonts w:ascii="仿宋_GB2312" w:eastAsia="仿宋_GB2312" w:hAnsi="仿宋_GB2312" w:cs="仿宋_GB2312" w:hint="eastAsia"/>
          <w:b/>
          <w:kern w:val="0"/>
          <w:sz w:val="32"/>
          <w:szCs w:val="32"/>
        </w:rPr>
        <w:t xml:space="preserve">第二部分 </w:t>
      </w:r>
      <w:r w:rsidR="00B43E2D">
        <w:rPr>
          <w:rFonts w:ascii="仿宋_GB2312" w:eastAsia="仿宋_GB2312" w:hAnsi="仿宋_GB2312" w:cs="仿宋_GB2312" w:hint="eastAsia"/>
          <w:b/>
          <w:kern w:val="0"/>
          <w:sz w:val="32"/>
          <w:szCs w:val="32"/>
        </w:rPr>
        <w:t>2026年</w:t>
      </w:r>
      <w:r>
        <w:rPr>
          <w:rFonts w:ascii="仿宋_GB2312" w:eastAsia="仿宋_GB2312" w:hAnsi="仿宋_GB2312" w:cs="仿宋_GB2312" w:hint="eastAsia"/>
          <w:b/>
          <w:kern w:val="0"/>
          <w:sz w:val="32"/>
          <w:szCs w:val="32"/>
        </w:rPr>
        <w:t>单位预算公开表</w:t>
      </w:r>
    </w:p>
    <w:p w14:paraId="04DE799A" w14:textId="77777777" w:rsidR="007D08F0" w:rsidRDefault="00BF79F1">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一、单位收支总体情况表</w:t>
      </w:r>
    </w:p>
    <w:p w14:paraId="65EBC7E2" w14:textId="77777777" w:rsidR="007D08F0" w:rsidRDefault="00BF79F1">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二、单位收入总体情况表</w:t>
      </w:r>
    </w:p>
    <w:p w14:paraId="2160191F" w14:textId="77777777" w:rsidR="007D08F0" w:rsidRDefault="00BF79F1">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三、单位支出总体情况表</w:t>
      </w:r>
    </w:p>
    <w:p w14:paraId="7EB082F0" w14:textId="77777777" w:rsidR="007D08F0" w:rsidRDefault="00BF79F1">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四、财政拨款收支预算总体情况表</w:t>
      </w:r>
    </w:p>
    <w:p w14:paraId="549C38BB" w14:textId="77777777" w:rsidR="007D08F0" w:rsidRDefault="00BF79F1">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五、一般公共预算支出情况表</w:t>
      </w:r>
    </w:p>
    <w:p w14:paraId="08394E68" w14:textId="77777777" w:rsidR="007D08F0" w:rsidRDefault="00BF79F1">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六、一般公共预算基本支出情况表</w:t>
      </w:r>
    </w:p>
    <w:p w14:paraId="1981918C" w14:textId="77777777" w:rsidR="007D08F0" w:rsidRDefault="00BF79F1">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七、一般公共预算项目支出情况表</w:t>
      </w:r>
    </w:p>
    <w:p w14:paraId="1AB97051" w14:textId="77777777" w:rsidR="007D08F0" w:rsidRDefault="00BF79F1">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八、政府性基金预算支出情况表</w:t>
      </w:r>
    </w:p>
    <w:p w14:paraId="57169FB4" w14:textId="77777777" w:rsidR="007D08F0" w:rsidRDefault="00BF79F1">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九、国有资本经营预算支出情况表</w:t>
      </w:r>
    </w:p>
    <w:p w14:paraId="19F992C9" w14:textId="77777777" w:rsidR="007D08F0" w:rsidRDefault="00BF79F1">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十、财政拨款“三公”经费支出情况表</w:t>
      </w:r>
    </w:p>
    <w:p w14:paraId="1680ED0F" w14:textId="77777777" w:rsidR="007D08F0" w:rsidRDefault="00BF79F1">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十一、上年结转结余情况明细表</w:t>
      </w:r>
    </w:p>
    <w:p w14:paraId="6B13093A" w14:textId="39E1ED17" w:rsidR="007D08F0" w:rsidRDefault="00BF79F1">
      <w:pPr>
        <w:spacing w:line="600" w:lineRule="exact"/>
        <w:ind w:firstLineChars="200" w:firstLine="640"/>
        <w:rPr>
          <w:rFonts w:ascii="仿宋_GB2312" w:eastAsia="仿宋_GB2312" w:hAnsi="仿宋_GB2312" w:cs="仿宋_GB2312" w:hint="eastAsia"/>
          <w:b/>
          <w:kern w:val="0"/>
          <w:sz w:val="32"/>
          <w:szCs w:val="32"/>
        </w:rPr>
      </w:pPr>
      <w:r>
        <w:rPr>
          <w:rFonts w:ascii="仿宋_GB2312" w:eastAsia="仿宋_GB2312" w:hAnsi="仿宋_GB2312" w:cs="仿宋_GB2312" w:hint="eastAsia"/>
          <w:b/>
          <w:kern w:val="0"/>
          <w:sz w:val="32"/>
          <w:szCs w:val="32"/>
        </w:rPr>
        <w:t xml:space="preserve">第三部分 </w:t>
      </w:r>
      <w:r w:rsidR="00B43E2D">
        <w:rPr>
          <w:rFonts w:ascii="仿宋_GB2312" w:eastAsia="仿宋_GB2312" w:hAnsi="仿宋_GB2312" w:cs="仿宋_GB2312" w:hint="eastAsia"/>
          <w:b/>
          <w:kern w:val="0"/>
          <w:sz w:val="32"/>
          <w:szCs w:val="32"/>
        </w:rPr>
        <w:t>2026年</w:t>
      </w:r>
      <w:r>
        <w:rPr>
          <w:rFonts w:ascii="仿宋_GB2312" w:eastAsia="仿宋_GB2312" w:hAnsi="仿宋_GB2312" w:cs="仿宋_GB2312" w:hint="eastAsia"/>
          <w:b/>
          <w:kern w:val="0"/>
          <w:sz w:val="32"/>
          <w:szCs w:val="32"/>
        </w:rPr>
        <w:t>单位预算情况说明</w:t>
      </w:r>
    </w:p>
    <w:p w14:paraId="5455D96D" w14:textId="6E5EACEB" w:rsidR="007D08F0" w:rsidRDefault="00BF79F1">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lastRenderedPageBreak/>
        <w:t>一、关于新疆维吾尔自治区喀什地区疏勒县民政局</w:t>
      </w:r>
      <w:r w:rsidR="00B43E2D">
        <w:rPr>
          <w:rFonts w:ascii="仿宋_GB2312" w:eastAsia="仿宋_GB2312" w:hAnsi="仿宋_GB2312" w:cs="仿宋_GB2312" w:hint="eastAsia"/>
          <w:kern w:val="0"/>
          <w:sz w:val="32"/>
          <w:szCs w:val="32"/>
        </w:rPr>
        <w:t>2026年</w:t>
      </w:r>
      <w:r>
        <w:rPr>
          <w:rFonts w:ascii="仿宋_GB2312" w:eastAsia="仿宋_GB2312" w:hAnsi="仿宋_GB2312" w:cs="仿宋_GB2312" w:hint="eastAsia"/>
          <w:kern w:val="0"/>
          <w:sz w:val="32"/>
          <w:szCs w:val="32"/>
        </w:rPr>
        <w:t>收支预算情况的总体说明</w:t>
      </w:r>
    </w:p>
    <w:p w14:paraId="7C82FF0A" w14:textId="01F184E2" w:rsidR="007D08F0" w:rsidRDefault="00BF79F1">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二、关于新疆维吾尔自治区喀什地区疏勒县民政局</w:t>
      </w:r>
      <w:r w:rsidR="00B43E2D">
        <w:rPr>
          <w:rFonts w:ascii="仿宋_GB2312" w:eastAsia="仿宋_GB2312" w:hAnsi="仿宋_GB2312" w:cs="仿宋_GB2312" w:hint="eastAsia"/>
          <w:kern w:val="0"/>
          <w:sz w:val="32"/>
          <w:szCs w:val="32"/>
        </w:rPr>
        <w:t>2026年</w:t>
      </w:r>
      <w:r>
        <w:rPr>
          <w:rFonts w:ascii="仿宋_GB2312" w:eastAsia="仿宋_GB2312" w:hAnsi="仿宋_GB2312" w:cs="仿宋_GB2312" w:hint="eastAsia"/>
          <w:kern w:val="0"/>
          <w:sz w:val="32"/>
          <w:szCs w:val="32"/>
        </w:rPr>
        <w:t>收入预算情况说明</w:t>
      </w:r>
    </w:p>
    <w:p w14:paraId="487F17AC" w14:textId="33CE05C8" w:rsidR="007D08F0" w:rsidRDefault="00BF79F1">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三、关于新疆维吾尔自治区喀什地区疏勒县民政局</w:t>
      </w:r>
      <w:r w:rsidR="00B43E2D">
        <w:rPr>
          <w:rFonts w:ascii="仿宋_GB2312" w:eastAsia="仿宋_GB2312" w:hAnsi="仿宋_GB2312" w:cs="仿宋_GB2312" w:hint="eastAsia"/>
          <w:kern w:val="0"/>
          <w:sz w:val="32"/>
          <w:szCs w:val="32"/>
        </w:rPr>
        <w:t>2026年</w:t>
      </w:r>
      <w:r>
        <w:rPr>
          <w:rFonts w:ascii="仿宋_GB2312" w:eastAsia="仿宋_GB2312" w:hAnsi="仿宋_GB2312" w:cs="仿宋_GB2312" w:hint="eastAsia"/>
          <w:kern w:val="0"/>
          <w:sz w:val="32"/>
          <w:szCs w:val="32"/>
        </w:rPr>
        <w:t>支出预算情况说明</w:t>
      </w:r>
    </w:p>
    <w:p w14:paraId="4EBBF0D5" w14:textId="52593E55" w:rsidR="007D08F0" w:rsidRDefault="00BF79F1">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四、关于新疆维吾尔自治区喀什地区疏勒县民政局</w:t>
      </w:r>
      <w:r w:rsidR="00B43E2D">
        <w:rPr>
          <w:rFonts w:ascii="仿宋_GB2312" w:eastAsia="仿宋_GB2312" w:hAnsi="仿宋_GB2312" w:cs="仿宋_GB2312" w:hint="eastAsia"/>
          <w:kern w:val="0"/>
          <w:sz w:val="32"/>
          <w:szCs w:val="32"/>
        </w:rPr>
        <w:t>2026年</w:t>
      </w:r>
      <w:r>
        <w:rPr>
          <w:rFonts w:ascii="仿宋_GB2312" w:eastAsia="仿宋_GB2312" w:hAnsi="仿宋_GB2312" w:cs="仿宋_GB2312" w:hint="eastAsia"/>
          <w:kern w:val="0"/>
          <w:sz w:val="32"/>
          <w:szCs w:val="32"/>
        </w:rPr>
        <w:t>财政拨款收支预算情况的总体说明</w:t>
      </w:r>
    </w:p>
    <w:p w14:paraId="1B1302EF" w14:textId="0B6A74B7" w:rsidR="007D08F0" w:rsidRDefault="00BF79F1">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五、关于新疆维吾尔自治区喀什地区疏勒县民政局</w:t>
      </w:r>
      <w:r w:rsidR="00B43E2D">
        <w:rPr>
          <w:rFonts w:ascii="仿宋_GB2312" w:eastAsia="仿宋_GB2312" w:hAnsi="仿宋_GB2312" w:cs="仿宋_GB2312" w:hint="eastAsia"/>
          <w:kern w:val="0"/>
          <w:sz w:val="32"/>
          <w:szCs w:val="32"/>
        </w:rPr>
        <w:t>2026年</w:t>
      </w:r>
      <w:r>
        <w:rPr>
          <w:rFonts w:ascii="仿宋_GB2312" w:eastAsia="仿宋_GB2312" w:hAnsi="仿宋_GB2312" w:cs="仿宋_GB2312" w:hint="eastAsia"/>
          <w:kern w:val="0"/>
          <w:sz w:val="32"/>
          <w:szCs w:val="32"/>
        </w:rPr>
        <w:t>一般公共预算当年拨款情况说明</w:t>
      </w:r>
    </w:p>
    <w:p w14:paraId="43643F59" w14:textId="05EB92F3" w:rsidR="007D08F0" w:rsidRDefault="00BF79F1">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六、关于新疆维吾尔自治区喀什地区疏勒县民政局</w:t>
      </w:r>
      <w:r w:rsidR="00B43E2D">
        <w:rPr>
          <w:rFonts w:ascii="仿宋_GB2312" w:eastAsia="仿宋_GB2312" w:hAnsi="仿宋_GB2312" w:cs="仿宋_GB2312" w:hint="eastAsia"/>
          <w:kern w:val="0"/>
          <w:sz w:val="32"/>
          <w:szCs w:val="32"/>
        </w:rPr>
        <w:t>2026年</w:t>
      </w:r>
      <w:r>
        <w:rPr>
          <w:rFonts w:ascii="仿宋_GB2312" w:eastAsia="仿宋_GB2312" w:hAnsi="仿宋_GB2312" w:cs="仿宋_GB2312" w:hint="eastAsia"/>
          <w:kern w:val="0"/>
          <w:sz w:val="32"/>
          <w:szCs w:val="32"/>
        </w:rPr>
        <w:t>一般公共预算基本支出情况说明</w:t>
      </w:r>
    </w:p>
    <w:p w14:paraId="77DF1FD5" w14:textId="4506492C" w:rsidR="007D08F0" w:rsidRDefault="00BF79F1">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七、关于新疆维吾尔自治区喀什地区疏勒县民政局</w:t>
      </w:r>
      <w:r w:rsidR="00B43E2D">
        <w:rPr>
          <w:rFonts w:ascii="仿宋_GB2312" w:eastAsia="仿宋_GB2312" w:hAnsi="仿宋_GB2312" w:cs="仿宋_GB2312" w:hint="eastAsia"/>
          <w:kern w:val="0"/>
          <w:sz w:val="32"/>
          <w:szCs w:val="32"/>
        </w:rPr>
        <w:t>2026年</w:t>
      </w:r>
      <w:r>
        <w:rPr>
          <w:rFonts w:ascii="仿宋_GB2312" w:eastAsia="仿宋_GB2312" w:hAnsi="仿宋_GB2312" w:cs="仿宋_GB2312" w:hint="eastAsia"/>
          <w:kern w:val="0"/>
          <w:sz w:val="32"/>
          <w:szCs w:val="32"/>
        </w:rPr>
        <w:t>一般公共预算项目支出情况说明</w:t>
      </w:r>
    </w:p>
    <w:p w14:paraId="45D51ACD" w14:textId="229FD9C3" w:rsidR="007D08F0" w:rsidRDefault="00BF79F1">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八、关于新疆维吾尔自治区喀什地区疏勒县民政局</w:t>
      </w:r>
      <w:r w:rsidR="00B43E2D">
        <w:rPr>
          <w:rFonts w:ascii="仿宋_GB2312" w:eastAsia="仿宋_GB2312" w:hAnsi="仿宋_GB2312" w:cs="仿宋_GB2312" w:hint="eastAsia"/>
          <w:kern w:val="0"/>
          <w:sz w:val="32"/>
          <w:szCs w:val="32"/>
        </w:rPr>
        <w:t>2026年</w:t>
      </w:r>
      <w:r>
        <w:rPr>
          <w:rFonts w:ascii="仿宋_GB2312" w:eastAsia="仿宋_GB2312" w:hAnsi="仿宋_GB2312" w:cs="仿宋_GB2312" w:hint="eastAsia"/>
          <w:kern w:val="0"/>
          <w:sz w:val="32"/>
          <w:szCs w:val="32"/>
        </w:rPr>
        <w:t>政府性基金预算拨款情况说明</w:t>
      </w:r>
    </w:p>
    <w:p w14:paraId="1B71FE05" w14:textId="514AB5F6" w:rsidR="007D08F0" w:rsidRDefault="00BF79F1">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九、关于新疆维吾尔自治区喀什地区疏勒县民政局</w:t>
      </w:r>
      <w:r w:rsidR="00B43E2D">
        <w:rPr>
          <w:rFonts w:ascii="仿宋_GB2312" w:eastAsia="仿宋_GB2312" w:hAnsi="仿宋_GB2312" w:cs="仿宋_GB2312" w:hint="eastAsia"/>
          <w:kern w:val="0"/>
          <w:sz w:val="32"/>
          <w:szCs w:val="32"/>
        </w:rPr>
        <w:t>2026年</w:t>
      </w:r>
      <w:r>
        <w:rPr>
          <w:rFonts w:ascii="仿宋_GB2312" w:eastAsia="仿宋_GB2312" w:hAnsi="仿宋_GB2312" w:cs="仿宋_GB2312" w:hint="eastAsia"/>
          <w:kern w:val="0"/>
          <w:sz w:val="32"/>
          <w:szCs w:val="32"/>
        </w:rPr>
        <w:t>国有资本经营预算拨款情况说明</w:t>
      </w:r>
    </w:p>
    <w:p w14:paraId="7F2ACD98" w14:textId="63CDF877" w:rsidR="007D08F0" w:rsidRDefault="00BF79F1">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十、关于新疆维吾尔自治区喀什地区疏勒县民政局</w:t>
      </w:r>
      <w:r w:rsidR="00B43E2D">
        <w:rPr>
          <w:rFonts w:ascii="仿宋_GB2312" w:eastAsia="仿宋_GB2312" w:hAnsi="仿宋_GB2312" w:cs="仿宋_GB2312" w:hint="eastAsia"/>
          <w:kern w:val="0"/>
          <w:sz w:val="32"/>
          <w:szCs w:val="32"/>
        </w:rPr>
        <w:t>2026年</w:t>
      </w:r>
      <w:r>
        <w:rPr>
          <w:rFonts w:ascii="仿宋_GB2312" w:eastAsia="仿宋_GB2312" w:hAnsi="仿宋_GB2312" w:cs="仿宋_GB2312" w:hint="eastAsia"/>
          <w:kern w:val="0"/>
          <w:sz w:val="32"/>
          <w:szCs w:val="32"/>
        </w:rPr>
        <w:t>财政拨款“三公”经费预算情况说明</w:t>
      </w:r>
    </w:p>
    <w:p w14:paraId="281E40DF" w14:textId="7D70F07C" w:rsidR="007D08F0" w:rsidRDefault="00BF79F1">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十一、关于</w:t>
      </w:r>
      <w:bookmarkStart w:id="0" w:name="_Hlk159862468"/>
      <w:r>
        <w:rPr>
          <w:rFonts w:ascii="仿宋_GB2312" w:eastAsia="仿宋_GB2312" w:hAnsi="仿宋_GB2312" w:cs="仿宋_GB2312" w:hint="eastAsia"/>
          <w:kern w:val="0"/>
          <w:sz w:val="32"/>
          <w:szCs w:val="32"/>
        </w:rPr>
        <w:t>新疆维吾尔自治区喀什地区疏勒县民政局</w:t>
      </w:r>
      <w:bookmarkEnd w:id="0"/>
      <w:r w:rsidR="00B43E2D">
        <w:rPr>
          <w:rFonts w:ascii="仿宋_GB2312" w:eastAsia="仿宋_GB2312" w:hAnsi="仿宋_GB2312" w:cs="仿宋_GB2312" w:hint="eastAsia"/>
          <w:kern w:val="0"/>
          <w:sz w:val="32"/>
          <w:szCs w:val="32"/>
        </w:rPr>
        <w:t>2026年</w:t>
      </w:r>
      <w:r>
        <w:rPr>
          <w:rFonts w:ascii="仿宋_GB2312" w:eastAsia="仿宋_GB2312" w:hAnsi="仿宋_GB2312" w:cs="仿宋_GB2312" w:hint="eastAsia"/>
          <w:kern w:val="0"/>
          <w:sz w:val="32"/>
          <w:szCs w:val="32"/>
        </w:rPr>
        <w:t>上年结转结余预算情况说明</w:t>
      </w:r>
    </w:p>
    <w:p w14:paraId="2BAB8035" w14:textId="77777777" w:rsidR="007D08F0" w:rsidRDefault="00BF79F1">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十二、其他重要事项的情况说明</w:t>
      </w:r>
    </w:p>
    <w:p w14:paraId="6D6238E2" w14:textId="77777777" w:rsidR="007D08F0" w:rsidRDefault="00BF79F1">
      <w:pPr>
        <w:widowControl/>
        <w:spacing w:line="540" w:lineRule="exact"/>
        <w:ind w:firstLineChars="200" w:firstLine="640"/>
        <w:rPr>
          <w:rFonts w:ascii="仿宋_GB2312" w:eastAsia="仿宋_GB2312" w:hAnsi="宋体" w:hint="eastAsia"/>
          <w:b/>
          <w:kern w:val="0"/>
          <w:sz w:val="32"/>
          <w:szCs w:val="32"/>
        </w:rPr>
      </w:pPr>
      <w:r>
        <w:rPr>
          <w:rFonts w:ascii="仿宋_GB2312" w:eastAsia="仿宋_GB2312" w:hAnsi="仿宋_GB2312" w:cs="仿宋_GB2312" w:hint="eastAsia"/>
          <w:b/>
          <w:kern w:val="0"/>
          <w:sz w:val="32"/>
          <w:szCs w:val="32"/>
        </w:rPr>
        <w:t>第四部分 名词解释</w:t>
      </w:r>
      <w:r>
        <w:rPr>
          <w:rFonts w:ascii="仿宋_GB2312" w:eastAsia="仿宋_GB2312" w:hAnsi="宋体"/>
          <w:b/>
          <w:kern w:val="0"/>
          <w:sz w:val="32"/>
          <w:szCs w:val="32"/>
        </w:rPr>
        <w:br w:type="page"/>
      </w:r>
    </w:p>
    <w:p w14:paraId="6C2D28D0" w14:textId="13E9013E" w:rsidR="007D08F0" w:rsidRDefault="00BF79F1">
      <w:pPr>
        <w:widowControl/>
        <w:jc w:val="center"/>
        <w:outlineLvl w:val="1"/>
        <w:rPr>
          <w:rFonts w:ascii="黑体" w:eastAsia="黑体" w:hAnsi="黑体" w:hint="eastAsia"/>
          <w:kern w:val="0"/>
          <w:sz w:val="32"/>
          <w:szCs w:val="32"/>
        </w:rPr>
      </w:pPr>
      <w:r>
        <w:rPr>
          <w:rFonts w:ascii="黑体" w:eastAsia="黑体" w:hAnsi="黑体" w:hint="eastAsia"/>
          <w:kern w:val="0"/>
          <w:sz w:val="32"/>
          <w:szCs w:val="32"/>
        </w:rPr>
        <w:t xml:space="preserve">第一部分 </w:t>
      </w:r>
      <w:r w:rsidR="00B43E2D">
        <w:rPr>
          <w:rFonts w:ascii="黑体" w:eastAsia="黑体" w:hAnsi="黑体"/>
          <w:kern w:val="0"/>
          <w:sz w:val="32"/>
          <w:szCs w:val="32"/>
        </w:rPr>
        <w:t>2026年</w:t>
      </w:r>
      <w:r>
        <w:rPr>
          <w:rFonts w:ascii="黑体" w:eastAsia="黑体" w:hAnsi="黑体" w:hint="eastAsia"/>
          <w:kern w:val="0"/>
          <w:sz w:val="32"/>
          <w:szCs w:val="32"/>
        </w:rPr>
        <w:t>单位概况</w:t>
      </w:r>
    </w:p>
    <w:p w14:paraId="1B83B75D" w14:textId="77777777" w:rsidR="007D08F0" w:rsidRDefault="007D08F0">
      <w:pPr>
        <w:jc w:val="center"/>
        <w:rPr>
          <w:sz w:val="30"/>
          <w:szCs w:val="30"/>
        </w:rPr>
      </w:pPr>
    </w:p>
    <w:p w14:paraId="271E31BE" w14:textId="77777777" w:rsidR="007D08F0" w:rsidRDefault="00BF79F1">
      <w:pPr>
        <w:widowControl/>
        <w:spacing w:line="540" w:lineRule="exact"/>
        <w:ind w:firstLineChars="200" w:firstLine="643"/>
        <w:jc w:val="left"/>
        <w:outlineLvl w:val="2"/>
        <w:rPr>
          <w:rFonts w:ascii="楷体_GB2312" w:eastAsia="楷体_GB2312" w:hAnsi="楷体_GB2312" w:cs="楷体_GB2312" w:hint="eastAsia"/>
          <w:b/>
          <w:bCs/>
          <w:kern w:val="0"/>
          <w:sz w:val="32"/>
          <w:szCs w:val="32"/>
        </w:rPr>
      </w:pPr>
      <w:r>
        <w:rPr>
          <w:rFonts w:ascii="楷体_GB2312" w:eastAsia="楷体_GB2312" w:hAnsi="楷体_GB2312" w:cs="楷体_GB2312" w:hint="eastAsia"/>
          <w:b/>
          <w:bCs/>
          <w:kern w:val="0"/>
          <w:sz w:val="32"/>
          <w:szCs w:val="32"/>
        </w:rPr>
        <w:t>一、</w:t>
      </w:r>
      <w:bookmarkStart w:id="1" w:name="_Hlk149153910"/>
      <w:r>
        <w:rPr>
          <w:rFonts w:ascii="楷体_GB2312" w:eastAsia="楷体_GB2312" w:hAnsi="楷体_GB2312" w:cs="楷体_GB2312" w:hint="eastAsia"/>
          <w:b/>
          <w:bCs/>
          <w:kern w:val="0"/>
          <w:sz w:val="32"/>
          <w:szCs w:val="32"/>
        </w:rPr>
        <w:t>主要职能</w:t>
      </w:r>
      <w:bookmarkEnd w:id="1"/>
    </w:p>
    <w:p w14:paraId="4C672063" w14:textId="77777777" w:rsidR="007D08F0" w:rsidRDefault="00BF79F1">
      <w:pPr>
        <w:widowControl/>
        <w:spacing w:line="540" w:lineRule="exact"/>
        <w:ind w:firstLine="640"/>
        <w:jc w:val="left"/>
        <w:rPr>
          <w:rFonts w:ascii="仿宋_GB2312" w:eastAsia="仿宋_GB2312" w:hAnsi="黑体" w:cs="宋体" w:hint="eastAsia"/>
          <w:bCs/>
          <w:kern w:val="0"/>
          <w:sz w:val="32"/>
          <w:szCs w:val="32"/>
        </w:rPr>
      </w:pPr>
      <w:r>
        <w:rPr>
          <w:rFonts w:ascii="仿宋_GB2312" w:eastAsia="仿宋_GB2312" w:hAnsi="黑体" w:cs="宋体" w:hint="eastAsia"/>
          <w:bCs/>
          <w:kern w:val="0"/>
          <w:sz w:val="32"/>
          <w:szCs w:val="32"/>
        </w:rPr>
        <w:t>1.贯彻执行国家、自治区关于民政工作的法律、法规、政策规章;拟订民政事业发展规划并组织实施。</w:t>
      </w:r>
    </w:p>
    <w:p w14:paraId="2B52520E" w14:textId="77777777" w:rsidR="007D08F0" w:rsidRDefault="00BF79F1">
      <w:pPr>
        <w:widowControl/>
        <w:spacing w:line="540" w:lineRule="exact"/>
        <w:ind w:firstLine="640"/>
        <w:jc w:val="left"/>
        <w:rPr>
          <w:rFonts w:ascii="仿宋_GB2312" w:eastAsia="仿宋_GB2312" w:hAnsi="黑体" w:cs="宋体" w:hint="eastAsia"/>
          <w:bCs/>
          <w:kern w:val="0"/>
          <w:sz w:val="32"/>
          <w:szCs w:val="32"/>
        </w:rPr>
      </w:pPr>
      <w:r>
        <w:rPr>
          <w:rFonts w:ascii="仿宋_GB2312" w:eastAsia="仿宋_GB2312" w:hAnsi="黑体" w:cs="宋体" w:hint="eastAsia"/>
          <w:bCs/>
          <w:kern w:val="0"/>
          <w:sz w:val="32"/>
          <w:szCs w:val="32"/>
        </w:rPr>
        <w:t>2.负责指导城乡居民最低生活保障、特困人员救助供养、临时救助等相关职责。</w:t>
      </w:r>
    </w:p>
    <w:p w14:paraId="10229FA2" w14:textId="77777777" w:rsidR="007D08F0" w:rsidRDefault="00BF79F1">
      <w:pPr>
        <w:widowControl/>
        <w:spacing w:line="540" w:lineRule="exact"/>
        <w:ind w:firstLine="640"/>
        <w:jc w:val="left"/>
        <w:rPr>
          <w:rFonts w:ascii="仿宋_GB2312" w:eastAsia="仿宋_GB2312" w:hAnsi="黑体" w:cs="宋体" w:hint="eastAsia"/>
          <w:bCs/>
          <w:kern w:val="0"/>
          <w:sz w:val="32"/>
          <w:szCs w:val="32"/>
        </w:rPr>
      </w:pPr>
      <w:r>
        <w:rPr>
          <w:rFonts w:ascii="仿宋_GB2312" w:eastAsia="仿宋_GB2312" w:hAnsi="黑体" w:cs="宋体" w:hint="eastAsia"/>
          <w:bCs/>
          <w:kern w:val="0"/>
          <w:sz w:val="32"/>
          <w:szCs w:val="32"/>
        </w:rPr>
        <w:t>3.承担县社会团体、社会服务机构、基金会登记管理、监督责任，承担职责范围内的党建责任。</w:t>
      </w:r>
    </w:p>
    <w:p w14:paraId="1B52B457" w14:textId="77777777" w:rsidR="007D08F0" w:rsidRDefault="00BF79F1">
      <w:pPr>
        <w:widowControl/>
        <w:spacing w:line="540" w:lineRule="exact"/>
        <w:ind w:firstLine="640"/>
        <w:jc w:val="left"/>
        <w:rPr>
          <w:rFonts w:ascii="仿宋_GB2312" w:eastAsia="仿宋_GB2312" w:hAnsi="黑体" w:cs="宋体" w:hint="eastAsia"/>
          <w:bCs/>
          <w:kern w:val="0"/>
          <w:sz w:val="32"/>
          <w:szCs w:val="32"/>
        </w:rPr>
      </w:pPr>
      <w:r>
        <w:rPr>
          <w:rFonts w:ascii="仿宋_GB2312" w:eastAsia="仿宋_GB2312" w:hAnsi="黑体" w:cs="宋体" w:hint="eastAsia"/>
          <w:bCs/>
          <w:kern w:val="0"/>
          <w:sz w:val="32"/>
          <w:szCs w:val="32"/>
        </w:rPr>
        <w:t>4.指导加强和完善城乡基层政权及社区治理，推动基层民主政治建设;指导城乡社区服务体系建设。</w:t>
      </w:r>
    </w:p>
    <w:p w14:paraId="4EDD20B5" w14:textId="77777777" w:rsidR="007D08F0" w:rsidRDefault="00BF79F1">
      <w:pPr>
        <w:widowControl/>
        <w:spacing w:line="540" w:lineRule="exact"/>
        <w:ind w:firstLine="640"/>
        <w:jc w:val="left"/>
        <w:rPr>
          <w:rFonts w:ascii="仿宋_GB2312" w:eastAsia="仿宋_GB2312" w:hAnsi="黑体" w:cs="宋体" w:hint="eastAsia"/>
          <w:bCs/>
          <w:kern w:val="0"/>
          <w:sz w:val="32"/>
          <w:szCs w:val="32"/>
        </w:rPr>
      </w:pPr>
      <w:r>
        <w:rPr>
          <w:rFonts w:ascii="仿宋_GB2312" w:eastAsia="仿宋_GB2312" w:hAnsi="黑体" w:cs="宋体" w:hint="eastAsia"/>
          <w:bCs/>
          <w:kern w:val="0"/>
          <w:sz w:val="32"/>
          <w:szCs w:val="32"/>
        </w:rPr>
        <w:t>5.负责指导乡级以下行政区划调整、行政区域界定和变更、地名命名、更名申报审核工作。</w:t>
      </w:r>
    </w:p>
    <w:p w14:paraId="143C94F3" w14:textId="77777777" w:rsidR="007D08F0" w:rsidRDefault="00BF79F1">
      <w:pPr>
        <w:widowControl/>
        <w:spacing w:line="540" w:lineRule="exact"/>
        <w:ind w:firstLine="640"/>
        <w:jc w:val="left"/>
        <w:rPr>
          <w:rFonts w:ascii="仿宋_GB2312" w:eastAsia="仿宋_GB2312" w:hAnsi="黑体" w:cs="宋体" w:hint="eastAsia"/>
          <w:bCs/>
          <w:kern w:val="0"/>
          <w:sz w:val="32"/>
          <w:szCs w:val="32"/>
        </w:rPr>
      </w:pPr>
      <w:r>
        <w:rPr>
          <w:rFonts w:ascii="仿宋_GB2312" w:eastAsia="仿宋_GB2312" w:hAnsi="黑体" w:cs="宋体" w:hint="eastAsia"/>
          <w:bCs/>
          <w:kern w:val="0"/>
          <w:sz w:val="32"/>
          <w:szCs w:val="32"/>
        </w:rPr>
        <w:t>6.指导婚姻登记、殡葬服务机构管理，推进婚俗和殡葬改革。</w:t>
      </w:r>
    </w:p>
    <w:p w14:paraId="732AF5E8" w14:textId="77777777" w:rsidR="007D08F0" w:rsidRDefault="00BF79F1">
      <w:pPr>
        <w:widowControl/>
        <w:spacing w:line="540" w:lineRule="exact"/>
        <w:ind w:firstLine="640"/>
        <w:jc w:val="left"/>
        <w:rPr>
          <w:rFonts w:ascii="仿宋_GB2312" w:eastAsia="仿宋_GB2312" w:hAnsi="黑体" w:cs="宋体" w:hint="eastAsia"/>
          <w:bCs/>
          <w:kern w:val="0"/>
          <w:sz w:val="32"/>
          <w:szCs w:val="32"/>
        </w:rPr>
      </w:pPr>
      <w:r>
        <w:rPr>
          <w:rFonts w:ascii="仿宋_GB2312" w:eastAsia="仿宋_GB2312" w:hAnsi="黑体" w:cs="宋体" w:hint="eastAsia"/>
          <w:bCs/>
          <w:kern w:val="0"/>
          <w:sz w:val="32"/>
          <w:szCs w:val="32"/>
        </w:rPr>
        <w:t>7.负责拟订老年人福利和养老服务业发展规划，指导养老机构和特困人员救助供养机构建设和管理，推进社会养老服务体系建设。</w:t>
      </w:r>
    </w:p>
    <w:p w14:paraId="5228B7FF" w14:textId="77777777" w:rsidR="007D08F0" w:rsidRDefault="00BF79F1">
      <w:pPr>
        <w:widowControl/>
        <w:spacing w:line="540" w:lineRule="exact"/>
        <w:ind w:firstLine="640"/>
        <w:jc w:val="left"/>
        <w:rPr>
          <w:rFonts w:ascii="仿宋_GB2312" w:eastAsia="仿宋_GB2312" w:hAnsi="黑体" w:cs="宋体" w:hint="eastAsia"/>
          <w:bCs/>
          <w:kern w:val="0"/>
          <w:sz w:val="32"/>
          <w:szCs w:val="32"/>
        </w:rPr>
      </w:pPr>
      <w:r>
        <w:rPr>
          <w:rFonts w:ascii="仿宋_GB2312" w:eastAsia="仿宋_GB2312" w:hAnsi="黑体" w:cs="宋体" w:hint="eastAsia"/>
          <w:bCs/>
          <w:kern w:val="0"/>
          <w:sz w:val="32"/>
          <w:szCs w:val="32"/>
        </w:rPr>
        <w:t>8.负责儿童福利、儿童收养和儿童保护工作;健全农村留守儿童关爱体系和困境儿童保障制度;指导儿童福利机构收养登记、未成年人保护机构管理。</w:t>
      </w:r>
    </w:p>
    <w:p w14:paraId="7F278F12" w14:textId="77777777" w:rsidR="007D08F0" w:rsidRDefault="00BF79F1">
      <w:pPr>
        <w:widowControl/>
        <w:spacing w:line="540" w:lineRule="exact"/>
        <w:ind w:firstLine="640"/>
        <w:jc w:val="left"/>
        <w:rPr>
          <w:rFonts w:ascii="仿宋_GB2312" w:eastAsia="仿宋_GB2312" w:hAnsi="黑体" w:cs="宋体" w:hint="eastAsia"/>
          <w:bCs/>
          <w:kern w:val="0"/>
          <w:sz w:val="32"/>
          <w:szCs w:val="32"/>
        </w:rPr>
      </w:pPr>
      <w:r>
        <w:rPr>
          <w:rFonts w:ascii="仿宋_GB2312" w:eastAsia="仿宋_GB2312" w:hAnsi="黑体" w:cs="宋体" w:hint="eastAsia"/>
          <w:bCs/>
          <w:kern w:val="0"/>
          <w:sz w:val="32"/>
          <w:szCs w:val="32"/>
        </w:rPr>
        <w:t>9.负责生活无着的流浪、乞讨人员救助管理工作;指导救助管理和机构建设工作。</w:t>
      </w:r>
    </w:p>
    <w:p w14:paraId="2BA892C9" w14:textId="77777777" w:rsidR="007D08F0" w:rsidRDefault="00BF79F1">
      <w:pPr>
        <w:widowControl/>
        <w:spacing w:line="540" w:lineRule="exact"/>
        <w:ind w:firstLine="640"/>
        <w:jc w:val="left"/>
        <w:rPr>
          <w:rFonts w:ascii="仿宋_GB2312" w:eastAsia="仿宋_GB2312" w:hAnsi="黑体" w:cs="宋体" w:hint="eastAsia"/>
          <w:bCs/>
          <w:kern w:val="0"/>
          <w:sz w:val="32"/>
          <w:szCs w:val="32"/>
        </w:rPr>
      </w:pPr>
      <w:r>
        <w:rPr>
          <w:rFonts w:ascii="仿宋_GB2312" w:eastAsia="仿宋_GB2312" w:hAnsi="黑体" w:cs="宋体" w:hint="eastAsia"/>
          <w:bCs/>
          <w:kern w:val="0"/>
          <w:sz w:val="32"/>
          <w:szCs w:val="32"/>
        </w:rPr>
        <w:t>10.促进慈善事业发展;指导社会捐助，监督慈善行为。</w:t>
      </w:r>
    </w:p>
    <w:p w14:paraId="7D13FC90" w14:textId="77777777" w:rsidR="007D08F0" w:rsidRDefault="00BF79F1">
      <w:pPr>
        <w:widowControl/>
        <w:spacing w:line="540" w:lineRule="exact"/>
        <w:ind w:firstLine="640"/>
        <w:jc w:val="left"/>
        <w:rPr>
          <w:rFonts w:ascii="仿宋_GB2312" w:eastAsia="仿宋_GB2312" w:hAnsi="黑体" w:cs="宋体" w:hint="eastAsia"/>
          <w:bCs/>
          <w:kern w:val="0"/>
          <w:sz w:val="32"/>
          <w:szCs w:val="32"/>
        </w:rPr>
      </w:pPr>
      <w:r>
        <w:rPr>
          <w:rFonts w:ascii="仿宋_GB2312" w:eastAsia="仿宋_GB2312" w:hAnsi="黑体" w:cs="宋体" w:hint="eastAsia"/>
          <w:bCs/>
          <w:kern w:val="0"/>
          <w:sz w:val="32"/>
          <w:szCs w:val="32"/>
        </w:rPr>
        <w:t>11.指导残障福利和康复辅助器具相关工作。</w:t>
      </w:r>
    </w:p>
    <w:p w14:paraId="02CD0E76" w14:textId="77777777" w:rsidR="007D08F0" w:rsidRDefault="00BF79F1">
      <w:pPr>
        <w:widowControl/>
        <w:spacing w:line="540" w:lineRule="exact"/>
        <w:ind w:firstLine="640"/>
        <w:jc w:val="left"/>
        <w:rPr>
          <w:rFonts w:ascii="仿宋_GB2312" w:eastAsia="仿宋_GB2312" w:hAnsi="黑体" w:cs="宋体" w:hint="eastAsia"/>
          <w:bCs/>
          <w:kern w:val="0"/>
          <w:sz w:val="32"/>
          <w:szCs w:val="32"/>
        </w:rPr>
      </w:pPr>
      <w:r>
        <w:rPr>
          <w:rFonts w:ascii="仿宋_GB2312" w:eastAsia="仿宋_GB2312" w:hAnsi="黑体" w:cs="宋体" w:hint="eastAsia"/>
          <w:bCs/>
          <w:kern w:val="0"/>
          <w:sz w:val="32"/>
          <w:szCs w:val="32"/>
        </w:rPr>
        <w:t>12.负责拟定社会工作发展规划，会同有关部门指导社会工作人才和志愿者队伍建设。</w:t>
      </w:r>
    </w:p>
    <w:p w14:paraId="0FB078F2" w14:textId="77777777" w:rsidR="007D08F0" w:rsidRDefault="00BF79F1">
      <w:pPr>
        <w:widowControl/>
        <w:spacing w:line="540" w:lineRule="exact"/>
        <w:ind w:firstLine="640"/>
        <w:jc w:val="left"/>
        <w:rPr>
          <w:rFonts w:ascii="仿宋_GB2312" w:eastAsia="仿宋_GB2312" w:hAnsi="黑体" w:cs="宋体" w:hint="eastAsia"/>
          <w:bCs/>
          <w:kern w:val="0"/>
          <w:sz w:val="32"/>
          <w:szCs w:val="32"/>
        </w:rPr>
      </w:pPr>
      <w:r>
        <w:rPr>
          <w:rFonts w:ascii="仿宋_GB2312" w:eastAsia="仿宋_GB2312" w:hAnsi="黑体" w:cs="宋体" w:hint="eastAsia"/>
          <w:bCs/>
          <w:kern w:val="0"/>
          <w:sz w:val="32"/>
          <w:szCs w:val="32"/>
        </w:rPr>
        <w:t>13.完成县委、县人民政府交办的其他任务。</w:t>
      </w:r>
    </w:p>
    <w:p w14:paraId="001C989D" w14:textId="77777777" w:rsidR="007D08F0" w:rsidRDefault="00BF79F1">
      <w:pPr>
        <w:widowControl/>
        <w:spacing w:line="540" w:lineRule="exact"/>
        <w:ind w:firstLineChars="200" w:firstLine="643"/>
        <w:jc w:val="left"/>
        <w:outlineLvl w:val="2"/>
        <w:rPr>
          <w:rFonts w:ascii="楷体_GB2312" w:eastAsia="楷体_GB2312" w:hAnsi="楷体_GB2312" w:cs="楷体_GB2312" w:hint="eastAsia"/>
          <w:b/>
          <w:bCs/>
          <w:kern w:val="0"/>
          <w:sz w:val="32"/>
          <w:szCs w:val="32"/>
        </w:rPr>
      </w:pPr>
      <w:r>
        <w:rPr>
          <w:rFonts w:ascii="楷体_GB2312" w:eastAsia="楷体_GB2312" w:hAnsi="楷体_GB2312" w:cs="楷体_GB2312" w:hint="eastAsia"/>
          <w:b/>
          <w:bCs/>
          <w:kern w:val="0"/>
          <w:sz w:val="32"/>
          <w:szCs w:val="32"/>
        </w:rPr>
        <w:t>二、机构设置及人员情况</w:t>
      </w:r>
    </w:p>
    <w:p w14:paraId="64176818" w14:textId="77777777" w:rsidR="007D08F0" w:rsidRDefault="00BF79F1">
      <w:pPr>
        <w:widowControl/>
        <w:spacing w:line="540" w:lineRule="exact"/>
        <w:ind w:firstLine="640"/>
        <w:jc w:val="left"/>
        <w:rPr>
          <w:rFonts w:ascii="仿宋_GB2312" w:eastAsia="仿宋_GB2312" w:hAnsi="宋体" w:cs="宋体" w:hint="eastAsia"/>
          <w:kern w:val="0"/>
          <w:sz w:val="32"/>
          <w:szCs w:val="32"/>
        </w:rPr>
      </w:pPr>
      <w:r>
        <w:rPr>
          <w:rFonts w:ascii="仿宋_GB2312" w:eastAsia="仿宋_GB2312" w:hAnsi="宋体" w:cs="宋体" w:hint="eastAsia"/>
          <w:kern w:val="0"/>
          <w:sz w:val="32"/>
          <w:szCs w:val="32"/>
        </w:rPr>
        <w:t>新疆维吾尔自治区喀什地区</w:t>
      </w:r>
      <w:r>
        <w:rPr>
          <w:rFonts w:ascii="仿宋_GB2312" w:eastAsia="仿宋_GB2312" w:hAnsi="宋体" w:cs="宋体"/>
          <w:kern w:val="0"/>
          <w:sz w:val="32"/>
          <w:szCs w:val="32"/>
        </w:rPr>
        <w:t>疏勒县民政局</w:t>
      </w:r>
      <w:r>
        <w:rPr>
          <w:rFonts w:ascii="仿宋_GB2312" w:eastAsia="仿宋_GB2312" w:hAnsi="黑体" w:cs="宋体" w:hint="eastAsia"/>
          <w:bCs/>
          <w:kern w:val="0"/>
          <w:sz w:val="32"/>
          <w:szCs w:val="32"/>
        </w:rPr>
        <w:t>无下属预算单位，下设</w:t>
      </w:r>
      <w:r>
        <w:rPr>
          <w:rFonts w:ascii="仿宋_GB2312" w:eastAsia="仿宋_GB2312" w:hAnsi="黑体" w:cs="宋体"/>
          <w:bCs/>
          <w:kern w:val="0"/>
          <w:sz w:val="32"/>
          <w:szCs w:val="32"/>
        </w:rPr>
        <w:t>2</w:t>
      </w:r>
      <w:r>
        <w:rPr>
          <w:rFonts w:ascii="仿宋_GB2312" w:eastAsia="仿宋_GB2312" w:hAnsi="黑体" w:cs="宋体" w:hint="eastAsia"/>
          <w:bCs/>
          <w:kern w:val="0"/>
          <w:sz w:val="32"/>
          <w:szCs w:val="32"/>
        </w:rPr>
        <w:t>个股室，分别是：</w:t>
      </w:r>
      <w:r>
        <w:rPr>
          <w:rFonts w:ascii="仿宋_GB2312" w:eastAsia="仿宋_GB2312" w:hAnsi="宋体" w:cs="宋体" w:hint="eastAsia"/>
          <w:kern w:val="0"/>
          <w:sz w:val="32"/>
          <w:szCs w:val="32"/>
        </w:rPr>
        <w:t>行政办公室、综合办公室。</w:t>
      </w:r>
    </w:p>
    <w:p w14:paraId="71014F3D" w14:textId="77777777" w:rsidR="007D08F0" w:rsidRDefault="00BF79F1">
      <w:pPr>
        <w:widowControl/>
        <w:spacing w:line="540" w:lineRule="exact"/>
        <w:ind w:firstLine="640"/>
        <w:jc w:val="left"/>
        <w:rPr>
          <w:rFonts w:ascii="仿宋_GB2312" w:eastAsia="仿宋_GB2312" w:hAnsi="宋体" w:cs="宋体" w:hint="eastAsia"/>
          <w:kern w:val="0"/>
          <w:sz w:val="32"/>
          <w:szCs w:val="32"/>
        </w:rPr>
      </w:pPr>
      <w:r>
        <w:rPr>
          <w:rFonts w:ascii="仿宋_GB2312" w:eastAsia="仿宋_GB2312" w:hAnsi="宋体" w:cs="宋体" w:hint="eastAsia"/>
          <w:kern w:val="0"/>
          <w:sz w:val="32"/>
          <w:szCs w:val="32"/>
        </w:rPr>
        <w:t>新疆维吾尔自治区喀什地区疏勒县民政局编制数</w:t>
      </w:r>
      <w:r>
        <w:rPr>
          <w:rFonts w:ascii="仿宋_GB2312" w:eastAsia="仿宋_GB2312" w:hAnsi="宋体" w:cs="宋体"/>
          <w:kern w:val="0"/>
          <w:sz w:val="32"/>
          <w:szCs w:val="32"/>
        </w:rPr>
        <w:t>40</w:t>
      </w:r>
      <w:r>
        <w:rPr>
          <w:rFonts w:ascii="仿宋_GB2312" w:eastAsia="仿宋_GB2312" w:hAnsi="宋体" w:cs="宋体" w:hint="eastAsia"/>
          <w:kern w:val="0"/>
          <w:sz w:val="32"/>
          <w:szCs w:val="32"/>
        </w:rPr>
        <w:t>，实有人数</w:t>
      </w:r>
      <w:r>
        <w:rPr>
          <w:rFonts w:ascii="仿宋_GB2312" w:eastAsia="仿宋_GB2312" w:hAnsi="宋体" w:cs="宋体"/>
          <w:kern w:val="0"/>
          <w:sz w:val="32"/>
          <w:szCs w:val="32"/>
        </w:rPr>
        <w:t>59</w:t>
      </w:r>
      <w:r>
        <w:rPr>
          <w:rFonts w:ascii="仿宋_GB2312" w:eastAsia="仿宋_GB2312" w:hAnsi="宋体" w:cs="宋体" w:hint="eastAsia"/>
          <w:kern w:val="0"/>
          <w:sz w:val="32"/>
          <w:szCs w:val="32"/>
        </w:rPr>
        <w:t>人，其中：在职35人，减少</w:t>
      </w:r>
      <w:r>
        <w:rPr>
          <w:rFonts w:ascii="仿宋_GB2312" w:eastAsia="仿宋_GB2312" w:hAnsi="宋体" w:cs="宋体"/>
          <w:kern w:val="0"/>
          <w:sz w:val="32"/>
          <w:szCs w:val="32"/>
        </w:rPr>
        <w:t>3</w:t>
      </w:r>
      <w:r>
        <w:rPr>
          <w:rFonts w:ascii="仿宋_GB2312" w:eastAsia="仿宋_GB2312" w:hAnsi="宋体" w:cs="宋体" w:hint="eastAsia"/>
          <w:kern w:val="0"/>
          <w:sz w:val="32"/>
          <w:szCs w:val="32"/>
        </w:rPr>
        <w:t>人；退休</w:t>
      </w:r>
      <w:r>
        <w:rPr>
          <w:rFonts w:ascii="仿宋_GB2312" w:eastAsia="仿宋_GB2312" w:hAnsi="宋体" w:cs="宋体"/>
          <w:kern w:val="0"/>
          <w:sz w:val="32"/>
          <w:szCs w:val="32"/>
        </w:rPr>
        <w:t>23</w:t>
      </w:r>
      <w:r>
        <w:rPr>
          <w:rFonts w:ascii="仿宋_GB2312" w:eastAsia="仿宋_GB2312" w:hAnsi="宋体" w:cs="宋体" w:hint="eastAsia"/>
          <w:kern w:val="0"/>
          <w:sz w:val="32"/>
          <w:szCs w:val="32"/>
        </w:rPr>
        <w:t>人，增加</w:t>
      </w:r>
      <w:r>
        <w:rPr>
          <w:rFonts w:ascii="仿宋_GB2312" w:eastAsia="仿宋_GB2312" w:hAnsi="宋体" w:cs="宋体"/>
          <w:kern w:val="0"/>
          <w:sz w:val="32"/>
          <w:szCs w:val="32"/>
        </w:rPr>
        <w:t>6</w:t>
      </w:r>
      <w:r>
        <w:rPr>
          <w:rFonts w:ascii="仿宋_GB2312" w:eastAsia="仿宋_GB2312" w:hAnsi="宋体" w:cs="宋体" w:hint="eastAsia"/>
          <w:kern w:val="0"/>
          <w:sz w:val="32"/>
          <w:szCs w:val="32"/>
        </w:rPr>
        <w:t>人；离休</w:t>
      </w:r>
      <w:r>
        <w:rPr>
          <w:rFonts w:ascii="仿宋_GB2312" w:eastAsia="仿宋_GB2312" w:hAnsi="宋体" w:cs="宋体"/>
          <w:kern w:val="0"/>
          <w:sz w:val="32"/>
          <w:szCs w:val="32"/>
        </w:rPr>
        <w:t>1</w:t>
      </w:r>
      <w:r>
        <w:rPr>
          <w:rFonts w:ascii="仿宋_GB2312" w:eastAsia="仿宋_GB2312" w:hAnsi="宋体" w:cs="宋体" w:hint="eastAsia"/>
          <w:kern w:val="0"/>
          <w:sz w:val="32"/>
          <w:szCs w:val="32"/>
        </w:rPr>
        <w:t>人，增加</w:t>
      </w:r>
      <w:r>
        <w:rPr>
          <w:rFonts w:ascii="仿宋_GB2312" w:eastAsia="仿宋_GB2312" w:hAnsi="宋体" w:cs="宋体"/>
          <w:kern w:val="0"/>
          <w:sz w:val="32"/>
          <w:szCs w:val="32"/>
        </w:rPr>
        <w:t>0</w:t>
      </w:r>
      <w:r>
        <w:rPr>
          <w:rFonts w:ascii="仿宋_GB2312" w:eastAsia="仿宋_GB2312" w:hAnsi="宋体" w:cs="宋体" w:hint="eastAsia"/>
          <w:kern w:val="0"/>
          <w:sz w:val="32"/>
          <w:szCs w:val="32"/>
        </w:rPr>
        <w:t>人。</w:t>
      </w:r>
    </w:p>
    <w:p w14:paraId="5A49BC50" w14:textId="10C7A33F" w:rsidR="007D08F0" w:rsidRDefault="00BF79F1">
      <w:pPr>
        <w:widowControl/>
        <w:spacing w:line="440" w:lineRule="exact"/>
        <w:jc w:val="center"/>
        <w:outlineLvl w:val="1"/>
        <w:rPr>
          <w:rFonts w:ascii="黑体" w:eastAsia="黑体" w:hAnsi="黑体" w:hint="eastAsia"/>
          <w:kern w:val="0"/>
          <w:sz w:val="32"/>
          <w:szCs w:val="32"/>
        </w:rPr>
      </w:pPr>
      <w:r>
        <w:rPr>
          <w:rFonts w:ascii="微软雅黑" w:eastAsia="微软雅黑" w:hAnsi="Calibri"/>
          <w:b/>
          <w:bCs/>
          <w:kern w:val="44"/>
          <w:sz w:val="28"/>
          <w:szCs w:val="28"/>
        </w:rPr>
        <w:br w:type="page"/>
      </w:r>
      <w:r>
        <w:rPr>
          <w:rFonts w:ascii="黑体" w:eastAsia="黑体" w:hAnsi="黑体" w:hint="eastAsia"/>
          <w:kern w:val="0"/>
          <w:sz w:val="32"/>
          <w:szCs w:val="32"/>
        </w:rPr>
        <w:t xml:space="preserve">第二部分 </w:t>
      </w:r>
      <w:r w:rsidR="00B43E2D">
        <w:rPr>
          <w:rFonts w:ascii="黑体" w:eastAsia="黑体" w:hAnsi="黑体" w:hint="eastAsia"/>
          <w:kern w:val="0"/>
          <w:sz w:val="32"/>
          <w:szCs w:val="32"/>
        </w:rPr>
        <w:t>2026年</w:t>
      </w:r>
      <w:r>
        <w:rPr>
          <w:rFonts w:ascii="黑体" w:eastAsia="黑体" w:hAnsi="黑体"/>
          <w:kern w:val="0"/>
          <w:sz w:val="32"/>
          <w:szCs w:val="32"/>
          <w:cs/>
        </w:rPr>
        <w:t>‎</w:t>
      </w:r>
      <w:r>
        <w:rPr>
          <w:rFonts w:ascii="黑体" w:eastAsia="黑体" w:hAnsi="黑体" w:hint="eastAsia"/>
          <w:kern w:val="0"/>
          <w:sz w:val="32"/>
          <w:szCs w:val="32"/>
        </w:rPr>
        <w:t>单位预算公开表</w:t>
      </w:r>
    </w:p>
    <w:p w14:paraId="59CA2B4B" w14:textId="77777777" w:rsidR="007D08F0" w:rsidRDefault="00BF79F1">
      <w:pPr>
        <w:widowControl/>
        <w:jc w:val="left"/>
        <w:rPr>
          <w:rFonts w:ascii="宋体" w:hAnsi="宋体" w:hint="eastAsia"/>
          <w:bCs/>
          <w:kern w:val="0"/>
          <w:sz w:val="20"/>
          <w:szCs w:val="20"/>
        </w:rPr>
      </w:pPr>
      <w:r>
        <w:rPr>
          <w:rFonts w:ascii="宋体" w:hAnsi="宋体" w:hint="eastAsia"/>
          <w:bCs/>
          <w:kern w:val="0"/>
          <w:sz w:val="20"/>
          <w:szCs w:val="20"/>
        </w:rPr>
        <w:t>表1</w:t>
      </w:r>
    </w:p>
    <w:p w14:paraId="3BEBBB1B" w14:textId="77777777" w:rsidR="007D08F0" w:rsidRDefault="00BF79F1">
      <w:pPr>
        <w:widowControl/>
        <w:jc w:val="center"/>
        <w:outlineLvl w:val="2"/>
        <w:rPr>
          <w:rFonts w:ascii="仿宋_GB2312" w:eastAsia="仿宋_GB2312" w:hAnsi="宋体" w:hint="eastAsia"/>
          <w:b/>
          <w:kern w:val="0"/>
          <w:sz w:val="32"/>
          <w:szCs w:val="32"/>
        </w:rPr>
      </w:pPr>
      <w:r>
        <w:rPr>
          <w:rFonts w:ascii="仿宋_GB2312" w:eastAsia="仿宋_GB2312" w:hAnsi="宋体" w:hint="eastAsia"/>
          <w:b/>
          <w:kern w:val="0"/>
          <w:sz w:val="32"/>
          <w:szCs w:val="32"/>
        </w:rPr>
        <w:t>单位收支总体情况表</w:t>
      </w:r>
    </w:p>
    <w:tbl>
      <w:tblPr>
        <w:tblW w:w="10131" w:type="dxa"/>
        <w:jc w:val="center"/>
        <w:tblLayout w:type="fixed"/>
        <w:tblLook w:val="04A0" w:firstRow="1" w:lastRow="0" w:firstColumn="1" w:lastColumn="0" w:noHBand="0" w:noVBand="1"/>
      </w:tblPr>
      <w:tblGrid>
        <w:gridCol w:w="8789"/>
        <w:gridCol w:w="1342"/>
      </w:tblGrid>
      <w:tr w:rsidR="007D08F0" w14:paraId="2123F79E" w14:textId="77777777">
        <w:trPr>
          <w:trHeight w:val="170"/>
          <w:jc w:val="center"/>
        </w:trPr>
        <w:tc>
          <w:tcPr>
            <w:tcW w:w="8789" w:type="dxa"/>
            <w:noWrap/>
            <w:vAlign w:val="bottom"/>
          </w:tcPr>
          <w:p w14:paraId="5D75D2FF" w14:textId="77777777" w:rsidR="007D08F0" w:rsidRDefault="00BF79F1">
            <w:pPr>
              <w:widowControl/>
              <w:ind w:left="-122"/>
              <w:jc w:val="left"/>
              <w:rPr>
                <w:rFonts w:ascii="仿宋_GB2312" w:eastAsia="仿宋_GB2312" w:hAnsi="宋体" w:cs="宋体" w:hint="eastAsia"/>
                <w:kern w:val="0"/>
                <w:sz w:val="24"/>
              </w:rPr>
            </w:pPr>
            <w:r>
              <w:rPr>
                <w:rFonts w:ascii="仿宋_GB2312" w:eastAsia="仿宋_GB2312" w:hAnsi="宋体" w:cs="宋体" w:hint="eastAsia"/>
                <w:kern w:val="0"/>
                <w:sz w:val="24"/>
              </w:rPr>
              <w:t>编制单位：新疆维吾尔自治区喀什地区疏勒县民政局</w:t>
            </w:r>
            <w:r>
              <w:rPr>
                <w:rFonts w:ascii="仿宋_GB2312" w:eastAsia="仿宋_GB2312" w:hAnsi="宋体" w:cs="宋体"/>
                <w:kern w:val="0"/>
                <w:sz w:val="24"/>
              </w:rPr>
              <w:t xml:space="preserve"> </w:t>
            </w:r>
          </w:p>
        </w:tc>
        <w:tc>
          <w:tcPr>
            <w:tcW w:w="1342" w:type="dxa"/>
            <w:noWrap/>
            <w:vAlign w:val="bottom"/>
          </w:tcPr>
          <w:p w14:paraId="0C2C78D3" w14:textId="77777777" w:rsidR="007D08F0" w:rsidRDefault="00BF79F1">
            <w:pPr>
              <w:widowControl/>
              <w:ind w:left="-122"/>
              <w:jc w:val="right"/>
              <w:rPr>
                <w:rFonts w:ascii="仿宋_GB2312" w:eastAsia="仿宋_GB2312" w:hAnsi="宋体" w:cs="宋体" w:hint="eastAsia"/>
                <w:kern w:val="0"/>
                <w:sz w:val="24"/>
              </w:rPr>
            </w:pPr>
            <w:r>
              <w:rPr>
                <w:rFonts w:ascii="仿宋_GB2312" w:eastAsia="仿宋_GB2312" w:hAnsi="宋体" w:cs="宋体" w:hint="eastAsia"/>
                <w:kern w:val="0"/>
                <w:sz w:val="24"/>
              </w:rPr>
              <w:t>单位：万元</w:t>
            </w:r>
          </w:p>
        </w:tc>
      </w:tr>
    </w:tbl>
    <w:p w14:paraId="7BDF2E61" w14:textId="77777777" w:rsidR="007D08F0" w:rsidRDefault="007D08F0">
      <w:pPr>
        <w:spacing w:line="20" w:lineRule="exact"/>
        <w:rPr>
          <w:sz w:val="2"/>
          <w:szCs w:val="2"/>
        </w:rPr>
      </w:pPr>
    </w:p>
    <w:tbl>
      <w:tblPr>
        <w:tblW w:w="101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14"/>
        <w:gridCol w:w="2133"/>
        <w:gridCol w:w="2755"/>
        <w:gridCol w:w="2126"/>
      </w:tblGrid>
      <w:tr w:rsidR="007D08F0" w14:paraId="379408EE" w14:textId="77777777">
        <w:trPr>
          <w:trHeight w:val="454"/>
          <w:jc w:val="center"/>
        </w:trPr>
        <w:tc>
          <w:tcPr>
            <w:tcW w:w="5247" w:type="dxa"/>
            <w:gridSpan w:val="2"/>
            <w:tcBorders>
              <w:top w:val="single" w:sz="4" w:space="0" w:color="auto"/>
            </w:tcBorders>
            <w:noWrap/>
            <w:vAlign w:val="center"/>
          </w:tcPr>
          <w:p w14:paraId="3C03321B" w14:textId="77777777" w:rsidR="007D08F0" w:rsidRDefault="00BF79F1">
            <w:pPr>
              <w:widowControl/>
              <w:jc w:val="center"/>
              <w:rPr>
                <w:rFonts w:ascii="仿宋_GB2312" w:eastAsia="仿宋_GB2312" w:hAnsiTheme="minorEastAsia" w:cs="宋体" w:hint="eastAsia"/>
                <w:b/>
                <w:bCs/>
                <w:kern w:val="0"/>
                <w:sz w:val="24"/>
              </w:rPr>
            </w:pPr>
            <w:r>
              <w:rPr>
                <w:rFonts w:ascii="仿宋_GB2312" w:eastAsia="仿宋_GB2312" w:hAnsiTheme="minorEastAsia" w:cs="宋体" w:hint="eastAsia"/>
                <w:b/>
                <w:bCs/>
                <w:kern w:val="0"/>
                <w:sz w:val="24"/>
              </w:rPr>
              <w:t>收</w:t>
            </w:r>
            <w:r>
              <w:rPr>
                <w:rFonts w:ascii="仿宋_GB2312" w:eastAsia="仿宋_GB2312" w:hAnsi="宋体" w:cs="宋体" w:hint="eastAsia"/>
                <w:b/>
                <w:bCs/>
                <w:kern w:val="0"/>
                <w:sz w:val="24"/>
              </w:rPr>
              <w:t xml:space="preserve">     </w:t>
            </w:r>
            <w:r>
              <w:rPr>
                <w:rFonts w:ascii="仿宋_GB2312" w:eastAsia="仿宋_GB2312" w:hAnsiTheme="minorEastAsia" w:cs="宋体" w:hint="eastAsia"/>
                <w:b/>
                <w:bCs/>
                <w:kern w:val="0"/>
                <w:sz w:val="24"/>
              </w:rPr>
              <w:t>入</w:t>
            </w:r>
          </w:p>
        </w:tc>
        <w:tc>
          <w:tcPr>
            <w:tcW w:w="4881" w:type="dxa"/>
            <w:gridSpan w:val="2"/>
            <w:tcBorders>
              <w:top w:val="single" w:sz="4" w:space="0" w:color="auto"/>
            </w:tcBorders>
            <w:noWrap/>
            <w:vAlign w:val="center"/>
          </w:tcPr>
          <w:p w14:paraId="61A5FAD1" w14:textId="77777777" w:rsidR="007D08F0" w:rsidRDefault="00BF79F1">
            <w:pPr>
              <w:widowControl/>
              <w:jc w:val="center"/>
              <w:rPr>
                <w:rFonts w:ascii="仿宋_GB2312" w:eastAsia="仿宋_GB2312" w:hAnsiTheme="minorEastAsia" w:cs="宋体" w:hint="eastAsia"/>
                <w:b/>
                <w:bCs/>
                <w:kern w:val="0"/>
                <w:sz w:val="24"/>
              </w:rPr>
            </w:pPr>
            <w:r>
              <w:rPr>
                <w:rFonts w:ascii="仿宋_GB2312" w:eastAsia="仿宋_GB2312" w:hAnsiTheme="minorEastAsia" w:cs="宋体" w:hint="eastAsia"/>
                <w:b/>
                <w:bCs/>
                <w:kern w:val="0"/>
                <w:sz w:val="24"/>
              </w:rPr>
              <w:t>支</w:t>
            </w:r>
            <w:r>
              <w:rPr>
                <w:rFonts w:ascii="仿宋_GB2312" w:eastAsia="仿宋_GB2312" w:hAnsi="宋体" w:cs="宋体" w:hint="eastAsia"/>
                <w:b/>
                <w:bCs/>
                <w:kern w:val="0"/>
                <w:sz w:val="24"/>
              </w:rPr>
              <w:t xml:space="preserve">     </w:t>
            </w:r>
            <w:r>
              <w:rPr>
                <w:rFonts w:ascii="仿宋_GB2312" w:eastAsia="仿宋_GB2312" w:hAnsiTheme="minorEastAsia" w:cs="宋体" w:hint="eastAsia"/>
                <w:b/>
                <w:bCs/>
                <w:kern w:val="0"/>
                <w:sz w:val="24"/>
              </w:rPr>
              <w:t>出</w:t>
            </w:r>
          </w:p>
        </w:tc>
      </w:tr>
      <w:tr w:rsidR="007D08F0" w14:paraId="6276C484" w14:textId="77777777">
        <w:trPr>
          <w:trHeight w:hRule="exact" w:val="613"/>
          <w:jc w:val="center"/>
        </w:trPr>
        <w:tc>
          <w:tcPr>
            <w:tcW w:w="3114" w:type="dxa"/>
            <w:noWrap/>
            <w:vAlign w:val="center"/>
          </w:tcPr>
          <w:p w14:paraId="4527669B" w14:textId="77777777" w:rsidR="007D08F0" w:rsidRDefault="00BF79F1">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项</w:t>
            </w:r>
            <w:r>
              <w:rPr>
                <w:rFonts w:ascii="仿宋_GB2312" w:eastAsia="仿宋_GB2312" w:hAnsi="宋体" w:cs="宋体" w:hint="eastAsia"/>
                <w:b/>
                <w:kern w:val="0"/>
                <w:sz w:val="20"/>
                <w:szCs w:val="20"/>
              </w:rPr>
              <w:t xml:space="preserve">     </w:t>
            </w:r>
            <w:r>
              <w:rPr>
                <w:rFonts w:ascii="仿宋_GB2312" w:eastAsia="仿宋_GB2312" w:hAnsiTheme="minorEastAsia" w:cs="宋体" w:hint="eastAsia"/>
                <w:b/>
                <w:bCs/>
                <w:kern w:val="0"/>
                <w:sz w:val="20"/>
                <w:szCs w:val="20"/>
              </w:rPr>
              <w:t>目</w:t>
            </w:r>
          </w:p>
        </w:tc>
        <w:tc>
          <w:tcPr>
            <w:tcW w:w="2133" w:type="dxa"/>
            <w:noWrap/>
            <w:vAlign w:val="center"/>
          </w:tcPr>
          <w:p w14:paraId="1398217A" w14:textId="77777777" w:rsidR="007D08F0" w:rsidRDefault="00BF79F1">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预算数</w:t>
            </w:r>
          </w:p>
        </w:tc>
        <w:tc>
          <w:tcPr>
            <w:tcW w:w="2755" w:type="dxa"/>
            <w:noWrap/>
            <w:vAlign w:val="center"/>
          </w:tcPr>
          <w:p w14:paraId="4E48FEA4" w14:textId="77777777" w:rsidR="007D08F0" w:rsidRDefault="00BF79F1">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功能分类</w:t>
            </w:r>
          </w:p>
        </w:tc>
        <w:tc>
          <w:tcPr>
            <w:tcW w:w="2126" w:type="dxa"/>
            <w:noWrap/>
            <w:vAlign w:val="center"/>
          </w:tcPr>
          <w:p w14:paraId="615DB1B1" w14:textId="77777777" w:rsidR="007D08F0" w:rsidRDefault="00BF79F1">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预算数</w:t>
            </w:r>
          </w:p>
        </w:tc>
      </w:tr>
      <w:tr w:rsidR="007D08F0" w14:paraId="3D337654" w14:textId="77777777">
        <w:trPr>
          <w:trHeight w:hRule="exact" w:val="312"/>
          <w:jc w:val="center"/>
        </w:trPr>
        <w:tc>
          <w:tcPr>
            <w:tcW w:w="3114" w:type="dxa"/>
            <w:vAlign w:val="center"/>
          </w:tcPr>
          <w:p w14:paraId="015DE768" w14:textId="77777777" w:rsidR="007D08F0" w:rsidRDefault="00BF79F1">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一、本年收入</w:t>
            </w:r>
          </w:p>
        </w:tc>
        <w:tc>
          <w:tcPr>
            <w:tcW w:w="2133" w:type="dxa"/>
          </w:tcPr>
          <w:p w14:paraId="0A832008" w14:textId="77777777" w:rsidR="007D08F0" w:rsidRDefault="00BF79F1">
            <w:pPr>
              <w:widowControl/>
              <w:spacing w:line="300" w:lineRule="exact"/>
              <w:jc w:val="righ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23770.82</w:t>
            </w:r>
          </w:p>
        </w:tc>
        <w:tc>
          <w:tcPr>
            <w:tcW w:w="2755" w:type="dxa"/>
            <w:noWrap/>
            <w:vAlign w:val="center"/>
          </w:tcPr>
          <w:p w14:paraId="63707C91" w14:textId="77777777" w:rsidR="007D08F0" w:rsidRDefault="00BF79F1">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201 一般公共服务支出</w:t>
            </w:r>
          </w:p>
        </w:tc>
        <w:tc>
          <w:tcPr>
            <w:tcW w:w="2126" w:type="dxa"/>
          </w:tcPr>
          <w:p w14:paraId="6D67ABB7" w14:textId="77777777" w:rsidR="007D08F0" w:rsidRDefault="007D08F0">
            <w:pPr>
              <w:widowControl/>
              <w:spacing w:line="300" w:lineRule="exact"/>
              <w:jc w:val="right"/>
              <w:rPr>
                <w:rFonts w:ascii="仿宋_GB2312" w:eastAsia="仿宋_GB2312" w:hAnsiTheme="minorEastAsia" w:cs="宋体" w:hint="eastAsia"/>
                <w:kern w:val="0"/>
                <w:sz w:val="18"/>
                <w:szCs w:val="18"/>
              </w:rPr>
            </w:pPr>
          </w:p>
        </w:tc>
      </w:tr>
      <w:tr w:rsidR="007D08F0" w14:paraId="1090D034" w14:textId="77777777">
        <w:trPr>
          <w:trHeight w:hRule="exact" w:val="312"/>
          <w:jc w:val="center"/>
        </w:trPr>
        <w:tc>
          <w:tcPr>
            <w:tcW w:w="3114" w:type="dxa"/>
            <w:vAlign w:val="center"/>
          </w:tcPr>
          <w:p w14:paraId="7A4F4F40" w14:textId="77777777" w:rsidR="007D08F0" w:rsidRDefault="00BF79F1">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1.一般公共预算拨款</w:t>
            </w:r>
          </w:p>
        </w:tc>
        <w:tc>
          <w:tcPr>
            <w:tcW w:w="2133" w:type="dxa"/>
          </w:tcPr>
          <w:p w14:paraId="4FA0492E" w14:textId="77777777" w:rsidR="007D08F0" w:rsidRDefault="00BF79F1">
            <w:pPr>
              <w:widowControl/>
              <w:spacing w:line="300" w:lineRule="exact"/>
              <w:jc w:val="righ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23380.41</w:t>
            </w:r>
          </w:p>
        </w:tc>
        <w:tc>
          <w:tcPr>
            <w:tcW w:w="2755" w:type="dxa"/>
            <w:noWrap/>
            <w:vAlign w:val="center"/>
          </w:tcPr>
          <w:p w14:paraId="53243829" w14:textId="77777777" w:rsidR="007D08F0" w:rsidRDefault="00BF79F1">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202 外交支出</w:t>
            </w:r>
          </w:p>
        </w:tc>
        <w:tc>
          <w:tcPr>
            <w:tcW w:w="2126" w:type="dxa"/>
          </w:tcPr>
          <w:p w14:paraId="2F8B5D8E" w14:textId="77777777" w:rsidR="007D08F0" w:rsidRDefault="007D08F0">
            <w:pPr>
              <w:widowControl/>
              <w:spacing w:line="300" w:lineRule="exact"/>
              <w:jc w:val="right"/>
              <w:rPr>
                <w:rFonts w:ascii="仿宋_GB2312" w:eastAsia="仿宋_GB2312" w:hAnsiTheme="minorEastAsia" w:cs="宋体" w:hint="eastAsia"/>
                <w:kern w:val="0"/>
                <w:sz w:val="18"/>
                <w:szCs w:val="18"/>
              </w:rPr>
            </w:pPr>
          </w:p>
        </w:tc>
      </w:tr>
      <w:tr w:rsidR="007D08F0" w14:paraId="26F38EAA" w14:textId="77777777">
        <w:trPr>
          <w:trHeight w:hRule="exact" w:val="312"/>
          <w:jc w:val="center"/>
        </w:trPr>
        <w:tc>
          <w:tcPr>
            <w:tcW w:w="3114" w:type="dxa"/>
            <w:vAlign w:val="center"/>
          </w:tcPr>
          <w:p w14:paraId="1E901689" w14:textId="77777777" w:rsidR="007D08F0" w:rsidRDefault="00BF79F1">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其中：一般财力</w:t>
            </w:r>
          </w:p>
        </w:tc>
        <w:tc>
          <w:tcPr>
            <w:tcW w:w="2133" w:type="dxa"/>
          </w:tcPr>
          <w:p w14:paraId="18BD4FBA" w14:textId="77777777" w:rsidR="007D08F0" w:rsidRDefault="00BF79F1">
            <w:pPr>
              <w:widowControl/>
              <w:spacing w:line="300" w:lineRule="exact"/>
              <w:jc w:val="righ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2674.17</w:t>
            </w:r>
          </w:p>
        </w:tc>
        <w:tc>
          <w:tcPr>
            <w:tcW w:w="2755" w:type="dxa"/>
            <w:noWrap/>
            <w:vAlign w:val="center"/>
          </w:tcPr>
          <w:p w14:paraId="31A850C3" w14:textId="77777777" w:rsidR="007D08F0" w:rsidRDefault="00BF79F1">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203 国防支出</w:t>
            </w:r>
          </w:p>
        </w:tc>
        <w:tc>
          <w:tcPr>
            <w:tcW w:w="2126" w:type="dxa"/>
          </w:tcPr>
          <w:p w14:paraId="212F198A" w14:textId="77777777" w:rsidR="007D08F0" w:rsidRDefault="007D08F0">
            <w:pPr>
              <w:widowControl/>
              <w:spacing w:line="300" w:lineRule="exact"/>
              <w:jc w:val="right"/>
              <w:rPr>
                <w:rFonts w:ascii="仿宋_GB2312" w:eastAsia="仿宋_GB2312" w:hAnsiTheme="minorEastAsia" w:cs="宋体" w:hint="eastAsia"/>
                <w:kern w:val="0"/>
                <w:sz w:val="18"/>
                <w:szCs w:val="18"/>
              </w:rPr>
            </w:pPr>
          </w:p>
        </w:tc>
      </w:tr>
      <w:tr w:rsidR="007D08F0" w14:paraId="3A201845" w14:textId="77777777">
        <w:trPr>
          <w:trHeight w:hRule="exact" w:val="312"/>
          <w:jc w:val="center"/>
        </w:trPr>
        <w:tc>
          <w:tcPr>
            <w:tcW w:w="3114" w:type="dxa"/>
            <w:vAlign w:val="center"/>
          </w:tcPr>
          <w:p w14:paraId="68B4C6D4" w14:textId="77777777" w:rsidR="007D08F0" w:rsidRDefault="00BF79F1">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上级一般公共预算安排转移支付</w:t>
            </w:r>
          </w:p>
        </w:tc>
        <w:tc>
          <w:tcPr>
            <w:tcW w:w="2133" w:type="dxa"/>
          </w:tcPr>
          <w:p w14:paraId="7A3CA042" w14:textId="77777777" w:rsidR="007D08F0" w:rsidRDefault="00BF79F1">
            <w:pPr>
              <w:widowControl/>
              <w:spacing w:line="300" w:lineRule="exact"/>
              <w:jc w:val="righ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20706.24</w:t>
            </w:r>
          </w:p>
        </w:tc>
        <w:tc>
          <w:tcPr>
            <w:tcW w:w="2755" w:type="dxa"/>
            <w:noWrap/>
            <w:vAlign w:val="center"/>
          </w:tcPr>
          <w:p w14:paraId="02DCFDBD" w14:textId="77777777" w:rsidR="007D08F0" w:rsidRDefault="00BF79F1">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204 公共安全支出</w:t>
            </w:r>
          </w:p>
        </w:tc>
        <w:tc>
          <w:tcPr>
            <w:tcW w:w="2126" w:type="dxa"/>
          </w:tcPr>
          <w:p w14:paraId="72FEF594" w14:textId="77777777" w:rsidR="007D08F0" w:rsidRDefault="007D08F0">
            <w:pPr>
              <w:widowControl/>
              <w:spacing w:line="300" w:lineRule="exact"/>
              <w:jc w:val="right"/>
              <w:rPr>
                <w:rFonts w:ascii="仿宋_GB2312" w:eastAsia="仿宋_GB2312" w:hAnsiTheme="minorEastAsia" w:cs="宋体" w:hint="eastAsia"/>
                <w:kern w:val="0"/>
                <w:sz w:val="18"/>
                <w:szCs w:val="18"/>
              </w:rPr>
            </w:pPr>
          </w:p>
        </w:tc>
      </w:tr>
      <w:tr w:rsidR="007D08F0" w14:paraId="593C5161" w14:textId="77777777">
        <w:trPr>
          <w:trHeight w:hRule="exact" w:val="312"/>
          <w:jc w:val="center"/>
        </w:trPr>
        <w:tc>
          <w:tcPr>
            <w:tcW w:w="3114" w:type="dxa"/>
            <w:vAlign w:val="center"/>
          </w:tcPr>
          <w:p w14:paraId="7C4FD007" w14:textId="77777777" w:rsidR="007D08F0" w:rsidRDefault="00BF79F1">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w:t>
            </w:r>
            <w:r>
              <w:rPr>
                <w:rFonts w:ascii="仿宋_GB2312" w:eastAsia="仿宋_GB2312" w:hAnsi="MS Gothic" w:cs="MS Gothic" w:hint="eastAsia"/>
                <w:kern w:val="0"/>
                <w:sz w:val="18"/>
                <w:szCs w:val="18"/>
                <w:cs/>
              </w:rPr>
              <w:t>‎</w:t>
            </w:r>
            <w:r>
              <w:rPr>
                <w:rFonts w:ascii="仿宋_GB2312" w:eastAsia="仿宋_GB2312" w:hAnsiTheme="minorEastAsia" w:cs="宋体" w:hint="eastAsia"/>
                <w:kern w:val="0"/>
                <w:sz w:val="18"/>
                <w:szCs w:val="18"/>
              </w:rPr>
              <w:t>政府性基金预算拨款</w:t>
            </w:r>
          </w:p>
        </w:tc>
        <w:tc>
          <w:tcPr>
            <w:tcW w:w="2133" w:type="dxa"/>
          </w:tcPr>
          <w:p w14:paraId="1CEC88E4" w14:textId="77777777" w:rsidR="007D08F0" w:rsidRDefault="00BF79F1">
            <w:pPr>
              <w:widowControl/>
              <w:spacing w:line="300" w:lineRule="exact"/>
              <w:jc w:val="righ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390.41</w:t>
            </w:r>
          </w:p>
        </w:tc>
        <w:tc>
          <w:tcPr>
            <w:tcW w:w="2755" w:type="dxa"/>
            <w:noWrap/>
            <w:vAlign w:val="center"/>
          </w:tcPr>
          <w:p w14:paraId="394C5F7B" w14:textId="77777777" w:rsidR="007D08F0" w:rsidRDefault="00BF79F1">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205 教育支出</w:t>
            </w:r>
          </w:p>
        </w:tc>
        <w:tc>
          <w:tcPr>
            <w:tcW w:w="2126" w:type="dxa"/>
          </w:tcPr>
          <w:p w14:paraId="41F7C48E" w14:textId="77777777" w:rsidR="007D08F0" w:rsidRDefault="007D08F0">
            <w:pPr>
              <w:widowControl/>
              <w:spacing w:line="300" w:lineRule="exact"/>
              <w:jc w:val="right"/>
              <w:rPr>
                <w:rFonts w:ascii="仿宋_GB2312" w:eastAsia="仿宋_GB2312" w:hAnsiTheme="minorEastAsia" w:cs="宋体" w:hint="eastAsia"/>
                <w:kern w:val="0"/>
                <w:sz w:val="18"/>
                <w:szCs w:val="18"/>
              </w:rPr>
            </w:pPr>
          </w:p>
        </w:tc>
      </w:tr>
      <w:tr w:rsidR="007D08F0" w14:paraId="2EBD63DC" w14:textId="77777777">
        <w:trPr>
          <w:trHeight w:hRule="exact" w:val="312"/>
          <w:jc w:val="center"/>
        </w:trPr>
        <w:tc>
          <w:tcPr>
            <w:tcW w:w="3114" w:type="dxa"/>
            <w:vAlign w:val="center"/>
          </w:tcPr>
          <w:p w14:paraId="7A0ACF40" w14:textId="77777777" w:rsidR="007D08F0" w:rsidRDefault="00BF79F1">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其中：政府性基金收入</w:t>
            </w:r>
          </w:p>
        </w:tc>
        <w:tc>
          <w:tcPr>
            <w:tcW w:w="2133" w:type="dxa"/>
          </w:tcPr>
          <w:p w14:paraId="0BBDC25D" w14:textId="77777777" w:rsidR="007D08F0" w:rsidRDefault="00BF79F1">
            <w:pPr>
              <w:widowControl/>
              <w:spacing w:line="300" w:lineRule="exact"/>
              <w:jc w:val="righ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26.00</w:t>
            </w:r>
          </w:p>
        </w:tc>
        <w:tc>
          <w:tcPr>
            <w:tcW w:w="2755" w:type="dxa"/>
            <w:noWrap/>
            <w:vAlign w:val="center"/>
          </w:tcPr>
          <w:p w14:paraId="09D623DC" w14:textId="77777777" w:rsidR="007D08F0" w:rsidRDefault="00BF79F1">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206 科学技术支出</w:t>
            </w:r>
          </w:p>
        </w:tc>
        <w:tc>
          <w:tcPr>
            <w:tcW w:w="2126" w:type="dxa"/>
          </w:tcPr>
          <w:p w14:paraId="772A59A1" w14:textId="77777777" w:rsidR="007D08F0" w:rsidRDefault="007D08F0">
            <w:pPr>
              <w:widowControl/>
              <w:spacing w:line="300" w:lineRule="exact"/>
              <w:jc w:val="right"/>
              <w:rPr>
                <w:rFonts w:ascii="仿宋_GB2312" w:eastAsia="仿宋_GB2312" w:hAnsiTheme="minorEastAsia" w:cs="宋体" w:hint="eastAsia"/>
                <w:kern w:val="0"/>
                <w:sz w:val="18"/>
                <w:szCs w:val="18"/>
              </w:rPr>
            </w:pPr>
          </w:p>
        </w:tc>
      </w:tr>
      <w:tr w:rsidR="007D08F0" w14:paraId="6C0C89A7" w14:textId="77777777">
        <w:trPr>
          <w:trHeight w:hRule="exact" w:val="312"/>
          <w:jc w:val="center"/>
        </w:trPr>
        <w:tc>
          <w:tcPr>
            <w:tcW w:w="3114" w:type="dxa"/>
            <w:vAlign w:val="center"/>
          </w:tcPr>
          <w:p w14:paraId="32ACB7D4" w14:textId="77777777" w:rsidR="007D08F0" w:rsidRDefault="00BF79F1">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上级政府性基金安排转移支付</w:t>
            </w:r>
          </w:p>
        </w:tc>
        <w:tc>
          <w:tcPr>
            <w:tcW w:w="2133" w:type="dxa"/>
          </w:tcPr>
          <w:p w14:paraId="27150FBE" w14:textId="77777777" w:rsidR="007D08F0" w:rsidRDefault="00BF79F1">
            <w:pPr>
              <w:widowControl/>
              <w:spacing w:line="300" w:lineRule="exact"/>
              <w:jc w:val="righ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364.41</w:t>
            </w:r>
          </w:p>
        </w:tc>
        <w:tc>
          <w:tcPr>
            <w:tcW w:w="2755" w:type="dxa"/>
            <w:noWrap/>
            <w:vAlign w:val="center"/>
          </w:tcPr>
          <w:p w14:paraId="6E09A9B0" w14:textId="77777777" w:rsidR="007D08F0" w:rsidRDefault="00BF79F1">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207 文化旅游体育与传媒支出</w:t>
            </w:r>
          </w:p>
        </w:tc>
        <w:tc>
          <w:tcPr>
            <w:tcW w:w="2126" w:type="dxa"/>
          </w:tcPr>
          <w:p w14:paraId="03BFB196" w14:textId="77777777" w:rsidR="007D08F0" w:rsidRDefault="007D08F0">
            <w:pPr>
              <w:widowControl/>
              <w:spacing w:line="300" w:lineRule="exact"/>
              <w:jc w:val="right"/>
              <w:rPr>
                <w:rFonts w:ascii="仿宋_GB2312" w:eastAsia="仿宋_GB2312" w:hAnsiTheme="minorEastAsia" w:cs="宋体" w:hint="eastAsia"/>
                <w:kern w:val="0"/>
                <w:sz w:val="18"/>
                <w:szCs w:val="18"/>
              </w:rPr>
            </w:pPr>
          </w:p>
        </w:tc>
      </w:tr>
      <w:tr w:rsidR="007D08F0" w14:paraId="10ABC6AB" w14:textId="77777777">
        <w:trPr>
          <w:trHeight w:hRule="exact" w:val="312"/>
          <w:jc w:val="center"/>
        </w:trPr>
        <w:tc>
          <w:tcPr>
            <w:tcW w:w="3114" w:type="dxa"/>
            <w:vAlign w:val="center"/>
          </w:tcPr>
          <w:p w14:paraId="3809B46B" w14:textId="77777777" w:rsidR="007D08F0" w:rsidRDefault="00BF79F1">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3.国有资本经营预算拨款</w:t>
            </w:r>
          </w:p>
        </w:tc>
        <w:tc>
          <w:tcPr>
            <w:tcW w:w="2133" w:type="dxa"/>
          </w:tcPr>
          <w:p w14:paraId="675B444F" w14:textId="77777777" w:rsidR="007D08F0" w:rsidRDefault="007D08F0">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14:paraId="335889EE" w14:textId="77777777" w:rsidR="007D08F0" w:rsidRDefault="00BF79F1">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208 社会保障和就业支出</w:t>
            </w:r>
          </w:p>
        </w:tc>
        <w:tc>
          <w:tcPr>
            <w:tcW w:w="2126" w:type="dxa"/>
          </w:tcPr>
          <w:p w14:paraId="66B03345" w14:textId="77777777" w:rsidR="007D08F0" w:rsidRDefault="00BF79F1">
            <w:pPr>
              <w:widowControl/>
              <w:spacing w:line="300" w:lineRule="exact"/>
              <w:jc w:val="righ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25944.13</w:t>
            </w:r>
          </w:p>
        </w:tc>
      </w:tr>
      <w:tr w:rsidR="007D08F0" w14:paraId="05C5135C" w14:textId="77777777">
        <w:trPr>
          <w:trHeight w:hRule="exact" w:val="312"/>
          <w:jc w:val="center"/>
        </w:trPr>
        <w:tc>
          <w:tcPr>
            <w:tcW w:w="3114" w:type="dxa"/>
            <w:vAlign w:val="center"/>
          </w:tcPr>
          <w:p w14:paraId="28F1577A" w14:textId="77777777" w:rsidR="007D08F0" w:rsidRDefault="00BF79F1">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其中：国有资本经营收入</w:t>
            </w:r>
          </w:p>
        </w:tc>
        <w:tc>
          <w:tcPr>
            <w:tcW w:w="2133" w:type="dxa"/>
          </w:tcPr>
          <w:p w14:paraId="4DB5B67D" w14:textId="77777777" w:rsidR="007D08F0" w:rsidRDefault="007D08F0">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14:paraId="4F26CB13" w14:textId="77777777" w:rsidR="007D08F0" w:rsidRDefault="00BF79F1">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209 社会保险基金支出</w:t>
            </w:r>
          </w:p>
        </w:tc>
        <w:tc>
          <w:tcPr>
            <w:tcW w:w="2126" w:type="dxa"/>
          </w:tcPr>
          <w:p w14:paraId="1E4986CC" w14:textId="77777777" w:rsidR="007D08F0" w:rsidRDefault="007D08F0">
            <w:pPr>
              <w:widowControl/>
              <w:spacing w:line="300" w:lineRule="exact"/>
              <w:jc w:val="right"/>
              <w:rPr>
                <w:rFonts w:ascii="仿宋_GB2312" w:eastAsia="仿宋_GB2312" w:hAnsiTheme="minorEastAsia" w:cs="宋体" w:hint="eastAsia"/>
                <w:kern w:val="0"/>
                <w:sz w:val="18"/>
                <w:szCs w:val="18"/>
              </w:rPr>
            </w:pPr>
          </w:p>
        </w:tc>
      </w:tr>
      <w:tr w:rsidR="007D08F0" w14:paraId="552CD918" w14:textId="77777777">
        <w:trPr>
          <w:trHeight w:hRule="exact" w:val="312"/>
          <w:jc w:val="center"/>
        </w:trPr>
        <w:tc>
          <w:tcPr>
            <w:tcW w:w="3114" w:type="dxa"/>
            <w:vAlign w:val="center"/>
          </w:tcPr>
          <w:p w14:paraId="74845C54" w14:textId="77777777" w:rsidR="007D08F0" w:rsidRDefault="00BF79F1">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上级国有资本经营预算安排转移支付</w:t>
            </w:r>
          </w:p>
        </w:tc>
        <w:tc>
          <w:tcPr>
            <w:tcW w:w="2133" w:type="dxa"/>
          </w:tcPr>
          <w:p w14:paraId="14D6ED4B" w14:textId="77777777" w:rsidR="007D08F0" w:rsidRDefault="007D08F0">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14:paraId="145A0395" w14:textId="77777777" w:rsidR="007D08F0" w:rsidRDefault="00BF79F1">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210 卫生健康支出</w:t>
            </w:r>
          </w:p>
        </w:tc>
        <w:tc>
          <w:tcPr>
            <w:tcW w:w="2126" w:type="dxa"/>
          </w:tcPr>
          <w:p w14:paraId="5C481A7B" w14:textId="77777777" w:rsidR="007D08F0" w:rsidRDefault="00BF79F1">
            <w:pPr>
              <w:widowControl/>
              <w:spacing w:line="300" w:lineRule="exact"/>
              <w:jc w:val="righ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28.42</w:t>
            </w:r>
          </w:p>
        </w:tc>
      </w:tr>
      <w:tr w:rsidR="007D08F0" w14:paraId="40CDACE3" w14:textId="77777777">
        <w:trPr>
          <w:trHeight w:hRule="exact" w:val="312"/>
          <w:jc w:val="center"/>
        </w:trPr>
        <w:tc>
          <w:tcPr>
            <w:tcW w:w="3114" w:type="dxa"/>
            <w:vAlign w:val="center"/>
          </w:tcPr>
          <w:p w14:paraId="34914396" w14:textId="77777777" w:rsidR="007D08F0" w:rsidRDefault="00BF79F1">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4.财政专户核拨</w:t>
            </w:r>
          </w:p>
        </w:tc>
        <w:tc>
          <w:tcPr>
            <w:tcW w:w="2133" w:type="dxa"/>
          </w:tcPr>
          <w:p w14:paraId="43DAB17A" w14:textId="77777777" w:rsidR="007D08F0" w:rsidRDefault="007D08F0">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14:paraId="37D762F2" w14:textId="77777777" w:rsidR="007D08F0" w:rsidRDefault="00BF79F1">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211 节能环保支出</w:t>
            </w:r>
          </w:p>
        </w:tc>
        <w:tc>
          <w:tcPr>
            <w:tcW w:w="2126" w:type="dxa"/>
          </w:tcPr>
          <w:p w14:paraId="5CFBBEA5" w14:textId="77777777" w:rsidR="007D08F0" w:rsidRDefault="007D08F0">
            <w:pPr>
              <w:widowControl/>
              <w:spacing w:line="300" w:lineRule="exact"/>
              <w:jc w:val="right"/>
              <w:rPr>
                <w:rFonts w:ascii="仿宋_GB2312" w:eastAsia="仿宋_GB2312" w:hAnsiTheme="minorEastAsia" w:cs="宋体" w:hint="eastAsia"/>
                <w:kern w:val="0"/>
                <w:sz w:val="18"/>
                <w:szCs w:val="18"/>
              </w:rPr>
            </w:pPr>
          </w:p>
        </w:tc>
      </w:tr>
      <w:tr w:rsidR="007D08F0" w14:paraId="4471B82D" w14:textId="77777777">
        <w:trPr>
          <w:trHeight w:hRule="exact" w:val="312"/>
          <w:jc w:val="center"/>
        </w:trPr>
        <w:tc>
          <w:tcPr>
            <w:tcW w:w="3114" w:type="dxa"/>
            <w:vAlign w:val="center"/>
          </w:tcPr>
          <w:p w14:paraId="2D6E5E5A" w14:textId="77777777" w:rsidR="007D08F0" w:rsidRDefault="00BF79F1">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5.单位资金</w:t>
            </w:r>
          </w:p>
        </w:tc>
        <w:tc>
          <w:tcPr>
            <w:tcW w:w="2133" w:type="dxa"/>
          </w:tcPr>
          <w:p w14:paraId="7E266D05" w14:textId="77777777" w:rsidR="007D08F0" w:rsidRDefault="007D08F0">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14:paraId="23316037" w14:textId="77777777" w:rsidR="007D08F0" w:rsidRDefault="00BF79F1">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212 城乡社区支出</w:t>
            </w:r>
          </w:p>
        </w:tc>
        <w:tc>
          <w:tcPr>
            <w:tcW w:w="2126" w:type="dxa"/>
          </w:tcPr>
          <w:p w14:paraId="3844DA26" w14:textId="77777777" w:rsidR="007D08F0" w:rsidRDefault="007D08F0">
            <w:pPr>
              <w:widowControl/>
              <w:spacing w:line="300" w:lineRule="exact"/>
              <w:jc w:val="right"/>
              <w:rPr>
                <w:rFonts w:ascii="仿宋_GB2312" w:eastAsia="仿宋_GB2312" w:hAnsiTheme="minorEastAsia" w:cs="宋体" w:hint="eastAsia"/>
                <w:kern w:val="0"/>
                <w:sz w:val="18"/>
                <w:szCs w:val="18"/>
              </w:rPr>
            </w:pPr>
          </w:p>
        </w:tc>
      </w:tr>
      <w:tr w:rsidR="007D08F0" w14:paraId="67EA9E96" w14:textId="77777777">
        <w:trPr>
          <w:trHeight w:hRule="exact" w:val="312"/>
          <w:jc w:val="center"/>
        </w:trPr>
        <w:tc>
          <w:tcPr>
            <w:tcW w:w="3114" w:type="dxa"/>
            <w:vAlign w:val="center"/>
          </w:tcPr>
          <w:p w14:paraId="59B35E0E" w14:textId="77777777" w:rsidR="007D08F0" w:rsidRDefault="00BF79F1">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其中：事业收入</w:t>
            </w:r>
          </w:p>
        </w:tc>
        <w:tc>
          <w:tcPr>
            <w:tcW w:w="2133" w:type="dxa"/>
          </w:tcPr>
          <w:p w14:paraId="512C1268" w14:textId="77777777" w:rsidR="007D08F0" w:rsidRDefault="007D08F0">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14:paraId="22CAF906" w14:textId="77777777" w:rsidR="007D08F0" w:rsidRDefault="00BF79F1">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213 农林水支出</w:t>
            </w:r>
          </w:p>
        </w:tc>
        <w:tc>
          <w:tcPr>
            <w:tcW w:w="2126" w:type="dxa"/>
          </w:tcPr>
          <w:p w14:paraId="5FC01B77" w14:textId="77777777" w:rsidR="007D08F0" w:rsidRDefault="007D08F0">
            <w:pPr>
              <w:widowControl/>
              <w:spacing w:line="300" w:lineRule="exact"/>
              <w:jc w:val="right"/>
              <w:rPr>
                <w:rFonts w:ascii="仿宋_GB2312" w:eastAsia="仿宋_GB2312" w:hAnsiTheme="minorEastAsia" w:cs="宋体" w:hint="eastAsia"/>
                <w:kern w:val="0"/>
                <w:sz w:val="18"/>
                <w:szCs w:val="18"/>
              </w:rPr>
            </w:pPr>
          </w:p>
        </w:tc>
      </w:tr>
      <w:tr w:rsidR="007D08F0" w14:paraId="45A15110" w14:textId="77777777">
        <w:trPr>
          <w:trHeight w:hRule="exact" w:val="312"/>
          <w:jc w:val="center"/>
        </w:trPr>
        <w:tc>
          <w:tcPr>
            <w:tcW w:w="3114" w:type="dxa"/>
            <w:vAlign w:val="center"/>
          </w:tcPr>
          <w:p w14:paraId="2ED2D216" w14:textId="77777777" w:rsidR="007D08F0" w:rsidRDefault="00BF79F1">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上级补助收入</w:t>
            </w:r>
          </w:p>
        </w:tc>
        <w:tc>
          <w:tcPr>
            <w:tcW w:w="2133" w:type="dxa"/>
          </w:tcPr>
          <w:p w14:paraId="68D2578D" w14:textId="77777777" w:rsidR="007D08F0" w:rsidRDefault="007D08F0">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14:paraId="6875B9F3" w14:textId="77777777" w:rsidR="007D08F0" w:rsidRDefault="00BF79F1">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214 交通运输支出</w:t>
            </w:r>
          </w:p>
        </w:tc>
        <w:tc>
          <w:tcPr>
            <w:tcW w:w="2126" w:type="dxa"/>
          </w:tcPr>
          <w:p w14:paraId="076B978B" w14:textId="77777777" w:rsidR="007D08F0" w:rsidRDefault="007D08F0">
            <w:pPr>
              <w:widowControl/>
              <w:spacing w:line="300" w:lineRule="exact"/>
              <w:jc w:val="right"/>
              <w:rPr>
                <w:rFonts w:ascii="仿宋_GB2312" w:eastAsia="仿宋_GB2312" w:hAnsiTheme="minorEastAsia" w:cs="宋体" w:hint="eastAsia"/>
                <w:kern w:val="0"/>
                <w:sz w:val="18"/>
                <w:szCs w:val="18"/>
              </w:rPr>
            </w:pPr>
          </w:p>
        </w:tc>
      </w:tr>
      <w:tr w:rsidR="007D08F0" w14:paraId="3F38FAE3" w14:textId="77777777">
        <w:trPr>
          <w:trHeight w:hRule="exact" w:val="312"/>
          <w:jc w:val="center"/>
        </w:trPr>
        <w:tc>
          <w:tcPr>
            <w:tcW w:w="3114" w:type="dxa"/>
            <w:vAlign w:val="center"/>
          </w:tcPr>
          <w:p w14:paraId="58AFBB09" w14:textId="77777777" w:rsidR="007D08F0" w:rsidRDefault="00BF79F1">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附属单位上缴收入</w:t>
            </w:r>
          </w:p>
        </w:tc>
        <w:tc>
          <w:tcPr>
            <w:tcW w:w="2133" w:type="dxa"/>
          </w:tcPr>
          <w:p w14:paraId="68A73B82" w14:textId="77777777" w:rsidR="007D08F0" w:rsidRDefault="007D08F0">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14:paraId="72A2D200" w14:textId="77777777" w:rsidR="007D08F0" w:rsidRDefault="00BF79F1">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215 资源勘探工业信息等支出</w:t>
            </w:r>
          </w:p>
        </w:tc>
        <w:tc>
          <w:tcPr>
            <w:tcW w:w="2126" w:type="dxa"/>
          </w:tcPr>
          <w:p w14:paraId="6B5F39CA" w14:textId="77777777" w:rsidR="007D08F0" w:rsidRDefault="007D08F0">
            <w:pPr>
              <w:widowControl/>
              <w:spacing w:line="300" w:lineRule="exact"/>
              <w:jc w:val="right"/>
              <w:rPr>
                <w:rFonts w:ascii="仿宋_GB2312" w:eastAsia="仿宋_GB2312" w:hAnsiTheme="minorEastAsia" w:cs="宋体" w:hint="eastAsia"/>
                <w:kern w:val="0"/>
                <w:sz w:val="18"/>
                <w:szCs w:val="18"/>
              </w:rPr>
            </w:pPr>
          </w:p>
        </w:tc>
      </w:tr>
      <w:tr w:rsidR="007D08F0" w14:paraId="4D4FFCDE" w14:textId="77777777">
        <w:trPr>
          <w:trHeight w:hRule="exact" w:val="312"/>
          <w:jc w:val="center"/>
        </w:trPr>
        <w:tc>
          <w:tcPr>
            <w:tcW w:w="3114" w:type="dxa"/>
            <w:vAlign w:val="center"/>
          </w:tcPr>
          <w:p w14:paraId="07FD9DBA" w14:textId="77777777" w:rsidR="007D08F0" w:rsidRDefault="00BF79F1">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事业单位经营收入</w:t>
            </w:r>
          </w:p>
        </w:tc>
        <w:tc>
          <w:tcPr>
            <w:tcW w:w="2133" w:type="dxa"/>
          </w:tcPr>
          <w:p w14:paraId="27989215" w14:textId="77777777" w:rsidR="007D08F0" w:rsidRDefault="007D08F0">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14:paraId="2328FB3C" w14:textId="77777777" w:rsidR="007D08F0" w:rsidRDefault="00BF79F1">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216 商业服务业等支出</w:t>
            </w:r>
          </w:p>
        </w:tc>
        <w:tc>
          <w:tcPr>
            <w:tcW w:w="2126" w:type="dxa"/>
          </w:tcPr>
          <w:p w14:paraId="763AEAD6" w14:textId="77777777" w:rsidR="007D08F0" w:rsidRDefault="007D08F0">
            <w:pPr>
              <w:widowControl/>
              <w:spacing w:line="300" w:lineRule="exact"/>
              <w:jc w:val="right"/>
              <w:rPr>
                <w:rFonts w:ascii="仿宋_GB2312" w:eastAsia="仿宋_GB2312" w:hAnsiTheme="minorEastAsia" w:cs="宋体" w:hint="eastAsia"/>
                <w:kern w:val="0"/>
                <w:sz w:val="18"/>
                <w:szCs w:val="18"/>
              </w:rPr>
            </w:pPr>
          </w:p>
        </w:tc>
      </w:tr>
      <w:tr w:rsidR="007D08F0" w14:paraId="2B387C3B" w14:textId="77777777">
        <w:trPr>
          <w:trHeight w:hRule="exact" w:val="312"/>
          <w:jc w:val="center"/>
        </w:trPr>
        <w:tc>
          <w:tcPr>
            <w:tcW w:w="3114" w:type="dxa"/>
            <w:vAlign w:val="center"/>
          </w:tcPr>
          <w:p w14:paraId="10A4A47F" w14:textId="77777777" w:rsidR="007D08F0" w:rsidRDefault="00BF79F1">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其他收入</w:t>
            </w:r>
          </w:p>
        </w:tc>
        <w:tc>
          <w:tcPr>
            <w:tcW w:w="2133" w:type="dxa"/>
          </w:tcPr>
          <w:p w14:paraId="1747596E" w14:textId="77777777" w:rsidR="007D08F0" w:rsidRDefault="007D08F0">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14:paraId="273E9AC4" w14:textId="77777777" w:rsidR="007D08F0" w:rsidRDefault="00BF79F1">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217 金融支出</w:t>
            </w:r>
          </w:p>
        </w:tc>
        <w:tc>
          <w:tcPr>
            <w:tcW w:w="2126" w:type="dxa"/>
          </w:tcPr>
          <w:p w14:paraId="27C427D2" w14:textId="77777777" w:rsidR="007D08F0" w:rsidRDefault="007D08F0">
            <w:pPr>
              <w:widowControl/>
              <w:spacing w:line="300" w:lineRule="exact"/>
              <w:jc w:val="right"/>
              <w:rPr>
                <w:rFonts w:ascii="仿宋_GB2312" w:eastAsia="仿宋_GB2312" w:hAnsiTheme="minorEastAsia" w:cs="宋体" w:hint="eastAsia"/>
                <w:kern w:val="0"/>
                <w:sz w:val="18"/>
                <w:szCs w:val="18"/>
              </w:rPr>
            </w:pPr>
          </w:p>
        </w:tc>
      </w:tr>
      <w:tr w:rsidR="007D08F0" w14:paraId="652EE5AD" w14:textId="77777777">
        <w:trPr>
          <w:trHeight w:hRule="exact" w:val="312"/>
          <w:jc w:val="center"/>
        </w:trPr>
        <w:tc>
          <w:tcPr>
            <w:tcW w:w="3114" w:type="dxa"/>
            <w:vAlign w:val="center"/>
          </w:tcPr>
          <w:p w14:paraId="3102AE37" w14:textId="77777777" w:rsidR="007D08F0" w:rsidRDefault="00BF79F1">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二、上年结转结余</w:t>
            </w:r>
          </w:p>
        </w:tc>
        <w:tc>
          <w:tcPr>
            <w:tcW w:w="2133" w:type="dxa"/>
          </w:tcPr>
          <w:p w14:paraId="4EE23218" w14:textId="77777777" w:rsidR="007D08F0" w:rsidRDefault="00BF79F1">
            <w:pPr>
              <w:widowControl/>
              <w:spacing w:line="300" w:lineRule="exact"/>
              <w:jc w:val="righ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7629.23</w:t>
            </w:r>
          </w:p>
        </w:tc>
        <w:tc>
          <w:tcPr>
            <w:tcW w:w="2755" w:type="dxa"/>
            <w:noWrap/>
            <w:vAlign w:val="center"/>
          </w:tcPr>
          <w:p w14:paraId="56A8B2CF" w14:textId="77777777" w:rsidR="007D08F0" w:rsidRDefault="00BF79F1">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219 援助其他地区支出</w:t>
            </w:r>
          </w:p>
        </w:tc>
        <w:tc>
          <w:tcPr>
            <w:tcW w:w="2126" w:type="dxa"/>
          </w:tcPr>
          <w:p w14:paraId="20E0A537" w14:textId="77777777" w:rsidR="007D08F0" w:rsidRDefault="007D08F0">
            <w:pPr>
              <w:widowControl/>
              <w:spacing w:line="300" w:lineRule="exact"/>
              <w:jc w:val="right"/>
              <w:rPr>
                <w:rFonts w:ascii="仿宋_GB2312" w:eastAsia="仿宋_GB2312" w:hAnsiTheme="minorEastAsia" w:cs="宋体" w:hint="eastAsia"/>
                <w:kern w:val="0"/>
                <w:sz w:val="18"/>
                <w:szCs w:val="18"/>
              </w:rPr>
            </w:pPr>
          </w:p>
        </w:tc>
      </w:tr>
      <w:tr w:rsidR="007D08F0" w14:paraId="41C4C44C" w14:textId="77777777">
        <w:trPr>
          <w:trHeight w:hRule="exact" w:val="312"/>
          <w:jc w:val="center"/>
        </w:trPr>
        <w:tc>
          <w:tcPr>
            <w:tcW w:w="3114" w:type="dxa"/>
            <w:vAlign w:val="center"/>
          </w:tcPr>
          <w:p w14:paraId="532E0E9D" w14:textId="77777777" w:rsidR="007D08F0" w:rsidRDefault="00BF79F1">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1.财政拨款结转</w:t>
            </w:r>
          </w:p>
        </w:tc>
        <w:tc>
          <w:tcPr>
            <w:tcW w:w="2133" w:type="dxa"/>
          </w:tcPr>
          <w:p w14:paraId="28F3850A" w14:textId="77777777" w:rsidR="007D08F0" w:rsidRDefault="00BF79F1">
            <w:pPr>
              <w:widowControl/>
              <w:spacing w:line="300" w:lineRule="exact"/>
              <w:jc w:val="righ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7629.23</w:t>
            </w:r>
          </w:p>
        </w:tc>
        <w:tc>
          <w:tcPr>
            <w:tcW w:w="2755" w:type="dxa"/>
            <w:noWrap/>
            <w:vAlign w:val="center"/>
          </w:tcPr>
          <w:p w14:paraId="2143889B" w14:textId="77777777" w:rsidR="007D08F0" w:rsidRDefault="00BF79F1">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220 自然资源海洋气象等支出</w:t>
            </w:r>
          </w:p>
        </w:tc>
        <w:tc>
          <w:tcPr>
            <w:tcW w:w="2126" w:type="dxa"/>
          </w:tcPr>
          <w:p w14:paraId="36DC7016" w14:textId="77777777" w:rsidR="007D08F0" w:rsidRDefault="007D08F0">
            <w:pPr>
              <w:widowControl/>
              <w:spacing w:line="300" w:lineRule="exact"/>
              <w:jc w:val="right"/>
              <w:rPr>
                <w:rFonts w:ascii="仿宋_GB2312" w:eastAsia="仿宋_GB2312" w:hAnsiTheme="minorEastAsia" w:cs="宋体" w:hint="eastAsia"/>
                <w:kern w:val="0"/>
                <w:sz w:val="18"/>
                <w:szCs w:val="18"/>
              </w:rPr>
            </w:pPr>
          </w:p>
        </w:tc>
      </w:tr>
      <w:tr w:rsidR="007D08F0" w14:paraId="0BEB2F18" w14:textId="77777777">
        <w:trPr>
          <w:trHeight w:hRule="exact" w:val="312"/>
          <w:jc w:val="center"/>
        </w:trPr>
        <w:tc>
          <w:tcPr>
            <w:tcW w:w="3114" w:type="dxa"/>
            <w:vAlign w:val="center"/>
          </w:tcPr>
          <w:p w14:paraId="34AB7C50" w14:textId="77777777" w:rsidR="007D08F0" w:rsidRDefault="00BF79F1">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其中：一般公共预算拨款</w:t>
            </w:r>
          </w:p>
        </w:tc>
        <w:tc>
          <w:tcPr>
            <w:tcW w:w="2133" w:type="dxa"/>
          </w:tcPr>
          <w:p w14:paraId="31CCE7B3" w14:textId="77777777" w:rsidR="007D08F0" w:rsidRDefault="00BF79F1">
            <w:pPr>
              <w:widowControl/>
              <w:spacing w:line="300" w:lineRule="exact"/>
              <w:jc w:val="righ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2644.21</w:t>
            </w:r>
          </w:p>
        </w:tc>
        <w:tc>
          <w:tcPr>
            <w:tcW w:w="2755" w:type="dxa"/>
            <w:noWrap/>
            <w:vAlign w:val="center"/>
          </w:tcPr>
          <w:p w14:paraId="1CE18151" w14:textId="77777777" w:rsidR="007D08F0" w:rsidRDefault="00BF79F1">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221 住房保障支出</w:t>
            </w:r>
          </w:p>
        </w:tc>
        <w:tc>
          <w:tcPr>
            <w:tcW w:w="2126" w:type="dxa"/>
          </w:tcPr>
          <w:p w14:paraId="122AB840" w14:textId="77777777" w:rsidR="007D08F0" w:rsidRDefault="00BF79F1">
            <w:pPr>
              <w:widowControl/>
              <w:spacing w:line="300" w:lineRule="exact"/>
              <w:jc w:val="righ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52.07</w:t>
            </w:r>
          </w:p>
        </w:tc>
      </w:tr>
      <w:tr w:rsidR="007D08F0" w14:paraId="11E0D2C4" w14:textId="77777777">
        <w:trPr>
          <w:trHeight w:hRule="exact" w:val="312"/>
          <w:jc w:val="center"/>
        </w:trPr>
        <w:tc>
          <w:tcPr>
            <w:tcW w:w="3114" w:type="dxa"/>
            <w:vAlign w:val="center"/>
          </w:tcPr>
          <w:p w14:paraId="587A55E7" w14:textId="77777777" w:rsidR="007D08F0" w:rsidRDefault="00BF79F1">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政府性基金预算拨款</w:t>
            </w:r>
          </w:p>
        </w:tc>
        <w:tc>
          <w:tcPr>
            <w:tcW w:w="2133" w:type="dxa"/>
          </w:tcPr>
          <w:p w14:paraId="683E62DF" w14:textId="77777777" w:rsidR="007D08F0" w:rsidRDefault="00BF79F1">
            <w:pPr>
              <w:widowControl/>
              <w:spacing w:line="300" w:lineRule="exact"/>
              <w:jc w:val="righ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4985.02</w:t>
            </w:r>
          </w:p>
        </w:tc>
        <w:tc>
          <w:tcPr>
            <w:tcW w:w="2755" w:type="dxa"/>
            <w:noWrap/>
            <w:vAlign w:val="center"/>
          </w:tcPr>
          <w:p w14:paraId="3C63EAB1" w14:textId="77777777" w:rsidR="007D08F0" w:rsidRDefault="00BF79F1">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222 粮油物资储备支出</w:t>
            </w:r>
          </w:p>
        </w:tc>
        <w:tc>
          <w:tcPr>
            <w:tcW w:w="2126" w:type="dxa"/>
          </w:tcPr>
          <w:p w14:paraId="602F4E6F" w14:textId="77777777" w:rsidR="007D08F0" w:rsidRDefault="007D08F0">
            <w:pPr>
              <w:widowControl/>
              <w:spacing w:line="300" w:lineRule="exact"/>
              <w:jc w:val="right"/>
              <w:rPr>
                <w:rFonts w:ascii="仿宋_GB2312" w:eastAsia="仿宋_GB2312" w:hAnsiTheme="minorEastAsia" w:cs="宋体" w:hint="eastAsia"/>
                <w:kern w:val="0"/>
                <w:sz w:val="18"/>
                <w:szCs w:val="18"/>
              </w:rPr>
            </w:pPr>
          </w:p>
        </w:tc>
      </w:tr>
      <w:tr w:rsidR="007D08F0" w14:paraId="38DCBEE7" w14:textId="77777777">
        <w:trPr>
          <w:trHeight w:hRule="exact" w:val="312"/>
          <w:jc w:val="center"/>
        </w:trPr>
        <w:tc>
          <w:tcPr>
            <w:tcW w:w="3114" w:type="dxa"/>
            <w:vAlign w:val="center"/>
          </w:tcPr>
          <w:p w14:paraId="790265E4" w14:textId="77777777" w:rsidR="007D08F0" w:rsidRDefault="00BF79F1">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国有资本经营预算拨款</w:t>
            </w:r>
          </w:p>
        </w:tc>
        <w:tc>
          <w:tcPr>
            <w:tcW w:w="2133" w:type="dxa"/>
          </w:tcPr>
          <w:p w14:paraId="6C0BE0F9" w14:textId="77777777" w:rsidR="007D08F0" w:rsidRDefault="007D08F0">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14:paraId="1EC2A81F" w14:textId="77777777" w:rsidR="007D08F0" w:rsidRDefault="00BF79F1">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223 国有资本经营预算支出</w:t>
            </w:r>
          </w:p>
        </w:tc>
        <w:tc>
          <w:tcPr>
            <w:tcW w:w="2126" w:type="dxa"/>
          </w:tcPr>
          <w:p w14:paraId="2CB863E3" w14:textId="77777777" w:rsidR="007D08F0" w:rsidRDefault="007D08F0">
            <w:pPr>
              <w:widowControl/>
              <w:spacing w:line="300" w:lineRule="exact"/>
              <w:jc w:val="right"/>
              <w:rPr>
                <w:rFonts w:ascii="仿宋_GB2312" w:eastAsia="仿宋_GB2312" w:hAnsiTheme="minorEastAsia" w:cs="宋体" w:hint="eastAsia"/>
                <w:kern w:val="0"/>
                <w:sz w:val="18"/>
                <w:szCs w:val="18"/>
              </w:rPr>
            </w:pPr>
          </w:p>
        </w:tc>
      </w:tr>
      <w:tr w:rsidR="007D08F0" w14:paraId="68069130" w14:textId="77777777">
        <w:trPr>
          <w:trHeight w:hRule="exact" w:val="312"/>
          <w:jc w:val="center"/>
        </w:trPr>
        <w:tc>
          <w:tcPr>
            <w:tcW w:w="3114" w:type="dxa"/>
            <w:vAlign w:val="center"/>
          </w:tcPr>
          <w:p w14:paraId="079469AE" w14:textId="77777777" w:rsidR="007D08F0" w:rsidRDefault="00BF79F1">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2.非财政拨款结余</w:t>
            </w:r>
          </w:p>
        </w:tc>
        <w:tc>
          <w:tcPr>
            <w:tcW w:w="2133" w:type="dxa"/>
          </w:tcPr>
          <w:p w14:paraId="63A6EFCE" w14:textId="77777777" w:rsidR="007D08F0" w:rsidRDefault="007D08F0">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14:paraId="164AA980" w14:textId="77777777" w:rsidR="007D08F0" w:rsidRDefault="00BF79F1">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224 灾害防治及应急管理支出</w:t>
            </w:r>
          </w:p>
        </w:tc>
        <w:tc>
          <w:tcPr>
            <w:tcW w:w="2126" w:type="dxa"/>
          </w:tcPr>
          <w:p w14:paraId="49554A0C" w14:textId="77777777" w:rsidR="007D08F0" w:rsidRDefault="007D08F0">
            <w:pPr>
              <w:widowControl/>
              <w:spacing w:line="300" w:lineRule="exact"/>
              <w:jc w:val="right"/>
              <w:rPr>
                <w:rFonts w:ascii="仿宋_GB2312" w:eastAsia="仿宋_GB2312" w:hAnsiTheme="minorEastAsia" w:cs="宋体" w:hint="eastAsia"/>
                <w:kern w:val="0"/>
                <w:sz w:val="18"/>
                <w:szCs w:val="18"/>
              </w:rPr>
            </w:pPr>
          </w:p>
        </w:tc>
      </w:tr>
      <w:tr w:rsidR="007D08F0" w14:paraId="6D06DCFD" w14:textId="77777777">
        <w:trPr>
          <w:trHeight w:hRule="exact" w:val="312"/>
          <w:jc w:val="center"/>
        </w:trPr>
        <w:tc>
          <w:tcPr>
            <w:tcW w:w="3114" w:type="dxa"/>
            <w:vAlign w:val="center"/>
          </w:tcPr>
          <w:p w14:paraId="5EFCCEAE" w14:textId="77777777" w:rsidR="007D08F0" w:rsidRDefault="00BF79F1">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其中：财政专户核拨</w:t>
            </w:r>
          </w:p>
        </w:tc>
        <w:tc>
          <w:tcPr>
            <w:tcW w:w="2133" w:type="dxa"/>
          </w:tcPr>
          <w:p w14:paraId="2391C6CC" w14:textId="77777777" w:rsidR="007D08F0" w:rsidRDefault="007D08F0">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14:paraId="2A8454EE" w14:textId="77777777" w:rsidR="007D08F0" w:rsidRDefault="00BF79F1">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227 预备费</w:t>
            </w:r>
          </w:p>
        </w:tc>
        <w:tc>
          <w:tcPr>
            <w:tcW w:w="2126" w:type="dxa"/>
          </w:tcPr>
          <w:p w14:paraId="31BAF99D" w14:textId="77777777" w:rsidR="007D08F0" w:rsidRDefault="007D08F0">
            <w:pPr>
              <w:widowControl/>
              <w:spacing w:line="300" w:lineRule="exact"/>
              <w:jc w:val="right"/>
              <w:rPr>
                <w:rFonts w:ascii="仿宋_GB2312" w:eastAsia="仿宋_GB2312" w:hAnsiTheme="minorEastAsia" w:cs="宋体" w:hint="eastAsia"/>
                <w:kern w:val="0"/>
                <w:sz w:val="18"/>
                <w:szCs w:val="18"/>
              </w:rPr>
            </w:pPr>
          </w:p>
        </w:tc>
      </w:tr>
      <w:tr w:rsidR="007D08F0" w14:paraId="713F99B1" w14:textId="77777777">
        <w:trPr>
          <w:trHeight w:hRule="exact" w:val="312"/>
          <w:jc w:val="center"/>
        </w:trPr>
        <w:tc>
          <w:tcPr>
            <w:tcW w:w="3114" w:type="dxa"/>
            <w:vAlign w:val="center"/>
          </w:tcPr>
          <w:p w14:paraId="3B58D7C3" w14:textId="77777777" w:rsidR="007D08F0" w:rsidRDefault="00BF79F1">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单位资金</w:t>
            </w:r>
          </w:p>
        </w:tc>
        <w:tc>
          <w:tcPr>
            <w:tcW w:w="2133" w:type="dxa"/>
          </w:tcPr>
          <w:p w14:paraId="5A5A256F" w14:textId="77777777" w:rsidR="007D08F0" w:rsidRDefault="007D08F0">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14:paraId="4F5B0C1C" w14:textId="77777777" w:rsidR="007D08F0" w:rsidRDefault="00BF79F1">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229 其他支出</w:t>
            </w:r>
          </w:p>
        </w:tc>
        <w:tc>
          <w:tcPr>
            <w:tcW w:w="2126" w:type="dxa"/>
          </w:tcPr>
          <w:p w14:paraId="72EC6084" w14:textId="77777777" w:rsidR="007D08F0" w:rsidRDefault="00BF79F1">
            <w:pPr>
              <w:widowControl/>
              <w:spacing w:line="300" w:lineRule="exact"/>
              <w:jc w:val="righ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5375.43</w:t>
            </w:r>
          </w:p>
        </w:tc>
      </w:tr>
      <w:tr w:rsidR="007D08F0" w14:paraId="636D9008" w14:textId="77777777">
        <w:trPr>
          <w:trHeight w:hRule="exact" w:val="312"/>
          <w:jc w:val="center"/>
        </w:trPr>
        <w:tc>
          <w:tcPr>
            <w:tcW w:w="3114" w:type="dxa"/>
            <w:vAlign w:val="center"/>
          </w:tcPr>
          <w:p w14:paraId="2FF81150" w14:textId="77777777" w:rsidR="007D08F0" w:rsidRDefault="007D08F0">
            <w:pPr>
              <w:widowControl/>
              <w:spacing w:line="300" w:lineRule="exact"/>
              <w:jc w:val="left"/>
              <w:rPr>
                <w:rFonts w:ascii="仿宋_GB2312" w:eastAsia="仿宋_GB2312" w:hAnsiTheme="minorEastAsia" w:cs="宋体" w:hint="eastAsia"/>
                <w:kern w:val="0"/>
                <w:sz w:val="18"/>
                <w:szCs w:val="18"/>
              </w:rPr>
            </w:pPr>
          </w:p>
        </w:tc>
        <w:tc>
          <w:tcPr>
            <w:tcW w:w="2133" w:type="dxa"/>
          </w:tcPr>
          <w:p w14:paraId="5ABD0732" w14:textId="77777777" w:rsidR="007D08F0" w:rsidRDefault="007D08F0">
            <w:pPr>
              <w:widowControl/>
              <w:spacing w:line="300" w:lineRule="exact"/>
              <w:ind w:right="180"/>
              <w:jc w:val="right"/>
              <w:rPr>
                <w:rFonts w:ascii="仿宋_GB2312" w:eastAsia="仿宋_GB2312" w:hAnsiTheme="minorEastAsia" w:cs="宋体" w:hint="eastAsia"/>
                <w:kern w:val="0"/>
                <w:sz w:val="18"/>
                <w:szCs w:val="18"/>
              </w:rPr>
            </w:pPr>
          </w:p>
        </w:tc>
        <w:tc>
          <w:tcPr>
            <w:tcW w:w="2755" w:type="dxa"/>
            <w:noWrap/>
            <w:vAlign w:val="center"/>
          </w:tcPr>
          <w:p w14:paraId="20CA00E7" w14:textId="77777777" w:rsidR="007D08F0" w:rsidRDefault="00BF79F1">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230 转移性支出</w:t>
            </w:r>
          </w:p>
        </w:tc>
        <w:tc>
          <w:tcPr>
            <w:tcW w:w="2126" w:type="dxa"/>
          </w:tcPr>
          <w:p w14:paraId="00915B70" w14:textId="77777777" w:rsidR="007D08F0" w:rsidRDefault="007D08F0">
            <w:pPr>
              <w:widowControl/>
              <w:spacing w:line="300" w:lineRule="exact"/>
              <w:jc w:val="right"/>
              <w:rPr>
                <w:rFonts w:ascii="仿宋_GB2312" w:eastAsia="仿宋_GB2312" w:hAnsiTheme="minorEastAsia" w:cs="宋体" w:hint="eastAsia"/>
                <w:kern w:val="0"/>
                <w:sz w:val="18"/>
                <w:szCs w:val="18"/>
              </w:rPr>
            </w:pPr>
          </w:p>
        </w:tc>
      </w:tr>
      <w:tr w:rsidR="007D08F0" w14:paraId="6560D897" w14:textId="77777777">
        <w:trPr>
          <w:trHeight w:hRule="exact" w:val="312"/>
          <w:jc w:val="center"/>
        </w:trPr>
        <w:tc>
          <w:tcPr>
            <w:tcW w:w="3114" w:type="dxa"/>
            <w:vAlign w:val="center"/>
          </w:tcPr>
          <w:p w14:paraId="7D3B7385" w14:textId="77777777" w:rsidR="007D08F0" w:rsidRDefault="007D08F0">
            <w:pPr>
              <w:widowControl/>
              <w:spacing w:line="300" w:lineRule="exact"/>
              <w:jc w:val="left"/>
              <w:rPr>
                <w:rFonts w:ascii="仿宋_GB2312" w:eastAsia="仿宋_GB2312" w:hAnsiTheme="minorEastAsia" w:cs="宋体" w:hint="eastAsia"/>
                <w:kern w:val="0"/>
                <w:sz w:val="18"/>
                <w:szCs w:val="18"/>
              </w:rPr>
            </w:pPr>
          </w:p>
        </w:tc>
        <w:tc>
          <w:tcPr>
            <w:tcW w:w="2133" w:type="dxa"/>
          </w:tcPr>
          <w:p w14:paraId="6CCBC135" w14:textId="77777777" w:rsidR="007D08F0" w:rsidRDefault="007D08F0">
            <w:pPr>
              <w:widowControl/>
              <w:spacing w:line="300" w:lineRule="exact"/>
              <w:ind w:right="180"/>
              <w:jc w:val="right"/>
              <w:rPr>
                <w:rFonts w:ascii="仿宋_GB2312" w:eastAsia="仿宋_GB2312" w:hAnsiTheme="minorEastAsia" w:cs="宋体" w:hint="eastAsia"/>
                <w:kern w:val="0"/>
                <w:sz w:val="18"/>
                <w:szCs w:val="18"/>
              </w:rPr>
            </w:pPr>
          </w:p>
        </w:tc>
        <w:tc>
          <w:tcPr>
            <w:tcW w:w="2755" w:type="dxa"/>
            <w:noWrap/>
            <w:vAlign w:val="center"/>
          </w:tcPr>
          <w:p w14:paraId="5FBFECE3" w14:textId="77777777" w:rsidR="007D08F0" w:rsidRDefault="00BF79F1">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231 债务还本支出</w:t>
            </w:r>
          </w:p>
        </w:tc>
        <w:tc>
          <w:tcPr>
            <w:tcW w:w="2126" w:type="dxa"/>
          </w:tcPr>
          <w:p w14:paraId="60EFAA30" w14:textId="77777777" w:rsidR="007D08F0" w:rsidRDefault="007D08F0">
            <w:pPr>
              <w:widowControl/>
              <w:spacing w:line="300" w:lineRule="exact"/>
              <w:jc w:val="right"/>
              <w:rPr>
                <w:rFonts w:ascii="仿宋_GB2312" w:eastAsia="仿宋_GB2312" w:hAnsiTheme="minorEastAsia" w:cs="宋体" w:hint="eastAsia"/>
                <w:kern w:val="0"/>
                <w:sz w:val="18"/>
                <w:szCs w:val="18"/>
              </w:rPr>
            </w:pPr>
          </w:p>
        </w:tc>
      </w:tr>
      <w:tr w:rsidR="007D08F0" w14:paraId="10507A7B" w14:textId="77777777">
        <w:trPr>
          <w:trHeight w:hRule="exact" w:val="312"/>
          <w:jc w:val="center"/>
        </w:trPr>
        <w:tc>
          <w:tcPr>
            <w:tcW w:w="3114" w:type="dxa"/>
            <w:vAlign w:val="center"/>
          </w:tcPr>
          <w:p w14:paraId="4F61FAF0" w14:textId="77777777" w:rsidR="007D08F0" w:rsidRDefault="007D08F0">
            <w:pPr>
              <w:widowControl/>
              <w:spacing w:line="300" w:lineRule="exact"/>
              <w:jc w:val="left"/>
              <w:rPr>
                <w:rFonts w:ascii="仿宋_GB2312" w:eastAsia="仿宋_GB2312" w:hAnsiTheme="minorEastAsia" w:cs="宋体" w:hint="eastAsia"/>
                <w:kern w:val="0"/>
                <w:sz w:val="18"/>
                <w:szCs w:val="18"/>
              </w:rPr>
            </w:pPr>
          </w:p>
        </w:tc>
        <w:tc>
          <w:tcPr>
            <w:tcW w:w="2133" w:type="dxa"/>
          </w:tcPr>
          <w:p w14:paraId="7CE49A1B" w14:textId="77777777" w:rsidR="007D08F0" w:rsidRDefault="00BF79F1">
            <w:pPr>
              <w:widowControl/>
              <w:wordWrap w:val="0"/>
              <w:spacing w:line="300" w:lineRule="exact"/>
              <w:ind w:right="2340"/>
              <w:jc w:val="righ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 xml:space="preserve">     </w:t>
            </w:r>
          </w:p>
        </w:tc>
        <w:tc>
          <w:tcPr>
            <w:tcW w:w="2755" w:type="dxa"/>
            <w:noWrap/>
            <w:vAlign w:val="center"/>
          </w:tcPr>
          <w:p w14:paraId="68F9049A" w14:textId="77777777" w:rsidR="007D08F0" w:rsidRDefault="00BF79F1">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232 债务付息支出</w:t>
            </w:r>
          </w:p>
        </w:tc>
        <w:tc>
          <w:tcPr>
            <w:tcW w:w="2126" w:type="dxa"/>
          </w:tcPr>
          <w:p w14:paraId="34327F75" w14:textId="77777777" w:rsidR="007D08F0" w:rsidRDefault="007D08F0">
            <w:pPr>
              <w:widowControl/>
              <w:spacing w:line="300" w:lineRule="exact"/>
              <w:jc w:val="right"/>
              <w:rPr>
                <w:rFonts w:ascii="仿宋_GB2312" w:eastAsia="仿宋_GB2312" w:hAnsiTheme="minorEastAsia" w:cs="宋体" w:hint="eastAsia"/>
                <w:kern w:val="0"/>
                <w:sz w:val="18"/>
                <w:szCs w:val="18"/>
              </w:rPr>
            </w:pPr>
          </w:p>
        </w:tc>
      </w:tr>
      <w:tr w:rsidR="007D08F0" w14:paraId="11B8220B" w14:textId="77777777">
        <w:trPr>
          <w:trHeight w:hRule="exact" w:val="312"/>
          <w:jc w:val="center"/>
        </w:trPr>
        <w:tc>
          <w:tcPr>
            <w:tcW w:w="3114" w:type="dxa"/>
            <w:vAlign w:val="center"/>
          </w:tcPr>
          <w:p w14:paraId="7A778564" w14:textId="77777777" w:rsidR="007D08F0" w:rsidRDefault="007D08F0">
            <w:pPr>
              <w:widowControl/>
              <w:spacing w:line="300" w:lineRule="exact"/>
              <w:jc w:val="left"/>
              <w:rPr>
                <w:rFonts w:ascii="仿宋_GB2312" w:eastAsia="仿宋_GB2312" w:hAnsiTheme="minorEastAsia" w:cs="宋体" w:hint="eastAsia"/>
                <w:kern w:val="0"/>
                <w:sz w:val="18"/>
                <w:szCs w:val="18"/>
              </w:rPr>
            </w:pPr>
          </w:p>
        </w:tc>
        <w:tc>
          <w:tcPr>
            <w:tcW w:w="2133" w:type="dxa"/>
          </w:tcPr>
          <w:p w14:paraId="56453CD2" w14:textId="77777777" w:rsidR="007D08F0" w:rsidRDefault="007D08F0">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14:paraId="393B28EB" w14:textId="77777777" w:rsidR="007D08F0" w:rsidRDefault="00BF79F1">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233 债务发行费用支出</w:t>
            </w:r>
          </w:p>
        </w:tc>
        <w:tc>
          <w:tcPr>
            <w:tcW w:w="2126" w:type="dxa"/>
          </w:tcPr>
          <w:p w14:paraId="2D9D970A" w14:textId="77777777" w:rsidR="007D08F0" w:rsidRDefault="007D08F0">
            <w:pPr>
              <w:widowControl/>
              <w:spacing w:line="300" w:lineRule="exact"/>
              <w:jc w:val="right"/>
              <w:rPr>
                <w:rFonts w:ascii="仿宋_GB2312" w:eastAsia="仿宋_GB2312" w:hAnsiTheme="minorEastAsia" w:cs="宋体" w:hint="eastAsia"/>
                <w:kern w:val="0"/>
                <w:sz w:val="18"/>
                <w:szCs w:val="18"/>
              </w:rPr>
            </w:pPr>
          </w:p>
        </w:tc>
      </w:tr>
      <w:tr w:rsidR="007D08F0" w14:paraId="5C671A0A" w14:textId="77777777">
        <w:trPr>
          <w:trHeight w:hRule="exact" w:val="557"/>
          <w:jc w:val="center"/>
        </w:trPr>
        <w:tc>
          <w:tcPr>
            <w:tcW w:w="3114" w:type="dxa"/>
            <w:vAlign w:val="center"/>
          </w:tcPr>
          <w:p w14:paraId="5FFEB771" w14:textId="77777777" w:rsidR="007D08F0" w:rsidRDefault="00BF79F1">
            <w:pPr>
              <w:widowControl/>
              <w:jc w:val="center"/>
              <w:rPr>
                <w:rFonts w:ascii="仿宋_GB2312" w:eastAsia="仿宋_GB2312" w:hAnsi="宋体" w:cs="宋体" w:hint="eastAsia"/>
                <w:b/>
                <w:kern w:val="0"/>
                <w:sz w:val="20"/>
                <w:szCs w:val="20"/>
              </w:rPr>
            </w:pPr>
            <w:r>
              <w:rPr>
                <w:rFonts w:ascii="仿宋_GB2312" w:eastAsia="仿宋_GB2312" w:hAnsi="宋体" w:cs="宋体" w:hint="eastAsia"/>
                <w:b/>
                <w:kern w:val="0"/>
                <w:sz w:val="20"/>
                <w:szCs w:val="20"/>
              </w:rPr>
              <w:t xml:space="preserve">收 </w:t>
            </w:r>
            <w:r>
              <w:rPr>
                <w:rFonts w:ascii="仿宋_GB2312" w:eastAsia="仿宋_GB2312" w:hAnsi="宋体" w:cs="宋体"/>
                <w:b/>
                <w:kern w:val="0"/>
                <w:sz w:val="20"/>
                <w:szCs w:val="20"/>
              </w:rPr>
              <w:t xml:space="preserve"> </w:t>
            </w:r>
            <w:r>
              <w:rPr>
                <w:rFonts w:ascii="仿宋_GB2312" w:eastAsia="仿宋_GB2312" w:hAnsi="宋体" w:cs="宋体" w:hint="eastAsia"/>
                <w:b/>
                <w:kern w:val="0"/>
                <w:sz w:val="20"/>
                <w:szCs w:val="20"/>
              </w:rPr>
              <w:t xml:space="preserve">入 </w:t>
            </w:r>
            <w:r>
              <w:rPr>
                <w:rFonts w:ascii="仿宋_GB2312" w:eastAsia="仿宋_GB2312" w:hAnsi="宋体" w:cs="宋体"/>
                <w:b/>
                <w:kern w:val="0"/>
                <w:sz w:val="20"/>
                <w:szCs w:val="20"/>
              </w:rPr>
              <w:t xml:space="preserve"> </w:t>
            </w:r>
            <w:r>
              <w:rPr>
                <w:rFonts w:ascii="仿宋_GB2312" w:eastAsia="仿宋_GB2312" w:hAnsi="宋体" w:cs="宋体" w:hint="eastAsia"/>
                <w:b/>
                <w:kern w:val="0"/>
                <w:sz w:val="20"/>
                <w:szCs w:val="20"/>
              </w:rPr>
              <w:t xml:space="preserve">总 </w:t>
            </w:r>
            <w:r>
              <w:rPr>
                <w:rFonts w:ascii="仿宋_GB2312" w:eastAsia="仿宋_GB2312" w:hAnsi="宋体" w:cs="宋体"/>
                <w:b/>
                <w:kern w:val="0"/>
                <w:sz w:val="20"/>
                <w:szCs w:val="20"/>
              </w:rPr>
              <w:t xml:space="preserve"> </w:t>
            </w:r>
            <w:r>
              <w:rPr>
                <w:rFonts w:ascii="仿宋_GB2312" w:eastAsia="仿宋_GB2312" w:hAnsi="宋体" w:cs="宋体" w:hint="eastAsia"/>
                <w:b/>
                <w:kern w:val="0"/>
                <w:sz w:val="20"/>
                <w:szCs w:val="20"/>
              </w:rPr>
              <w:t>计</w:t>
            </w:r>
          </w:p>
        </w:tc>
        <w:tc>
          <w:tcPr>
            <w:tcW w:w="2133" w:type="dxa"/>
            <w:vAlign w:val="center"/>
          </w:tcPr>
          <w:p w14:paraId="49D053C6" w14:textId="77777777" w:rsidR="007D08F0" w:rsidRDefault="00BF79F1">
            <w:pPr>
              <w:widowControl/>
              <w:jc w:val="right"/>
              <w:rPr>
                <w:rFonts w:ascii="仿宋_GB2312" w:eastAsia="仿宋_GB2312" w:hAnsi="宋体" w:cs="宋体" w:hint="eastAsia"/>
                <w:b/>
                <w:kern w:val="0"/>
                <w:sz w:val="20"/>
                <w:szCs w:val="20"/>
              </w:rPr>
            </w:pPr>
            <w:r>
              <w:rPr>
                <w:rFonts w:ascii="仿宋_GB2312" w:eastAsia="仿宋_GB2312" w:hAnsi="宋体" w:cs="宋体"/>
                <w:b/>
                <w:kern w:val="0"/>
                <w:sz w:val="20"/>
                <w:szCs w:val="20"/>
              </w:rPr>
              <w:t>31400.05</w:t>
            </w:r>
          </w:p>
        </w:tc>
        <w:tc>
          <w:tcPr>
            <w:tcW w:w="2755" w:type="dxa"/>
            <w:noWrap/>
            <w:vAlign w:val="center"/>
          </w:tcPr>
          <w:p w14:paraId="582AB815" w14:textId="77777777" w:rsidR="007D08F0" w:rsidRDefault="00BF79F1">
            <w:pPr>
              <w:widowControl/>
              <w:jc w:val="center"/>
              <w:rPr>
                <w:rFonts w:ascii="仿宋_GB2312" w:eastAsia="仿宋_GB2312" w:hAnsi="宋体" w:cs="宋体" w:hint="eastAsia"/>
                <w:b/>
                <w:kern w:val="0"/>
                <w:sz w:val="20"/>
                <w:szCs w:val="20"/>
              </w:rPr>
            </w:pPr>
            <w:r>
              <w:rPr>
                <w:rFonts w:ascii="仿宋_GB2312" w:eastAsia="仿宋_GB2312" w:hAnsi="宋体" w:cs="宋体" w:hint="eastAsia"/>
                <w:b/>
                <w:kern w:val="0"/>
                <w:sz w:val="20"/>
                <w:szCs w:val="20"/>
              </w:rPr>
              <w:t xml:space="preserve">支 </w:t>
            </w:r>
            <w:r>
              <w:rPr>
                <w:rFonts w:ascii="仿宋_GB2312" w:eastAsia="仿宋_GB2312" w:hAnsi="宋体" w:cs="宋体"/>
                <w:b/>
                <w:kern w:val="0"/>
                <w:sz w:val="20"/>
                <w:szCs w:val="20"/>
              </w:rPr>
              <w:t xml:space="preserve"> </w:t>
            </w:r>
            <w:r>
              <w:rPr>
                <w:rFonts w:ascii="仿宋_GB2312" w:eastAsia="仿宋_GB2312" w:hAnsi="宋体" w:cs="宋体" w:hint="eastAsia"/>
                <w:b/>
                <w:kern w:val="0"/>
                <w:sz w:val="20"/>
                <w:szCs w:val="20"/>
              </w:rPr>
              <w:t xml:space="preserve">出 </w:t>
            </w:r>
            <w:r>
              <w:rPr>
                <w:rFonts w:ascii="仿宋_GB2312" w:eastAsia="仿宋_GB2312" w:hAnsi="宋体" w:cs="宋体"/>
                <w:b/>
                <w:kern w:val="0"/>
                <w:sz w:val="20"/>
                <w:szCs w:val="20"/>
              </w:rPr>
              <w:t xml:space="preserve"> </w:t>
            </w:r>
            <w:r>
              <w:rPr>
                <w:rFonts w:ascii="仿宋_GB2312" w:eastAsia="仿宋_GB2312" w:hAnsi="宋体" w:cs="宋体" w:hint="eastAsia"/>
                <w:b/>
                <w:kern w:val="0"/>
                <w:sz w:val="20"/>
                <w:szCs w:val="20"/>
              </w:rPr>
              <w:t xml:space="preserve">总 </w:t>
            </w:r>
            <w:r>
              <w:rPr>
                <w:rFonts w:ascii="仿宋_GB2312" w:eastAsia="仿宋_GB2312" w:hAnsi="宋体" w:cs="宋体"/>
                <w:b/>
                <w:kern w:val="0"/>
                <w:sz w:val="20"/>
                <w:szCs w:val="20"/>
              </w:rPr>
              <w:t xml:space="preserve"> </w:t>
            </w:r>
            <w:r>
              <w:rPr>
                <w:rFonts w:ascii="仿宋_GB2312" w:eastAsia="仿宋_GB2312" w:hAnsi="宋体" w:cs="宋体" w:hint="eastAsia"/>
                <w:b/>
                <w:kern w:val="0"/>
                <w:sz w:val="20"/>
                <w:szCs w:val="20"/>
              </w:rPr>
              <w:t>计</w:t>
            </w:r>
          </w:p>
        </w:tc>
        <w:tc>
          <w:tcPr>
            <w:tcW w:w="2126" w:type="dxa"/>
            <w:vAlign w:val="center"/>
          </w:tcPr>
          <w:p w14:paraId="79E4DFB5" w14:textId="77777777" w:rsidR="007D08F0" w:rsidRDefault="00BF79F1">
            <w:pPr>
              <w:widowControl/>
              <w:jc w:val="right"/>
              <w:rPr>
                <w:rFonts w:ascii="仿宋_GB2312" w:eastAsia="仿宋_GB2312" w:hAnsi="宋体" w:cs="宋体" w:hint="eastAsia"/>
                <w:b/>
                <w:kern w:val="0"/>
                <w:sz w:val="20"/>
                <w:szCs w:val="20"/>
              </w:rPr>
            </w:pPr>
            <w:r>
              <w:rPr>
                <w:rFonts w:ascii="仿宋_GB2312" w:eastAsia="仿宋_GB2312" w:hAnsi="宋体" w:cs="宋体"/>
                <w:b/>
                <w:kern w:val="0"/>
                <w:sz w:val="20"/>
                <w:szCs w:val="20"/>
              </w:rPr>
              <w:t>31400.05</w:t>
            </w:r>
          </w:p>
        </w:tc>
      </w:tr>
    </w:tbl>
    <w:p w14:paraId="7A5ED210" w14:textId="77777777" w:rsidR="007D08F0" w:rsidRDefault="007D08F0">
      <w:pPr>
        <w:widowControl/>
        <w:spacing w:line="20" w:lineRule="exact"/>
        <w:jc w:val="left"/>
        <w:rPr>
          <w:rFonts w:ascii="黑体" w:eastAsia="黑体" w:hAnsi="黑体" w:hint="eastAsia"/>
          <w:b/>
          <w:kern w:val="0"/>
          <w:sz w:val="30"/>
          <w:szCs w:val="30"/>
        </w:rPr>
        <w:sectPr w:rsidR="007D08F0">
          <w:footerReference w:type="even" r:id="rId8"/>
          <w:footerReference w:type="default" r:id="rId9"/>
          <w:pgSz w:w="11906" w:h="16838"/>
          <w:pgMar w:top="1134" w:right="1134" w:bottom="1134" w:left="1134" w:header="851" w:footer="992" w:gutter="0"/>
          <w:cols w:space="425"/>
          <w:docGrid w:type="lines" w:linePitch="312"/>
        </w:sectPr>
      </w:pPr>
    </w:p>
    <w:p w14:paraId="22ADA740" w14:textId="77777777" w:rsidR="007D08F0" w:rsidRDefault="00BF79F1">
      <w:pPr>
        <w:widowControl/>
        <w:jc w:val="left"/>
        <w:rPr>
          <w:rFonts w:ascii="仿宋_GB2312" w:eastAsia="仿宋_GB2312" w:hAnsi="宋体" w:hint="eastAsia"/>
          <w:bCs/>
          <w:kern w:val="0"/>
          <w:sz w:val="20"/>
          <w:szCs w:val="20"/>
        </w:rPr>
      </w:pPr>
      <w:r>
        <w:rPr>
          <w:rFonts w:ascii="宋体" w:hAnsi="宋体" w:hint="eastAsia"/>
          <w:bCs/>
          <w:kern w:val="0"/>
          <w:sz w:val="20"/>
          <w:szCs w:val="20"/>
        </w:rPr>
        <w:t>表2</w:t>
      </w:r>
    </w:p>
    <w:p w14:paraId="7AF60A67" w14:textId="77777777" w:rsidR="007D08F0" w:rsidRDefault="00BF79F1">
      <w:pPr>
        <w:widowControl/>
        <w:jc w:val="center"/>
        <w:outlineLvl w:val="2"/>
        <w:rPr>
          <w:rFonts w:ascii="仿宋_GB2312" w:eastAsia="仿宋_GB2312" w:hAnsi="宋体" w:hint="eastAsia"/>
          <w:b/>
          <w:kern w:val="0"/>
          <w:sz w:val="32"/>
          <w:szCs w:val="32"/>
        </w:rPr>
      </w:pPr>
      <w:r>
        <w:rPr>
          <w:rFonts w:ascii="仿宋_GB2312" w:eastAsia="仿宋_GB2312" w:hAnsi="宋体" w:hint="eastAsia"/>
          <w:b/>
          <w:kern w:val="0"/>
          <w:sz w:val="32"/>
          <w:szCs w:val="32"/>
        </w:rPr>
        <w:t>单位收入总体情况表</w:t>
      </w:r>
    </w:p>
    <w:tbl>
      <w:tblPr>
        <w:tblW w:w="15026" w:type="dxa"/>
        <w:jc w:val="center"/>
        <w:tblLayout w:type="fixed"/>
        <w:tblLook w:val="04A0" w:firstRow="1" w:lastRow="0" w:firstColumn="1" w:lastColumn="0" w:noHBand="0" w:noVBand="1"/>
      </w:tblPr>
      <w:tblGrid>
        <w:gridCol w:w="13608"/>
        <w:gridCol w:w="1418"/>
      </w:tblGrid>
      <w:tr w:rsidR="007D08F0" w14:paraId="338E8FF0" w14:textId="77777777">
        <w:trPr>
          <w:trHeight w:val="246"/>
          <w:jc w:val="center"/>
        </w:trPr>
        <w:tc>
          <w:tcPr>
            <w:tcW w:w="13608" w:type="dxa"/>
            <w:vAlign w:val="bottom"/>
          </w:tcPr>
          <w:p w14:paraId="4BFA0E8C" w14:textId="77777777" w:rsidR="007D08F0" w:rsidRDefault="00BF79F1">
            <w:pPr>
              <w:widowControl/>
              <w:ind w:left="-122"/>
              <w:jc w:val="left"/>
              <w:rPr>
                <w:rFonts w:ascii="仿宋_GB2312" w:eastAsia="仿宋_GB2312" w:hAnsi="宋体" w:cs="宋体" w:hint="eastAsia"/>
                <w:kern w:val="0"/>
                <w:sz w:val="24"/>
              </w:rPr>
            </w:pPr>
            <w:r>
              <w:rPr>
                <w:rFonts w:ascii="仿宋_GB2312" w:eastAsia="仿宋_GB2312" w:hAnsi="宋体" w:cs="宋体" w:hint="eastAsia"/>
                <w:kern w:val="0"/>
                <w:sz w:val="24"/>
              </w:rPr>
              <w:t>编制单位：新疆维吾尔自治区喀什地区疏勒县民政局</w:t>
            </w:r>
          </w:p>
        </w:tc>
        <w:tc>
          <w:tcPr>
            <w:tcW w:w="1418" w:type="dxa"/>
          </w:tcPr>
          <w:p w14:paraId="530CF7E3" w14:textId="77777777" w:rsidR="007D08F0" w:rsidRDefault="00BF79F1">
            <w:pPr>
              <w:widowControl/>
              <w:ind w:left="-122"/>
              <w:jc w:val="right"/>
              <w:rPr>
                <w:rFonts w:ascii="仿宋_GB2312" w:eastAsia="仿宋_GB2312" w:hAnsi="宋体" w:cs="宋体" w:hint="eastAsia"/>
                <w:kern w:val="0"/>
                <w:sz w:val="24"/>
              </w:rPr>
            </w:pPr>
            <w:r>
              <w:rPr>
                <w:rFonts w:ascii="仿宋_GB2312" w:eastAsia="仿宋_GB2312" w:hAnsi="宋体" w:cs="宋体" w:hint="eastAsia"/>
                <w:kern w:val="0"/>
                <w:sz w:val="24"/>
              </w:rPr>
              <w:t>单位：万元</w:t>
            </w:r>
          </w:p>
        </w:tc>
      </w:tr>
    </w:tbl>
    <w:p w14:paraId="7F34C72C" w14:textId="77777777" w:rsidR="007D08F0" w:rsidRDefault="007D08F0">
      <w:pPr>
        <w:spacing w:line="20" w:lineRule="exact"/>
        <w:rPr>
          <w:sz w:val="2"/>
          <w:szCs w:val="2"/>
        </w:rPr>
      </w:pPr>
    </w:p>
    <w:tbl>
      <w:tblPr>
        <w:tblW w:w="150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709"/>
        <w:gridCol w:w="709"/>
        <w:gridCol w:w="1559"/>
        <w:gridCol w:w="1843"/>
        <w:gridCol w:w="1559"/>
        <w:gridCol w:w="850"/>
        <w:gridCol w:w="851"/>
        <w:gridCol w:w="850"/>
        <w:gridCol w:w="851"/>
        <w:gridCol w:w="850"/>
        <w:gridCol w:w="851"/>
        <w:gridCol w:w="709"/>
        <w:gridCol w:w="708"/>
        <w:gridCol w:w="709"/>
        <w:gridCol w:w="709"/>
      </w:tblGrid>
      <w:tr w:rsidR="007D08F0" w14:paraId="41F8EB1D" w14:textId="77777777">
        <w:trPr>
          <w:trHeight w:val="741"/>
          <w:tblHeader/>
          <w:jc w:val="center"/>
        </w:trPr>
        <w:tc>
          <w:tcPr>
            <w:tcW w:w="2122" w:type="dxa"/>
            <w:gridSpan w:val="3"/>
            <w:tcBorders>
              <w:top w:val="single" w:sz="4" w:space="0" w:color="auto"/>
            </w:tcBorders>
            <w:vAlign w:val="center"/>
          </w:tcPr>
          <w:p w14:paraId="26C9CCC9" w14:textId="77777777" w:rsidR="007D08F0" w:rsidRDefault="00BF79F1">
            <w:pPr>
              <w:jc w:val="center"/>
              <w:rPr>
                <w:rFonts w:ascii="仿宋_GB2312" w:eastAsia="仿宋_GB2312" w:hAnsiTheme="minorEastAsia" w:hint="eastAsia"/>
                <w:b/>
                <w:color w:val="000000"/>
                <w:sz w:val="24"/>
              </w:rPr>
            </w:pPr>
            <w:r>
              <w:rPr>
                <w:rFonts w:ascii="仿宋_GB2312" w:eastAsia="仿宋_GB2312" w:hAnsiTheme="minorEastAsia" w:hint="eastAsia"/>
                <w:b/>
                <w:color w:val="000000"/>
                <w:sz w:val="24"/>
              </w:rPr>
              <w:t>功能分类</w:t>
            </w:r>
          </w:p>
          <w:p w14:paraId="26C200C8" w14:textId="77777777" w:rsidR="007D08F0" w:rsidRDefault="00BF79F1">
            <w:pPr>
              <w:jc w:val="center"/>
              <w:rPr>
                <w:rFonts w:ascii="仿宋_GB2312" w:eastAsia="仿宋_GB2312" w:hAnsiTheme="minorEastAsia" w:cs="宋体" w:hint="eastAsia"/>
                <w:b/>
                <w:color w:val="000000"/>
                <w:sz w:val="24"/>
              </w:rPr>
            </w:pPr>
            <w:r>
              <w:rPr>
                <w:rFonts w:ascii="仿宋_GB2312" w:eastAsia="仿宋_GB2312" w:hAnsiTheme="minorEastAsia" w:hint="eastAsia"/>
                <w:b/>
                <w:color w:val="000000"/>
                <w:sz w:val="24"/>
              </w:rPr>
              <w:t>科目编码</w:t>
            </w:r>
          </w:p>
        </w:tc>
        <w:tc>
          <w:tcPr>
            <w:tcW w:w="1559" w:type="dxa"/>
            <w:vMerge w:val="restart"/>
            <w:tcBorders>
              <w:top w:val="single" w:sz="4" w:space="0" w:color="auto"/>
            </w:tcBorders>
            <w:vAlign w:val="center"/>
          </w:tcPr>
          <w:p w14:paraId="7BA4B040" w14:textId="77777777" w:rsidR="007D08F0" w:rsidRDefault="00BF79F1">
            <w:pPr>
              <w:jc w:val="center"/>
              <w:rPr>
                <w:rFonts w:ascii="仿宋_GB2312" w:eastAsia="仿宋_GB2312" w:hAnsiTheme="minorEastAsia" w:cs="宋体" w:hint="eastAsia"/>
                <w:b/>
                <w:color w:val="000000"/>
                <w:sz w:val="20"/>
                <w:szCs w:val="20"/>
              </w:rPr>
            </w:pPr>
            <w:r>
              <w:rPr>
                <w:rFonts w:ascii="仿宋_GB2312" w:eastAsia="仿宋_GB2312" w:hAnsiTheme="minorEastAsia" w:hint="eastAsia"/>
                <w:b/>
                <w:color w:val="000000"/>
                <w:sz w:val="20"/>
                <w:szCs w:val="20"/>
              </w:rPr>
              <w:t>功能分类科目名称</w:t>
            </w:r>
          </w:p>
        </w:tc>
        <w:tc>
          <w:tcPr>
            <w:tcW w:w="1843" w:type="dxa"/>
            <w:vMerge w:val="restart"/>
            <w:tcBorders>
              <w:top w:val="single" w:sz="4" w:space="0" w:color="auto"/>
            </w:tcBorders>
            <w:vAlign w:val="center"/>
          </w:tcPr>
          <w:p w14:paraId="780A7EE8" w14:textId="77777777" w:rsidR="007D08F0" w:rsidRDefault="00BF79F1">
            <w:pPr>
              <w:jc w:val="center"/>
              <w:rPr>
                <w:rFonts w:ascii="仿宋_GB2312" w:eastAsia="仿宋_GB2312" w:hAnsiTheme="minorEastAsia" w:cs="宋体" w:hint="eastAsia"/>
                <w:b/>
                <w:color w:val="000000"/>
                <w:sz w:val="20"/>
                <w:szCs w:val="20"/>
              </w:rPr>
            </w:pPr>
            <w:r>
              <w:rPr>
                <w:rFonts w:ascii="仿宋_GB2312" w:eastAsia="仿宋_GB2312" w:hAnsiTheme="minorEastAsia" w:hint="eastAsia"/>
                <w:b/>
                <w:color w:val="000000"/>
                <w:sz w:val="20"/>
                <w:szCs w:val="20"/>
              </w:rPr>
              <w:t>总 计</w:t>
            </w:r>
          </w:p>
        </w:tc>
        <w:tc>
          <w:tcPr>
            <w:tcW w:w="6662" w:type="dxa"/>
            <w:gridSpan w:val="7"/>
            <w:tcBorders>
              <w:top w:val="single" w:sz="4" w:space="0" w:color="auto"/>
            </w:tcBorders>
            <w:vAlign w:val="center"/>
          </w:tcPr>
          <w:p w14:paraId="45B38DA1" w14:textId="77777777" w:rsidR="007D08F0" w:rsidRDefault="00BF79F1">
            <w:pPr>
              <w:jc w:val="center"/>
              <w:rPr>
                <w:rFonts w:ascii="仿宋_GB2312" w:eastAsia="仿宋_GB2312" w:hAnsiTheme="minorEastAsia" w:cs="宋体" w:hint="eastAsia"/>
                <w:b/>
                <w:color w:val="000000"/>
                <w:sz w:val="24"/>
              </w:rPr>
            </w:pPr>
            <w:r>
              <w:rPr>
                <w:rFonts w:ascii="仿宋_GB2312" w:eastAsia="仿宋_GB2312" w:hAnsiTheme="minorEastAsia" w:cs="宋体" w:hint="eastAsia"/>
                <w:b/>
                <w:color w:val="000000"/>
                <w:sz w:val="24"/>
              </w:rPr>
              <w:t xml:space="preserve">财 </w:t>
            </w:r>
            <w:r>
              <w:rPr>
                <w:rFonts w:ascii="仿宋_GB2312" w:eastAsia="仿宋_GB2312" w:hAnsiTheme="minorEastAsia" w:cs="宋体"/>
                <w:b/>
                <w:color w:val="000000"/>
                <w:sz w:val="24"/>
              </w:rPr>
              <w:t xml:space="preserve"> </w:t>
            </w:r>
            <w:r>
              <w:rPr>
                <w:rFonts w:ascii="仿宋_GB2312" w:eastAsia="仿宋_GB2312" w:hAnsiTheme="minorEastAsia" w:cs="宋体" w:hint="eastAsia"/>
                <w:b/>
                <w:color w:val="000000"/>
                <w:sz w:val="24"/>
              </w:rPr>
              <w:t xml:space="preserve">政 </w:t>
            </w:r>
            <w:r>
              <w:rPr>
                <w:rFonts w:ascii="仿宋_GB2312" w:eastAsia="仿宋_GB2312" w:hAnsiTheme="minorEastAsia" w:cs="宋体"/>
                <w:b/>
                <w:color w:val="000000"/>
                <w:sz w:val="24"/>
              </w:rPr>
              <w:t xml:space="preserve"> </w:t>
            </w:r>
            <w:r>
              <w:rPr>
                <w:rFonts w:ascii="仿宋_GB2312" w:eastAsia="仿宋_GB2312" w:hAnsiTheme="minorEastAsia" w:cs="宋体" w:hint="eastAsia"/>
                <w:b/>
                <w:color w:val="000000"/>
                <w:sz w:val="24"/>
              </w:rPr>
              <w:t xml:space="preserve">拨 </w:t>
            </w:r>
            <w:r>
              <w:rPr>
                <w:rFonts w:ascii="仿宋_GB2312" w:eastAsia="仿宋_GB2312" w:hAnsiTheme="minorEastAsia" w:cs="宋体"/>
                <w:b/>
                <w:color w:val="000000"/>
                <w:sz w:val="24"/>
              </w:rPr>
              <w:t xml:space="preserve"> </w:t>
            </w:r>
            <w:r>
              <w:rPr>
                <w:rFonts w:ascii="仿宋_GB2312" w:eastAsia="仿宋_GB2312" w:hAnsiTheme="minorEastAsia" w:cs="宋体" w:hint="eastAsia"/>
                <w:b/>
                <w:color w:val="000000"/>
                <w:sz w:val="24"/>
              </w:rPr>
              <w:t xml:space="preserve">款 </w:t>
            </w:r>
            <w:r>
              <w:rPr>
                <w:rFonts w:ascii="仿宋_GB2312" w:eastAsia="仿宋_GB2312" w:hAnsiTheme="minorEastAsia" w:cs="宋体"/>
                <w:b/>
                <w:color w:val="000000"/>
                <w:sz w:val="24"/>
              </w:rPr>
              <w:t xml:space="preserve"> </w:t>
            </w:r>
            <w:r>
              <w:rPr>
                <w:rFonts w:ascii="仿宋_GB2312" w:eastAsia="仿宋_GB2312" w:hAnsiTheme="minorEastAsia" w:cs="宋体" w:hint="eastAsia"/>
                <w:b/>
                <w:color w:val="000000"/>
                <w:sz w:val="24"/>
              </w:rPr>
              <w:t xml:space="preserve">（ </w:t>
            </w:r>
            <w:r>
              <w:rPr>
                <w:rFonts w:ascii="仿宋_GB2312" w:eastAsia="仿宋_GB2312" w:hAnsiTheme="minorEastAsia" w:cs="宋体"/>
                <w:b/>
                <w:color w:val="000000"/>
                <w:sz w:val="24"/>
              </w:rPr>
              <w:t xml:space="preserve"> </w:t>
            </w:r>
            <w:r>
              <w:rPr>
                <w:rFonts w:ascii="仿宋_GB2312" w:eastAsia="仿宋_GB2312" w:hAnsiTheme="minorEastAsia" w:cs="宋体" w:hint="eastAsia"/>
                <w:b/>
                <w:color w:val="000000"/>
                <w:sz w:val="24"/>
              </w:rPr>
              <w:t xml:space="preserve">补 </w:t>
            </w:r>
            <w:r>
              <w:rPr>
                <w:rFonts w:ascii="仿宋_GB2312" w:eastAsia="仿宋_GB2312" w:hAnsiTheme="minorEastAsia" w:cs="宋体"/>
                <w:b/>
                <w:color w:val="000000"/>
                <w:sz w:val="24"/>
              </w:rPr>
              <w:t xml:space="preserve"> </w:t>
            </w:r>
            <w:r>
              <w:rPr>
                <w:rFonts w:ascii="仿宋_GB2312" w:eastAsia="仿宋_GB2312" w:hAnsiTheme="minorEastAsia" w:cs="宋体" w:hint="eastAsia"/>
                <w:b/>
                <w:color w:val="000000"/>
                <w:sz w:val="24"/>
              </w:rPr>
              <w:t xml:space="preserve">助 </w:t>
            </w:r>
            <w:r>
              <w:rPr>
                <w:rFonts w:ascii="仿宋_GB2312" w:eastAsia="仿宋_GB2312" w:hAnsiTheme="minorEastAsia" w:cs="宋体"/>
                <w:b/>
                <w:color w:val="000000"/>
                <w:sz w:val="24"/>
              </w:rPr>
              <w:t xml:space="preserve"> </w:t>
            </w:r>
            <w:r>
              <w:rPr>
                <w:rFonts w:ascii="仿宋_GB2312" w:eastAsia="仿宋_GB2312" w:hAnsiTheme="minorEastAsia" w:cs="宋体" w:hint="eastAsia"/>
                <w:b/>
                <w:color w:val="000000"/>
                <w:sz w:val="24"/>
              </w:rPr>
              <w:t>）</w:t>
            </w:r>
          </w:p>
        </w:tc>
        <w:tc>
          <w:tcPr>
            <w:tcW w:w="709" w:type="dxa"/>
            <w:vMerge w:val="restart"/>
            <w:tcBorders>
              <w:top w:val="single" w:sz="4" w:space="0" w:color="auto"/>
            </w:tcBorders>
            <w:vAlign w:val="center"/>
          </w:tcPr>
          <w:p w14:paraId="144D435D" w14:textId="77777777" w:rsidR="007D08F0" w:rsidRDefault="00BF79F1">
            <w:pPr>
              <w:jc w:val="center"/>
              <w:rPr>
                <w:rFonts w:ascii="仿宋_GB2312" w:eastAsia="仿宋_GB2312" w:hAnsiTheme="minorEastAsia" w:hint="eastAsia"/>
                <w:b/>
                <w:color w:val="000000"/>
                <w:sz w:val="20"/>
                <w:szCs w:val="20"/>
              </w:rPr>
            </w:pPr>
            <w:r>
              <w:rPr>
                <w:rFonts w:ascii="仿宋_GB2312" w:eastAsia="仿宋_GB2312" w:hAnsiTheme="minorEastAsia" w:hint="eastAsia"/>
                <w:b/>
                <w:color w:val="000000"/>
                <w:sz w:val="20"/>
                <w:szCs w:val="20"/>
              </w:rPr>
              <w:t>财政专户（教育收费）</w:t>
            </w:r>
          </w:p>
        </w:tc>
        <w:tc>
          <w:tcPr>
            <w:tcW w:w="708" w:type="dxa"/>
            <w:vMerge w:val="restart"/>
            <w:tcBorders>
              <w:top w:val="single" w:sz="4" w:space="0" w:color="auto"/>
            </w:tcBorders>
            <w:vAlign w:val="center"/>
          </w:tcPr>
          <w:p w14:paraId="731E1382" w14:textId="77777777" w:rsidR="007D08F0" w:rsidRDefault="00BF79F1">
            <w:pPr>
              <w:jc w:val="center"/>
              <w:rPr>
                <w:rFonts w:ascii="仿宋_GB2312" w:eastAsia="仿宋_GB2312" w:hAnsiTheme="minorEastAsia" w:hint="eastAsia"/>
                <w:b/>
                <w:color w:val="000000"/>
                <w:sz w:val="20"/>
                <w:szCs w:val="20"/>
              </w:rPr>
            </w:pPr>
            <w:r>
              <w:rPr>
                <w:rFonts w:ascii="仿宋_GB2312" w:eastAsia="仿宋_GB2312" w:hAnsiTheme="minorEastAsia" w:hint="eastAsia"/>
                <w:b/>
                <w:color w:val="000000"/>
                <w:sz w:val="20"/>
                <w:szCs w:val="20"/>
              </w:rPr>
              <w:t>单位资金</w:t>
            </w:r>
          </w:p>
        </w:tc>
        <w:tc>
          <w:tcPr>
            <w:tcW w:w="709" w:type="dxa"/>
            <w:vMerge w:val="restart"/>
            <w:tcBorders>
              <w:top w:val="single" w:sz="4" w:space="0" w:color="auto"/>
            </w:tcBorders>
            <w:vAlign w:val="center"/>
          </w:tcPr>
          <w:p w14:paraId="63DF626D" w14:textId="77777777" w:rsidR="007D08F0" w:rsidRDefault="00BF79F1">
            <w:pPr>
              <w:jc w:val="center"/>
              <w:rPr>
                <w:rFonts w:ascii="仿宋_GB2312" w:eastAsia="仿宋_GB2312" w:hAnsiTheme="minorEastAsia" w:hint="eastAsia"/>
                <w:b/>
                <w:color w:val="000000"/>
                <w:sz w:val="20"/>
                <w:szCs w:val="20"/>
              </w:rPr>
            </w:pPr>
            <w:r>
              <w:rPr>
                <w:rFonts w:ascii="仿宋_GB2312" w:eastAsia="仿宋_GB2312" w:hAnsiTheme="minorEastAsia" w:hint="eastAsia"/>
                <w:b/>
                <w:color w:val="000000"/>
                <w:sz w:val="20"/>
                <w:szCs w:val="20"/>
              </w:rPr>
              <w:t>财政拨款结转</w:t>
            </w:r>
          </w:p>
        </w:tc>
        <w:tc>
          <w:tcPr>
            <w:tcW w:w="709" w:type="dxa"/>
            <w:vMerge w:val="restart"/>
            <w:tcBorders>
              <w:top w:val="single" w:sz="4" w:space="0" w:color="auto"/>
            </w:tcBorders>
            <w:vAlign w:val="center"/>
          </w:tcPr>
          <w:p w14:paraId="0BCFE7B6" w14:textId="77777777" w:rsidR="007D08F0" w:rsidRDefault="00BF79F1">
            <w:pPr>
              <w:jc w:val="center"/>
              <w:rPr>
                <w:rFonts w:ascii="仿宋_GB2312" w:eastAsia="仿宋_GB2312" w:hAnsiTheme="minorEastAsia" w:hint="eastAsia"/>
                <w:b/>
                <w:color w:val="000000"/>
                <w:sz w:val="20"/>
                <w:szCs w:val="20"/>
              </w:rPr>
            </w:pPr>
            <w:r>
              <w:rPr>
                <w:rFonts w:ascii="仿宋_GB2312" w:eastAsia="仿宋_GB2312" w:hAnsiTheme="minorEastAsia" w:hint="eastAsia"/>
                <w:b/>
                <w:color w:val="000000"/>
                <w:sz w:val="20"/>
                <w:szCs w:val="20"/>
              </w:rPr>
              <w:t>非财政拨款结转结余</w:t>
            </w:r>
          </w:p>
        </w:tc>
      </w:tr>
      <w:tr w:rsidR="007D08F0" w14:paraId="159A3966" w14:textId="77777777">
        <w:trPr>
          <w:trHeight w:val="847"/>
          <w:tblHeader/>
          <w:jc w:val="center"/>
        </w:trPr>
        <w:tc>
          <w:tcPr>
            <w:tcW w:w="704" w:type="dxa"/>
            <w:vAlign w:val="center"/>
          </w:tcPr>
          <w:p w14:paraId="056081A5" w14:textId="77777777" w:rsidR="007D08F0" w:rsidRDefault="00BF79F1">
            <w:pPr>
              <w:jc w:val="center"/>
              <w:rPr>
                <w:rFonts w:ascii="仿宋_GB2312" w:eastAsia="仿宋_GB2312" w:hAnsiTheme="minorEastAsia" w:cs="宋体" w:hint="eastAsia"/>
                <w:b/>
                <w:color w:val="000000"/>
                <w:sz w:val="20"/>
                <w:szCs w:val="20"/>
              </w:rPr>
            </w:pPr>
            <w:r>
              <w:rPr>
                <w:rFonts w:ascii="仿宋_GB2312" w:eastAsia="仿宋_GB2312" w:hAnsiTheme="minorEastAsia" w:hint="eastAsia"/>
                <w:b/>
                <w:color w:val="000000"/>
                <w:sz w:val="20"/>
                <w:szCs w:val="20"/>
              </w:rPr>
              <w:t>类</w:t>
            </w:r>
          </w:p>
        </w:tc>
        <w:tc>
          <w:tcPr>
            <w:tcW w:w="709" w:type="dxa"/>
            <w:vAlign w:val="center"/>
          </w:tcPr>
          <w:p w14:paraId="625A3CB4" w14:textId="77777777" w:rsidR="007D08F0" w:rsidRDefault="00BF79F1">
            <w:pPr>
              <w:jc w:val="center"/>
              <w:rPr>
                <w:rFonts w:ascii="仿宋_GB2312" w:eastAsia="仿宋_GB2312" w:hAnsiTheme="minorEastAsia" w:cs="宋体" w:hint="eastAsia"/>
                <w:b/>
                <w:color w:val="000000"/>
                <w:sz w:val="20"/>
                <w:szCs w:val="20"/>
              </w:rPr>
            </w:pPr>
            <w:r>
              <w:rPr>
                <w:rFonts w:ascii="仿宋_GB2312" w:eastAsia="仿宋_GB2312" w:hAnsiTheme="minorEastAsia" w:hint="eastAsia"/>
                <w:b/>
                <w:color w:val="000000"/>
                <w:sz w:val="20"/>
                <w:szCs w:val="20"/>
              </w:rPr>
              <w:t>款</w:t>
            </w:r>
          </w:p>
        </w:tc>
        <w:tc>
          <w:tcPr>
            <w:tcW w:w="709" w:type="dxa"/>
            <w:vAlign w:val="center"/>
          </w:tcPr>
          <w:p w14:paraId="3AD7B436" w14:textId="77777777" w:rsidR="007D08F0" w:rsidRDefault="00BF79F1">
            <w:pPr>
              <w:jc w:val="center"/>
              <w:rPr>
                <w:rFonts w:ascii="仿宋_GB2312" w:eastAsia="仿宋_GB2312" w:hAnsiTheme="minorEastAsia" w:cs="宋体" w:hint="eastAsia"/>
                <w:b/>
                <w:color w:val="000000"/>
                <w:sz w:val="20"/>
                <w:szCs w:val="20"/>
              </w:rPr>
            </w:pPr>
            <w:r>
              <w:rPr>
                <w:rFonts w:ascii="仿宋_GB2312" w:eastAsia="仿宋_GB2312" w:hAnsiTheme="minorEastAsia" w:hint="eastAsia"/>
                <w:b/>
                <w:color w:val="000000"/>
                <w:sz w:val="20"/>
                <w:szCs w:val="20"/>
              </w:rPr>
              <w:t>项</w:t>
            </w:r>
          </w:p>
        </w:tc>
        <w:tc>
          <w:tcPr>
            <w:tcW w:w="1559" w:type="dxa"/>
            <w:vMerge/>
            <w:vAlign w:val="center"/>
          </w:tcPr>
          <w:p w14:paraId="002947E6" w14:textId="77777777" w:rsidR="007D08F0" w:rsidRDefault="007D08F0">
            <w:pPr>
              <w:rPr>
                <w:rFonts w:asciiTheme="minorEastAsia" w:eastAsiaTheme="minorEastAsia" w:hAnsiTheme="minorEastAsia" w:cs="宋体" w:hint="eastAsia"/>
                <w:b/>
                <w:color w:val="000000"/>
                <w:sz w:val="20"/>
                <w:szCs w:val="20"/>
              </w:rPr>
            </w:pPr>
          </w:p>
        </w:tc>
        <w:tc>
          <w:tcPr>
            <w:tcW w:w="1843" w:type="dxa"/>
            <w:vMerge/>
            <w:vAlign w:val="center"/>
          </w:tcPr>
          <w:p w14:paraId="4AB7F295" w14:textId="77777777" w:rsidR="007D08F0" w:rsidRDefault="007D08F0">
            <w:pPr>
              <w:rPr>
                <w:rFonts w:asciiTheme="minorEastAsia" w:eastAsiaTheme="minorEastAsia" w:hAnsiTheme="minorEastAsia" w:cs="宋体" w:hint="eastAsia"/>
                <w:b/>
                <w:color w:val="000000"/>
                <w:sz w:val="20"/>
                <w:szCs w:val="20"/>
              </w:rPr>
            </w:pPr>
          </w:p>
        </w:tc>
        <w:tc>
          <w:tcPr>
            <w:tcW w:w="1559" w:type="dxa"/>
            <w:vAlign w:val="center"/>
          </w:tcPr>
          <w:p w14:paraId="0DE22888" w14:textId="77777777" w:rsidR="007D08F0" w:rsidRDefault="00BF79F1">
            <w:pPr>
              <w:jc w:val="center"/>
              <w:rPr>
                <w:rFonts w:ascii="仿宋_GB2312" w:eastAsia="仿宋_GB2312" w:hAnsiTheme="minorEastAsia" w:cs="宋体" w:hint="eastAsia"/>
                <w:b/>
                <w:color w:val="000000"/>
                <w:sz w:val="20"/>
                <w:szCs w:val="20"/>
              </w:rPr>
            </w:pPr>
            <w:r>
              <w:rPr>
                <w:rFonts w:ascii="仿宋_GB2312" w:eastAsia="仿宋_GB2312" w:hAnsiTheme="minorEastAsia" w:cs="宋体" w:hint="eastAsia"/>
                <w:b/>
                <w:color w:val="000000"/>
                <w:sz w:val="20"/>
                <w:szCs w:val="20"/>
              </w:rPr>
              <w:t>财政拨款（补助）小计</w:t>
            </w:r>
          </w:p>
        </w:tc>
        <w:tc>
          <w:tcPr>
            <w:tcW w:w="850" w:type="dxa"/>
            <w:vAlign w:val="center"/>
          </w:tcPr>
          <w:p w14:paraId="3839A892" w14:textId="77777777" w:rsidR="007D08F0" w:rsidRDefault="00BF79F1">
            <w:pPr>
              <w:jc w:val="center"/>
              <w:rPr>
                <w:rFonts w:ascii="仿宋_GB2312" w:eastAsia="仿宋_GB2312" w:hAnsiTheme="minorEastAsia" w:cs="宋体" w:hint="eastAsia"/>
                <w:b/>
                <w:color w:val="000000"/>
                <w:sz w:val="20"/>
                <w:szCs w:val="20"/>
              </w:rPr>
            </w:pPr>
            <w:r>
              <w:rPr>
                <w:rFonts w:ascii="仿宋_GB2312" w:eastAsia="仿宋_GB2312" w:hAnsiTheme="minorEastAsia" w:cs="宋体" w:hint="eastAsia"/>
                <w:b/>
                <w:color w:val="000000"/>
                <w:sz w:val="20"/>
                <w:szCs w:val="20"/>
              </w:rPr>
              <w:t>一般公共预算</w:t>
            </w:r>
          </w:p>
        </w:tc>
        <w:tc>
          <w:tcPr>
            <w:tcW w:w="851" w:type="dxa"/>
            <w:vAlign w:val="center"/>
          </w:tcPr>
          <w:p w14:paraId="1704C79A" w14:textId="77777777" w:rsidR="007D08F0" w:rsidRDefault="00BF79F1">
            <w:pPr>
              <w:jc w:val="center"/>
              <w:rPr>
                <w:rFonts w:ascii="仿宋_GB2312" w:eastAsia="仿宋_GB2312" w:hAnsiTheme="minorEastAsia" w:cs="宋体" w:hint="eastAsia"/>
                <w:b/>
                <w:color w:val="000000"/>
                <w:sz w:val="20"/>
                <w:szCs w:val="20"/>
              </w:rPr>
            </w:pPr>
            <w:r>
              <w:rPr>
                <w:rFonts w:ascii="仿宋_GB2312" w:eastAsia="仿宋_GB2312" w:hAnsiTheme="minorEastAsia" w:cs="宋体" w:hint="eastAsia"/>
                <w:b/>
                <w:color w:val="000000"/>
                <w:sz w:val="20"/>
                <w:szCs w:val="20"/>
              </w:rPr>
              <w:t>上级一般公共预算安排的转</w:t>
            </w:r>
          </w:p>
          <w:p w14:paraId="2D6A1B44" w14:textId="77777777" w:rsidR="007D08F0" w:rsidRDefault="00BF79F1">
            <w:pPr>
              <w:jc w:val="center"/>
              <w:rPr>
                <w:rFonts w:ascii="仿宋_GB2312" w:eastAsia="仿宋_GB2312" w:hAnsiTheme="minorEastAsia" w:cs="宋体" w:hint="eastAsia"/>
                <w:b/>
                <w:color w:val="000000"/>
                <w:sz w:val="20"/>
                <w:szCs w:val="20"/>
              </w:rPr>
            </w:pPr>
            <w:r>
              <w:rPr>
                <w:rFonts w:ascii="仿宋_GB2312" w:eastAsia="仿宋_GB2312" w:hAnsiTheme="minorEastAsia" w:cs="宋体" w:hint="eastAsia"/>
                <w:b/>
                <w:color w:val="000000"/>
                <w:sz w:val="20"/>
                <w:szCs w:val="20"/>
              </w:rPr>
              <w:t>移支付</w:t>
            </w:r>
          </w:p>
        </w:tc>
        <w:tc>
          <w:tcPr>
            <w:tcW w:w="850" w:type="dxa"/>
            <w:vAlign w:val="center"/>
          </w:tcPr>
          <w:p w14:paraId="5AA4BBA5" w14:textId="77777777" w:rsidR="007D08F0" w:rsidRDefault="00BF79F1">
            <w:pPr>
              <w:jc w:val="center"/>
              <w:rPr>
                <w:rFonts w:ascii="仿宋_GB2312" w:eastAsia="仿宋_GB2312" w:hAnsiTheme="minorEastAsia" w:cs="宋体" w:hint="eastAsia"/>
                <w:b/>
                <w:color w:val="000000"/>
                <w:sz w:val="20"/>
                <w:szCs w:val="20"/>
              </w:rPr>
            </w:pPr>
            <w:r>
              <w:rPr>
                <w:rFonts w:ascii="仿宋_GB2312" w:eastAsia="仿宋_GB2312" w:hAnsiTheme="minorEastAsia" w:cs="宋体" w:hint="eastAsia"/>
                <w:b/>
                <w:color w:val="000000"/>
                <w:sz w:val="20"/>
                <w:szCs w:val="20"/>
              </w:rPr>
              <w:t>政府性基金预算</w:t>
            </w:r>
          </w:p>
        </w:tc>
        <w:tc>
          <w:tcPr>
            <w:tcW w:w="851" w:type="dxa"/>
            <w:vAlign w:val="center"/>
          </w:tcPr>
          <w:p w14:paraId="7CBF8EC4" w14:textId="77777777" w:rsidR="007D08F0" w:rsidRDefault="00BF79F1">
            <w:pPr>
              <w:jc w:val="center"/>
              <w:rPr>
                <w:rFonts w:ascii="仿宋_GB2312" w:eastAsia="仿宋_GB2312" w:hAnsiTheme="minorEastAsia" w:cs="宋体" w:hint="eastAsia"/>
                <w:b/>
                <w:color w:val="000000"/>
                <w:sz w:val="20"/>
                <w:szCs w:val="20"/>
              </w:rPr>
            </w:pPr>
            <w:r>
              <w:rPr>
                <w:rFonts w:ascii="仿宋_GB2312" w:eastAsia="仿宋_GB2312" w:hAnsiTheme="minorEastAsia" w:cs="宋体" w:hint="eastAsia"/>
                <w:b/>
                <w:color w:val="000000"/>
                <w:sz w:val="20"/>
                <w:szCs w:val="20"/>
              </w:rPr>
              <w:t>上级政府性基金安排的转移支付</w:t>
            </w:r>
          </w:p>
        </w:tc>
        <w:tc>
          <w:tcPr>
            <w:tcW w:w="850" w:type="dxa"/>
            <w:vAlign w:val="center"/>
          </w:tcPr>
          <w:p w14:paraId="5BD4EFA2" w14:textId="77777777" w:rsidR="007D08F0" w:rsidRDefault="00BF79F1">
            <w:pPr>
              <w:jc w:val="center"/>
              <w:rPr>
                <w:rFonts w:ascii="仿宋_GB2312" w:eastAsia="仿宋_GB2312" w:hAnsiTheme="minorEastAsia" w:cs="宋体" w:hint="eastAsia"/>
                <w:b/>
                <w:color w:val="000000"/>
                <w:sz w:val="20"/>
                <w:szCs w:val="20"/>
              </w:rPr>
            </w:pPr>
            <w:r>
              <w:rPr>
                <w:rFonts w:ascii="仿宋_GB2312" w:eastAsia="仿宋_GB2312" w:hAnsiTheme="minorEastAsia" w:cs="宋体" w:hint="eastAsia"/>
                <w:b/>
                <w:color w:val="000000"/>
                <w:sz w:val="20"/>
                <w:szCs w:val="20"/>
              </w:rPr>
              <w:t>国有资本经营预算</w:t>
            </w:r>
          </w:p>
        </w:tc>
        <w:tc>
          <w:tcPr>
            <w:tcW w:w="851" w:type="dxa"/>
            <w:vAlign w:val="center"/>
          </w:tcPr>
          <w:p w14:paraId="12FA1290" w14:textId="77777777" w:rsidR="007D08F0" w:rsidRDefault="00BF79F1">
            <w:pPr>
              <w:jc w:val="center"/>
              <w:rPr>
                <w:rFonts w:ascii="仿宋_GB2312" w:eastAsia="仿宋_GB2312" w:hAnsiTheme="minorEastAsia" w:cs="宋体" w:hint="eastAsia"/>
                <w:b/>
                <w:color w:val="000000"/>
                <w:sz w:val="20"/>
                <w:szCs w:val="20"/>
              </w:rPr>
            </w:pPr>
            <w:r>
              <w:rPr>
                <w:rFonts w:ascii="仿宋_GB2312" w:eastAsia="仿宋_GB2312" w:hAnsiTheme="minorEastAsia" w:cs="宋体" w:hint="eastAsia"/>
                <w:b/>
                <w:color w:val="000000"/>
                <w:sz w:val="20"/>
                <w:szCs w:val="20"/>
              </w:rPr>
              <w:t>上级国有资本经营预算安排的转移支付</w:t>
            </w:r>
          </w:p>
        </w:tc>
        <w:tc>
          <w:tcPr>
            <w:tcW w:w="709" w:type="dxa"/>
            <w:vMerge/>
          </w:tcPr>
          <w:p w14:paraId="1EA6E9B1" w14:textId="77777777" w:rsidR="007D08F0" w:rsidRDefault="007D08F0">
            <w:pPr>
              <w:jc w:val="center"/>
              <w:rPr>
                <w:rFonts w:asciiTheme="minorEastAsia" w:eastAsiaTheme="minorEastAsia" w:hAnsiTheme="minorEastAsia" w:cs="宋体" w:hint="eastAsia"/>
                <w:b/>
                <w:color w:val="000000"/>
                <w:sz w:val="20"/>
                <w:szCs w:val="20"/>
              </w:rPr>
            </w:pPr>
          </w:p>
        </w:tc>
        <w:tc>
          <w:tcPr>
            <w:tcW w:w="708" w:type="dxa"/>
            <w:vMerge/>
          </w:tcPr>
          <w:p w14:paraId="045FFACE" w14:textId="77777777" w:rsidR="007D08F0" w:rsidRDefault="007D08F0">
            <w:pPr>
              <w:jc w:val="center"/>
              <w:rPr>
                <w:rFonts w:asciiTheme="minorEastAsia" w:eastAsiaTheme="minorEastAsia" w:hAnsiTheme="minorEastAsia" w:cs="宋体" w:hint="eastAsia"/>
                <w:b/>
                <w:color w:val="000000"/>
                <w:sz w:val="20"/>
                <w:szCs w:val="20"/>
              </w:rPr>
            </w:pPr>
          </w:p>
        </w:tc>
        <w:tc>
          <w:tcPr>
            <w:tcW w:w="709" w:type="dxa"/>
            <w:vMerge/>
          </w:tcPr>
          <w:p w14:paraId="71255998" w14:textId="77777777" w:rsidR="007D08F0" w:rsidRDefault="007D08F0">
            <w:pPr>
              <w:jc w:val="center"/>
              <w:rPr>
                <w:rFonts w:asciiTheme="minorEastAsia" w:eastAsiaTheme="minorEastAsia" w:hAnsiTheme="minorEastAsia" w:cs="宋体" w:hint="eastAsia"/>
                <w:b/>
                <w:color w:val="000000"/>
                <w:sz w:val="20"/>
                <w:szCs w:val="20"/>
              </w:rPr>
            </w:pPr>
          </w:p>
        </w:tc>
        <w:tc>
          <w:tcPr>
            <w:tcW w:w="709" w:type="dxa"/>
            <w:vMerge/>
          </w:tcPr>
          <w:p w14:paraId="40EB153A" w14:textId="77777777" w:rsidR="007D08F0" w:rsidRDefault="007D08F0">
            <w:pPr>
              <w:jc w:val="center"/>
              <w:rPr>
                <w:rFonts w:asciiTheme="minorEastAsia" w:eastAsiaTheme="minorEastAsia" w:hAnsiTheme="minorEastAsia" w:cs="宋体" w:hint="eastAsia"/>
                <w:b/>
                <w:color w:val="000000"/>
                <w:sz w:val="20"/>
                <w:szCs w:val="20"/>
              </w:rPr>
            </w:pPr>
          </w:p>
        </w:tc>
      </w:tr>
      <w:tr w:rsidR="007D08F0" w14:paraId="5BB65D6C" w14:textId="77777777">
        <w:trPr>
          <w:trHeight w:val="847"/>
          <w:jc w:val="center"/>
        </w:trPr>
        <w:tc>
          <w:tcPr>
            <w:tcW w:w="704" w:type="dxa"/>
            <w:vAlign w:val="center"/>
          </w:tcPr>
          <w:p w14:paraId="5898C409" w14:textId="77777777" w:rsidR="007D08F0" w:rsidRDefault="00BF79F1">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208</w:t>
            </w:r>
          </w:p>
        </w:tc>
        <w:tc>
          <w:tcPr>
            <w:tcW w:w="709" w:type="dxa"/>
            <w:vAlign w:val="center"/>
          </w:tcPr>
          <w:p w14:paraId="77A58022" w14:textId="77777777" w:rsidR="007D08F0" w:rsidRDefault="007D08F0">
            <w:pPr>
              <w:pStyle w:val="HTML"/>
              <w:shd w:val="clear" w:color="auto" w:fill="FFFFFF"/>
              <w:jc w:val="center"/>
              <w:rPr>
                <w:rFonts w:ascii="仿宋_GB2312" w:eastAsia="仿宋_GB2312" w:hAnsi="Courier New" w:cs="Courier New" w:hint="default"/>
                <w:color w:val="000000" w:themeColor="text1"/>
                <w:sz w:val="18"/>
                <w:szCs w:val="18"/>
                <w:lang w:bidi="ug-CN"/>
              </w:rPr>
            </w:pPr>
          </w:p>
        </w:tc>
        <w:tc>
          <w:tcPr>
            <w:tcW w:w="709" w:type="dxa"/>
            <w:vAlign w:val="center"/>
          </w:tcPr>
          <w:p w14:paraId="233183A7" w14:textId="77777777" w:rsidR="007D08F0" w:rsidRDefault="007D08F0">
            <w:pPr>
              <w:pStyle w:val="HTML"/>
              <w:shd w:val="clear" w:color="auto" w:fill="FFFFFF"/>
              <w:jc w:val="center"/>
              <w:rPr>
                <w:rFonts w:ascii="仿宋_GB2312" w:eastAsia="仿宋_GB2312" w:hAnsi="Courier New" w:cs="Courier New" w:hint="default"/>
                <w:color w:val="000000" w:themeColor="text1"/>
                <w:sz w:val="18"/>
                <w:szCs w:val="18"/>
                <w:lang w:bidi="ug-CN"/>
              </w:rPr>
            </w:pPr>
          </w:p>
        </w:tc>
        <w:tc>
          <w:tcPr>
            <w:tcW w:w="1559" w:type="dxa"/>
            <w:vAlign w:val="center"/>
          </w:tcPr>
          <w:p w14:paraId="3D945557" w14:textId="77777777" w:rsidR="007D08F0" w:rsidRDefault="00BF79F1">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cs="宋体"/>
                <w:color w:val="000000" w:themeColor="text1"/>
                <w:sz w:val="18"/>
                <w:szCs w:val="18"/>
              </w:rPr>
              <w:t>社会保障和就业支出</w:t>
            </w:r>
          </w:p>
        </w:tc>
        <w:tc>
          <w:tcPr>
            <w:tcW w:w="1843" w:type="dxa"/>
            <w:vAlign w:val="center"/>
          </w:tcPr>
          <w:p w14:paraId="7E9AC2DE" w14:textId="77777777" w:rsidR="007D08F0" w:rsidRDefault="00BF79F1">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25944.13</w:t>
            </w:r>
          </w:p>
        </w:tc>
        <w:tc>
          <w:tcPr>
            <w:tcW w:w="1559" w:type="dxa"/>
            <w:vAlign w:val="center"/>
          </w:tcPr>
          <w:p w14:paraId="1232BDCE" w14:textId="77777777" w:rsidR="007D08F0" w:rsidRDefault="00BF79F1">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23299.92</w:t>
            </w:r>
          </w:p>
        </w:tc>
        <w:tc>
          <w:tcPr>
            <w:tcW w:w="850" w:type="dxa"/>
            <w:vAlign w:val="center"/>
          </w:tcPr>
          <w:p w14:paraId="3FA844C1" w14:textId="77777777" w:rsidR="007D08F0" w:rsidRDefault="00BF79F1">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2593.68</w:t>
            </w:r>
          </w:p>
        </w:tc>
        <w:tc>
          <w:tcPr>
            <w:tcW w:w="851" w:type="dxa"/>
            <w:vAlign w:val="center"/>
          </w:tcPr>
          <w:p w14:paraId="35626D71" w14:textId="77777777" w:rsidR="007D08F0" w:rsidRDefault="00BF79F1">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20706.24</w:t>
            </w:r>
          </w:p>
        </w:tc>
        <w:tc>
          <w:tcPr>
            <w:tcW w:w="850" w:type="dxa"/>
            <w:vAlign w:val="center"/>
          </w:tcPr>
          <w:p w14:paraId="1C0D4CEA" w14:textId="77777777" w:rsidR="007D08F0" w:rsidRDefault="007D08F0">
            <w:pPr>
              <w:jc w:val="center"/>
              <w:rPr>
                <w:rFonts w:ascii="仿宋_GB2312" w:eastAsia="仿宋_GB2312" w:hAnsiTheme="minorEastAsia" w:cs="宋体" w:hint="eastAsia"/>
                <w:color w:val="000000" w:themeColor="text1"/>
                <w:sz w:val="18"/>
                <w:szCs w:val="18"/>
              </w:rPr>
            </w:pPr>
          </w:p>
        </w:tc>
        <w:tc>
          <w:tcPr>
            <w:tcW w:w="851" w:type="dxa"/>
            <w:vAlign w:val="center"/>
          </w:tcPr>
          <w:p w14:paraId="454C5DB6" w14:textId="77777777" w:rsidR="007D08F0" w:rsidRDefault="007D08F0">
            <w:pPr>
              <w:jc w:val="center"/>
              <w:rPr>
                <w:rFonts w:ascii="仿宋_GB2312" w:eastAsia="仿宋_GB2312" w:hAnsiTheme="minorEastAsia" w:cs="宋体" w:hint="eastAsia"/>
                <w:color w:val="000000" w:themeColor="text1"/>
                <w:sz w:val="18"/>
                <w:szCs w:val="18"/>
              </w:rPr>
            </w:pPr>
          </w:p>
        </w:tc>
        <w:tc>
          <w:tcPr>
            <w:tcW w:w="850" w:type="dxa"/>
            <w:vAlign w:val="center"/>
          </w:tcPr>
          <w:p w14:paraId="1DB3EB82" w14:textId="77777777" w:rsidR="007D08F0" w:rsidRDefault="007D08F0">
            <w:pPr>
              <w:jc w:val="center"/>
              <w:rPr>
                <w:rFonts w:ascii="仿宋_GB2312" w:eastAsia="仿宋_GB2312" w:hAnsiTheme="minorEastAsia" w:cs="宋体" w:hint="eastAsia"/>
                <w:color w:val="000000" w:themeColor="text1"/>
                <w:sz w:val="18"/>
                <w:szCs w:val="18"/>
              </w:rPr>
            </w:pPr>
          </w:p>
        </w:tc>
        <w:tc>
          <w:tcPr>
            <w:tcW w:w="851" w:type="dxa"/>
            <w:vAlign w:val="center"/>
          </w:tcPr>
          <w:p w14:paraId="1A5E8C48" w14:textId="77777777" w:rsidR="007D08F0" w:rsidRDefault="007D08F0">
            <w:pPr>
              <w:jc w:val="center"/>
              <w:rPr>
                <w:rFonts w:ascii="仿宋_GB2312" w:eastAsia="仿宋_GB2312" w:hAnsiTheme="minorEastAsia" w:cs="宋体" w:hint="eastAsia"/>
                <w:color w:val="000000" w:themeColor="text1"/>
                <w:sz w:val="18"/>
                <w:szCs w:val="18"/>
              </w:rPr>
            </w:pPr>
          </w:p>
        </w:tc>
        <w:tc>
          <w:tcPr>
            <w:tcW w:w="709" w:type="dxa"/>
            <w:vAlign w:val="center"/>
          </w:tcPr>
          <w:p w14:paraId="38386685" w14:textId="77777777" w:rsidR="007D08F0" w:rsidRDefault="007D08F0">
            <w:pPr>
              <w:jc w:val="center"/>
              <w:rPr>
                <w:rFonts w:ascii="仿宋_GB2312" w:eastAsia="仿宋_GB2312" w:hAnsiTheme="minorEastAsia" w:cs="宋体" w:hint="eastAsia"/>
                <w:color w:val="000000" w:themeColor="text1"/>
                <w:sz w:val="18"/>
                <w:szCs w:val="18"/>
              </w:rPr>
            </w:pPr>
          </w:p>
        </w:tc>
        <w:tc>
          <w:tcPr>
            <w:tcW w:w="708" w:type="dxa"/>
            <w:vAlign w:val="center"/>
          </w:tcPr>
          <w:p w14:paraId="66C1D747" w14:textId="77777777" w:rsidR="007D08F0" w:rsidRDefault="007D08F0">
            <w:pPr>
              <w:jc w:val="center"/>
              <w:rPr>
                <w:rFonts w:ascii="仿宋_GB2312" w:eastAsia="仿宋_GB2312" w:hAnsiTheme="minorEastAsia" w:cs="宋体" w:hint="eastAsia"/>
                <w:color w:val="000000" w:themeColor="text1"/>
                <w:sz w:val="18"/>
                <w:szCs w:val="18"/>
              </w:rPr>
            </w:pPr>
          </w:p>
        </w:tc>
        <w:tc>
          <w:tcPr>
            <w:tcW w:w="709" w:type="dxa"/>
            <w:vAlign w:val="center"/>
          </w:tcPr>
          <w:p w14:paraId="356CAC44" w14:textId="77777777" w:rsidR="007D08F0" w:rsidRDefault="00BF79F1">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2644.21</w:t>
            </w:r>
          </w:p>
        </w:tc>
        <w:tc>
          <w:tcPr>
            <w:tcW w:w="709" w:type="dxa"/>
            <w:vAlign w:val="center"/>
          </w:tcPr>
          <w:p w14:paraId="25196EA4" w14:textId="77777777" w:rsidR="007D08F0" w:rsidRDefault="007D08F0">
            <w:pPr>
              <w:jc w:val="center"/>
              <w:rPr>
                <w:rFonts w:ascii="仿宋_GB2312" w:eastAsia="仿宋_GB2312" w:hAnsiTheme="minorEastAsia" w:cs="宋体" w:hint="eastAsia"/>
                <w:color w:val="000000" w:themeColor="text1"/>
                <w:sz w:val="18"/>
                <w:szCs w:val="18"/>
              </w:rPr>
            </w:pPr>
          </w:p>
        </w:tc>
      </w:tr>
      <w:tr w:rsidR="007D08F0" w14:paraId="6E392E50" w14:textId="77777777">
        <w:trPr>
          <w:trHeight w:val="847"/>
          <w:jc w:val="center"/>
        </w:trPr>
        <w:tc>
          <w:tcPr>
            <w:tcW w:w="704" w:type="dxa"/>
            <w:vAlign w:val="center"/>
          </w:tcPr>
          <w:p w14:paraId="7E2ADBE3" w14:textId="77777777" w:rsidR="007D08F0" w:rsidRDefault="00BF79F1">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208</w:t>
            </w:r>
          </w:p>
        </w:tc>
        <w:tc>
          <w:tcPr>
            <w:tcW w:w="709" w:type="dxa"/>
            <w:vAlign w:val="center"/>
          </w:tcPr>
          <w:p w14:paraId="4D4283A2" w14:textId="77777777" w:rsidR="007D08F0" w:rsidRDefault="00BF79F1">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02</w:t>
            </w:r>
          </w:p>
        </w:tc>
        <w:tc>
          <w:tcPr>
            <w:tcW w:w="709" w:type="dxa"/>
            <w:vAlign w:val="center"/>
          </w:tcPr>
          <w:p w14:paraId="0BC0B48C" w14:textId="77777777" w:rsidR="007D08F0" w:rsidRDefault="007D08F0">
            <w:pPr>
              <w:pStyle w:val="HTML"/>
              <w:shd w:val="clear" w:color="auto" w:fill="FFFFFF"/>
              <w:jc w:val="center"/>
              <w:rPr>
                <w:rFonts w:ascii="仿宋_GB2312" w:eastAsia="仿宋_GB2312" w:hAnsi="Courier New" w:cs="Courier New" w:hint="default"/>
                <w:color w:val="000000" w:themeColor="text1"/>
                <w:sz w:val="18"/>
                <w:szCs w:val="18"/>
                <w:lang w:bidi="ug-CN"/>
              </w:rPr>
            </w:pPr>
          </w:p>
        </w:tc>
        <w:tc>
          <w:tcPr>
            <w:tcW w:w="1559" w:type="dxa"/>
            <w:vAlign w:val="center"/>
          </w:tcPr>
          <w:p w14:paraId="7ADB1867" w14:textId="77777777" w:rsidR="007D08F0" w:rsidRDefault="00BF79F1">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cs="宋体"/>
                <w:color w:val="000000" w:themeColor="text1"/>
                <w:sz w:val="18"/>
                <w:szCs w:val="18"/>
              </w:rPr>
              <w:t>民政管理事务</w:t>
            </w:r>
          </w:p>
        </w:tc>
        <w:tc>
          <w:tcPr>
            <w:tcW w:w="1843" w:type="dxa"/>
            <w:vAlign w:val="center"/>
          </w:tcPr>
          <w:p w14:paraId="42441470" w14:textId="77777777" w:rsidR="007D08F0" w:rsidRDefault="00BF79F1">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1037.68</w:t>
            </w:r>
          </w:p>
        </w:tc>
        <w:tc>
          <w:tcPr>
            <w:tcW w:w="1559" w:type="dxa"/>
            <w:vAlign w:val="center"/>
          </w:tcPr>
          <w:p w14:paraId="48D0F19E" w14:textId="77777777" w:rsidR="007D08F0" w:rsidRDefault="00BF79F1">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1037.68</w:t>
            </w:r>
          </w:p>
        </w:tc>
        <w:tc>
          <w:tcPr>
            <w:tcW w:w="850" w:type="dxa"/>
            <w:vAlign w:val="center"/>
          </w:tcPr>
          <w:p w14:paraId="12D20794" w14:textId="77777777" w:rsidR="007D08F0" w:rsidRDefault="00BF79F1">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1007.68</w:t>
            </w:r>
          </w:p>
        </w:tc>
        <w:tc>
          <w:tcPr>
            <w:tcW w:w="851" w:type="dxa"/>
            <w:vAlign w:val="center"/>
          </w:tcPr>
          <w:p w14:paraId="1E796FB1" w14:textId="77777777" w:rsidR="007D08F0" w:rsidRDefault="00BF79F1">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30.00</w:t>
            </w:r>
          </w:p>
        </w:tc>
        <w:tc>
          <w:tcPr>
            <w:tcW w:w="850" w:type="dxa"/>
            <w:vAlign w:val="center"/>
          </w:tcPr>
          <w:p w14:paraId="33BE923F" w14:textId="77777777" w:rsidR="007D08F0" w:rsidRDefault="007D08F0">
            <w:pPr>
              <w:jc w:val="center"/>
              <w:rPr>
                <w:rFonts w:ascii="仿宋_GB2312" w:eastAsia="仿宋_GB2312" w:hAnsiTheme="minorEastAsia" w:cs="宋体" w:hint="eastAsia"/>
                <w:color w:val="000000" w:themeColor="text1"/>
                <w:sz w:val="18"/>
                <w:szCs w:val="18"/>
              </w:rPr>
            </w:pPr>
          </w:p>
        </w:tc>
        <w:tc>
          <w:tcPr>
            <w:tcW w:w="851" w:type="dxa"/>
            <w:vAlign w:val="center"/>
          </w:tcPr>
          <w:p w14:paraId="30FD5686" w14:textId="77777777" w:rsidR="007D08F0" w:rsidRDefault="007D08F0">
            <w:pPr>
              <w:jc w:val="center"/>
              <w:rPr>
                <w:rFonts w:ascii="仿宋_GB2312" w:eastAsia="仿宋_GB2312" w:hAnsiTheme="minorEastAsia" w:cs="宋体" w:hint="eastAsia"/>
                <w:color w:val="000000" w:themeColor="text1"/>
                <w:sz w:val="18"/>
                <w:szCs w:val="18"/>
              </w:rPr>
            </w:pPr>
          </w:p>
        </w:tc>
        <w:tc>
          <w:tcPr>
            <w:tcW w:w="850" w:type="dxa"/>
            <w:vAlign w:val="center"/>
          </w:tcPr>
          <w:p w14:paraId="01ED3224" w14:textId="77777777" w:rsidR="007D08F0" w:rsidRDefault="007D08F0">
            <w:pPr>
              <w:jc w:val="center"/>
              <w:rPr>
                <w:rFonts w:ascii="仿宋_GB2312" w:eastAsia="仿宋_GB2312" w:hAnsiTheme="minorEastAsia" w:cs="宋体" w:hint="eastAsia"/>
                <w:color w:val="000000" w:themeColor="text1"/>
                <w:sz w:val="18"/>
                <w:szCs w:val="18"/>
              </w:rPr>
            </w:pPr>
          </w:p>
        </w:tc>
        <w:tc>
          <w:tcPr>
            <w:tcW w:w="851" w:type="dxa"/>
            <w:vAlign w:val="center"/>
          </w:tcPr>
          <w:p w14:paraId="03A9524B" w14:textId="77777777" w:rsidR="007D08F0" w:rsidRDefault="007D08F0">
            <w:pPr>
              <w:jc w:val="center"/>
              <w:rPr>
                <w:rFonts w:ascii="仿宋_GB2312" w:eastAsia="仿宋_GB2312" w:hAnsiTheme="minorEastAsia" w:cs="宋体" w:hint="eastAsia"/>
                <w:color w:val="000000" w:themeColor="text1"/>
                <w:sz w:val="18"/>
                <w:szCs w:val="18"/>
              </w:rPr>
            </w:pPr>
          </w:p>
        </w:tc>
        <w:tc>
          <w:tcPr>
            <w:tcW w:w="709" w:type="dxa"/>
            <w:vAlign w:val="center"/>
          </w:tcPr>
          <w:p w14:paraId="11C6B81B" w14:textId="77777777" w:rsidR="007D08F0" w:rsidRDefault="007D08F0">
            <w:pPr>
              <w:jc w:val="center"/>
              <w:rPr>
                <w:rFonts w:ascii="仿宋_GB2312" w:eastAsia="仿宋_GB2312" w:hAnsiTheme="minorEastAsia" w:cs="宋体" w:hint="eastAsia"/>
                <w:color w:val="000000" w:themeColor="text1"/>
                <w:sz w:val="18"/>
                <w:szCs w:val="18"/>
              </w:rPr>
            </w:pPr>
          </w:p>
        </w:tc>
        <w:tc>
          <w:tcPr>
            <w:tcW w:w="708" w:type="dxa"/>
            <w:vAlign w:val="center"/>
          </w:tcPr>
          <w:p w14:paraId="0F919867" w14:textId="77777777" w:rsidR="007D08F0" w:rsidRDefault="007D08F0">
            <w:pPr>
              <w:jc w:val="center"/>
              <w:rPr>
                <w:rFonts w:ascii="仿宋_GB2312" w:eastAsia="仿宋_GB2312" w:hAnsiTheme="minorEastAsia" w:cs="宋体" w:hint="eastAsia"/>
                <w:color w:val="000000" w:themeColor="text1"/>
                <w:sz w:val="18"/>
                <w:szCs w:val="18"/>
              </w:rPr>
            </w:pPr>
          </w:p>
        </w:tc>
        <w:tc>
          <w:tcPr>
            <w:tcW w:w="709" w:type="dxa"/>
            <w:vAlign w:val="center"/>
          </w:tcPr>
          <w:p w14:paraId="5F905F47" w14:textId="77777777" w:rsidR="007D08F0" w:rsidRDefault="007D08F0">
            <w:pPr>
              <w:jc w:val="center"/>
              <w:rPr>
                <w:rFonts w:ascii="仿宋_GB2312" w:eastAsia="仿宋_GB2312" w:hAnsiTheme="minorEastAsia" w:cs="宋体" w:hint="eastAsia"/>
                <w:color w:val="000000" w:themeColor="text1"/>
                <w:sz w:val="18"/>
                <w:szCs w:val="18"/>
              </w:rPr>
            </w:pPr>
          </w:p>
        </w:tc>
        <w:tc>
          <w:tcPr>
            <w:tcW w:w="709" w:type="dxa"/>
            <w:vAlign w:val="center"/>
          </w:tcPr>
          <w:p w14:paraId="40A3FD4C" w14:textId="77777777" w:rsidR="007D08F0" w:rsidRDefault="007D08F0">
            <w:pPr>
              <w:jc w:val="center"/>
              <w:rPr>
                <w:rFonts w:ascii="仿宋_GB2312" w:eastAsia="仿宋_GB2312" w:hAnsiTheme="minorEastAsia" w:cs="宋体" w:hint="eastAsia"/>
                <w:color w:val="000000" w:themeColor="text1"/>
                <w:sz w:val="18"/>
                <w:szCs w:val="18"/>
              </w:rPr>
            </w:pPr>
          </w:p>
        </w:tc>
      </w:tr>
      <w:tr w:rsidR="007D08F0" w14:paraId="4659BBA8" w14:textId="77777777">
        <w:trPr>
          <w:trHeight w:val="847"/>
          <w:jc w:val="center"/>
        </w:trPr>
        <w:tc>
          <w:tcPr>
            <w:tcW w:w="704" w:type="dxa"/>
            <w:vAlign w:val="center"/>
          </w:tcPr>
          <w:p w14:paraId="22B2ADDF" w14:textId="77777777" w:rsidR="007D08F0" w:rsidRDefault="00BF79F1">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208</w:t>
            </w:r>
          </w:p>
        </w:tc>
        <w:tc>
          <w:tcPr>
            <w:tcW w:w="709" w:type="dxa"/>
            <w:vAlign w:val="center"/>
          </w:tcPr>
          <w:p w14:paraId="3BC512C3" w14:textId="77777777" w:rsidR="007D08F0" w:rsidRDefault="00BF79F1">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02</w:t>
            </w:r>
          </w:p>
        </w:tc>
        <w:tc>
          <w:tcPr>
            <w:tcW w:w="709" w:type="dxa"/>
            <w:vAlign w:val="center"/>
          </w:tcPr>
          <w:p w14:paraId="126D9903" w14:textId="77777777" w:rsidR="007D08F0" w:rsidRDefault="00BF79F1">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01</w:t>
            </w:r>
          </w:p>
        </w:tc>
        <w:tc>
          <w:tcPr>
            <w:tcW w:w="1559" w:type="dxa"/>
            <w:vAlign w:val="center"/>
          </w:tcPr>
          <w:p w14:paraId="1193B739" w14:textId="77777777" w:rsidR="007D08F0" w:rsidRDefault="00BF79F1">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cs="宋体"/>
                <w:color w:val="000000" w:themeColor="text1"/>
                <w:sz w:val="18"/>
                <w:szCs w:val="18"/>
              </w:rPr>
              <w:t>行政运行</w:t>
            </w:r>
          </w:p>
        </w:tc>
        <w:tc>
          <w:tcPr>
            <w:tcW w:w="1843" w:type="dxa"/>
            <w:vAlign w:val="center"/>
          </w:tcPr>
          <w:p w14:paraId="6AE8C2D9" w14:textId="77777777" w:rsidR="007D08F0" w:rsidRDefault="00BF79F1">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1007.68</w:t>
            </w:r>
          </w:p>
        </w:tc>
        <w:tc>
          <w:tcPr>
            <w:tcW w:w="1559" w:type="dxa"/>
            <w:vAlign w:val="center"/>
          </w:tcPr>
          <w:p w14:paraId="7E87E10F" w14:textId="77777777" w:rsidR="007D08F0" w:rsidRDefault="00BF79F1">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1007.68</w:t>
            </w:r>
          </w:p>
        </w:tc>
        <w:tc>
          <w:tcPr>
            <w:tcW w:w="850" w:type="dxa"/>
            <w:vAlign w:val="center"/>
          </w:tcPr>
          <w:p w14:paraId="3DD201BF" w14:textId="77777777" w:rsidR="007D08F0" w:rsidRDefault="00BF79F1">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1007.68</w:t>
            </w:r>
          </w:p>
        </w:tc>
        <w:tc>
          <w:tcPr>
            <w:tcW w:w="851" w:type="dxa"/>
            <w:vAlign w:val="center"/>
          </w:tcPr>
          <w:p w14:paraId="3C99DB9F" w14:textId="77777777" w:rsidR="007D08F0" w:rsidRDefault="007D08F0">
            <w:pPr>
              <w:jc w:val="center"/>
              <w:rPr>
                <w:rFonts w:ascii="仿宋_GB2312" w:eastAsia="仿宋_GB2312" w:hAnsiTheme="minorEastAsia" w:cs="宋体" w:hint="eastAsia"/>
                <w:color w:val="000000" w:themeColor="text1"/>
                <w:sz w:val="18"/>
                <w:szCs w:val="18"/>
              </w:rPr>
            </w:pPr>
          </w:p>
        </w:tc>
        <w:tc>
          <w:tcPr>
            <w:tcW w:w="850" w:type="dxa"/>
            <w:vAlign w:val="center"/>
          </w:tcPr>
          <w:p w14:paraId="758B376E" w14:textId="77777777" w:rsidR="007D08F0" w:rsidRDefault="007D08F0">
            <w:pPr>
              <w:jc w:val="center"/>
              <w:rPr>
                <w:rFonts w:ascii="仿宋_GB2312" w:eastAsia="仿宋_GB2312" w:hAnsiTheme="minorEastAsia" w:cs="宋体" w:hint="eastAsia"/>
                <w:color w:val="000000" w:themeColor="text1"/>
                <w:sz w:val="18"/>
                <w:szCs w:val="18"/>
              </w:rPr>
            </w:pPr>
          </w:p>
        </w:tc>
        <w:tc>
          <w:tcPr>
            <w:tcW w:w="851" w:type="dxa"/>
            <w:vAlign w:val="center"/>
          </w:tcPr>
          <w:p w14:paraId="78DA5A8A" w14:textId="77777777" w:rsidR="007D08F0" w:rsidRDefault="007D08F0">
            <w:pPr>
              <w:jc w:val="center"/>
              <w:rPr>
                <w:rFonts w:ascii="仿宋_GB2312" w:eastAsia="仿宋_GB2312" w:hAnsiTheme="minorEastAsia" w:cs="宋体" w:hint="eastAsia"/>
                <w:color w:val="000000" w:themeColor="text1"/>
                <w:sz w:val="18"/>
                <w:szCs w:val="18"/>
              </w:rPr>
            </w:pPr>
          </w:p>
        </w:tc>
        <w:tc>
          <w:tcPr>
            <w:tcW w:w="850" w:type="dxa"/>
            <w:vAlign w:val="center"/>
          </w:tcPr>
          <w:p w14:paraId="6BD04968" w14:textId="77777777" w:rsidR="007D08F0" w:rsidRDefault="007D08F0">
            <w:pPr>
              <w:jc w:val="center"/>
              <w:rPr>
                <w:rFonts w:ascii="仿宋_GB2312" w:eastAsia="仿宋_GB2312" w:hAnsiTheme="minorEastAsia" w:cs="宋体" w:hint="eastAsia"/>
                <w:color w:val="000000" w:themeColor="text1"/>
                <w:sz w:val="18"/>
                <w:szCs w:val="18"/>
              </w:rPr>
            </w:pPr>
          </w:p>
        </w:tc>
        <w:tc>
          <w:tcPr>
            <w:tcW w:w="851" w:type="dxa"/>
            <w:vAlign w:val="center"/>
          </w:tcPr>
          <w:p w14:paraId="309CFC90" w14:textId="77777777" w:rsidR="007D08F0" w:rsidRDefault="007D08F0">
            <w:pPr>
              <w:jc w:val="center"/>
              <w:rPr>
                <w:rFonts w:ascii="仿宋_GB2312" w:eastAsia="仿宋_GB2312" w:hAnsiTheme="minorEastAsia" w:cs="宋体" w:hint="eastAsia"/>
                <w:color w:val="000000" w:themeColor="text1"/>
                <w:sz w:val="18"/>
                <w:szCs w:val="18"/>
              </w:rPr>
            </w:pPr>
          </w:p>
        </w:tc>
        <w:tc>
          <w:tcPr>
            <w:tcW w:w="709" w:type="dxa"/>
            <w:vAlign w:val="center"/>
          </w:tcPr>
          <w:p w14:paraId="1191FBCE" w14:textId="77777777" w:rsidR="007D08F0" w:rsidRDefault="007D08F0">
            <w:pPr>
              <w:jc w:val="center"/>
              <w:rPr>
                <w:rFonts w:ascii="仿宋_GB2312" w:eastAsia="仿宋_GB2312" w:hAnsiTheme="minorEastAsia" w:cs="宋体" w:hint="eastAsia"/>
                <w:color w:val="000000" w:themeColor="text1"/>
                <w:sz w:val="18"/>
                <w:szCs w:val="18"/>
              </w:rPr>
            </w:pPr>
          </w:p>
        </w:tc>
        <w:tc>
          <w:tcPr>
            <w:tcW w:w="708" w:type="dxa"/>
            <w:vAlign w:val="center"/>
          </w:tcPr>
          <w:p w14:paraId="2875B8FF" w14:textId="77777777" w:rsidR="007D08F0" w:rsidRDefault="007D08F0">
            <w:pPr>
              <w:jc w:val="center"/>
              <w:rPr>
                <w:rFonts w:ascii="仿宋_GB2312" w:eastAsia="仿宋_GB2312" w:hAnsiTheme="minorEastAsia" w:cs="宋体" w:hint="eastAsia"/>
                <w:color w:val="000000" w:themeColor="text1"/>
                <w:sz w:val="18"/>
                <w:szCs w:val="18"/>
              </w:rPr>
            </w:pPr>
          </w:p>
        </w:tc>
        <w:tc>
          <w:tcPr>
            <w:tcW w:w="709" w:type="dxa"/>
            <w:vAlign w:val="center"/>
          </w:tcPr>
          <w:p w14:paraId="4746DA17" w14:textId="77777777" w:rsidR="007D08F0" w:rsidRDefault="007D08F0">
            <w:pPr>
              <w:jc w:val="center"/>
              <w:rPr>
                <w:rFonts w:ascii="仿宋_GB2312" w:eastAsia="仿宋_GB2312" w:hAnsiTheme="minorEastAsia" w:cs="宋体" w:hint="eastAsia"/>
                <w:color w:val="000000" w:themeColor="text1"/>
                <w:sz w:val="18"/>
                <w:szCs w:val="18"/>
              </w:rPr>
            </w:pPr>
          </w:p>
        </w:tc>
        <w:tc>
          <w:tcPr>
            <w:tcW w:w="709" w:type="dxa"/>
            <w:vAlign w:val="center"/>
          </w:tcPr>
          <w:p w14:paraId="04297AD4" w14:textId="77777777" w:rsidR="007D08F0" w:rsidRDefault="007D08F0">
            <w:pPr>
              <w:jc w:val="center"/>
              <w:rPr>
                <w:rFonts w:ascii="仿宋_GB2312" w:eastAsia="仿宋_GB2312" w:hAnsiTheme="minorEastAsia" w:cs="宋体" w:hint="eastAsia"/>
                <w:color w:val="000000" w:themeColor="text1"/>
                <w:sz w:val="18"/>
                <w:szCs w:val="18"/>
              </w:rPr>
            </w:pPr>
          </w:p>
        </w:tc>
      </w:tr>
      <w:tr w:rsidR="007D08F0" w14:paraId="4001C526" w14:textId="77777777">
        <w:trPr>
          <w:trHeight w:val="847"/>
          <w:jc w:val="center"/>
        </w:trPr>
        <w:tc>
          <w:tcPr>
            <w:tcW w:w="704" w:type="dxa"/>
            <w:vAlign w:val="center"/>
          </w:tcPr>
          <w:p w14:paraId="7B80EF0C" w14:textId="77777777" w:rsidR="007D08F0" w:rsidRDefault="00BF79F1">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208</w:t>
            </w:r>
          </w:p>
        </w:tc>
        <w:tc>
          <w:tcPr>
            <w:tcW w:w="709" w:type="dxa"/>
            <w:vAlign w:val="center"/>
          </w:tcPr>
          <w:p w14:paraId="1C5FA974" w14:textId="77777777" w:rsidR="007D08F0" w:rsidRDefault="00BF79F1">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02</w:t>
            </w:r>
          </w:p>
        </w:tc>
        <w:tc>
          <w:tcPr>
            <w:tcW w:w="709" w:type="dxa"/>
            <w:vAlign w:val="center"/>
          </w:tcPr>
          <w:p w14:paraId="1CF497FE" w14:textId="77777777" w:rsidR="007D08F0" w:rsidRDefault="00BF79F1">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99</w:t>
            </w:r>
          </w:p>
        </w:tc>
        <w:tc>
          <w:tcPr>
            <w:tcW w:w="1559" w:type="dxa"/>
            <w:vAlign w:val="center"/>
          </w:tcPr>
          <w:p w14:paraId="6E779E5F" w14:textId="77777777" w:rsidR="007D08F0" w:rsidRDefault="00BF79F1">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cs="宋体"/>
                <w:color w:val="000000" w:themeColor="text1"/>
                <w:sz w:val="18"/>
                <w:szCs w:val="18"/>
              </w:rPr>
              <w:t>其他民政管理事务支出</w:t>
            </w:r>
          </w:p>
        </w:tc>
        <w:tc>
          <w:tcPr>
            <w:tcW w:w="1843" w:type="dxa"/>
            <w:vAlign w:val="center"/>
          </w:tcPr>
          <w:p w14:paraId="7E039E11" w14:textId="77777777" w:rsidR="007D08F0" w:rsidRDefault="00BF79F1">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30.00</w:t>
            </w:r>
          </w:p>
        </w:tc>
        <w:tc>
          <w:tcPr>
            <w:tcW w:w="1559" w:type="dxa"/>
            <w:vAlign w:val="center"/>
          </w:tcPr>
          <w:p w14:paraId="6BD3E03E" w14:textId="77777777" w:rsidR="007D08F0" w:rsidRDefault="00BF79F1">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30.00</w:t>
            </w:r>
          </w:p>
        </w:tc>
        <w:tc>
          <w:tcPr>
            <w:tcW w:w="850" w:type="dxa"/>
            <w:vAlign w:val="center"/>
          </w:tcPr>
          <w:p w14:paraId="3A4EA448" w14:textId="77777777" w:rsidR="007D08F0" w:rsidRDefault="007D08F0">
            <w:pPr>
              <w:jc w:val="center"/>
              <w:rPr>
                <w:rFonts w:ascii="仿宋_GB2312" w:eastAsia="仿宋_GB2312" w:hAnsiTheme="minorEastAsia" w:cs="宋体" w:hint="eastAsia"/>
                <w:color w:val="000000" w:themeColor="text1"/>
                <w:sz w:val="18"/>
                <w:szCs w:val="18"/>
              </w:rPr>
            </w:pPr>
          </w:p>
        </w:tc>
        <w:tc>
          <w:tcPr>
            <w:tcW w:w="851" w:type="dxa"/>
            <w:vAlign w:val="center"/>
          </w:tcPr>
          <w:p w14:paraId="76013E70" w14:textId="77777777" w:rsidR="007D08F0" w:rsidRDefault="00BF79F1">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30.00</w:t>
            </w:r>
          </w:p>
        </w:tc>
        <w:tc>
          <w:tcPr>
            <w:tcW w:w="850" w:type="dxa"/>
            <w:vAlign w:val="center"/>
          </w:tcPr>
          <w:p w14:paraId="28C53830" w14:textId="77777777" w:rsidR="007D08F0" w:rsidRDefault="007D08F0">
            <w:pPr>
              <w:jc w:val="center"/>
              <w:rPr>
                <w:rFonts w:ascii="仿宋_GB2312" w:eastAsia="仿宋_GB2312" w:hAnsiTheme="minorEastAsia" w:cs="宋体" w:hint="eastAsia"/>
                <w:color w:val="000000" w:themeColor="text1"/>
                <w:sz w:val="18"/>
                <w:szCs w:val="18"/>
              </w:rPr>
            </w:pPr>
          </w:p>
        </w:tc>
        <w:tc>
          <w:tcPr>
            <w:tcW w:w="851" w:type="dxa"/>
            <w:vAlign w:val="center"/>
          </w:tcPr>
          <w:p w14:paraId="310959B0" w14:textId="77777777" w:rsidR="007D08F0" w:rsidRDefault="007D08F0">
            <w:pPr>
              <w:jc w:val="center"/>
              <w:rPr>
                <w:rFonts w:ascii="仿宋_GB2312" w:eastAsia="仿宋_GB2312" w:hAnsiTheme="minorEastAsia" w:cs="宋体" w:hint="eastAsia"/>
                <w:color w:val="000000" w:themeColor="text1"/>
                <w:sz w:val="18"/>
                <w:szCs w:val="18"/>
              </w:rPr>
            </w:pPr>
          </w:p>
        </w:tc>
        <w:tc>
          <w:tcPr>
            <w:tcW w:w="850" w:type="dxa"/>
            <w:vAlign w:val="center"/>
          </w:tcPr>
          <w:p w14:paraId="4EC27D05" w14:textId="77777777" w:rsidR="007D08F0" w:rsidRDefault="007D08F0">
            <w:pPr>
              <w:jc w:val="center"/>
              <w:rPr>
                <w:rFonts w:ascii="仿宋_GB2312" w:eastAsia="仿宋_GB2312" w:hAnsiTheme="minorEastAsia" w:cs="宋体" w:hint="eastAsia"/>
                <w:color w:val="000000" w:themeColor="text1"/>
                <w:sz w:val="18"/>
                <w:szCs w:val="18"/>
              </w:rPr>
            </w:pPr>
          </w:p>
        </w:tc>
        <w:tc>
          <w:tcPr>
            <w:tcW w:w="851" w:type="dxa"/>
            <w:vAlign w:val="center"/>
          </w:tcPr>
          <w:p w14:paraId="1642F89E" w14:textId="77777777" w:rsidR="007D08F0" w:rsidRDefault="007D08F0">
            <w:pPr>
              <w:jc w:val="center"/>
              <w:rPr>
                <w:rFonts w:ascii="仿宋_GB2312" w:eastAsia="仿宋_GB2312" w:hAnsiTheme="minorEastAsia" w:cs="宋体" w:hint="eastAsia"/>
                <w:color w:val="000000" w:themeColor="text1"/>
                <w:sz w:val="18"/>
                <w:szCs w:val="18"/>
              </w:rPr>
            </w:pPr>
          </w:p>
        </w:tc>
        <w:tc>
          <w:tcPr>
            <w:tcW w:w="709" w:type="dxa"/>
            <w:vAlign w:val="center"/>
          </w:tcPr>
          <w:p w14:paraId="22488A09" w14:textId="77777777" w:rsidR="007D08F0" w:rsidRDefault="007D08F0">
            <w:pPr>
              <w:jc w:val="center"/>
              <w:rPr>
                <w:rFonts w:ascii="仿宋_GB2312" w:eastAsia="仿宋_GB2312" w:hAnsiTheme="minorEastAsia" w:cs="宋体" w:hint="eastAsia"/>
                <w:color w:val="000000" w:themeColor="text1"/>
                <w:sz w:val="18"/>
                <w:szCs w:val="18"/>
              </w:rPr>
            </w:pPr>
          </w:p>
        </w:tc>
        <w:tc>
          <w:tcPr>
            <w:tcW w:w="708" w:type="dxa"/>
            <w:vAlign w:val="center"/>
          </w:tcPr>
          <w:p w14:paraId="53E43D6E" w14:textId="77777777" w:rsidR="007D08F0" w:rsidRDefault="007D08F0">
            <w:pPr>
              <w:jc w:val="center"/>
              <w:rPr>
                <w:rFonts w:ascii="仿宋_GB2312" w:eastAsia="仿宋_GB2312" w:hAnsiTheme="minorEastAsia" w:cs="宋体" w:hint="eastAsia"/>
                <w:color w:val="000000" w:themeColor="text1"/>
                <w:sz w:val="18"/>
                <w:szCs w:val="18"/>
              </w:rPr>
            </w:pPr>
          </w:p>
        </w:tc>
        <w:tc>
          <w:tcPr>
            <w:tcW w:w="709" w:type="dxa"/>
            <w:vAlign w:val="center"/>
          </w:tcPr>
          <w:p w14:paraId="76158DB5" w14:textId="77777777" w:rsidR="007D08F0" w:rsidRDefault="007D08F0">
            <w:pPr>
              <w:jc w:val="center"/>
              <w:rPr>
                <w:rFonts w:ascii="仿宋_GB2312" w:eastAsia="仿宋_GB2312" w:hAnsiTheme="minorEastAsia" w:cs="宋体" w:hint="eastAsia"/>
                <w:color w:val="000000" w:themeColor="text1"/>
                <w:sz w:val="18"/>
                <w:szCs w:val="18"/>
              </w:rPr>
            </w:pPr>
          </w:p>
        </w:tc>
        <w:tc>
          <w:tcPr>
            <w:tcW w:w="709" w:type="dxa"/>
            <w:vAlign w:val="center"/>
          </w:tcPr>
          <w:p w14:paraId="33EA5669" w14:textId="77777777" w:rsidR="007D08F0" w:rsidRDefault="007D08F0">
            <w:pPr>
              <w:jc w:val="center"/>
              <w:rPr>
                <w:rFonts w:ascii="仿宋_GB2312" w:eastAsia="仿宋_GB2312" w:hAnsiTheme="minorEastAsia" w:cs="宋体" w:hint="eastAsia"/>
                <w:color w:val="000000" w:themeColor="text1"/>
                <w:sz w:val="18"/>
                <w:szCs w:val="18"/>
              </w:rPr>
            </w:pPr>
          </w:p>
        </w:tc>
      </w:tr>
      <w:tr w:rsidR="007D08F0" w14:paraId="542A2136" w14:textId="77777777">
        <w:trPr>
          <w:trHeight w:val="847"/>
          <w:jc w:val="center"/>
        </w:trPr>
        <w:tc>
          <w:tcPr>
            <w:tcW w:w="704" w:type="dxa"/>
            <w:vAlign w:val="center"/>
          </w:tcPr>
          <w:p w14:paraId="1EF515D4" w14:textId="77777777" w:rsidR="007D08F0" w:rsidRDefault="00BF79F1">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208</w:t>
            </w:r>
          </w:p>
        </w:tc>
        <w:tc>
          <w:tcPr>
            <w:tcW w:w="709" w:type="dxa"/>
            <w:vAlign w:val="center"/>
          </w:tcPr>
          <w:p w14:paraId="3B532362" w14:textId="77777777" w:rsidR="007D08F0" w:rsidRDefault="00BF79F1">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05</w:t>
            </w:r>
          </w:p>
        </w:tc>
        <w:tc>
          <w:tcPr>
            <w:tcW w:w="709" w:type="dxa"/>
            <w:vAlign w:val="center"/>
          </w:tcPr>
          <w:p w14:paraId="7F81375F" w14:textId="77777777" w:rsidR="007D08F0" w:rsidRDefault="007D08F0">
            <w:pPr>
              <w:pStyle w:val="HTML"/>
              <w:shd w:val="clear" w:color="auto" w:fill="FFFFFF"/>
              <w:jc w:val="center"/>
              <w:rPr>
                <w:rFonts w:ascii="仿宋_GB2312" w:eastAsia="仿宋_GB2312" w:hAnsi="Courier New" w:cs="Courier New" w:hint="default"/>
                <w:color w:val="000000" w:themeColor="text1"/>
                <w:sz w:val="18"/>
                <w:szCs w:val="18"/>
                <w:lang w:bidi="ug-CN"/>
              </w:rPr>
            </w:pPr>
          </w:p>
        </w:tc>
        <w:tc>
          <w:tcPr>
            <w:tcW w:w="1559" w:type="dxa"/>
            <w:vAlign w:val="center"/>
          </w:tcPr>
          <w:p w14:paraId="1B363060" w14:textId="77777777" w:rsidR="007D08F0" w:rsidRDefault="00BF79F1">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cs="宋体"/>
                <w:color w:val="000000" w:themeColor="text1"/>
                <w:sz w:val="18"/>
                <w:szCs w:val="18"/>
              </w:rPr>
              <w:t>行政事业单位养老支出</w:t>
            </w:r>
          </w:p>
        </w:tc>
        <w:tc>
          <w:tcPr>
            <w:tcW w:w="1843" w:type="dxa"/>
            <w:vAlign w:val="center"/>
          </w:tcPr>
          <w:p w14:paraId="08EA85E8" w14:textId="77777777" w:rsidR="007D08F0" w:rsidRDefault="00BF79F1">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115.89</w:t>
            </w:r>
          </w:p>
        </w:tc>
        <w:tc>
          <w:tcPr>
            <w:tcW w:w="1559" w:type="dxa"/>
            <w:vAlign w:val="center"/>
          </w:tcPr>
          <w:p w14:paraId="281FBD25" w14:textId="77777777" w:rsidR="007D08F0" w:rsidRDefault="00BF79F1">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115.89</w:t>
            </w:r>
          </w:p>
        </w:tc>
        <w:tc>
          <w:tcPr>
            <w:tcW w:w="850" w:type="dxa"/>
            <w:vAlign w:val="center"/>
          </w:tcPr>
          <w:p w14:paraId="64A80031" w14:textId="77777777" w:rsidR="007D08F0" w:rsidRDefault="00BF79F1">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115.89</w:t>
            </w:r>
          </w:p>
        </w:tc>
        <w:tc>
          <w:tcPr>
            <w:tcW w:w="851" w:type="dxa"/>
            <w:vAlign w:val="center"/>
          </w:tcPr>
          <w:p w14:paraId="1C1C4A25" w14:textId="77777777" w:rsidR="007D08F0" w:rsidRDefault="007D08F0">
            <w:pPr>
              <w:jc w:val="center"/>
              <w:rPr>
                <w:rFonts w:ascii="仿宋_GB2312" w:eastAsia="仿宋_GB2312" w:hAnsiTheme="minorEastAsia" w:cs="宋体" w:hint="eastAsia"/>
                <w:color w:val="000000" w:themeColor="text1"/>
                <w:sz w:val="18"/>
                <w:szCs w:val="18"/>
              </w:rPr>
            </w:pPr>
          </w:p>
        </w:tc>
        <w:tc>
          <w:tcPr>
            <w:tcW w:w="850" w:type="dxa"/>
            <w:vAlign w:val="center"/>
          </w:tcPr>
          <w:p w14:paraId="045527F7" w14:textId="77777777" w:rsidR="007D08F0" w:rsidRDefault="007D08F0">
            <w:pPr>
              <w:jc w:val="center"/>
              <w:rPr>
                <w:rFonts w:ascii="仿宋_GB2312" w:eastAsia="仿宋_GB2312" w:hAnsiTheme="minorEastAsia" w:cs="宋体" w:hint="eastAsia"/>
                <w:color w:val="000000" w:themeColor="text1"/>
                <w:sz w:val="18"/>
                <w:szCs w:val="18"/>
              </w:rPr>
            </w:pPr>
          </w:p>
        </w:tc>
        <w:tc>
          <w:tcPr>
            <w:tcW w:w="851" w:type="dxa"/>
            <w:vAlign w:val="center"/>
          </w:tcPr>
          <w:p w14:paraId="51EADCE3" w14:textId="77777777" w:rsidR="007D08F0" w:rsidRDefault="007D08F0">
            <w:pPr>
              <w:jc w:val="center"/>
              <w:rPr>
                <w:rFonts w:ascii="仿宋_GB2312" w:eastAsia="仿宋_GB2312" w:hAnsiTheme="minorEastAsia" w:cs="宋体" w:hint="eastAsia"/>
                <w:color w:val="000000" w:themeColor="text1"/>
                <w:sz w:val="18"/>
                <w:szCs w:val="18"/>
              </w:rPr>
            </w:pPr>
          </w:p>
        </w:tc>
        <w:tc>
          <w:tcPr>
            <w:tcW w:w="850" w:type="dxa"/>
            <w:vAlign w:val="center"/>
          </w:tcPr>
          <w:p w14:paraId="3A28C61C" w14:textId="77777777" w:rsidR="007D08F0" w:rsidRDefault="007D08F0">
            <w:pPr>
              <w:jc w:val="center"/>
              <w:rPr>
                <w:rFonts w:ascii="仿宋_GB2312" w:eastAsia="仿宋_GB2312" w:hAnsiTheme="minorEastAsia" w:cs="宋体" w:hint="eastAsia"/>
                <w:color w:val="000000" w:themeColor="text1"/>
                <w:sz w:val="18"/>
                <w:szCs w:val="18"/>
              </w:rPr>
            </w:pPr>
          </w:p>
        </w:tc>
        <w:tc>
          <w:tcPr>
            <w:tcW w:w="851" w:type="dxa"/>
            <w:vAlign w:val="center"/>
          </w:tcPr>
          <w:p w14:paraId="4944EB40" w14:textId="77777777" w:rsidR="007D08F0" w:rsidRDefault="007D08F0">
            <w:pPr>
              <w:jc w:val="center"/>
              <w:rPr>
                <w:rFonts w:ascii="仿宋_GB2312" w:eastAsia="仿宋_GB2312" w:hAnsiTheme="minorEastAsia" w:cs="宋体" w:hint="eastAsia"/>
                <w:color w:val="000000" w:themeColor="text1"/>
                <w:sz w:val="18"/>
                <w:szCs w:val="18"/>
              </w:rPr>
            </w:pPr>
          </w:p>
        </w:tc>
        <w:tc>
          <w:tcPr>
            <w:tcW w:w="709" w:type="dxa"/>
            <w:vAlign w:val="center"/>
          </w:tcPr>
          <w:p w14:paraId="7401D03C" w14:textId="77777777" w:rsidR="007D08F0" w:rsidRDefault="007D08F0">
            <w:pPr>
              <w:jc w:val="center"/>
              <w:rPr>
                <w:rFonts w:ascii="仿宋_GB2312" w:eastAsia="仿宋_GB2312" w:hAnsiTheme="minorEastAsia" w:cs="宋体" w:hint="eastAsia"/>
                <w:color w:val="000000" w:themeColor="text1"/>
                <w:sz w:val="18"/>
                <w:szCs w:val="18"/>
              </w:rPr>
            </w:pPr>
          </w:p>
        </w:tc>
        <w:tc>
          <w:tcPr>
            <w:tcW w:w="708" w:type="dxa"/>
            <w:vAlign w:val="center"/>
          </w:tcPr>
          <w:p w14:paraId="049E93C6" w14:textId="77777777" w:rsidR="007D08F0" w:rsidRDefault="007D08F0">
            <w:pPr>
              <w:jc w:val="center"/>
              <w:rPr>
                <w:rFonts w:ascii="仿宋_GB2312" w:eastAsia="仿宋_GB2312" w:hAnsiTheme="minorEastAsia" w:cs="宋体" w:hint="eastAsia"/>
                <w:color w:val="000000" w:themeColor="text1"/>
                <w:sz w:val="18"/>
                <w:szCs w:val="18"/>
              </w:rPr>
            </w:pPr>
          </w:p>
        </w:tc>
        <w:tc>
          <w:tcPr>
            <w:tcW w:w="709" w:type="dxa"/>
            <w:vAlign w:val="center"/>
          </w:tcPr>
          <w:p w14:paraId="5297BDB7" w14:textId="77777777" w:rsidR="007D08F0" w:rsidRDefault="007D08F0">
            <w:pPr>
              <w:jc w:val="center"/>
              <w:rPr>
                <w:rFonts w:ascii="仿宋_GB2312" w:eastAsia="仿宋_GB2312" w:hAnsiTheme="minorEastAsia" w:cs="宋体" w:hint="eastAsia"/>
                <w:color w:val="000000" w:themeColor="text1"/>
                <w:sz w:val="18"/>
                <w:szCs w:val="18"/>
              </w:rPr>
            </w:pPr>
          </w:p>
        </w:tc>
        <w:tc>
          <w:tcPr>
            <w:tcW w:w="709" w:type="dxa"/>
            <w:vAlign w:val="center"/>
          </w:tcPr>
          <w:p w14:paraId="2255E475" w14:textId="77777777" w:rsidR="007D08F0" w:rsidRDefault="007D08F0">
            <w:pPr>
              <w:jc w:val="center"/>
              <w:rPr>
                <w:rFonts w:ascii="仿宋_GB2312" w:eastAsia="仿宋_GB2312" w:hAnsiTheme="minorEastAsia" w:cs="宋体" w:hint="eastAsia"/>
                <w:color w:val="000000" w:themeColor="text1"/>
                <w:sz w:val="18"/>
                <w:szCs w:val="18"/>
              </w:rPr>
            </w:pPr>
          </w:p>
        </w:tc>
      </w:tr>
      <w:tr w:rsidR="007D08F0" w14:paraId="6117912E" w14:textId="77777777">
        <w:trPr>
          <w:trHeight w:val="847"/>
          <w:jc w:val="center"/>
        </w:trPr>
        <w:tc>
          <w:tcPr>
            <w:tcW w:w="704" w:type="dxa"/>
            <w:vAlign w:val="center"/>
          </w:tcPr>
          <w:p w14:paraId="6F49041C" w14:textId="77777777" w:rsidR="007D08F0" w:rsidRDefault="00BF79F1">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208</w:t>
            </w:r>
          </w:p>
        </w:tc>
        <w:tc>
          <w:tcPr>
            <w:tcW w:w="709" w:type="dxa"/>
            <w:vAlign w:val="center"/>
          </w:tcPr>
          <w:p w14:paraId="5F2F8ACD" w14:textId="77777777" w:rsidR="007D08F0" w:rsidRDefault="00BF79F1">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05</w:t>
            </w:r>
          </w:p>
        </w:tc>
        <w:tc>
          <w:tcPr>
            <w:tcW w:w="709" w:type="dxa"/>
            <w:vAlign w:val="center"/>
          </w:tcPr>
          <w:p w14:paraId="3DECB237" w14:textId="77777777" w:rsidR="007D08F0" w:rsidRDefault="00BF79F1">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01</w:t>
            </w:r>
          </w:p>
        </w:tc>
        <w:tc>
          <w:tcPr>
            <w:tcW w:w="1559" w:type="dxa"/>
            <w:vAlign w:val="center"/>
          </w:tcPr>
          <w:p w14:paraId="3C7DB65B" w14:textId="77777777" w:rsidR="007D08F0" w:rsidRDefault="00BF79F1">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cs="宋体"/>
                <w:color w:val="000000" w:themeColor="text1"/>
                <w:sz w:val="18"/>
                <w:szCs w:val="18"/>
              </w:rPr>
              <w:t>行政单位离退休</w:t>
            </w:r>
          </w:p>
        </w:tc>
        <w:tc>
          <w:tcPr>
            <w:tcW w:w="1843" w:type="dxa"/>
            <w:vAlign w:val="center"/>
          </w:tcPr>
          <w:p w14:paraId="3DC99AC0" w14:textId="77777777" w:rsidR="007D08F0" w:rsidRDefault="00BF79F1">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54.87</w:t>
            </w:r>
          </w:p>
        </w:tc>
        <w:tc>
          <w:tcPr>
            <w:tcW w:w="1559" w:type="dxa"/>
            <w:vAlign w:val="center"/>
          </w:tcPr>
          <w:p w14:paraId="7A427B7B" w14:textId="77777777" w:rsidR="007D08F0" w:rsidRDefault="00BF79F1">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54.87</w:t>
            </w:r>
          </w:p>
        </w:tc>
        <w:tc>
          <w:tcPr>
            <w:tcW w:w="850" w:type="dxa"/>
            <w:vAlign w:val="center"/>
          </w:tcPr>
          <w:p w14:paraId="638825AD" w14:textId="77777777" w:rsidR="007D08F0" w:rsidRDefault="00BF79F1">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54.87</w:t>
            </w:r>
          </w:p>
        </w:tc>
        <w:tc>
          <w:tcPr>
            <w:tcW w:w="851" w:type="dxa"/>
            <w:vAlign w:val="center"/>
          </w:tcPr>
          <w:p w14:paraId="791A51C2" w14:textId="77777777" w:rsidR="007D08F0" w:rsidRDefault="007D08F0">
            <w:pPr>
              <w:jc w:val="center"/>
              <w:rPr>
                <w:rFonts w:ascii="仿宋_GB2312" w:eastAsia="仿宋_GB2312" w:hAnsiTheme="minorEastAsia" w:cs="宋体" w:hint="eastAsia"/>
                <w:color w:val="000000" w:themeColor="text1"/>
                <w:sz w:val="18"/>
                <w:szCs w:val="18"/>
              </w:rPr>
            </w:pPr>
          </w:p>
        </w:tc>
        <w:tc>
          <w:tcPr>
            <w:tcW w:w="850" w:type="dxa"/>
            <w:vAlign w:val="center"/>
          </w:tcPr>
          <w:p w14:paraId="01BF7F9C" w14:textId="77777777" w:rsidR="007D08F0" w:rsidRDefault="007D08F0">
            <w:pPr>
              <w:jc w:val="center"/>
              <w:rPr>
                <w:rFonts w:ascii="仿宋_GB2312" w:eastAsia="仿宋_GB2312" w:hAnsiTheme="minorEastAsia" w:cs="宋体" w:hint="eastAsia"/>
                <w:color w:val="000000" w:themeColor="text1"/>
                <w:sz w:val="18"/>
                <w:szCs w:val="18"/>
              </w:rPr>
            </w:pPr>
          </w:p>
        </w:tc>
        <w:tc>
          <w:tcPr>
            <w:tcW w:w="851" w:type="dxa"/>
            <w:vAlign w:val="center"/>
          </w:tcPr>
          <w:p w14:paraId="2A8F282A" w14:textId="77777777" w:rsidR="007D08F0" w:rsidRDefault="007D08F0">
            <w:pPr>
              <w:jc w:val="center"/>
              <w:rPr>
                <w:rFonts w:ascii="仿宋_GB2312" w:eastAsia="仿宋_GB2312" w:hAnsiTheme="minorEastAsia" w:cs="宋体" w:hint="eastAsia"/>
                <w:color w:val="000000" w:themeColor="text1"/>
                <w:sz w:val="18"/>
                <w:szCs w:val="18"/>
              </w:rPr>
            </w:pPr>
          </w:p>
        </w:tc>
        <w:tc>
          <w:tcPr>
            <w:tcW w:w="850" w:type="dxa"/>
            <w:vAlign w:val="center"/>
          </w:tcPr>
          <w:p w14:paraId="51049858" w14:textId="77777777" w:rsidR="007D08F0" w:rsidRDefault="007D08F0">
            <w:pPr>
              <w:jc w:val="center"/>
              <w:rPr>
                <w:rFonts w:ascii="仿宋_GB2312" w:eastAsia="仿宋_GB2312" w:hAnsiTheme="minorEastAsia" w:cs="宋体" w:hint="eastAsia"/>
                <w:color w:val="000000" w:themeColor="text1"/>
                <w:sz w:val="18"/>
                <w:szCs w:val="18"/>
              </w:rPr>
            </w:pPr>
          </w:p>
        </w:tc>
        <w:tc>
          <w:tcPr>
            <w:tcW w:w="851" w:type="dxa"/>
            <w:vAlign w:val="center"/>
          </w:tcPr>
          <w:p w14:paraId="38554495" w14:textId="77777777" w:rsidR="007D08F0" w:rsidRDefault="007D08F0">
            <w:pPr>
              <w:jc w:val="center"/>
              <w:rPr>
                <w:rFonts w:ascii="仿宋_GB2312" w:eastAsia="仿宋_GB2312" w:hAnsiTheme="minorEastAsia" w:cs="宋体" w:hint="eastAsia"/>
                <w:color w:val="000000" w:themeColor="text1"/>
                <w:sz w:val="18"/>
                <w:szCs w:val="18"/>
              </w:rPr>
            </w:pPr>
          </w:p>
        </w:tc>
        <w:tc>
          <w:tcPr>
            <w:tcW w:w="709" w:type="dxa"/>
            <w:vAlign w:val="center"/>
          </w:tcPr>
          <w:p w14:paraId="3A34CF16" w14:textId="77777777" w:rsidR="007D08F0" w:rsidRDefault="007D08F0">
            <w:pPr>
              <w:jc w:val="center"/>
              <w:rPr>
                <w:rFonts w:ascii="仿宋_GB2312" w:eastAsia="仿宋_GB2312" w:hAnsiTheme="minorEastAsia" w:cs="宋体" w:hint="eastAsia"/>
                <w:color w:val="000000" w:themeColor="text1"/>
                <w:sz w:val="18"/>
                <w:szCs w:val="18"/>
              </w:rPr>
            </w:pPr>
          </w:p>
        </w:tc>
        <w:tc>
          <w:tcPr>
            <w:tcW w:w="708" w:type="dxa"/>
            <w:vAlign w:val="center"/>
          </w:tcPr>
          <w:p w14:paraId="16F9595C" w14:textId="77777777" w:rsidR="007D08F0" w:rsidRDefault="007D08F0">
            <w:pPr>
              <w:jc w:val="center"/>
              <w:rPr>
                <w:rFonts w:ascii="仿宋_GB2312" w:eastAsia="仿宋_GB2312" w:hAnsiTheme="minorEastAsia" w:cs="宋体" w:hint="eastAsia"/>
                <w:color w:val="000000" w:themeColor="text1"/>
                <w:sz w:val="18"/>
                <w:szCs w:val="18"/>
              </w:rPr>
            </w:pPr>
          </w:p>
        </w:tc>
        <w:tc>
          <w:tcPr>
            <w:tcW w:w="709" w:type="dxa"/>
            <w:vAlign w:val="center"/>
          </w:tcPr>
          <w:p w14:paraId="76E5D424" w14:textId="77777777" w:rsidR="007D08F0" w:rsidRDefault="007D08F0">
            <w:pPr>
              <w:jc w:val="center"/>
              <w:rPr>
                <w:rFonts w:ascii="仿宋_GB2312" w:eastAsia="仿宋_GB2312" w:hAnsiTheme="minorEastAsia" w:cs="宋体" w:hint="eastAsia"/>
                <w:color w:val="000000" w:themeColor="text1"/>
                <w:sz w:val="18"/>
                <w:szCs w:val="18"/>
              </w:rPr>
            </w:pPr>
          </w:p>
        </w:tc>
        <w:tc>
          <w:tcPr>
            <w:tcW w:w="709" w:type="dxa"/>
            <w:vAlign w:val="center"/>
          </w:tcPr>
          <w:p w14:paraId="6A087258" w14:textId="77777777" w:rsidR="007D08F0" w:rsidRDefault="007D08F0">
            <w:pPr>
              <w:jc w:val="center"/>
              <w:rPr>
                <w:rFonts w:ascii="仿宋_GB2312" w:eastAsia="仿宋_GB2312" w:hAnsiTheme="minorEastAsia" w:cs="宋体" w:hint="eastAsia"/>
                <w:color w:val="000000" w:themeColor="text1"/>
                <w:sz w:val="18"/>
                <w:szCs w:val="18"/>
              </w:rPr>
            </w:pPr>
          </w:p>
        </w:tc>
      </w:tr>
      <w:tr w:rsidR="007D08F0" w14:paraId="64F60214" w14:textId="77777777">
        <w:trPr>
          <w:trHeight w:val="847"/>
          <w:jc w:val="center"/>
        </w:trPr>
        <w:tc>
          <w:tcPr>
            <w:tcW w:w="704" w:type="dxa"/>
            <w:vAlign w:val="center"/>
          </w:tcPr>
          <w:p w14:paraId="60296B2C" w14:textId="77777777" w:rsidR="007D08F0" w:rsidRDefault="00BF79F1">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208</w:t>
            </w:r>
          </w:p>
        </w:tc>
        <w:tc>
          <w:tcPr>
            <w:tcW w:w="709" w:type="dxa"/>
            <w:vAlign w:val="center"/>
          </w:tcPr>
          <w:p w14:paraId="3001728B" w14:textId="77777777" w:rsidR="007D08F0" w:rsidRDefault="00BF79F1">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05</w:t>
            </w:r>
          </w:p>
        </w:tc>
        <w:tc>
          <w:tcPr>
            <w:tcW w:w="709" w:type="dxa"/>
            <w:vAlign w:val="center"/>
          </w:tcPr>
          <w:p w14:paraId="42940621" w14:textId="77777777" w:rsidR="007D08F0" w:rsidRDefault="00BF79F1">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05</w:t>
            </w:r>
          </w:p>
        </w:tc>
        <w:tc>
          <w:tcPr>
            <w:tcW w:w="1559" w:type="dxa"/>
            <w:vAlign w:val="center"/>
          </w:tcPr>
          <w:p w14:paraId="43BBEC57" w14:textId="77777777" w:rsidR="007D08F0" w:rsidRDefault="00BF79F1">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cs="宋体"/>
                <w:color w:val="000000" w:themeColor="text1"/>
                <w:sz w:val="18"/>
                <w:szCs w:val="18"/>
              </w:rPr>
              <w:t>机关事业单位基本养老保险缴费支出</w:t>
            </w:r>
          </w:p>
        </w:tc>
        <w:tc>
          <w:tcPr>
            <w:tcW w:w="1843" w:type="dxa"/>
            <w:vAlign w:val="center"/>
          </w:tcPr>
          <w:p w14:paraId="1B66A2F8" w14:textId="77777777" w:rsidR="007D08F0" w:rsidRDefault="00BF79F1">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61.02</w:t>
            </w:r>
          </w:p>
        </w:tc>
        <w:tc>
          <w:tcPr>
            <w:tcW w:w="1559" w:type="dxa"/>
            <w:vAlign w:val="center"/>
          </w:tcPr>
          <w:p w14:paraId="4B86C402" w14:textId="77777777" w:rsidR="007D08F0" w:rsidRDefault="00BF79F1">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61.02</w:t>
            </w:r>
          </w:p>
        </w:tc>
        <w:tc>
          <w:tcPr>
            <w:tcW w:w="850" w:type="dxa"/>
            <w:vAlign w:val="center"/>
          </w:tcPr>
          <w:p w14:paraId="0C1A583F" w14:textId="77777777" w:rsidR="007D08F0" w:rsidRDefault="00BF79F1">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61.02</w:t>
            </w:r>
          </w:p>
        </w:tc>
        <w:tc>
          <w:tcPr>
            <w:tcW w:w="851" w:type="dxa"/>
            <w:vAlign w:val="center"/>
          </w:tcPr>
          <w:p w14:paraId="69B8225B" w14:textId="77777777" w:rsidR="007D08F0" w:rsidRDefault="007D08F0">
            <w:pPr>
              <w:jc w:val="center"/>
              <w:rPr>
                <w:rFonts w:ascii="仿宋_GB2312" w:eastAsia="仿宋_GB2312" w:hAnsiTheme="minorEastAsia" w:cs="宋体" w:hint="eastAsia"/>
                <w:color w:val="000000" w:themeColor="text1"/>
                <w:sz w:val="18"/>
                <w:szCs w:val="18"/>
              </w:rPr>
            </w:pPr>
          </w:p>
        </w:tc>
        <w:tc>
          <w:tcPr>
            <w:tcW w:w="850" w:type="dxa"/>
            <w:vAlign w:val="center"/>
          </w:tcPr>
          <w:p w14:paraId="580AE31C" w14:textId="77777777" w:rsidR="007D08F0" w:rsidRDefault="007D08F0">
            <w:pPr>
              <w:jc w:val="center"/>
              <w:rPr>
                <w:rFonts w:ascii="仿宋_GB2312" w:eastAsia="仿宋_GB2312" w:hAnsiTheme="minorEastAsia" w:cs="宋体" w:hint="eastAsia"/>
                <w:color w:val="000000" w:themeColor="text1"/>
                <w:sz w:val="18"/>
                <w:szCs w:val="18"/>
              </w:rPr>
            </w:pPr>
          </w:p>
        </w:tc>
        <w:tc>
          <w:tcPr>
            <w:tcW w:w="851" w:type="dxa"/>
            <w:vAlign w:val="center"/>
          </w:tcPr>
          <w:p w14:paraId="34B79226" w14:textId="77777777" w:rsidR="007D08F0" w:rsidRDefault="007D08F0">
            <w:pPr>
              <w:jc w:val="center"/>
              <w:rPr>
                <w:rFonts w:ascii="仿宋_GB2312" w:eastAsia="仿宋_GB2312" w:hAnsiTheme="minorEastAsia" w:cs="宋体" w:hint="eastAsia"/>
                <w:color w:val="000000" w:themeColor="text1"/>
                <w:sz w:val="18"/>
                <w:szCs w:val="18"/>
              </w:rPr>
            </w:pPr>
          </w:p>
        </w:tc>
        <w:tc>
          <w:tcPr>
            <w:tcW w:w="850" w:type="dxa"/>
            <w:vAlign w:val="center"/>
          </w:tcPr>
          <w:p w14:paraId="016E81A4" w14:textId="77777777" w:rsidR="007D08F0" w:rsidRDefault="007D08F0">
            <w:pPr>
              <w:jc w:val="center"/>
              <w:rPr>
                <w:rFonts w:ascii="仿宋_GB2312" w:eastAsia="仿宋_GB2312" w:hAnsiTheme="minorEastAsia" w:cs="宋体" w:hint="eastAsia"/>
                <w:color w:val="000000" w:themeColor="text1"/>
                <w:sz w:val="18"/>
                <w:szCs w:val="18"/>
              </w:rPr>
            </w:pPr>
          </w:p>
        </w:tc>
        <w:tc>
          <w:tcPr>
            <w:tcW w:w="851" w:type="dxa"/>
            <w:vAlign w:val="center"/>
          </w:tcPr>
          <w:p w14:paraId="07702F26" w14:textId="77777777" w:rsidR="007D08F0" w:rsidRDefault="007D08F0">
            <w:pPr>
              <w:jc w:val="center"/>
              <w:rPr>
                <w:rFonts w:ascii="仿宋_GB2312" w:eastAsia="仿宋_GB2312" w:hAnsiTheme="minorEastAsia" w:cs="宋体" w:hint="eastAsia"/>
                <w:color w:val="000000" w:themeColor="text1"/>
                <w:sz w:val="18"/>
                <w:szCs w:val="18"/>
              </w:rPr>
            </w:pPr>
          </w:p>
        </w:tc>
        <w:tc>
          <w:tcPr>
            <w:tcW w:w="709" w:type="dxa"/>
            <w:vAlign w:val="center"/>
          </w:tcPr>
          <w:p w14:paraId="75CD6B9E" w14:textId="77777777" w:rsidR="007D08F0" w:rsidRDefault="007D08F0">
            <w:pPr>
              <w:jc w:val="center"/>
              <w:rPr>
                <w:rFonts w:ascii="仿宋_GB2312" w:eastAsia="仿宋_GB2312" w:hAnsiTheme="minorEastAsia" w:cs="宋体" w:hint="eastAsia"/>
                <w:color w:val="000000" w:themeColor="text1"/>
                <w:sz w:val="18"/>
                <w:szCs w:val="18"/>
              </w:rPr>
            </w:pPr>
          </w:p>
        </w:tc>
        <w:tc>
          <w:tcPr>
            <w:tcW w:w="708" w:type="dxa"/>
            <w:vAlign w:val="center"/>
          </w:tcPr>
          <w:p w14:paraId="64A6752F" w14:textId="77777777" w:rsidR="007D08F0" w:rsidRDefault="007D08F0">
            <w:pPr>
              <w:jc w:val="center"/>
              <w:rPr>
                <w:rFonts w:ascii="仿宋_GB2312" w:eastAsia="仿宋_GB2312" w:hAnsiTheme="minorEastAsia" w:cs="宋体" w:hint="eastAsia"/>
                <w:color w:val="000000" w:themeColor="text1"/>
                <w:sz w:val="18"/>
                <w:szCs w:val="18"/>
              </w:rPr>
            </w:pPr>
          </w:p>
        </w:tc>
        <w:tc>
          <w:tcPr>
            <w:tcW w:w="709" w:type="dxa"/>
            <w:vAlign w:val="center"/>
          </w:tcPr>
          <w:p w14:paraId="60EA7A24" w14:textId="77777777" w:rsidR="007D08F0" w:rsidRDefault="007D08F0">
            <w:pPr>
              <w:jc w:val="center"/>
              <w:rPr>
                <w:rFonts w:ascii="仿宋_GB2312" w:eastAsia="仿宋_GB2312" w:hAnsiTheme="minorEastAsia" w:cs="宋体" w:hint="eastAsia"/>
                <w:color w:val="000000" w:themeColor="text1"/>
                <w:sz w:val="18"/>
                <w:szCs w:val="18"/>
              </w:rPr>
            </w:pPr>
          </w:p>
        </w:tc>
        <w:tc>
          <w:tcPr>
            <w:tcW w:w="709" w:type="dxa"/>
            <w:vAlign w:val="center"/>
          </w:tcPr>
          <w:p w14:paraId="1E5CB0C4" w14:textId="77777777" w:rsidR="007D08F0" w:rsidRDefault="007D08F0">
            <w:pPr>
              <w:jc w:val="center"/>
              <w:rPr>
                <w:rFonts w:ascii="仿宋_GB2312" w:eastAsia="仿宋_GB2312" w:hAnsiTheme="minorEastAsia" w:cs="宋体" w:hint="eastAsia"/>
                <w:color w:val="000000" w:themeColor="text1"/>
                <w:sz w:val="18"/>
                <w:szCs w:val="18"/>
              </w:rPr>
            </w:pPr>
          </w:p>
        </w:tc>
      </w:tr>
      <w:tr w:rsidR="007D08F0" w14:paraId="53CE35B2" w14:textId="77777777">
        <w:trPr>
          <w:trHeight w:val="847"/>
          <w:jc w:val="center"/>
        </w:trPr>
        <w:tc>
          <w:tcPr>
            <w:tcW w:w="704" w:type="dxa"/>
            <w:vAlign w:val="center"/>
          </w:tcPr>
          <w:p w14:paraId="4CBA9FEB" w14:textId="77777777" w:rsidR="007D08F0" w:rsidRDefault="00BF79F1">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208</w:t>
            </w:r>
          </w:p>
        </w:tc>
        <w:tc>
          <w:tcPr>
            <w:tcW w:w="709" w:type="dxa"/>
            <w:vAlign w:val="center"/>
          </w:tcPr>
          <w:p w14:paraId="2E95CE5E" w14:textId="77777777" w:rsidR="007D08F0" w:rsidRDefault="00BF79F1">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10</w:t>
            </w:r>
          </w:p>
        </w:tc>
        <w:tc>
          <w:tcPr>
            <w:tcW w:w="709" w:type="dxa"/>
            <w:vAlign w:val="center"/>
          </w:tcPr>
          <w:p w14:paraId="441AB760" w14:textId="77777777" w:rsidR="007D08F0" w:rsidRDefault="007D08F0">
            <w:pPr>
              <w:pStyle w:val="HTML"/>
              <w:shd w:val="clear" w:color="auto" w:fill="FFFFFF"/>
              <w:jc w:val="center"/>
              <w:rPr>
                <w:rFonts w:ascii="仿宋_GB2312" w:eastAsia="仿宋_GB2312" w:hAnsi="Courier New" w:cs="Courier New" w:hint="default"/>
                <w:color w:val="000000" w:themeColor="text1"/>
                <w:sz w:val="18"/>
                <w:szCs w:val="18"/>
                <w:lang w:bidi="ug-CN"/>
              </w:rPr>
            </w:pPr>
          </w:p>
        </w:tc>
        <w:tc>
          <w:tcPr>
            <w:tcW w:w="1559" w:type="dxa"/>
            <w:vAlign w:val="center"/>
          </w:tcPr>
          <w:p w14:paraId="4FF9C5CD" w14:textId="77777777" w:rsidR="007D08F0" w:rsidRDefault="00BF79F1">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cs="宋体"/>
                <w:color w:val="000000" w:themeColor="text1"/>
                <w:sz w:val="18"/>
                <w:szCs w:val="18"/>
              </w:rPr>
              <w:t>社会福利</w:t>
            </w:r>
          </w:p>
        </w:tc>
        <w:tc>
          <w:tcPr>
            <w:tcW w:w="1843" w:type="dxa"/>
            <w:vAlign w:val="center"/>
          </w:tcPr>
          <w:p w14:paraId="3C2620D7" w14:textId="77777777" w:rsidR="007D08F0" w:rsidRDefault="00BF79F1">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257.60</w:t>
            </w:r>
          </w:p>
        </w:tc>
        <w:tc>
          <w:tcPr>
            <w:tcW w:w="1559" w:type="dxa"/>
            <w:vAlign w:val="center"/>
          </w:tcPr>
          <w:p w14:paraId="1DC6AA01" w14:textId="77777777" w:rsidR="007D08F0" w:rsidRDefault="00BF79F1">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214.35</w:t>
            </w:r>
          </w:p>
        </w:tc>
        <w:tc>
          <w:tcPr>
            <w:tcW w:w="850" w:type="dxa"/>
            <w:vAlign w:val="center"/>
          </w:tcPr>
          <w:p w14:paraId="6974B04B" w14:textId="77777777" w:rsidR="007D08F0" w:rsidRDefault="00BF79F1">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79.85</w:t>
            </w:r>
          </w:p>
        </w:tc>
        <w:tc>
          <w:tcPr>
            <w:tcW w:w="851" w:type="dxa"/>
            <w:vAlign w:val="center"/>
          </w:tcPr>
          <w:p w14:paraId="3C9C1579" w14:textId="77777777" w:rsidR="007D08F0" w:rsidRDefault="00BF79F1">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134.50</w:t>
            </w:r>
          </w:p>
        </w:tc>
        <w:tc>
          <w:tcPr>
            <w:tcW w:w="850" w:type="dxa"/>
            <w:vAlign w:val="center"/>
          </w:tcPr>
          <w:p w14:paraId="4AF08FD5" w14:textId="77777777" w:rsidR="007D08F0" w:rsidRDefault="007D08F0">
            <w:pPr>
              <w:jc w:val="center"/>
              <w:rPr>
                <w:rFonts w:ascii="仿宋_GB2312" w:eastAsia="仿宋_GB2312" w:hAnsiTheme="minorEastAsia" w:cs="宋体" w:hint="eastAsia"/>
                <w:color w:val="000000" w:themeColor="text1"/>
                <w:sz w:val="18"/>
                <w:szCs w:val="18"/>
              </w:rPr>
            </w:pPr>
          </w:p>
        </w:tc>
        <w:tc>
          <w:tcPr>
            <w:tcW w:w="851" w:type="dxa"/>
            <w:vAlign w:val="center"/>
          </w:tcPr>
          <w:p w14:paraId="09CAC629" w14:textId="77777777" w:rsidR="007D08F0" w:rsidRDefault="007D08F0">
            <w:pPr>
              <w:jc w:val="center"/>
              <w:rPr>
                <w:rFonts w:ascii="仿宋_GB2312" w:eastAsia="仿宋_GB2312" w:hAnsiTheme="minorEastAsia" w:cs="宋体" w:hint="eastAsia"/>
                <w:color w:val="000000" w:themeColor="text1"/>
                <w:sz w:val="18"/>
                <w:szCs w:val="18"/>
              </w:rPr>
            </w:pPr>
          </w:p>
        </w:tc>
        <w:tc>
          <w:tcPr>
            <w:tcW w:w="850" w:type="dxa"/>
            <w:vAlign w:val="center"/>
          </w:tcPr>
          <w:p w14:paraId="4320B5F6" w14:textId="77777777" w:rsidR="007D08F0" w:rsidRDefault="007D08F0">
            <w:pPr>
              <w:jc w:val="center"/>
              <w:rPr>
                <w:rFonts w:ascii="仿宋_GB2312" w:eastAsia="仿宋_GB2312" w:hAnsiTheme="minorEastAsia" w:cs="宋体" w:hint="eastAsia"/>
                <w:color w:val="000000" w:themeColor="text1"/>
                <w:sz w:val="18"/>
                <w:szCs w:val="18"/>
              </w:rPr>
            </w:pPr>
          </w:p>
        </w:tc>
        <w:tc>
          <w:tcPr>
            <w:tcW w:w="851" w:type="dxa"/>
            <w:vAlign w:val="center"/>
          </w:tcPr>
          <w:p w14:paraId="58F17881" w14:textId="77777777" w:rsidR="007D08F0" w:rsidRDefault="007D08F0">
            <w:pPr>
              <w:jc w:val="center"/>
              <w:rPr>
                <w:rFonts w:ascii="仿宋_GB2312" w:eastAsia="仿宋_GB2312" w:hAnsiTheme="minorEastAsia" w:cs="宋体" w:hint="eastAsia"/>
                <w:color w:val="000000" w:themeColor="text1"/>
                <w:sz w:val="18"/>
                <w:szCs w:val="18"/>
              </w:rPr>
            </w:pPr>
          </w:p>
        </w:tc>
        <w:tc>
          <w:tcPr>
            <w:tcW w:w="709" w:type="dxa"/>
            <w:vAlign w:val="center"/>
          </w:tcPr>
          <w:p w14:paraId="42A8DA69" w14:textId="77777777" w:rsidR="007D08F0" w:rsidRDefault="007D08F0">
            <w:pPr>
              <w:jc w:val="center"/>
              <w:rPr>
                <w:rFonts w:ascii="仿宋_GB2312" w:eastAsia="仿宋_GB2312" w:hAnsiTheme="minorEastAsia" w:cs="宋体" w:hint="eastAsia"/>
                <w:color w:val="000000" w:themeColor="text1"/>
                <w:sz w:val="18"/>
                <w:szCs w:val="18"/>
              </w:rPr>
            </w:pPr>
          </w:p>
        </w:tc>
        <w:tc>
          <w:tcPr>
            <w:tcW w:w="708" w:type="dxa"/>
            <w:vAlign w:val="center"/>
          </w:tcPr>
          <w:p w14:paraId="62CFB70C" w14:textId="77777777" w:rsidR="007D08F0" w:rsidRDefault="007D08F0">
            <w:pPr>
              <w:jc w:val="center"/>
              <w:rPr>
                <w:rFonts w:ascii="仿宋_GB2312" w:eastAsia="仿宋_GB2312" w:hAnsiTheme="minorEastAsia" w:cs="宋体" w:hint="eastAsia"/>
                <w:color w:val="000000" w:themeColor="text1"/>
                <w:sz w:val="18"/>
                <w:szCs w:val="18"/>
              </w:rPr>
            </w:pPr>
          </w:p>
        </w:tc>
        <w:tc>
          <w:tcPr>
            <w:tcW w:w="709" w:type="dxa"/>
            <w:vAlign w:val="center"/>
          </w:tcPr>
          <w:p w14:paraId="55AE3D72" w14:textId="77777777" w:rsidR="007D08F0" w:rsidRDefault="00BF79F1">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43.25</w:t>
            </w:r>
          </w:p>
        </w:tc>
        <w:tc>
          <w:tcPr>
            <w:tcW w:w="709" w:type="dxa"/>
            <w:vAlign w:val="center"/>
          </w:tcPr>
          <w:p w14:paraId="18782272" w14:textId="77777777" w:rsidR="007D08F0" w:rsidRDefault="007D08F0">
            <w:pPr>
              <w:jc w:val="center"/>
              <w:rPr>
                <w:rFonts w:ascii="仿宋_GB2312" w:eastAsia="仿宋_GB2312" w:hAnsiTheme="minorEastAsia" w:cs="宋体" w:hint="eastAsia"/>
                <w:color w:val="000000" w:themeColor="text1"/>
                <w:sz w:val="18"/>
                <w:szCs w:val="18"/>
              </w:rPr>
            </w:pPr>
          </w:p>
        </w:tc>
      </w:tr>
      <w:tr w:rsidR="007D08F0" w14:paraId="418DE494" w14:textId="77777777">
        <w:trPr>
          <w:trHeight w:val="847"/>
          <w:jc w:val="center"/>
        </w:trPr>
        <w:tc>
          <w:tcPr>
            <w:tcW w:w="704" w:type="dxa"/>
            <w:vAlign w:val="center"/>
          </w:tcPr>
          <w:p w14:paraId="28EED60A" w14:textId="77777777" w:rsidR="007D08F0" w:rsidRDefault="00BF79F1">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208</w:t>
            </w:r>
          </w:p>
        </w:tc>
        <w:tc>
          <w:tcPr>
            <w:tcW w:w="709" w:type="dxa"/>
            <w:vAlign w:val="center"/>
          </w:tcPr>
          <w:p w14:paraId="6D961872" w14:textId="77777777" w:rsidR="007D08F0" w:rsidRDefault="00BF79F1">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10</w:t>
            </w:r>
          </w:p>
        </w:tc>
        <w:tc>
          <w:tcPr>
            <w:tcW w:w="709" w:type="dxa"/>
            <w:vAlign w:val="center"/>
          </w:tcPr>
          <w:p w14:paraId="3234ACF3" w14:textId="77777777" w:rsidR="007D08F0" w:rsidRDefault="00BF79F1">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01</w:t>
            </w:r>
          </w:p>
        </w:tc>
        <w:tc>
          <w:tcPr>
            <w:tcW w:w="1559" w:type="dxa"/>
            <w:vAlign w:val="center"/>
          </w:tcPr>
          <w:p w14:paraId="29DBB088" w14:textId="77777777" w:rsidR="007D08F0" w:rsidRDefault="00BF79F1">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cs="宋体"/>
                <w:color w:val="000000" w:themeColor="text1"/>
                <w:sz w:val="18"/>
                <w:szCs w:val="18"/>
              </w:rPr>
              <w:t>儿童福利</w:t>
            </w:r>
          </w:p>
        </w:tc>
        <w:tc>
          <w:tcPr>
            <w:tcW w:w="1843" w:type="dxa"/>
            <w:vAlign w:val="center"/>
          </w:tcPr>
          <w:p w14:paraId="6C102B78" w14:textId="77777777" w:rsidR="007D08F0" w:rsidRDefault="00BF79F1">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165.54</w:t>
            </w:r>
          </w:p>
        </w:tc>
        <w:tc>
          <w:tcPr>
            <w:tcW w:w="1559" w:type="dxa"/>
            <w:vAlign w:val="center"/>
          </w:tcPr>
          <w:p w14:paraId="4360812C" w14:textId="77777777" w:rsidR="007D08F0" w:rsidRDefault="00BF79F1">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122.29</w:t>
            </w:r>
          </w:p>
        </w:tc>
        <w:tc>
          <w:tcPr>
            <w:tcW w:w="850" w:type="dxa"/>
            <w:vAlign w:val="center"/>
          </w:tcPr>
          <w:p w14:paraId="68484215" w14:textId="77777777" w:rsidR="007D08F0" w:rsidRDefault="007D08F0">
            <w:pPr>
              <w:jc w:val="center"/>
              <w:rPr>
                <w:rFonts w:ascii="仿宋_GB2312" w:eastAsia="仿宋_GB2312" w:hAnsiTheme="minorEastAsia" w:cs="宋体" w:hint="eastAsia"/>
                <w:color w:val="000000" w:themeColor="text1"/>
                <w:sz w:val="18"/>
                <w:szCs w:val="18"/>
              </w:rPr>
            </w:pPr>
          </w:p>
        </w:tc>
        <w:tc>
          <w:tcPr>
            <w:tcW w:w="851" w:type="dxa"/>
            <w:vAlign w:val="center"/>
          </w:tcPr>
          <w:p w14:paraId="371C1C4F" w14:textId="77777777" w:rsidR="007D08F0" w:rsidRDefault="00BF79F1">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122.29</w:t>
            </w:r>
          </w:p>
        </w:tc>
        <w:tc>
          <w:tcPr>
            <w:tcW w:w="850" w:type="dxa"/>
            <w:vAlign w:val="center"/>
          </w:tcPr>
          <w:p w14:paraId="4C76E621" w14:textId="77777777" w:rsidR="007D08F0" w:rsidRDefault="007D08F0">
            <w:pPr>
              <w:jc w:val="center"/>
              <w:rPr>
                <w:rFonts w:ascii="仿宋_GB2312" w:eastAsia="仿宋_GB2312" w:hAnsiTheme="minorEastAsia" w:cs="宋体" w:hint="eastAsia"/>
                <w:color w:val="000000" w:themeColor="text1"/>
                <w:sz w:val="18"/>
                <w:szCs w:val="18"/>
              </w:rPr>
            </w:pPr>
          </w:p>
        </w:tc>
        <w:tc>
          <w:tcPr>
            <w:tcW w:w="851" w:type="dxa"/>
            <w:vAlign w:val="center"/>
          </w:tcPr>
          <w:p w14:paraId="08675B41" w14:textId="77777777" w:rsidR="007D08F0" w:rsidRDefault="007D08F0">
            <w:pPr>
              <w:jc w:val="center"/>
              <w:rPr>
                <w:rFonts w:ascii="仿宋_GB2312" w:eastAsia="仿宋_GB2312" w:hAnsiTheme="minorEastAsia" w:cs="宋体" w:hint="eastAsia"/>
                <w:color w:val="000000" w:themeColor="text1"/>
                <w:sz w:val="18"/>
                <w:szCs w:val="18"/>
              </w:rPr>
            </w:pPr>
          </w:p>
        </w:tc>
        <w:tc>
          <w:tcPr>
            <w:tcW w:w="850" w:type="dxa"/>
            <w:vAlign w:val="center"/>
          </w:tcPr>
          <w:p w14:paraId="0024893C" w14:textId="77777777" w:rsidR="007D08F0" w:rsidRDefault="007D08F0">
            <w:pPr>
              <w:jc w:val="center"/>
              <w:rPr>
                <w:rFonts w:ascii="仿宋_GB2312" w:eastAsia="仿宋_GB2312" w:hAnsiTheme="minorEastAsia" w:cs="宋体" w:hint="eastAsia"/>
                <w:color w:val="000000" w:themeColor="text1"/>
                <w:sz w:val="18"/>
                <w:szCs w:val="18"/>
              </w:rPr>
            </w:pPr>
          </w:p>
        </w:tc>
        <w:tc>
          <w:tcPr>
            <w:tcW w:w="851" w:type="dxa"/>
            <w:vAlign w:val="center"/>
          </w:tcPr>
          <w:p w14:paraId="14B17441" w14:textId="77777777" w:rsidR="007D08F0" w:rsidRDefault="007D08F0">
            <w:pPr>
              <w:jc w:val="center"/>
              <w:rPr>
                <w:rFonts w:ascii="仿宋_GB2312" w:eastAsia="仿宋_GB2312" w:hAnsiTheme="minorEastAsia" w:cs="宋体" w:hint="eastAsia"/>
                <w:color w:val="000000" w:themeColor="text1"/>
                <w:sz w:val="18"/>
                <w:szCs w:val="18"/>
              </w:rPr>
            </w:pPr>
          </w:p>
        </w:tc>
        <w:tc>
          <w:tcPr>
            <w:tcW w:w="709" w:type="dxa"/>
            <w:vAlign w:val="center"/>
          </w:tcPr>
          <w:p w14:paraId="76C59097" w14:textId="77777777" w:rsidR="007D08F0" w:rsidRDefault="007D08F0">
            <w:pPr>
              <w:jc w:val="center"/>
              <w:rPr>
                <w:rFonts w:ascii="仿宋_GB2312" w:eastAsia="仿宋_GB2312" w:hAnsiTheme="minorEastAsia" w:cs="宋体" w:hint="eastAsia"/>
                <w:color w:val="000000" w:themeColor="text1"/>
                <w:sz w:val="18"/>
                <w:szCs w:val="18"/>
              </w:rPr>
            </w:pPr>
          </w:p>
        </w:tc>
        <w:tc>
          <w:tcPr>
            <w:tcW w:w="708" w:type="dxa"/>
            <w:vAlign w:val="center"/>
          </w:tcPr>
          <w:p w14:paraId="1448FB28" w14:textId="77777777" w:rsidR="007D08F0" w:rsidRDefault="007D08F0">
            <w:pPr>
              <w:jc w:val="center"/>
              <w:rPr>
                <w:rFonts w:ascii="仿宋_GB2312" w:eastAsia="仿宋_GB2312" w:hAnsiTheme="minorEastAsia" w:cs="宋体" w:hint="eastAsia"/>
                <w:color w:val="000000" w:themeColor="text1"/>
                <w:sz w:val="18"/>
                <w:szCs w:val="18"/>
              </w:rPr>
            </w:pPr>
          </w:p>
        </w:tc>
        <w:tc>
          <w:tcPr>
            <w:tcW w:w="709" w:type="dxa"/>
            <w:vAlign w:val="center"/>
          </w:tcPr>
          <w:p w14:paraId="4ED7F4CA" w14:textId="77777777" w:rsidR="007D08F0" w:rsidRDefault="00BF79F1">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43.25</w:t>
            </w:r>
          </w:p>
        </w:tc>
        <w:tc>
          <w:tcPr>
            <w:tcW w:w="709" w:type="dxa"/>
            <w:vAlign w:val="center"/>
          </w:tcPr>
          <w:p w14:paraId="4DD6B941" w14:textId="77777777" w:rsidR="007D08F0" w:rsidRDefault="007D08F0">
            <w:pPr>
              <w:jc w:val="center"/>
              <w:rPr>
                <w:rFonts w:ascii="仿宋_GB2312" w:eastAsia="仿宋_GB2312" w:hAnsiTheme="minorEastAsia" w:cs="宋体" w:hint="eastAsia"/>
                <w:color w:val="000000" w:themeColor="text1"/>
                <w:sz w:val="18"/>
                <w:szCs w:val="18"/>
              </w:rPr>
            </w:pPr>
          </w:p>
        </w:tc>
      </w:tr>
      <w:tr w:rsidR="007D08F0" w14:paraId="2420075B" w14:textId="77777777">
        <w:trPr>
          <w:trHeight w:val="847"/>
          <w:jc w:val="center"/>
        </w:trPr>
        <w:tc>
          <w:tcPr>
            <w:tcW w:w="704" w:type="dxa"/>
            <w:vAlign w:val="center"/>
          </w:tcPr>
          <w:p w14:paraId="7B86E62B" w14:textId="77777777" w:rsidR="007D08F0" w:rsidRDefault="00BF79F1">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208</w:t>
            </w:r>
          </w:p>
        </w:tc>
        <w:tc>
          <w:tcPr>
            <w:tcW w:w="709" w:type="dxa"/>
            <w:vAlign w:val="center"/>
          </w:tcPr>
          <w:p w14:paraId="0138E8C0" w14:textId="77777777" w:rsidR="007D08F0" w:rsidRDefault="00BF79F1">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10</w:t>
            </w:r>
          </w:p>
        </w:tc>
        <w:tc>
          <w:tcPr>
            <w:tcW w:w="709" w:type="dxa"/>
            <w:vAlign w:val="center"/>
          </w:tcPr>
          <w:p w14:paraId="7F45BB3A" w14:textId="77777777" w:rsidR="007D08F0" w:rsidRDefault="00BF79F1">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02</w:t>
            </w:r>
          </w:p>
        </w:tc>
        <w:tc>
          <w:tcPr>
            <w:tcW w:w="1559" w:type="dxa"/>
            <w:vAlign w:val="center"/>
          </w:tcPr>
          <w:p w14:paraId="312CAA17" w14:textId="77777777" w:rsidR="007D08F0" w:rsidRDefault="00BF79F1">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cs="宋体"/>
                <w:color w:val="000000" w:themeColor="text1"/>
                <w:sz w:val="18"/>
                <w:szCs w:val="18"/>
              </w:rPr>
              <w:t>老年福利</w:t>
            </w:r>
          </w:p>
        </w:tc>
        <w:tc>
          <w:tcPr>
            <w:tcW w:w="1843" w:type="dxa"/>
            <w:vAlign w:val="center"/>
          </w:tcPr>
          <w:p w14:paraId="198609B4" w14:textId="77777777" w:rsidR="007D08F0" w:rsidRDefault="00BF79F1">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59.85</w:t>
            </w:r>
          </w:p>
        </w:tc>
        <w:tc>
          <w:tcPr>
            <w:tcW w:w="1559" w:type="dxa"/>
            <w:vAlign w:val="center"/>
          </w:tcPr>
          <w:p w14:paraId="462EED98" w14:textId="77777777" w:rsidR="007D08F0" w:rsidRDefault="00BF79F1">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59.85</w:t>
            </w:r>
          </w:p>
        </w:tc>
        <w:tc>
          <w:tcPr>
            <w:tcW w:w="850" w:type="dxa"/>
            <w:vAlign w:val="center"/>
          </w:tcPr>
          <w:p w14:paraId="115DCAB2" w14:textId="77777777" w:rsidR="007D08F0" w:rsidRDefault="00BF79F1">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59.85</w:t>
            </w:r>
          </w:p>
        </w:tc>
        <w:tc>
          <w:tcPr>
            <w:tcW w:w="851" w:type="dxa"/>
            <w:vAlign w:val="center"/>
          </w:tcPr>
          <w:p w14:paraId="5635C669" w14:textId="77777777" w:rsidR="007D08F0" w:rsidRDefault="007D08F0">
            <w:pPr>
              <w:jc w:val="center"/>
              <w:rPr>
                <w:rFonts w:ascii="仿宋_GB2312" w:eastAsia="仿宋_GB2312" w:hAnsiTheme="minorEastAsia" w:cs="宋体" w:hint="eastAsia"/>
                <w:color w:val="000000" w:themeColor="text1"/>
                <w:sz w:val="18"/>
                <w:szCs w:val="18"/>
              </w:rPr>
            </w:pPr>
          </w:p>
        </w:tc>
        <w:tc>
          <w:tcPr>
            <w:tcW w:w="850" w:type="dxa"/>
            <w:vAlign w:val="center"/>
          </w:tcPr>
          <w:p w14:paraId="68098960" w14:textId="77777777" w:rsidR="007D08F0" w:rsidRDefault="007D08F0">
            <w:pPr>
              <w:jc w:val="center"/>
              <w:rPr>
                <w:rFonts w:ascii="仿宋_GB2312" w:eastAsia="仿宋_GB2312" w:hAnsiTheme="minorEastAsia" w:cs="宋体" w:hint="eastAsia"/>
                <w:color w:val="000000" w:themeColor="text1"/>
                <w:sz w:val="18"/>
                <w:szCs w:val="18"/>
              </w:rPr>
            </w:pPr>
          </w:p>
        </w:tc>
        <w:tc>
          <w:tcPr>
            <w:tcW w:w="851" w:type="dxa"/>
            <w:vAlign w:val="center"/>
          </w:tcPr>
          <w:p w14:paraId="50E822E8" w14:textId="77777777" w:rsidR="007D08F0" w:rsidRDefault="007D08F0">
            <w:pPr>
              <w:jc w:val="center"/>
              <w:rPr>
                <w:rFonts w:ascii="仿宋_GB2312" w:eastAsia="仿宋_GB2312" w:hAnsiTheme="minorEastAsia" w:cs="宋体" w:hint="eastAsia"/>
                <w:color w:val="000000" w:themeColor="text1"/>
                <w:sz w:val="18"/>
                <w:szCs w:val="18"/>
              </w:rPr>
            </w:pPr>
          </w:p>
        </w:tc>
        <w:tc>
          <w:tcPr>
            <w:tcW w:w="850" w:type="dxa"/>
            <w:vAlign w:val="center"/>
          </w:tcPr>
          <w:p w14:paraId="749001DC" w14:textId="77777777" w:rsidR="007D08F0" w:rsidRDefault="007D08F0">
            <w:pPr>
              <w:jc w:val="center"/>
              <w:rPr>
                <w:rFonts w:ascii="仿宋_GB2312" w:eastAsia="仿宋_GB2312" w:hAnsiTheme="minorEastAsia" w:cs="宋体" w:hint="eastAsia"/>
                <w:color w:val="000000" w:themeColor="text1"/>
                <w:sz w:val="18"/>
                <w:szCs w:val="18"/>
              </w:rPr>
            </w:pPr>
          </w:p>
        </w:tc>
        <w:tc>
          <w:tcPr>
            <w:tcW w:w="851" w:type="dxa"/>
            <w:vAlign w:val="center"/>
          </w:tcPr>
          <w:p w14:paraId="53A43E1F" w14:textId="77777777" w:rsidR="007D08F0" w:rsidRDefault="007D08F0">
            <w:pPr>
              <w:jc w:val="center"/>
              <w:rPr>
                <w:rFonts w:ascii="仿宋_GB2312" w:eastAsia="仿宋_GB2312" w:hAnsiTheme="minorEastAsia" w:cs="宋体" w:hint="eastAsia"/>
                <w:color w:val="000000" w:themeColor="text1"/>
                <w:sz w:val="18"/>
                <w:szCs w:val="18"/>
              </w:rPr>
            </w:pPr>
          </w:p>
        </w:tc>
        <w:tc>
          <w:tcPr>
            <w:tcW w:w="709" w:type="dxa"/>
            <w:vAlign w:val="center"/>
          </w:tcPr>
          <w:p w14:paraId="5EF00600" w14:textId="77777777" w:rsidR="007D08F0" w:rsidRDefault="007D08F0">
            <w:pPr>
              <w:jc w:val="center"/>
              <w:rPr>
                <w:rFonts w:ascii="仿宋_GB2312" w:eastAsia="仿宋_GB2312" w:hAnsiTheme="minorEastAsia" w:cs="宋体" w:hint="eastAsia"/>
                <w:color w:val="000000" w:themeColor="text1"/>
                <w:sz w:val="18"/>
                <w:szCs w:val="18"/>
              </w:rPr>
            </w:pPr>
          </w:p>
        </w:tc>
        <w:tc>
          <w:tcPr>
            <w:tcW w:w="708" w:type="dxa"/>
            <w:vAlign w:val="center"/>
          </w:tcPr>
          <w:p w14:paraId="39230691" w14:textId="77777777" w:rsidR="007D08F0" w:rsidRDefault="007D08F0">
            <w:pPr>
              <w:jc w:val="center"/>
              <w:rPr>
                <w:rFonts w:ascii="仿宋_GB2312" w:eastAsia="仿宋_GB2312" w:hAnsiTheme="minorEastAsia" w:cs="宋体" w:hint="eastAsia"/>
                <w:color w:val="000000" w:themeColor="text1"/>
                <w:sz w:val="18"/>
                <w:szCs w:val="18"/>
              </w:rPr>
            </w:pPr>
          </w:p>
        </w:tc>
        <w:tc>
          <w:tcPr>
            <w:tcW w:w="709" w:type="dxa"/>
            <w:vAlign w:val="center"/>
          </w:tcPr>
          <w:p w14:paraId="0FBFB6FB" w14:textId="77777777" w:rsidR="007D08F0" w:rsidRDefault="007D08F0">
            <w:pPr>
              <w:jc w:val="center"/>
              <w:rPr>
                <w:rFonts w:ascii="仿宋_GB2312" w:eastAsia="仿宋_GB2312" w:hAnsiTheme="minorEastAsia" w:cs="宋体" w:hint="eastAsia"/>
                <w:color w:val="000000" w:themeColor="text1"/>
                <w:sz w:val="18"/>
                <w:szCs w:val="18"/>
              </w:rPr>
            </w:pPr>
          </w:p>
        </w:tc>
        <w:tc>
          <w:tcPr>
            <w:tcW w:w="709" w:type="dxa"/>
            <w:vAlign w:val="center"/>
          </w:tcPr>
          <w:p w14:paraId="48DB678A" w14:textId="77777777" w:rsidR="007D08F0" w:rsidRDefault="007D08F0">
            <w:pPr>
              <w:jc w:val="center"/>
              <w:rPr>
                <w:rFonts w:ascii="仿宋_GB2312" w:eastAsia="仿宋_GB2312" w:hAnsiTheme="minorEastAsia" w:cs="宋体" w:hint="eastAsia"/>
                <w:color w:val="000000" w:themeColor="text1"/>
                <w:sz w:val="18"/>
                <w:szCs w:val="18"/>
              </w:rPr>
            </w:pPr>
          </w:p>
        </w:tc>
      </w:tr>
      <w:tr w:rsidR="007D08F0" w14:paraId="2DAFC26F" w14:textId="77777777">
        <w:trPr>
          <w:trHeight w:val="847"/>
          <w:jc w:val="center"/>
        </w:trPr>
        <w:tc>
          <w:tcPr>
            <w:tcW w:w="704" w:type="dxa"/>
            <w:vAlign w:val="center"/>
          </w:tcPr>
          <w:p w14:paraId="7BC6E8F3" w14:textId="77777777" w:rsidR="007D08F0" w:rsidRDefault="00BF79F1">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208</w:t>
            </w:r>
          </w:p>
        </w:tc>
        <w:tc>
          <w:tcPr>
            <w:tcW w:w="709" w:type="dxa"/>
            <w:vAlign w:val="center"/>
          </w:tcPr>
          <w:p w14:paraId="18E3A9A4" w14:textId="77777777" w:rsidR="007D08F0" w:rsidRDefault="00BF79F1">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10</w:t>
            </w:r>
          </w:p>
        </w:tc>
        <w:tc>
          <w:tcPr>
            <w:tcW w:w="709" w:type="dxa"/>
            <w:vAlign w:val="center"/>
          </w:tcPr>
          <w:p w14:paraId="70EFB9B0" w14:textId="77777777" w:rsidR="007D08F0" w:rsidRDefault="00BF79F1">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04</w:t>
            </w:r>
          </w:p>
        </w:tc>
        <w:tc>
          <w:tcPr>
            <w:tcW w:w="1559" w:type="dxa"/>
            <w:vAlign w:val="center"/>
          </w:tcPr>
          <w:p w14:paraId="37B38F39" w14:textId="77777777" w:rsidR="007D08F0" w:rsidRDefault="00BF79F1">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cs="宋体"/>
                <w:color w:val="000000" w:themeColor="text1"/>
                <w:sz w:val="18"/>
                <w:szCs w:val="18"/>
              </w:rPr>
              <w:t>殡葬</w:t>
            </w:r>
          </w:p>
        </w:tc>
        <w:tc>
          <w:tcPr>
            <w:tcW w:w="1843" w:type="dxa"/>
            <w:vAlign w:val="center"/>
          </w:tcPr>
          <w:p w14:paraId="7E8A41F7" w14:textId="77777777" w:rsidR="007D08F0" w:rsidRDefault="00BF79F1">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20.00</w:t>
            </w:r>
          </w:p>
        </w:tc>
        <w:tc>
          <w:tcPr>
            <w:tcW w:w="1559" w:type="dxa"/>
            <w:vAlign w:val="center"/>
          </w:tcPr>
          <w:p w14:paraId="19118CC8" w14:textId="77777777" w:rsidR="007D08F0" w:rsidRDefault="00BF79F1">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20.00</w:t>
            </w:r>
          </w:p>
        </w:tc>
        <w:tc>
          <w:tcPr>
            <w:tcW w:w="850" w:type="dxa"/>
            <w:vAlign w:val="center"/>
          </w:tcPr>
          <w:p w14:paraId="5152856F" w14:textId="77777777" w:rsidR="007D08F0" w:rsidRDefault="00BF79F1">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20.00</w:t>
            </w:r>
          </w:p>
        </w:tc>
        <w:tc>
          <w:tcPr>
            <w:tcW w:w="851" w:type="dxa"/>
            <w:vAlign w:val="center"/>
          </w:tcPr>
          <w:p w14:paraId="65D5D6AD" w14:textId="77777777" w:rsidR="007D08F0" w:rsidRDefault="007D08F0">
            <w:pPr>
              <w:jc w:val="center"/>
              <w:rPr>
                <w:rFonts w:ascii="仿宋_GB2312" w:eastAsia="仿宋_GB2312" w:hAnsiTheme="minorEastAsia" w:cs="宋体" w:hint="eastAsia"/>
                <w:color w:val="000000" w:themeColor="text1"/>
                <w:sz w:val="18"/>
                <w:szCs w:val="18"/>
              </w:rPr>
            </w:pPr>
          </w:p>
        </w:tc>
        <w:tc>
          <w:tcPr>
            <w:tcW w:w="850" w:type="dxa"/>
            <w:vAlign w:val="center"/>
          </w:tcPr>
          <w:p w14:paraId="5799A581" w14:textId="77777777" w:rsidR="007D08F0" w:rsidRDefault="007D08F0">
            <w:pPr>
              <w:jc w:val="center"/>
              <w:rPr>
                <w:rFonts w:ascii="仿宋_GB2312" w:eastAsia="仿宋_GB2312" w:hAnsiTheme="minorEastAsia" w:cs="宋体" w:hint="eastAsia"/>
                <w:color w:val="000000" w:themeColor="text1"/>
                <w:sz w:val="18"/>
                <w:szCs w:val="18"/>
              </w:rPr>
            </w:pPr>
          </w:p>
        </w:tc>
        <w:tc>
          <w:tcPr>
            <w:tcW w:w="851" w:type="dxa"/>
            <w:vAlign w:val="center"/>
          </w:tcPr>
          <w:p w14:paraId="3C6F2CF7" w14:textId="77777777" w:rsidR="007D08F0" w:rsidRDefault="007D08F0">
            <w:pPr>
              <w:jc w:val="center"/>
              <w:rPr>
                <w:rFonts w:ascii="仿宋_GB2312" w:eastAsia="仿宋_GB2312" w:hAnsiTheme="minorEastAsia" w:cs="宋体" w:hint="eastAsia"/>
                <w:color w:val="000000" w:themeColor="text1"/>
                <w:sz w:val="18"/>
                <w:szCs w:val="18"/>
              </w:rPr>
            </w:pPr>
          </w:p>
        </w:tc>
        <w:tc>
          <w:tcPr>
            <w:tcW w:w="850" w:type="dxa"/>
            <w:vAlign w:val="center"/>
          </w:tcPr>
          <w:p w14:paraId="101CD72D" w14:textId="77777777" w:rsidR="007D08F0" w:rsidRDefault="007D08F0">
            <w:pPr>
              <w:jc w:val="center"/>
              <w:rPr>
                <w:rFonts w:ascii="仿宋_GB2312" w:eastAsia="仿宋_GB2312" w:hAnsiTheme="minorEastAsia" w:cs="宋体" w:hint="eastAsia"/>
                <w:color w:val="000000" w:themeColor="text1"/>
                <w:sz w:val="18"/>
                <w:szCs w:val="18"/>
              </w:rPr>
            </w:pPr>
          </w:p>
        </w:tc>
        <w:tc>
          <w:tcPr>
            <w:tcW w:w="851" w:type="dxa"/>
            <w:vAlign w:val="center"/>
          </w:tcPr>
          <w:p w14:paraId="3D778BDA" w14:textId="77777777" w:rsidR="007D08F0" w:rsidRDefault="007D08F0">
            <w:pPr>
              <w:jc w:val="center"/>
              <w:rPr>
                <w:rFonts w:ascii="仿宋_GB2312" w:eastAsia="仿宋_GB2312" w:hAnsiTheme="minorEastAsia" w:cs="宋体" w:hint="eastAsia"/>
                <w:color w:val="000000" w:themeColor="text1"/>
                <w:sz w:val="18"/>
                <w:szCs w:val="18"/>
              </w:rPr>
            </w:pPr>
          </w:p>
        </w:tc>
        <w:tc>
          <w:tcPr>
            <w:tcW w:w="709" w:type="dxa"/>
            <w:vAlign w:val="center"/>
          </w:tcPr>
          <w:p w14:paraId="2E3CEE02" w14:textId="77777777" w:rsidR="007D08F0" w:rsidRDefault="007D08F0">
            <w:pPr>
              <w:jc w:val="center"/>
              <w:rPr>
                <w:rFonts w:ascii="仿宋_GB2312" w:eastAsia="仿宋_GB2312" w:hAnsiTheme="minorEastAsia" w:cs="宋体" w:hint="eastAsia"/>
                <w:color w:val="000000" w:themeColor="text1"/>
                <w:sz w:val="18"/>
                <w:szCs w:val="18"/>
              </w:rPr>
            </w:pPr>
          </w:p>
        </w:tc>
        <w:tc>
          <w:tcPr>
            <w:tcW w:w="708" w:type="dxa"/>
            <w:vAlign w:val="center"/>
          </w:tcPr>
          <w:p w14:paraId="728384F6" w14:textId="77777777" w:rsidR="007D08F0" w:rsidRDefault="007D08F0">
            <w:pPr>
              <w:jc w:val="center"/>
              <w:rPr>
                <w:rFonts w:ascii="仿宋_GB2312" w:eastAsia="仿宋_GB2312" w:hAnsiTheme="minorEastAsia" w:cs="宋体" w:hint="eastAsia"/>
                <w:color w:val="000000" w:themeColor="text1"/>
                <w:sz w:val="18"/>
                <w:szCs w:val="18"/>
              </w:rPr>
            </w:pPr>
          </w:p>
        </w:tc>
        <w:tc>
          <w:tcPr>
            <w:tcW w:w="709" w:type="dxa"/>
            <w:vAlign w:val="center"/>
          </w:tcPr>
          <w:p w14:paraId="3A90C116" w14:textId="77777777" w:rsidR="007D08F0" w:rsidRDefault="007D08F0">
            <w:pPr>
              <w:jc w:val="center"/>
              <w:rPr>
                <w:rFonts w:ascii="仿宋_GB2312" w:eastAsia="仿宋_GB2312" w:hAnsiTheme="minorEastAsia" w:cs="宋体" w:hint="eastAsia"/>
                <w:color w:val="000000" w:themeColor="text1"/>
                <w:sz w:val="18"/>
                <w:szCs w:val="18"/>
              </w:rPr>
            </w:pPr>
          </w:p>
        </w:tc>
        <w:tc>
          <w:tcPr>
            <w:tcW w:w="709" w:type="dxa"/>
            <w:vAlign w:val="center"/>
          </w:tcPr>
          <w:p w14:paraId="5E4C3C3C" w14:textId="77777777" w:rsidR="007D08F0" w:rsidRDefault="007D08F0">
            <w:pPr>
              <w:jc w:val="center"/>
              <w:rPr>
                <w:rFonts w:ascii="仿宋_GB2312" w:eastAsia="仿宋_GB2312" w:hAnsiTheme="minorEastAsia" w:cs="宋体" w:hint="eastAsia"/>
                <w:color w:val="000000" w:themeColor="text1"/>
                <w:sz w:val="18"/>
                <w:szCs w:val="18"/>
              </w:rPr>
            </w:pPr>
          </w:p>
        </w:tc>
      </w:tr>
      <w:tr w:rsidR="007D08F0" w14:paraId="3ECBC4D5" w14:textId="77777777">
        <w:trPr>
          <w:trHeight w:val="847"/>
          <w:jc w:val="center"/>
        </w:trPr>
        <w:tc>
          <w:tcPr>
            <w:tcW w:w="704" w:type="dxa"/>
            <w:vAlign w:val="center"/>
          </w:tcPr>
          <w:p w14:paraId="4AC2E0BC" w14:textId="77777777" w:rsidR="007D08F0" w:rsidRDefault="00BF79F1">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208</w:t>
            </w:r>
          </w:p>
        </w:tc>
        <w:tc>
          <w:tcPr>
            <w:tcW w:w="709" w:type="dxa"/>
            <w:vAlign w:val="center"/>
          </w:tcPr>
          <w:p w14:paraId="31345FEB" w14:textId="77777777" w:rsidR="007D08F0" w:rsidRDefault="00BF79F1">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10</w:t>
            </w:r>
          </w:p>
        </w:tc>
        <w:tc>
          <w:tcPr>
            <w:tcW w:w="709" w:type="dxa"/>
            <w:vAlign w:val="center"/>
          </w:tcPr>
          <w:p w14:paraId="4150891F" w14:textId="77777777" w:rsidR="007D08F0" w:rsidRDefault="00BF79F1">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06</w:t>
            </w:r>
          </w:p>
        </w:tc>
        <w:tc>
          <w:tcPr>
            <w:tcW w:w="1559" w:type="dxa"/>
            <w:vAlign w:val="center"/>
          </w:tcPr>
          <w:p w14:paraId="49A9406E" w14:textId="77777777" w:rsidR="007D08F0" w:rsidRDefault="00BF79F1">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cs="宋体"/>
                <w:color w:val="000000" w:themeColor="text1"/>
                <w:sz w:val="18"/>
                <w:szCs w:val="18"/>
              </w:rPr>
              <w:t>养老服务</w:t>
            </w:r>
          </w:p>
        </w:tc>
        <w:tc>
          <w:tcPr>
            <w:tcW w:w="1843" w:type="dxa"/>
            <w:vAlign w:val="center"/>
          </w:tcPr>
          <w:p w14:paraId="7D199173" w14:textId="77777777" w:rsidR="007D08F0" w:rsidRDefault="00BF79F1">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12.21</w:t>
            </w:r>
          </w:p>
        </w:tc>
        <w:tc>
          <w:tcPr>
            <w:tcW w:w="1559" w:type="dxa"/>
            <w:vAlign w:val="center"/>
          </w:tcPr>
          <w:p w14:paraId="58EDF2A5" w14:textId="77777777" w:rsidR="007D08F0" w:rsidRDefault="00BF79F1">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12.21</w:t>
            </w:r>
          </w:p>
        </w:tc>
        <w:tc>
          <w:tcPr>
            <w:tcW w:w="850" w:type="dxa"/>
            <w:vAlign w:val="center"/>
          </w:tcPr>
          <w:p w14:paraId="3B82862C" w14:textId="77777777" w:rsidR="007D08F0" w:rsidRDefault="007D08F0">
            <w:pPr>
              <w:jc w:val="center"/>
              <w:rPr>
                <w:rFonts w:ascii="仿宋_GB2312" w:eastAsia="仿宋_GB2312" w:hAnsiTheme="minorEastAsia" w:cs="宋体" w:hint="eastAsia"/>
                <w:color w:val="000000" w:themeColor="text1"/>
                <w:sz w:val="18"/>
                <w:szCs w:val="18"/>
              </w:rPr>
            </w:pPr>
          </w:p>
        </w:tc>
        <w:tc>
          <w:tcPr>
            <w:tcW w:w="851" w:type="dxa"/>
            <w:vAlign w:val="center"/>
          </w:tcPr>
          <w:p w14:paraId="196224D9" w14:textId="77777777" w:rsidR="007D08F0" w:rsidRDefault="00BF79F1">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12.21</w:t>
            </w:r>
          </w:p>
        </w:tc>
        <w:tc>
          <w:tcPr>
            <w:tcW w:w="850" w:type="dxa"/>
            <w:vAlign w:val="center"/>
          </w:tcPr>
          <w:p w14:paraId="652C4AA8" w14:textId="77777777" w:rsidR="007D08F0" w:rsidRDefault="007D08F0">
            <w:pPr>
              <w:jc w:val="center"/>
              <w:rPr>
                <w:rFonts w:ascii="仿宋_GB2312" w:eastAsia="仿宋_GB2312" w:hAnsiTheme="minorEastAsia" w:cs="宋体" w:hint="eastAsia"/>
                <w:color w:val="000000" w:themeColor="text1"/>
                <w:sz w:val="18"/>
                <w:szCs w:val="18"/>
              </w:rPr>
            </w:pPr>
          </w:p>
        </w:tc>
        <w:tc>
          <w:tcPr>
            <w:tcW w:w="851" w:type="dxa"/>
            <w:vAlign w:val="center"/>
          </w:tcPr>
          <w:p w14:paraId="6F390737" w14:textId="77777777" w:rsidR="007D08F0" w:rsidRDefault="007D08F0">
            <w:pPr>
              <w:jc w:val="center"/>
              <w:rPr>
                <w:rFonts w:ascii="仿宋_GB2312" w:eastAsia="仿宋_GB2312" w:hAnsiTheme="minorEastAsia" w:cs="宋体" w:hint="eastAsia"/>
                <w:color w:val="000000" w:themeColor="text1"/>
                <w:sz w:val="18"/>
                <w:szCs w:val="18"/>
              </w:rPr>
            </w:pPr>
          </w:p>
        </w:tc>
        <w:tc>
          <w:tcPr>
            <w:tcW w:w="850" w:type="dxa"/>
            <w:vAlign w:val="center"/>
          </w:tcPr>
          <w:p w14:paraId="79D6B04E" w14:textId="77777777" w:rsidR="007D08F0" w:rsidRDefault="007D08F0">
            <w:pPr>
              <w:jc w:val="center"/>
              <w:rPr>
                <w:rFonts w:ascii="仿宋_GB2312" w:eastAsia="仿宋_GB2312" w:hAnsiTheme="minorEastAsia" w:cs="宋体" w:hint="eastAsia"/>
                <w:color w:val="000000" w:themeColor="text1"/>
                <w:sz w:val="18"/>
                <w:szCs w:val="18"/>
              </w:rPr>
            </w:pPr>
          </w:p>
        </w:tc>
        <w:tc>
          <w:tcPr>
            <w:tcW w:w="851" w:type="dxa"/>
            <w:vAlign w:val="center"/>
          </w:tcPr>
          <w:p w14:paraId="3C368CC2" w14:textId="77777777" w:rsidR="007D08F0" w:rsidRDefault="007D08F0">
            <w:pPr>
              <w:jc w:val="center"/>
              <w:rPr>
                <w:rFonts w:ascii="仿宋_GB2312" w:eastAsia="仿宋_GB2312" w:hAnsiTheme="minorEastAsia" w:cs="宋体" w:hint="eastAsia"/>
                <w:color w:val="000000" w:themeColor="text1"/>
                <w:sz w:val="18"/>
                <w:szCs w:val="18"/>
              </w:rPr>
            </w:pPr>
          </w:p>
        </w:tc>
        <w:tc>
          <w:tcPr>
            <w:tcW w:w="709" w:type="dxa"/>
            <w:vAlign w:val="center"/>
          </w:tcPr>
          <w:p w14:paraId="13C2C206" w14:textId="77777777" w:rsidR="007D08F0" w:rsidRDefault="007D08F0">
            <w:pPr>
              <w:jc w:val="center"/>
              <w:rPr>
                <w:rFonts w:ascii="仿宋_GB2312" w:eastAsia="仿宋_GB2312" w:hAnsiTheme="minorEastAsia" w:cs="宋体" w:hint="eastAsia"/>
                <w:color w:val="000000" w:themeColor="text1"/>
                <w:sz w:val="18"/>
                <w:szCs w:val="18"/>
              </w:rPr>
            </w:pPr>
          </w:p>
        </w:tc>
        <w:tc>
          <w:tcPr>
            <w:tcW w:w="708" w:type="dxa"/>
            <w:vAlign w:val="center"/>
          </w:tcPr>
          <w:p w14:paraId="319A27F6" w14:textId="77777777" w:rsidR="007D08F0" w:rsidRDefault="007D08F0">
            <w:pPr>
              <w:jc w:val="center"/>
              <w:rPr>
                <w:rFonts w:ascii="仿宋_GB2312" w:eastAsia="仿宋_GB2312" w:hAnsiTheme="minorEastAsia" w:cs="宋体" w:hint="eastAsia"/>
                <w:color w:val="000000" w:themeColor="text1"/>
                <w:sz w:val="18"/>
                <w:szCs w:val="18"/>
              </w:rPr>
            </w:pPr>
          </w:p>
        </w:tc>
        <w:tc>
          <w:tcPr>
            <w:tcW w:w="709" w:type="dxa"/>
            <w:vAlign w:val="center"/>
          </w:tcPr>
          <w:p w14:paraId="01FBE2A9" w14:textId="77777777" w:rsidR="007D08F0" w:rsidRDefault="007D08F0">
            <w:pPr>
              <w:jc w:val="center"/>
              <w:rPr>
                <w:rFonts w:ascii="仿宋_GB2312" w:eastAsia="仿宋_GB2312" w:hAnsiTheme="minorEastAsia" w:cs="宋体" w:hint="eastAsia"/>
                <w:color w:val="000000" w:themeColor="text1"/>
                <w:sz w:val="18"/>
                <w:szCs w:val="18"/>
              </w:rPr>
            </w:pPr>
          </w:p>
        </w:tc>
        <w:tc>
          <w:tcPr>
            <w:tcW w:w="709" w:type="dxa"/>
            <w:vAlign w:val="center"/>
          </w:tcPr>
          <w:p w14:paraId="37331C27" w14:textId="77777777" w:rsidR="007D08F0" w:rsidRDefault="007D08F0">
            <w:pPr>
              <w:jc w:val="center"/>
              <w:rPr>
                <w:rFonts w:ascii="仿宋_GB2312" w:eastAsia="仿宋_GB2312" w:hAnsiTheme="minorEastAsia" w:cs="宋体" w:hint="eastAsia"/>
                <w:color w:val="000000" w:themeColor="text1"/>
                <w:sz w:val="18"/>
                <w:szCs w:val="18"/>
              </w:rPr>
            </w:pPr>
          </w:p>
        </w:tc>
      </w:tr>
      <w:tr w:rsidR="007D08F0" w14:paraId="1A85AA80" w14:textId="77777777">
        <w:trPr>
          <w:trHeight w:val="847"/>
          <w:jc w:val="center"/>
        </w:trPr>
        <w:tc>
          <w:tcPr>
            <w:tcW w:w="704" w:type="dxa"/>
            <w:vAlign w:val="center"/>
          </w:tcPr>
          <w:p w14:paraId="2A4B06DB" w14:textId="77777777" w:rsidR="007D08F0" w:rsidRDefault="00BF79F1">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208</w:t>
            </w:r>
          </w:p>
        </w:tc>
        <w:tc>
          <w:tcPr>
            <w:tcW w:w="709" w:type="dxa"/>
            <w:vAlign w:val="center"/>
          </w:tcPr>
          <w:p w14:paraId="1B52D37B" w14:textId="77777777" w:rsidR="007D08F0" w:rsidRDefault="00BF79F1">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11</w:t>
            </w:r>
          </w:p>
        </w:tc>
        <w:tc>
          <w:tcPr>
            <w:tcW w:w="709" w:type="dxa"/>
            <w:vAlign w:val="center"/>
          </w:tcPr>
          <w:p w14:paraId="5387D9F1" w14:textId="77777777" w:rsidR="007D08F0" w:rsidRDefault="007D08F0">
            <w:pPr>
              <w:pStyle w:val="HTML"/>
              <w:shd w:val="clear" w:color="auto" w:fill="FFFFFF"/>
              <w:jc w:val="center"/>
              <w:rPr>
                <w:rFonts w:ascii="仿宋_GB2312" w:eastAsia="仿宋_GB2312" w:hAnsi="Courier New" w:cs="Courier New" w:hint="default"/>
                <w:color w:val="000000" w:themeColor="text1"/>
                <w:sz w:val="18"/>
                <w:szCs w:val="18"/>
                <w:lang w:bidi="ug-CN"/>
              </w:rPr>
            </w:pPr>
          </w:p>
        </w:tc>
        <w:tc>
          <w:tcPr>
            <w:tcW w:w="1559" w:type="dxa"/>
            <w:vAlign w:val="center"/>
          </w:tcPr>
          <w:p w14:paraId="1DC0DE9A" w14:textId="77777777" w:rsidR="007D08F0" w:rsidRDefault="00BF79F1">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cs="宋体"/>
                <w:color w:val="000000" w:themeColor="text1"/>
                <w:sz w:val="18"/>
                <w:szCs w:val="18"/>
              </w:rPr>
              <w:t>残疾人事业</w:t>
            </w:r>
          </w:p>
        </w:tc>
        <w:tc>
          <w:tcPr>
            <w:tcW w:w="1843" w:type="dxa"/>
            <w:vAlign w:val="center"/>
          </w:tcPr>
          <w:p w14:paraId="0B286A94" w14:textId="77777777" w:rsidR="007D08F0" w:rsidRDefault="00BF79F1">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1434.00</w:t>
            </w:r>
          </w:p>
        </w:tc>
        <w:tc>
          <w:tcPr>
            <w:tcW w:w="1559" w:type="dxa"/>
            <w:vAlign w:val="center"/>
          </w:tcPr>
          <w:p w14:paraId="288D5ED3" w14:textId="77777777" w:rsidR="007D08F0" w:rsidRDefault="00BF79F1">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1434.00</w:t>
            </w:r>
          </w:p>
        </w:tc>
        <w:tc>
          <w:tcPr>
            <w:tcW w:w="850" w:type="dxa"/>
            <w:vAlign w:val="center"/>
          </w:tcPr>
          <w:p w14:paraId="527B7AD3" w14:textId="77777777" w:rsidR="007D08F0" w:rsidRDefault="007D08F0">
            <w:pPr>
              <w:jc w:val="center"/>
              <w:rPr>
                <w:rFonts w:ascii="仿宋_GB2312" w:eastAsia="仿宋_GB2312" w:hAnsiTheme="minorEastAsia" w:cs="宋体" w:hint="eastAsia"/>
                <w:color w:val="000000" w:themeColor="text1"/>
                <w:sz w:val="18"/>
                <w:szCs w:val="18"/>
              </w:rPr>
            </w:pPr>
          </w:p>
        </w:tc>
        <w:tc>
          <w:tcPr>
            <w:tcW w:w="851" w:type="dxa"/>
            <w:vAlign w:val="center"/>
          </w:tcPr>
          <w:p w14:paraId="6623D701" w14:textId="77777777" w:rsidR="007D08F0" w:rsidRDefault="00BF79F1">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1434.00</w:t>
            </w:r>
          </w:p>
        </w:tc>
        <w:tc>
          <w:tcPr>
            <w:tcW w:w="850" w:type="dxa"/>
            <w:vAlign w:val="center"/>
          </w:tcPr>
          <w:p w14:paraId="07FC1FDA" w14:textId="77777777" w:rsidR="007D08F0" w:rsidRDefault="007D08F0">
            <w:pPr>
              <w:jc w:val="center"/>
              <w:rPr>
                <w:rFonts w:ascii="仿宋_GB2312" w:eastAsia="仿宋_GB2312" w:hAnsiTheme="minorEastAsia" w:cs="宋体" w:hint="eastAsia"/>
                <w:color w:val="000000" w:themeColor="text1"/>
                <w:sz w:val="18"/>
                <w:szCs w:val="18"/>
              </w:rPr>
            </w:pPr>
          </w:p>
        </w:tc>
        <w:tc>
          <w:tcPr>
            <w:tcW w:w="851" w:type="dxa"/>
            <w:vAlign w:val="center"/>
          </w:tcPr>
          <w:p w14:paraId="6E5EA38B" w14:textId="77777777" w:rsidR="007D08F0" w:rsidRDefault="007D08F0">
            <w:pPr>
              <w:jc w:val="center"/>
              <w:rPr>
                <w:rFonts w:ascii="仿宋_GB2312" w:eastAsia="仿宋_GB2312" w:hAnsiTheme="minorEastAsia" w:cs="宋体" w:hint="eastAsia"/>
                <w:color w:val="000000" w:themeColor="text1"/>
                <w:sz w:val="18"/>
                <w:szCs w:val="18"/>
              </w:rPr>
            </w:pPr>
          </w:p>
        </w:tc>
        <w:tc>
          <w:tcPr>
            <w:tcW w:w="850" w:type="dxa"/>
            <w:vAlign w:val="center"/>
          </w:tcPr>
          <w:p w14:paraId="3FB4F1EC" w14:textId="77777777" w:rsidR="007D08F0" w:rsidRDefault="007D08F0">
            <w:pPr>
              <w:jc w:val="center"/>
              <w:rPr>
                <w:rFonts w:ascii="仿宋_GB2312" w:eastAsia="仿宋_GB2312" w:hAnsiTheme="minorEastAsia" w:cs="宋体" w:hint="eastAsia"/>
                <w:color w:val="000000" w:themeColor="text1"/>
                <w:sz w:val="18"/>
                <w:szCs w:val="18"/>
              </w:rPr>
            </w:pPr>
          </w:p>
        </w:tc>
        <w:tc>
          <w:tcPr>
            <w:tcW w:w="851" w:type="dxa"/>
            <w:vAlign w:val="center"/>
          </w:tcPr>
          <w:p w14:paraId="1BB1D044" w14:textId="77777777" w:rsidR="007D08F0" w:rsidRDefault="007D08F0">
            <w:pPr>
              <w:jc w:val="center"/>
              <w:rPr>
                <w:rFonts w:ascii="仿宋_GB2312" w:eastAsia="仿宋_GB2312" w:hAnsiTheme="minorEastAsia" w:cs="宋体" w:hint="eastAsia"/>
                <w:color w:val="000000" w:themeColor="text1"/>
                <w:sz w:val="18"/>
                <w:szCs w:val="18"/>
              </w:rPr>
            </w:pPr>
          </w:p>
        </w:tc>
        <w:tc>
          <w:tcPr>
            <w:tcW w:w="709" w:type="dxa"/>
            <w:vAlign w:val="center"/>
          </w:tcPr>
          <w:p w14:paraId="0F8F78E7" w14:textId="77777777" w:rsidR="007D08F0" w:rsidRDefault="007D08F0">
            <w:pPr>
              <w:jc w:val="center"/>
              <w:rPr>
                <w:rFonts w:ascii="仿宋_GB2312" w:eastAsia="仿宋_GB2312" w:hAnsiTheme="minorEastAsia" w:cs="宋体" w:hint="eastAsia"/>
                <w:color w:val="000000" w:themeColor="text1"/>
                <w:sz w:val="18"/>
                <w:szCs w:val="18"/>
              </w:rPr>
            </w:pPr>
          </w:p>
        </w:tc>
        <w:tc>
          <w:tcPr>
            <w:tcW w:w="708" w:type="dxa"/>
            <w:vAlign w:val="center"/>
          </w:tcPr>
          <w:p w14:paraId="0E1DF23D" w14:textId="77777777" w:rsidR="007D08F0" w:rsidRDefault="007D08F0">
            <w:pPr>
              <w:jc w:val="center"/>
              <w:rPr>
                <w:rFonts w:ascii="仿宋_GB2312" w:eastAsia="仿宋_GB2312" w:hAnsiTheme="minorEastAsia" w:cs="宋体" w:hint="eastAsia"/>
                <w:color w:val="000000" w:themeColor="text1"/>
                <w:sz w:val="18"/>
                <w:szCs w:val="18"/>
              </w:rPr>
            </w:pPr>
          </w:p>
        </w:tc>
        <w:tc>
          <w:tcPr>
            <w:tcW w:w="709" w:type="dxa"/>
            <w:vAlign w:val="center"/>
          </w:tcPr>
          <w:p w14:paraId="2DE2CA1B" w14:textId="77777777" w:rsidR="007D08F0" w:rsidRDefault="007D08F0">
            <w:pPr>
              <w:jc w:val="center"/>
              <w:rPr>
                <w:rFonts w:ascii="仿宋_GB2312" w:eastAsia="仿宋_GB2312" w:hAnsiTheme="minorEastAsia" w:cs="宋体" w:hint="eastAsia"/>
                <w:color w:val="000000" w:themeColor="text1"/>
                <w:sz w:val="18"/>
                <w:szCs w:val="18"/>
              </w:rPr>
            </w:pPr>
          </w:p>
        </w:tc>
        <w:tc>
          <w:tcPr>
            <w:tcW w:w="709" w:type="dxa"/>
            <w:vAlign w:val="center"/>
          </w:tcPr>
          <w:p w14:paraId="70702D45" w14:textId="77777777" w:rsidR="007D08F0" w:rsidRDefault="007D08F0">
            <w:pPr>
              <w:jc w:val="center"/>
              <w:rPr>
                <w:rFonts w:ascii="仿宋_GB2312" w:eastAsia="仿宋_GB2312" w:hAnsiTheme="minorEastAsia" w:cs="宋体" w:hint="eastAsia"/>
                <w:color w:val="000000" w:themeColor="text1"/>
                <w:sz w:val="18"/>
                <w:szCs w:val="18"/>
              </w:rPr>
            </w:pPr>
          </w:p>
        </w:tc>
      </w:tr>
      <w:tr w:rsidR="007D08F0" w14:paraId="4A760ED4" w14:textId="77777777">
        <w:trPr>
          <w:trHeight w:val="847"/>
          <w:jc w:val="center"/>
        </w:trPr>
        <w:tc>
          <w:tcPr>
            <w:tcW w:w="704" w:type="dxa"/>
            <w:vAlign w:val="center"/>
          </w:tcPr>
          <w:p w14:paraId="14EAC2D9" w14:textId="77777777" w:rsidR="007D08F0" w:rsidRDefault="00BF79F1">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208</w:t>
            </w:r>
          </w:p>
        </w:tc>
        <w:tc>
          <w:tcPr>
            <w:tcW w:w="709" w:type="dxa"/>
            <w:vAlign w:val="center"/>
          </w:tcPr>
          <w:p w14:paraId="0D41CA37" w14:textId="77777777" w:rsidR="007D08F0" w:rsidRDefault="00BF79F1">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11</w:t>
            </w:r>
          </w:p>
        </w:tc>
        <w:tc>
          <w:tcPr>
            <w:tcW w:w="709" w:type="dxa"/>
            <w:vAlign w:val="center"/>
          </w:tcPr>
          <w:p w14:paraId="2FF7491E" w14:textId="77777777" w:rsidR="007D08F0" w:rsidRDefault="00BF79F1">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07</w:t>
            </w:r>
          </w:p>
        </w:tc>
        <w:tc>
          <w:tcPr>
            <w:tcW w:w="1559" w:type="dxa"/>
            <w:vAlign w:val="center"/>
          </w:tcPr>
          <w:p w14:paraId="3CBCD306" w14:textId="77777777" w:rsidR="007D08F0" w:rsidRDefault="00BF79F1">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cs="宋体"/>
                <w:color w:val="000000" w:themeColor="text1"/>
                <w:sz w:val="18"/>
                <w:szCs w:val="18"/>
              </w:rPr>
              <w:t>残疾人生活和护理补贴</w:t>
            </w:r>
          </w:p>
        </w:tc>
        <w:tc>
          <w:tcPr>
            <w:tcW w:w="1843" w:type="dxa"/>
            <w:vAlign w:val="center"/>
          </w:tcPr>
          <w:p w14:paraId="32F85FD4" w14:textId="77777777" w:rsidR="007D08F0" w:rsidRDefault="00BF79F1">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1434.00</w:t>
            </w:r>
          </w:p>
        </w:tc>
        <w:tc>
          <w:tcPr>
            <w:tcW w:w="1559" w:type="dxa"/>
            <w:vAlign w:val="center"/>
          </w:tcPr>
          <w:p w14:paraId="7D8108E6" w14:textId="77777777" w:rsidR="007D08F0" w:rsidRDefault="00BF79F1">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1434.00</w:t>
            </w:r>
          </w:p>
        </w:tc>
        <w:tc>
          <w:tcPr>
            <w:tcW w:w="850" w:type="dxa"/>
            <w:vAlign w:val="center"/>
          </w:tcPr>
          <w:p w14:paraId="5A3F6B4B" w14:textId="77777777" w:rsidR="007D08F0" w:rsidRDefault="007D08F0">
            <w:pPr>
              <w:jc w:val="center"/>
              <w:rPr>
                <w:rFonts w:ascii="仿宋_GB2312" w:eastAsia="仿宋_GB2312" w:hAnsiTheme="minorEastAsia" w:cs="宋体" w:hint="eastAsia"/>
                <w:color w:val="000000" w:themeColor="text1"/>
                <w:sz w:val="18"/>
                <w:szCs w:val="18"/>
              </w:rPr>
            </w:pPr>
          </w:p>
        </w:tc>
        <w:tc>
          <w:tcPr>
            <w:tcW w:w="851" w:type="dxa"/>
            <w:vAlign w:val="center"/>
          </w:tcPr>
          <w:p w14:paraId="4E04134E" w14:textId="77777777" w:rsidR="007D08F0" w:rsidRDefault="00BF79F1">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1434.00</w:t>
            </w:r>
          </w:p>
        </w:tc>
        <w:tc>
          <w:tcPr>
            <w:tcW w:w="850" w:type="dxa"/>
            <w:vAlign w:val="center"/>
          </w:tcPr>
          <w:p w14:paraId="0D65893B" w14:textId="77777777" w:rsidR="007D08F0" w:rsidRDefault="007D08F0">
            <w:pPr>
              <w:jc w:val="center"/>
              <w:rPr>
                <w:rFonts w:ascii="仿宋_GB2312" w:eastAsia="仿宋_GB2312" w:hAnsiTheme="minorEastAsia" w:cs="宋体" w:hint="eastAsia"/>
                <w:color w:val="000000" w:themeColor="text1"/>
                <w:sz w:val="18"/>
                <w:szCs w:val="18"/>
              </w:rPr>
            </w:pPr>
          </w:p>
        </w:tc>
        <w:tc>
          <w:tcPr>
            <w:tcW w:w="851" w:type="dxa"/>
            <w:vAlign w:val="center"/>
          </w:tcPr>
          <w:p w14:paraId="0B4E5382" w14:textId="77777777" w:rsidR="007D08F0" w:rsidRDefault="007D08F0">
            <w:pPr>
              <w:jc w:val="center"/>
              <w:rPr>
                <w:rFonts w:ascii="仿宋_GB2312" w:eastAsia="仿宋_GB2312" w:hAnsiTheme="minorEastAsia" w:cs="宋体" w:hint="eastAsia"/>
                <w:color w:val="000000" w:themeColor="text1"/>
                <w:sz w:val="18"/>
                <w:szCs w:val="18"/>
              </w:rPr>
            </w:pPr>
          </w:p>
        </w:tc>
        <w:tc>
          <w:tcPr>
            <w:tcW w:w="850" w:type="dxa"/>
            <w:vAlign w:val="center"/>
          </w:tcPr>
          <w:p w14:paraId="56E6691C" w14:textId="77777777" w:rsidR="007D08F0" w:rsidRDefault="007D08F0">
            <w:pPr>
              <w:jc w:val="center"/>
              <w:rPr>
                <w:rFonts w:ascii="仿宋_GB2312" w:eastAsia="仿宋_GB2312" w:hAnsiTheme="minorEastAsia" w:cs="宋体" w:hint="eastAsia"/>
                <w:color w:val="000000" w:themeColor="text1"/>
                <w:sz w:val="18"/>
                <w:szCs w:val="18"/>
              </w:rPr>
            </w:pPr>
          </w:p>
        </w:tc>
        <w:tc>
          <w:tcPr>
            <w:tcW w:w="851" w:type="dxa"/>
            <w:vAlign w:val="center"/>
          </w:tcPr>
          <w:p w14:paraId="605B2A91" w14:textId="77777777" w:rsidR="007D08F0" w:rsidRDefault="007D08F0">
            <w:pPr>
              <w:jc w:val="center"/>
              <w:rPr>
                <w:rFonts w:ascii="仿宋_GB2312" w:eastAsia="仿宋_GB2312" w:hAnsiTheme="minorEastAsia" w:cs="宋体" w:hint="eastAsia"/>
                <w:color w:val="000000" w:themeColor="text1"/>
                <w:sz w:val="18"/>
                <w:szCs w:val="18"/>
              </w:rPr>
            </w:pPr>
          </w:p>
        </w:tc>
        <w:tc>
          <w:tcPr>
            <w:tcW w:w="709" w:type="dxa"/>
            <w:vAlign w:val="center"/>
          </w:tcPr>
          <w:p w14:paraId="247CDCE3" w14:textId="77777777" w:rsidR="007D08F0" w:rsidRDefault="007D08F0">
            <w:pPr>
              <w:jc w:val="center"/>
              <w:rPr>
                <w:rFonts w:ascii="仿宋_GB2312" w:eastAsia="仿宋_GB2312" w:hAnsiTheme="minorEastAsia" w:cs="宋体" w:hint="eastAsia"/>
                <w:color w:val="000000" w:themeColor="text1"/>
                <w:sz w:val="18"/>
                <w:szCs w:val="18"/>
              </w:rPr>
            </w:pPr>
          </w:p>
        </w:tc>
        <w:tc>
          <w:tcPr>
            <w:tcW w:w="708" w:type="dxa"/>
            <w:vAlign w:val="center"/>
          </w:tcPr>
          <w:p w14:paraId="6532ACA1" w14:textId="77777777" w:rsidR="007D08F0" w:rsidRDefault="007D08F0">
            <w:pPr>
              <w:jc w:val="center"/>
              <w:rPr>
                <w:rFonts w:ascii="仿宋_GB2312" w:eastAsia="仿宋_GB2312" w:hAnsiTheme="minorEastAsia" w:cs="宋体" w:hint="eastAsia"/>
                <w:color w:val="000000" w:themeColor="text1"/>
                <w:sz w:val="18"/>
                <w:szCs w:val="18"/>
              </w:rPr>
            </w:pPr>
          </w:p>
        </w:tc>
        <w:tc>
          <w:tcPr>
            <w:tcW w:w="709" w:type="dxa"/>
            <w:vAlign w:val="center"/>
          </w:tcPr>
          <w:p w14:paraId="64159738" w14:textId="77777777" w:rsidR="007D08F0" w:rsidRDefault="007D08F0">
            <w:pPr>
              <w:jc w:val="center"/>
              <w:rPr>
                <w:rFonts w:ascii="仿宋_GB2312" w:eastAsia="仿宋_GB2312" w:hAnsiTheme="minorEastAsia" w:cs="宋体" w:hint="eastAsia"/>
                <w:color w:val="000000" w:themeColor="text1"/>
                <w:sz w:val="18"/>
                <w:szCs w:val="18"/>
              </w:rPr>
            </w:pPr>
          </w:p>
        </w:tc>
        <w:tc>
          <w:tcPr>
            <w:tcW w:w="709" w:type="dxa"/>
            <w:vAlign w:val="center"/>
          </w:tcPr>
          <w:p w14:paraId="2B572D6A" w14:textId="77777777" w:rsidR="007D08F0" w:rsidRDefault="007D08F0">
            <w:pPr>
              <w:jc w:val="center"/>
              <w:rPr>
                <w:rFonts w:ascii="仿宋_GB2312" w:eastAsia="仿宋_GB2312" w:hAnsiTheme="minorEastAsia" w:cs="宋体" w:hint="eastAsia"/>
                <w:color w:val="000000" w:themeColor="text1"/>
                <w:sz w:val="18"/>
                <w:szCs w:val="18"/>
              </w:rPr>
            </w:pPr>
          </w:p>
        </w:tc>
      </w:tr>
      <w:tr w:rsidR="007D08F0" w14:paraId="15B61385" w14:textId="77777777">
        <w:trPr>
          <w:trHeight w:val="847"/>
          <w:jc w:val="center"/>
        </w:trPr>
        <w:tc>
          <w:tcPr>
            <w:tcW w:w="704" w:type="dxa"/>
            <w:vAlign w:val="center"/>
          </w:tcPr>
          <w:p w14:paraId="2E23B442" w14:textId="77777777" w:rsidR="007D08F0" w:rsidRDefault="00BF79F1">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208</w:t>
            </w:r>
          </w:p>
        </w:tc>
        <w:tc>
          <w:tcPr>
            <w:tcW w:w="709" w:type="dxa"/>
            <w:vAlign w:val="center"/>
          </w:tcPr>
          <w:p w14:paraId="2AC70844" w14:textId="77777777" w:rsidR="007D08F0" w:rsidRDefault="00BF79F1">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19</w:t>
            </w:r>
          </w:p>
        </w:tc>
        <w:tc>
          <w:tcPr>
            <w:tcW w:w="709" w:type="dxa"/>
            <w:vAlign w:val="center"/>
          </w:tcPr>
          <w:p w14:paraId="3094ECB3" w14:textId="77777777" w:rsidR="007D08F0" w:rsidRDefault="007D08F0">
            <w:pPr>
              <w:pStyle w:val="HTML"/>
              <w:shd w:val="clear" w:color="auto" w:fill="FFFFFF"/>
              <w:jc w:val="center"/>
              <w:rPr>
                <w:rFonts w:ascii="仿宋_GB2312" w:eastAsia="仿宋_GB2312" w:hAnsi="Courier New" w:cs="Courier New" w:hint="default"/>
                <w:color w:val="000000" w:themeColor="text1"/>
                <w:sz w:val="18"/>
                <w:szCs w:val="18"/>
                <w:lang w:bidi="ug-CN"/>
              </w:rPr>
            </w:pPr>
          </w:p>
        </w:tc>
        <w:tc>
          <w:tcPr>
            <w:tcW w:w="1559" w:type="dxa"/>
            <w:vAlign w:val="center"/>
          </w:tcPr>
          <w:p w14:paraId="5C495A41" w14:textId="77777777" w:rsidR="007D08F0" w:rsidRDefault="00BF79F1">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cs="宋体"/>
                <w:color w:val="000000" w:themeColor="text1"/>
                <w:sz w:val="18"/>
                <w:szCs w:val="18"/>
              </w:rPr>
              <w:t>最低生活保障</w:t>
            </w:r>
          </w:p>
        </w:tc>
        <w:tc>
          <w:tcPr>
            <w:tcW w:w="1843" w:type="dxa"/>
            <w:vAlign w:val="center"/>
          </w:tcPr>
          <w:p w14:paraId="0518578B" w14:textId="77777777" w:rsidR="007D08F0" w:rsidRDefault="00BF79F1">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18407.27</w:t>
            </w:r>
          </w:p>
        </w:tc>
        <w:tc>
          <w:tcPr>
            <w:tcW w:w="1559" w:type="dxa"/>
            <w:vAlign w:val="center"/>
          </w:tcPr>
          <w:p w14:paraId="11E32081" w14:textId="77777777" w:rsidR="007D08F0" w:rsidRDefault="00BF79F1">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17698.12</w:t>
            </w:r>
          </w:p>
        </w:tc>
        <w:tc>
          <w:tcPr>
            <w:tcW w:w="850" w:type="dxa"/>
            <w:vAlign w:val="center"/>
          </w:tcPr>
          <w:p w14:paraId="5162A065" w14:textId="77777777" w:rsidR="007D08F0" w:rsidRDefault="00BF79F1">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1390.26</w:t>
            </w:r>
          </w:p>
        </w:tc>
        <w:tc>
          <w:tcPr>
            <w:tcW w:w="851" w:type="dxa"/>
            <w:vAlign w:val="center"/>
          </w:tcPr>
          <w:p w14:paraId="4FB030FC" w14:textId="77777777" w:rsidR="007D08F0" w:rsidRDefault="00BF79F1">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16307.86</w:t>
            </w:r>
          </w:p>
        </w:tc>
        <w:tc>
          <w:tcPr>
            <w:tcW w:w="850" w:type="dxa"/>
            <w:vAlign w:val="center"/>
          </w:tcPr>
          <w:p w14:paraId="35541BC6" w14:textId="77777777" w:rsidR="007D08F0" w:rsidRDefault="007D08F0">
            <w:pPr>
              <w:jc w:val="center"/>
              <w:rPr>
                <w:rFonts w:ascii="仿宋_GB2312" w:eastAsia="仿宋_GB2312" w:hAnsiTheme="minorEastAsia" w:cs="宋体" w:hint="eastAsia"/>
                <w:color w:val="000000" w:themeColor="text1"/>
                <w:sz w:val="18"/>
                <w:szCs w:val="18"/>
              </w:rPr>
            </w:pPr>
          </w:p>
        </w:tc>
        <w:tc>
          <w:tcPr>
            <w:tcW w:w="851" w:type="dxa"/>
            <w:vAlign w:val="center"/>
          </w:tcPr>
          <w:p w14:paraId="76BA47CE" w14:textId="77777777" w:rsidR="007D08F0" w:rsidRDefault="007D08F0">
            <w:pPr>
              <w:jc w:val="center"/>
              <w:rPr>
                <w:rFonts w:ascii="仿宋_GB2312" w:eastAsia="仿宋_GB2312" w:hAnsiTheme="minorEastAsia" w:cs="宋体" w:hint="eastAsia"/>
                <w:color w:val="000000" w:themeColor="text1"/>
                <w:sz w:val="18"/>
                <w:szCs w:val="18"/>
              </w:rPr>
            </w:pPr>
          </w:p>
        </w:tc>
        <w:tc>
          <w:tcPr>
            <w:tcW w:w="850" w:type="dxa"/>
            <w:vAlign w:val="center"/>
          </w:tcPr>
          <w:p w14:paraId="6361919C" w14:textId="77777777" w:rsidR="007D08F0" w:rsidRDefault="007D08F0">
            <w:pPr>
              <w:jc w:val="center"/>
              <w:rPr>
                <w:rFonts w:ascii="仿宋_GB2312" w:eastAsia="仿宋_GB2312" w:hAnsiTheme="minorEastAsia" w:cs="宋体" w:hint="eastAsia"/>
                <w:color w:val="000000" w:themeColor="text1"/>
                <w:sz w:val="18"/>
                <w:szCs w:val="18"/>
              </w:rPr>
            </w:pPr>
          </w:p>
        </w:tc>
        <w:tc>
          <w:tcPr>
            <w:tcW w:w="851" w:type="dxa"/>
            <w:vAlign w:val="center"/>
          </w:tcPr>
          <w:p w14:paraId="311BFD8B" w14:textId="77777777" w:rsidR="007D08F0" w:rsidRDefault="007D08F0">
            <w:pPr>
              <w:jc w:val="center"/>
              <w:rPr>
                <w:rFonts w:ascii="仿宋_GB2312" w:eastAsia="仿宋_GB2312" w:hAnsiTheme="minorEastAsia" w:cs="宋体" w:hint="eastAsia"/>
                <w:color w:val="000000" w:themeColor="text1"/>
                <w:sz w:val="18"/>
                <w:szCs w:val="18"/>
              </w:rPr>
            </w:pPr>
          </w:p>
        </w:tc>
        <w:tc>
          <w:tcPr>
            <w:tcW w:w="709" w:type="dxa"/>
            <w:vAlign w:val="center"/>
          </w:tcPr>
          <w:p w14:paraId="19DA783E" w14:textId="77777777" w:rsidR="007D08F0" w:rsidRDefault="007D08F0">
            <w:pPr>
              <w:jc w:val="center"/>
              <w:rPr>
                <w:rFonts w:ascii="仿宋_GB2312" w:eastAsia="仿宋_GB2312" w:hAnsiTheme="minorEastAsia" w:cs="宋体" w:hint="eastAsia"/>
                <w:color w:val="000000" w:themeColor="text1"/>
                <w:sz w:val="18"/>
                <w:szCs w:val="18"/>
              </w:rPr>
            </w:pPr>
          </w:p>
        </w:tc>
        <w:tc>
          <w:tcPr>
            <w:tcW w:w="708" w:type="dxa"/>
            <w:vAlign w:val="center"/>
          </w:tcPr>
          <w:p w14:paraId="6D43A595" w14:textId="77777777" w:rsidR="007D08F0" w:rsidRDefault="007D08F0">
            <w:pPr>
              <w:jc w:val="center"/>
              <w:rPr>
                <w:rFonts w:ascii="仿宋_GB2312" w:eastAsia="仿宋_GB2312" w:hAnsiTheme="minorEastAsia" w:cs="宋体" w:hint="eastAsia"/>
                <w:color w:val="000000" w:themeColor="text1"/>
                <w:sz w:val="18"/>
                <w:szCs w:val="18"/>
              </w:rPr>
            </w:pPr>
          </w:p>
        </w:tc>
        <w:tc>
          <w:tcPr>
            <w:tcW w:w="709" w:type="dxa"/>
            <w:vAlign w:val="center"/>
          </w:tcPr>
          <w:p w14:paraId="573434C5" w14:textId="77777777" w:rsidR="007D08F0" w:rsidRDefault="00BF79F1">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709.15</w:t>
            </w:r>
          </w:p>
        </w:tc>
        <w:tc>
          <w:tcPr>
            <w:tcW w:w="709" w:type="dxa"/>
            <w:vAlign w:val="center"/>
          </w:tcPr>
          <w:p w14:paraId="08D95C49" w14:textId="77777777" w:rsidR="007D08F0" w:rsidRDefault="007D08F0">
            <w:pPr>
              <w:jc w:val="center"/>
              <w:rPr>
                <w:rFonts w:ascii="仿宋_GB2312" w:eastAsia="仿宋_GB2312" w:hAnsiTheme="minorEastAsia" w:cs="宋体" w:hint="eastAsia"/>
                <w:color w:val="000000" w:themeColor="text1"/>
                <w:sz w:val="18"/>
                <w:szCs w:val="18"/>
              </w:rPr>
            </w:pPr>
          </w:p>
        </w:tc>
      </w:tr>
      <w:tr w:rsidR="007D08F0" w14:paraId="64CC3CBD" w14:textId="77777777">
        <w:trPr>
          <w:trHeight w:val="847"/>
          <w:jc w:val="center"/>
        </w:trPr>
        <w:tc>
          <w:tcPr>
            <w:tcW w:w="704" w:type="dxa"/>
            <w:vAlign w:val="center"/>
          </w:tcPr>
          <w:p w14:paraId="0517953C" w14:textId="77777777" w:rsidR="007D08F0" w:rsidRDefault="00BF79F1">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208</w:t>
            </w:r>
          </w:p>
        </w:tc>
        <w:tc>
          <w:tcPr>
            <w:tcW w:w="709" w:type="dxa"/>
            <w:vAlign w:val="center"/>
          </w:tcPr>
          <w:p w14:paraId="74C4CFF2" w14:textId="77777777" w:rsidR="007D08F0" w:rsidRDefault="00BF79F1">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19</w:t>
            </w:r>
          </w:p>
        </w:tc>
        <w:tc>
          <w:tcPr>
            <w:tcW w:w="709" w:type="dxa"/>
            <w:vAlign w:val="center"/>
          </w:tcPr>
          <w:p w14:paraId="3D6A7D1C" w14:textId="77777777" w:rsidR="007D08F0" w:rsidRDefault="00BF79F1">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01</w:t>
            </w:r>
          </w:p>
        </w:tc>
        <w:tc>
          <w:tcPr>
            <w:tcW w:w="1559" w:type="dxa"/>
            <w:vAlign w:val="center"/>
          </w:tcPr>
          <w:p w14:paraId="394E814D" w14:textId="77777777" w:rsidR="007D08F0" w:rsidRDefault="00BF79F1">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cs="宋体"/>
                <w:color w:val="000000" w:themeColor="text1"/>
                <w:sz w:val="18"/>
                <w:szCs w:val="18"/>
              </w:rPr>
              <w:t>城市最低生活保障金支出</w:t>
            </w:r>
          </w:p>
        </w:tc>
        <w:tc>
          <w:tcPr>
            <w:tcW w:w="1843" w:type="dxa"/>
            <w:vAlign w:val="center"/>
          </w:tcPr>
          <w:p w14:paraId="13C3308E" w14:textId="77777777" w:rsidR="007D08F0" w:rsidRDefault="00BF79F1">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1086.79</w:t>
            </w:r>
          </w:p>
        </w:tc>
        <w:tc>
          <w:tcPr>
            <w:tcW w:w="1559" w:type="dxa"/>
            <w:vAlign w:val="center"/>
          </w:tcPr>
          <w:p w14:paraId="422A794C" w14:textId="77777777" w:rsidR="007D08F0" w:rsidRDefault="00BF79F1">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821.98</w:t>
            </w:r>
          </w:p>
        </w:tc>
        <w:tc>
          <w:tcPr>
            <w:tcW w:w="850" w:type="dxa"/>
            <w:vAlign w:val="center"/>
          </w:tcPr>
          <w:p w14:paraId="727C3DE9" w14:textId="77777777" w:rsidR="007D08F0" w:rsidRDefault="00BF79F1">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23.22</w:t>
            </w:r>
          </w:p>
        </w:tc>
        <w:tc>
          <w:tcPr>
            <w:tcW w:w="851" w:type="dxa"/>
            <w:vAlign w:val="center"/>
          </w:tcPr>
          <w:p w14:paraId="236003AA" w14:textId="77777777" w:rsidR="007D08F0" w:rsidRDefault="00BF79F1">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798.76</w:t>
            </w:r>
          </w:p>
        </w:tc>
        <w:tc>
          <w:tcPr>
            <w:tcW w:w="850" w:type="dxa"/>
            <w:vAlign w:val="center"/>
          </w:tcPr>
          <w:p w14:paraId="35795984" w14:textId="77777777" w:rsidR="007D08F0" w:rsidRDefault="007D08F0">
            <w:pPr>
              <w:jc w:val="center"/>
              <w:rPr>
                <w:rFonts w:ascii="仿宋_GB2312" w:eastAsia="仿宋_GB2312" w:hAnsiTheme="minorEastAsia" w:cs="宋体" w:hint="eastAsia"/>
                <w:color w:val="000000" w:themeColor="text1"/>
                <w:sz w:val="18"/>
                <w:szCs w:val="18"/>
              </w:rPr>
            </w:pPr>
          </w:p>
        </w:tc>
        <w:tc>
          <w:tcPr>
            <w:tcW w:w="851" w:type="dxa"/>
            <w:vAlign w:val="center"/>
          </w:tcPr>
          <w:p w14:paraId="0B6BDEBE" w14:textId="77777777" w:rsidR="007D08F0" w:rsidRDefault="007D08F0">
            <w:pPr>
              <w:jc w:val="center"/>
              <w:rPr>
                <w:rFonts w:ascii="仿宋_GB2312" w:eastAsia="仿宋_GB2312" w:hAnsiTheme="minorEastAsia" w:cs="宋体" w:hint="eastAsia"/>
                <w:color w:val="000000" w:themeColor="text1"/>
                <w:sz w:val="18"/>
                <w:szCs w:val="18"/>
              </w:rPr>
            </w:pPr>
          </w:p>
        </w:tc>
        <w:tc>
          <w:tcPr>
            <w:tcW w:w="850" w:type="dxa"/>
            <w:vAlign w:val="center"/>
          </w:tcPr>
          <w:p w14:paraId="444CE4EE" w14:textId="77777777" w:rsidR="007D08F0" w:rsidRDefault="007D08F0">
            <w:pPr>
              <w:jc w:val="center"/>
              <w:rPr>
                <w:rFonts w:ascii="仿宋_GB2312" w:eastAsia="仿宋_GB2312" w:hAnsiTheme="minorEastAsia" w:cs="宋体" w:hint="eastAsia"/>
                <w:color w:val="000000" w:themeColor="text1"/>
                <w:sz w:val="18"/>
                <w:szCs w:val="18"/>
              </w:rPr>
            </w:pPr>
          </w:p>
        </w:tc>
        <w:tc>
          <w:tcPr>
            <w:tcW w:w="851" w:type="dxa"/>
            <w:vAlign w:val="center"/>
          </w:tcPr>
          <w:p w14:paraId="54F76A5B" w14:textId="77777777" w:rsidR="007D08F0" w:rsidRDefault="007D08F0">
            <w:pPr>
              <w:jc w:val="center"/>
              <w:rPr>
                <w:rFonts w:ascii="仿宋_GB2312" w:eastAsia="仿宋_GB2312" w:hAnsiTheme="minorEastAsia" w:cs="宋体" w:hint="eastAsia"/>
                <w:color w:val="000000" w:themeColor="text1"/>
                <w:sz w:val="18"/>
                <w:szCs w:val="18"/>
              </w:rPr>
            </w:pPr>
          </w:p>
        </w:tc>
        <w:tc>
          <w:tcPr>
            <w:tcW w:w="709" w:type="dxa"/>
            <w:vAlign w:val="center"/>
          </w:tcPr>
          <w:p w14:paraId="32B8147A" w14:textId="77777777" w:rsidR="007D08F0" w:rsidRDefault="007D08F0">
            <w:pPr>
              <w:jc w:val="center"/>
              <w:rPr>
                <w:rFonts w:ascii="仿宋_GB2312" w:eastAsia="仿宋_GB2312" w:hAnsiTheme="minorEastAsia" w:cs="宋体" w:hint="eastAsia"/>
                <w:color w:val="000000" w:themeColor="text1"/>
                <w:sz w:val="18"/>
                <w:szCs w:val="18"/>
              </w:rPr>
            </w:pPr>
          </w:p>
        </w:tc>
        <w:tc>
          <w:tcPr>
            <w:tcW w:w="708" w:type="dxa"/>
            <w:vAlign w:val="center"/>
          </w:tcPr>
          <w:p w14:paraId="5AF669FB" w14:textId="77777777" w:rsidR="007D08F0" w:rsidRDefault="007D08F0">
            <w:pPr>
              <w:jc w:val="center"/>
              <w:rPr>
                <w:rFonts w:ascii="仿宋_GB2312" w:eastAsia="仿宋_GB2312" w:hAnsiTheme="minorEastAsia" w:cs="宋体" w:hint="eastAsia"/>
                <w:color w:val="000000" w:themeColor="text1"/>
                <w:sz w:val="18"/>
                <w:szCs w:val="18"/>
              </w:rPr>
            </w:pPr>
          </w:p>
        </w:tc>
        <w:tc>
          <w:tcPr>
            <w:tcW w:w="709" w:type="dxa"/>
            <w:vAlign w:val="center"/>
          </w:tcPr>
          <w:p w14:paraId="3A4C9DF9" w14:textId="77777777" w:rsidR="007D08F0" w:rsidRDefault="00BF79F1">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264.81</w:t>
            </w:r>
          </w:p>
        </w:tc>
        <w:tc>
          <w:tcPr>
            <w:tcW w:w="709" w:type="dxa"/>
            <w:vAlign w:val="center"/>
          </w:tcPr>
          <w:p w14:paraId="2855207E" w14:textId="77777777" w:rsidR="007D08F0" w:rsidRDefault="007D08F0">
            <w:pPr>
              <w:jc w:val="center"/>
              <w:rPr>
                <w:rFonts w:ascii="仿宋_GB2312" w:eastAsia="仿宋_GB2312" w:hAnsiTheme="minorEastAsia" w:cs="宋体" w:hint="eastAsia"/>
                <w:color w:val="000000" w:themeColor="text1"/>
                <w:sz w:val="18"/>
                <w:szCs w:val="18"/>
              </w:rPr>
            </w:pPr>
          </w:p>
        </w:tc>
      </w:tr>
      <w:tr w:rsidR="007D08F0" w14:paraId="5C0FE85E" w14:textId="77777777">
        <w:trPr>
          <w:trHeight w:val="847"/>
          <w:jc w:val="center"/>
        </w:trPr>
        <w:tc>
          <w:tcPr>
            <w:tcW w:w="704" w:type="dxa"/>
            <w:vAlign w:val="center"/>
          </w:tcPr>
          <w:p w14:paraId="0A431CFE" w14:textId="77777777" w:rsidR="007D08F0" w:rsidRDefault="00BF79F1">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208</w:t>
            </w:r>
          </w:p>
        </w:tc>
        <w:tc>
          <w:tcPr>
            <w:tcW w:w="709" w:type="dxa"/>
            <w:vAlign w:val="center"/>
          </w:tcPr>
          <w:p w14:paraId="4BBBF931" w14:textId="77777777" w:rsidR="007D08F0" w:rsidRDefault="00BF79F1">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19</w:t>
            </w:r>
          </w:p>
        </w:tc>
        <w:tc>
          <w:tcPr>
            <w:tcW w:w="709" w:type="dxa"/>
            <w:vAlign w:val="center"/>
          </w:tcPr>
          <w:p w14:paraId="05539A21" w14:textId="77777777" w:rsidR="007D08F0" w:rsidRDefault="00BF79F1">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02</w:t>
            </w:r>
          </w:p>
        </w:tc>
        <w:tc>
          <w:tcPr>
            <w:tcW w:w="1559" w:type="dxa"/>
            <w:vAlign w:val="center"/>
          </w:tcPr>
          <w:p w14:paraId="734CA8D8" w14:textId="77777777" w:rsidR="007D08F0" w:rsidRDefault="00BF79F1">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cs="宋体"/>
                <w:color w:val="000000" w:themeColor="text1"/>
                <w:sz w:val="18"/>
                <w:szCs w:val="18"/>
              </w:rPr>
              <w:t>农村最低生活保障金支出</w:t>
            </w:r>
          </w:p>
        </w:tc>
        <w:tc>
          <w:tcPr>
            <w:tcW w:w="1843" w:type="dxa"/>
            <w:vAlign w:val="center"/>
          </w:tcPr>
          <w:p w14:paraId="5EF663E6" w14:textId="77777777" w:rsidR="007D08F0" w:rsidRDefault="00BF79F1">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17320.48</w:t>
            </w:r>
          </w:p>
        </w:tc>
        <w:tc>
          <w:tcPr>
            <w:tcW w:w="1559" w:type="dxa"/>
            <w:vAlign w:val="center"/>
          </w:tcPr>
          <w:p w14:paraId="2D634B18" w14:textId="77777777" w:rsidR="007D08F0" w:rsidRDefault="00BF79F1">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16876.14</w:t>
            </w:r>
          </w:p>
        </w:tc>
        <w:tc>
          <w:tcPr>
            <w:tcW w:w="850" w:type="dxa"/>
            <w:vAlign w:val="center"/>
          </w:tcPr>
          <w:p w14:paraId="554497B5" w14:textId="77777777" w:rsidR="007D08F0" w:rsidRDefault="00BF79F1">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1367.04</w:t>
            </w:r>
          </w:p>
        </w:tc>
        <w:tc>
          <w:tcPr>
            <w:tcW w:w="851" w:type="dxa"/>
            <w:vAlign w:val="center"/>
          </w:tcPr>
          <w:p w14:paraId="437CD93D" w14:textId="77777777" w:rsidR="007D08F0" w:rsidRDefault="00BF79F1">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15509.10</w:t>
            </w:r>
          </w:p>
        </w:tc>
        <w:tc>
          <w:tcPr>
            <w:tcW w:w="850" w:type="dxa"/>
            <w:vAlign w:val="center"/>
          </w:tcPr>
          <w:p w14:paraId="27A6D4E0" w14:textId="77777777" w:rsidR="007D08F0" w:rsidRDefault="007D08F0">
            <w:pPr>
              <w:jc w:val="center"/>
              <w:rPr>
                <w:rFonts w:ascii="仿宋_GB2312" w:eastAsia="仿宋_GB2312" w:hAnsiTheme="minorEastAsia" w:cs="宋体" w:hint="eastAsia"/>
                <w:color w:val="000000" w:themeColor="text1"/>
                <w:sz w:val="18"/>
                <w:szCs w:val="18"/>
              </w:rPr>
            </w:pPr>
          </w:p>
        </w:tc>
        <w:tc>
          <w:tcPr>
            <w:tcW w:w="851" w:type="dxa"/>
            <w:vAlign w:val="center"/>
          </w:tcPr>
          <w:p w14:paraId="46415570" w14:textId="77777777" w:rsidR="007D08F0" w:rsidRDefault="007D08F0">
            <w:pPr>
              <w:jc w:val="center"/>
              <w:rPr>
                <w:rFonts w:ascii="仿宋_GB2312" w:eastAsia="仿宋_GB2312" w:hAnsiTheme="minorEastAsia" w:cs="宋体" w:hint="eastAsia"/>
                <w:color w:val="000000" w:themeColor="text1"/>
                <w:sz w:val="18"/>
                <w:szCs w:val="18"/>
              </w:rPr>
            </w:pPr>
          </w:p>
        </w:tc>
        <w:tc>
          <w:tcPr>
            <w:tcW w:w="850" w:type="dxa"/>
            <w:vAlign w:val="center"/>
          </w:tcPr>
          <w:p w14:paraId="53778F24" w14:textId="77777777" w:rsidR="007D08F0" w:rsidRDefault="007D08F0">
            <w:pPr>
              <w:jc w:val="center"/>
              <w:rPr>
                <w:rFonts w:ascii="仿宋_GB2312" w:eastAsia="仿宋_GB2312" w:hAnsiTheme="minorEastAsia" w:cs="宋体" w:hint="eastAsia"/>
                <w:color w:val="000000" w:themeColor="text1"/>
                <w:sz w:val="18"/>
                <w:szCs w:val="18"/>
              </w:rPr>
            </w:pPr>
          </w:p>
        </w:tc>
        <w:tc>
          <w:tcPr>
            <w:tcW w:w="851" w:type="dxa"/>
            <w:vAlign w:val="center"/>
          </w:tcPr>
          <w:p w14:paraId="2CBB2FAC" w14:textId="77777777" w:rsidR="007D08F0" w:rsidRDefault="007D08F0">
            <w:pPr>
              <w:jc w:val="center"/>
              <w:rPr>
                <w:rFonts w:ascii="仿宋_GB2312" w:eastAsia="仿宋_GB2312" w:hAnsiTheme="minorEastAsia" w:cs="宋体" w:hint="eastAsia"/>
                <w:color w:val="000000" w:themeColor="text1"/>
                <w:sz w:val="18"/>
                <w:szCs w:val="18"/>
              </w:rPr>
            </w:pPr>
          </w:p>
        </w:tc>
        <w:tc>
          <w:tcPr>
            <w:tcW w:w="709" w:type="dxa"/>
            <w:vAlign w:val="center"/>
          </w:tcPr>
          <w:p w14:paraId="242099ED" w14:textId="77777777" w:rsidR="007D08F0" w:rsidRDefault="007D08F0">
            <w:pPr>
              <w:jc w:val="center"/>
              <w:rPr>
                <w:rFonts w:ascii="仿宋_GB2312" w:eastAsia="仿宋_GB2312" w:hAnsiTheme="minorEastAsia" w:cs="宋体" w:hint="eastAsia"/>
                <w:color w:val="000000" w:themeColor="text1"/>
                <w:sz w:val="18"/>
                <w:szCs w:val="18"/>
              </w:rPr>
            </w:pPr>
          </w:p>
        </w:tc>
        <w:tc>
          <w:tcPr>
            <w:tcW w:w="708" w:type="dxa"/>
            <w:vAlign w:val="center"/>
          </w:tcPr>
          <w:p w14:paraId="11BDD4AB" w14:textId="77777777" w:rsidR="007D08F0" w:rsidRDefault="007D08F0">
            <w:pPr>
              <w:jc w:val="center"/>
              <w:rPr>
                <w:rFonts w:ascii="仿宋_GB2312" w:eastAsia="仿宋_GB2312" w:hAnsiTheme="minorEastAsia" w:cs="宋体" w:hint="eastAsia"/>
                <w:color w:val="000000" w:themeColor="text1"/>
                <w:sz w:val="18"/>
                <w:szCs w:val="18"/>
              </w:rPr>
            </w:pPr>
          </w:p>
        </w:tc>
        <w:tc>
          <w:tcPr>
            <w:tcW w:w="709" w:type="dxa"/>
            <w:vAlign w:val="center"/>
          </w:tcPr>
          <w:p w14:paraId="3A94671C" w14:textId="77777777" w:rsidR="007D08F0" w:rsidRDefault="00BF79F1">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444.34</w:t>
            </w:r>
          </w:p>
        </w:tc>
        <w:tc>
          <w:tcPr>
            <w:tcW w:w="709" w:type="dxa"/>
            <w:vAlign w:val="center"/>
          </w:tcPr>
          <w:p w14:paraId="6A445F7B" w14:textId="77777777" w:rsidR="007D08F0" w:rsidRDefault="007D08F0">
            <w:pPr>
              <w:jc w:val="center"/>
              <w:rPr>
                <w:rFonts w:ascii="仿宋_GB2312" w:eastAsia="仿宋_GB2312" w:hAnsiTheme="minorEastAsia" w:cs="宋体" w:hint="eastAsia"/>
                <w:color w:val="000000" w:themeColor="text1"/>
                <w:sz w:val="18"/>
                <w:szCs w:val="18"/>
              </w:rPr>
            </w:pPr>
          </w:p>
        </w:tc>
      </w:tr>
      <w:tr w:rsidR="007D08F0" w14:paraId="3C96F417" w14:textId="77777777">
        <w:trPr>
          <w:trHeight w:val="847"/>
          <w:jc w:val="center"/>
        </w:trPr>
        <w:tc>
          <w:tcPr>
            <w:tcW w:w="704" w:type="dxa"/>
            <w:vAlign w:val="center"/>
          </w:tcPr>
          <w:p w14:paraId="6952538F" w14:textId="77777777" w:rsidR="007D08F0" w:rsidRDefault="00BF79F1">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208</w:t>
            </w:r>
          </w:p>
        </w:tc>
        <w:tc>
          <w:tcPr>
            <w:tcW w:w="709" w:type="dxa"/>
            <w:vAlign w:val="center"/>
          </w:tcPr>
          <w:p w14:paraId="165C86FE" w14:textId="77777777" w:rsidR="007D08F0" w:rsidRDefault="00BF79F1">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20</w:t>
            </w:r>
          </w:p>
        </w:tc>
        <w:tc>
          <w:tcPr>
            <w:tcW w:w="709" w:type="dxa"/>
            <w:vAlign w:val="center"/>
          </w:tcPr>
          <w:p w14:paraId="76B38348" w14:textId="77777777" w:rsidR="007D08F0" w:rsidRDefault="007D08F0">
            <w:pPr>
              <w:pStyle w:val="HTML"/>
              <w:shd w:val="clear" w:color="auto" w:fill="FFFFFF"/>
              <w:jc w:val="center"/>
              <w:rPr>
                <w:rFonts w:ascii="仿宋_GB2312" w:eastAsia="仿宋_GB2312" w:hAnsi="Courier New" w:cs="Courier New" w:hint="default"/>
                <w:color w:val="000000" w:themeColor="text1"/>
                <w:sz w:val="18"/>
                <w:szCs w:val="18"/>
                <w:lang w:bidi="ug-CN"/>
              </w:rPr>
            </w:pPr>
          </w:p>
        </w:tc>
        <w:tc>
          <w:tcPr>
            <w:tcW w:w="1559" w:type="dxa"/>
            <w:vAlign w:val="center"/>
          </w:tcPr>
          <w:p w14:paraId="5FC04628" w14:textId="77777777" w:rsidR="007D08F0" w:rsidRDefault="00BF79F1">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cs="宋体"/>
                <w:color w:val="000000" w:themeColor="text1"/>
                <w:sz w:val="18"/>
                <w:szCs w:val="18"/>
              </w:rPr>
              <w:t>临时救助</w:t>
            </w:r>
          </w:p>
        </w:tc>
        <w:tc>
          <w:tcPr>
            <w:tcW w:w="1843" w:type="dxa"/>
            <w:vAlign w:val="center"/>
          </w:tcPr>
          <w:p w14:paraId="6E506709" w14:textId="77777777" w:rsidR="007D08F0" w:rsidRDefault="00BF79F1">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2845.84</w:t>
            </w:r>
          </w:p>
        </w:tc>
        <w:tc>
          <w:tcPr>
            <w:tcW w:w="1559" w:type="dxa"/>
            <w:vAlign w:val="center"/>
          </w:tcPr>
          <w:p w14:paraId="1D8DC3CD" w14:textId="77777777" w:rsidR="007D08F0" w:rsidRDefault="00BF79F1">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2110.76</w:t>
            </w:r>
          </w:p>
        </w:tc>
        <w:tc>
          <w:tcPr>
            <w:tcW w:w="850" w:type="dxa"/>
            <w:vAlign w:val="center"/>
          </w:tcPr>
          <w:p w14:paraId="629D48F1" w14:textId="77777777" w:rsidR="007D08F0" w:rsidRDefault="007D08F0">
            <w:pPr>
              <w:jc w:val="center"/>
              <w:rPr>
                <w:rFonts w:ascii="仿宋_GB2312" w:eastAsia="仿宋_GB2312" w:hAnsiTheme="minorEastAsia" w:cs="宋体" w:hint="eastAsia"/>
                <w:color w:val="000000" w:themeColor="text1"/>
                <w:sz w:val="18"/>
                <w:szCs w:val="18"/>
              </w:rPr>
            </w:pPr>
          </w:p>
        </w:tc>
        <w:tc>
          <w:tcPr>
            <w:tcW w:w="851" w:type="dxa"/>
            <w:vAlign w:val="center"/>
          </w:tcPr>
          <w:p w14:paraId="47042B9A" w14:textId="77777777" w:rsidR="007D08F0" w:rsidRDefault="00BF79F1">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2110.76</w:t>
            </w:r>
          </w:p>
        </w:tc>
        <w:tc>
          <w:tcPr>
            <w:tcW w:w="850" w:type="dxa"/>
            <w:vAlign w:val="center"/>
          </w:tcPr>
          <w:p w14:paraId="06099BEC" w14:textId="77777777" w:rsidR="007D08F0" w:rsidRDefault="007D08F0">
            <w:pPr>
              <w:jc w:val="center"/>
              <w:rPr>
                <w:rFonts w:ascii="仿宋_GB2312" w:eastAsia="仿宋_GB2312" w:hAnsiTheme="minorEastAsia" w:cs="宋体" w:hint="eastAsia"/>
                <w:color w:val="000000" w:themeColor="text1"/>
                <w:sz w:val="18"/>
                <w:szCs w:val="18"/>
              </w:rPr>
            </w:pPr>
          </w:p>
        </w:tc>
        <w:tc>
          <w:tcPr>
            <w:tcW w:w="851" w:type="dxa"/>
            <w:vAlign w:val="center"/>
          </w:tcPr>
          <w:p w14:paraId="39AF7291" w14:textId="77777777" w:rsidR="007D08F0" w:rsidRDefault="007D08F0">
            <w:pPr>
              <w:jc w:val="center"/>
              <w:rPr>
                <w:rFonts w:ascii="仿宋_GB2312" w:eastAsia="仿宋_GB2312" w:hAnsiTheme="minorEastAsia" w:cs="宋体" w:hint="eastAsia"/>
                <w:color w:val="000000" w:themeColor="text1"/>
                <w:sz w:val="18"/>
                <w:szCs w:val="18"/>
              </w:rPr>
            </w:pPr>
          </w:p>
        </w:tc>
        <w:tc>
          <w:tcPr>
            <w:tcW w:w="850" w:type="dxa"/>
            <w:vAlign w:val="center"/>
          </w:tcPr>
          <w:p w14:paraId="1ACB099B" w14:textId="77777777" w:rsidR="007D08F0" w:rsidRDefault="007D08F0">
            <w:pPr>
              <w:jc w:val="center"/>
              <w:rPr>
                <w:rFonts w:ascii="仿宋_GB2312" w:eastAsia="仿宋_GB2312" w:hAnsiTheme="minorEastAsia" w:cs="宋体" w:hint="eastAsia"/>
                <w:color w:val="000000" w:themeColor="text1"/>
                <w:sz w:val="18"/>
                <w:szCs w:val="18"/>
              </w:rPr>
            </w:pPr>
          </w:p>
        </w:tc>
        <w:tc>
          <w:tcPr>
            <w:tcW w:w="851" w:type="dxa"/>
            <w:vAlign w:val="center"/>
          </w:tcPr>
          <w:p w14:paraId="7A3C4C7B" w14:textId="77777777" w:rsidR="007D08F0" w:rsidRDefault="007D08F0">
            <w:pPr>
              <w:jc w:val="center"/>
              <w:rPr>
                <w:rFonts w:ascii="仿宋_GB2312" w:eastAsia="仿宋_GB2312" w:hAnsiTheme="minorEastAsia" w:cs="宋体" w:hint="eastAsia"/>
                <w:color w:val="000000" w:themeColor="text1"/>
                <w:sz w:val="18"/>
                <w:szCs w:val="18"/>
              </w:rPr>
            </w:pPr>
          </w:p>
        </w:tc>
        <w:tc>
          <w:tcPr>
            <w:tcW w:w="709" w:type="dxa"/>
            <w:vAlign w:val="center"/>
          </w:tcPr>
          <w:p w14:paraId="764F0E54" w14:textId="77777777" w:rsidR="007D08F0" w:rsidRDefault="007D08F0">
            <w:pPr>
              <w:jc w:val="center"/>
              <w:rPr>
                <w:rFonts w:ascii="仿宋_GB2312" w:eastAsia="仿宋_GB2312" w:hAnsiTheme="minorEastAsia" w:cs="宋体" w:hint="eastAsia"/>
                <w:color w:val="000000" w:themeColor="text1"/>
                <w:sz w:val="18"/>
                <w:szCs w:val="18"/>
              </w:rPr>
            </w:pPr>
          </w:p>
        </w:tc>
        <w:tc>
          <w:tcPr>
            <w:tcW w:w="708" w:type="dxa"/>
            <w:vAlign w:val="center"/>
          </w:tcPr>
          <w:p w14:paraId="51E5B243" w14:textId="77777777" w:rsidR="007D08F0" w:rsidRDefault="007D08F0">
            <w:pPr>
              <w:jc w:val="center"/>
              <w:rPr>
                <w:rFonts w:ascii="仿宋_GB2312" w:eastAsia="仿宋_GB2312" w:hAnsiTheme="minorEastAsia" w:cs="宋体" w:hint="eastAsia"/>
                <w:color w:val="000000" w:themeColor="text1"/>
                <w:sz w:val="18"/>
                <w:szCs w:val="18"/>
              </w:rPr>
            </w:pPr>
          </w:p>
        </w:tc>
        <w:tc>
          <w:tcPr>
            <w:tcW w:w="709" w:type="dxa"/>
            <w:vAlign w:val="center"/>
          </w:tcPr>
          <w:p w14:paraId="73F49704" w14:textId="77777777" w:rsidR="007D08F0" w:rsidRDefault="00BF79F1">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735.08</w:t>
            </w:r>
          </w:p>
        </w:tc>
        <w:tc>
          <w:tcPr>
            <w:tcW w:w="709" w:type="dxa"/>
            <w:vAlign w:val="center"/>
          </w:tcPr>
          <w:p w14:paraId="09527D20" w14:textId="77777777" w:rsidR="007D08F0" w:rsidRDefault="007D08F0">
            <w:pPr>
              <w:jc w:val="center"/>
              <w:rPr>
                <w:rFonts w:ascii="仿宋_GB2312" w:eastAsia="仿宋_GB2312" w:hAnsiTheme="minorEastAsia" w:cs="宋体" w:hint="eastAsia"/>
                <w:color w:val="000000" w:themeColor="text1"/>
                <w:sz w:val="18"/>
                <w:szCs w:val="18"/>
              </w:rPr>
            </w:pPr>
          </w:p>
        </w:tc>
      </w:tr>
      <w:tr w:rsidR="007D08F0" w14:paraId="54E89AAA" w14:textId="77777777">
        <w:trPr>
          <w:trHeight w:val="847"/>
          <w:jc w:val="center"/>
        </w:trPr>
        <w:tc>
          <w:tcPr>
            <w:tcW w:w="704" w:type="dxa"/>
            <w:vAlign w:val="center"/>
          </w:tcPr>
          <w:p w14:paraId="061EEA6E" w14:textId="77777777" w:rsidR="007D08F0" w:rsidRDefault="00BF79F1">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208</w:t>
            </w:r>
          </w:p>
        </w:tc>
        <w:tc>
          <w:tcPr>
            <w:tcW w:w="709" w:type="dxa"/>
            <w:vAlign w:val="center"/>
          </w:tcPr>
          <w:p w14:paraId="6B1429CB" w14:textId="77777777" w:rsidR="007D08F0" w:rsidRDefault="00BF79F1">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20</w:t>
            </w:r>
          </w:p>
        </w:tc>
        <w:tc>
          <w:tcPr>
            <w:tcW w:w="709" w:type="dxa"/>
            <w:vAlign w:val="center"/>
          </w:tcPr>
          <w:p w14:paraId="7F94348C" w14:textId="77777777" w:rsidR="007D08F0" w:rsidRDefault="00BF79F1">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01</w:t>
            </w:r>
          </w:p>
        </w:tc>
        <w:tc>
          <w:tcPr>
            <w:tcW w:w="1559" w:type="dxa"/>
            <w:vAlign w:val="center"/>
          </w:tcPr>
          <w:p w14:paraId="73B0DCF6" w14:textId="77777777" w:rsidR="007D08F0" w:rsidRDefault="00BF79F1">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cs="宋体"/>
                <w:color w:val="000000" w:themeColor="text1"/>
                <w:sz w:val="18"/>
                <w:szCs w:val="18"/>
              </w:rPr>
              <w:t>临时救助支出</w:t>
            </w:r>
          </w:p>
        </w:tc>
        <w:tc>
          <w:tcPr>
            <w:tcW w:w="1843" w:type="dxa"/>
            <w:vAlign w:val="center"/>
          </w:tcPr>
          <w:p w14:paraId="6319BE2E" w14:textId="77777777" w:rsidR="007D08F0" w:rsidRDefault="00BF79F1">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2845.74</w:t>
            </w:r>
          </w:p>
        </w:tc>
        <w:tc>
          <w:tcPr>
            <w:tcW w:w="1559" w:type="dxa"/>
            <w:vAlign w:val="center"/>
          </w:tcPr>
          <w:p w14:paraId="6DA1CB71" w14:textId="77777777" w:rsidR="007D08F0" w:rsidRDefault="00BF79F1">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2110.66</w:t>
            </w:r>
          </w:p>
        </w:tc>
        <w:tc>
          <w:tcPr>
            <w:tcW w:w="850" w:type="dxa"/>
            <w:vAlign w:val="center"/>
          </w:tcPr>
          <w:p w14:paraId="73069AFE" w14:textId="77777777" w:rsidR="007D08F0" w:rsidRDefault="007D08F0">
            <w:pPr>
              <w:jc w:val="center"/>
              <w:rPr>
                <w:rFonts w:ascii="仿宋_GB2312" w:eastAsia="仿宋_GB2312" w:hAnsiTheme="minorEastAsia" w:cs="宋体" w:hint="eastAsia"/>
                <w:color w:val="000000" w:themeColor="text1"/>
                <w:sz w:val="18"/>
                <w:szCs w:val="18"/>
              </w:rPr>
            </w:pPr>
          </w:p>
        </w:tc>
        <w:tc>
          <w:tcPr>
            <w:tcW w:w="851" w:type="dxa"/>
            <w:vAlign w:val="center"/>
          </w:tcPr>
          <w:p w14:paraId="5F7506AC" w14:textId="77777777" w:rsidR="007D08F0" w:rsidRDefault="00BF79F1">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2110.66</w:t>
            </w:r>
          </w:p>
        </w:tc>
        <w:tc>
          <w:tcPr>
            <w:tcW w:w="850" w:type="dxa"/>
            <w:vAlign w:val="center"/>
          </w:tcPr>
          <w:p w14:paraId="278DCCD4" w14:textId="77777777" w:rsidR="007D08F0" w:rsidRDefault="007D08F0">
            <w:pPr>
              <w:jc w:val="center"/>
              <w:rPr>
                <w:rFonts w:ascii="仿宋_GB2312" w:eastAsia="仿宋_GB2312" w:hAnsiTheme="minorEastAsia" w:cs="宋体" w:hint="eastAsia"/>
                <w:color w:val="000000" w:themeColor="text1"/>
                <w:sz w:val="18"/>
                <w:szCs w:val="18"/>
              </w:rPr>
            </w:pPr>
          </w:p>
        </w:tc>
        <w:tc>
          <w:tcPr>
            <w:tcW w:w="851" w:type="dxa"/>
            <w:vAlign w:val="center"/>
          </w:tcPr>
          <w:p w14:paraId="05F79A6A" w14:textId="77777777" w:rsidR="007D08F0" w:rsidRDefault="007D08F0">
            <w:pPr>
              <w:jc w:val="center"/>
              <w:rPr>
                <w:rFonts w:ascii="仿宋_GB2312" w:eastAsia="仿宋_GB2312" w:hAnsiTheme="minorEastAsia" w:cs="宋体" w:hint="eastAsia"/>
                <w:color w:val="000000" w:themeColor="text1"/>
                <w:sz w:val="18"/>
                <w:szCs w:val="18"/>
              </w:rPr>
            </w:pPr>
          </w:p>
        </w:tc>
        <w:tc>
          <w:tcPr>
            <w:tcW w:w="850" w:type="dxa"/>
            <w:vAlign w:val="center"/>
          </w:tcPr>
          <w:p w14:paraId="06EB8D3B" w14:textId="77777777" w:rsidR="007D08F0" w:rsidRDefault="007D08F0">
            <w:pPr>
              <w:jc w:val="center"/>
              <w:rPr>
                <w:rFonts w:ascii="仿宋_GB2312" w:eastAsia="仿宋_GB2312" w:hAnsiTheme="minorEastAsia" w:cs="宋体" w:hint="eastAsia"/>
                <w:color w:val="000000" w:themeColor="text1"/>
                <w:sz w:val="18"/>
                <w:szCs w:val="18"/>
              </w:rPr>
            </w:pPr>
          </w:p>
        </w:tc>
        <w:tc>
          <w:tcPr>
            <w:tcW w:w="851" w:type="dxa"/>
            <w:vAlign w:val="center"/>
          </w:tcPr>
          <w:p w14:paraId="1595D72B" w14:textId="77777777" w:rsidR="007D08F0" w:rsidRDefault="007D08F0">
            <w:pPr>
              <w:jc w:val="center"/>
              <w:rPr>
                <w:rFonts w:ascii="仿宋_GB2312" w:eastAsia="仿宋_GB2312" w:hAnsiTheme="minorEastAsia" w:cs="宋体" w:hint="eastAsia"/>
                <w:color w:val="000000" w:themeColor="text1"/>
                <w:sz w:val="18"/>
                <w:szCs w:val="18"/>
              </w:rPr>
            </w:pPr>
          </w:p>
        </w:tc>
        <w:tc>
          <w:tcPr>
            <w:tcW w:w="709" w:type="dxa"/>
            <w:vAlign w:val="center"/>
          </w:tcPr>
          <w:p w14:paraId="306C5215" w14:textId="77777777" w:rsidR="007D08F0" w:rsidRDefault="007D08F0">
            <w:pPr>
              <w:jc w:val="center"/>
              <w:rPr>
                <w:rFonts w:ascii="仿宋_GB2312" w:eastAsia="仿宋_GB2312" w:hAnsiTheme="minorEastAsia" w:cs="宋体" w:hint="eastAsia"/>
                <w:color w:val="000000" w:themeColor="text1"/>
                <w:sz w:val="18"/>
                <w:szCs w:val="18"/>
              </w:rPr>
            </w:pPr>
          </w:p>
        </w:tc>
        <w:tc>
          <w:tcPr>
            <w:tcW w:w="708" w:type="dxa"/>
            <w:vAlign w:val="center"/>
          </w:tcPr>
          <w:p w14:paraId="4695B1B7" w14:textId="77777777" w:rsidR="007D08F0" w:rsidRDefault="007D08F0">
            <w:pPr>
              <w:jc w:val="center"/>
              <w:rPr>
                <w:rFonts w:ascii="仿宋_GB2312" w:eastAsia="仿宋_GB2312" w:hAnsiTheme="minorEastAsia" w:cs="宋体" w:hint="eastAsia"/>
                <w:color w:val="000000" w:themeColor="text1"/>
                <w:sz w:val="18"/>
                <w:szCs w:val="18"/>
              </w:rPr>
            </w:pPr>
          </w:p>
        </w:tc>
        <w:tc>
          <w:tcPr>
            <w:tcW w:w="709" w:type="dxa"/>
            <w:vAlign w:val="center"/>
          </w:tcPr>
          <w:p w14:paraId="77CF9B42" w14:textId="77777777" w:rsidR="007D08F0" w:rsidRDefault="00BF79F1">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735.08</w:t>
            </w:r>
          </w:p>
        </w:tc>
        <w:tc>
          <w:tcPr>
            <w:tcW w:w="709" w:type="dxa"/>
            <w:vAlign w:val="center"/>
          </w:tcPr>
          <w:p w14:paraId="728434C0" w14:textId="77777777" w:rsidR="007D08F0" w:rsidRDefault="007D08F0">
            <w:pPr>
              <w:jc w:val="center"/>
              <w:rPr>
                <w:rFonts w:ascii="仿宋_GB2312" w:eastAsia="仿宋_GB2312" w:hAnsiTheme="minorEastAsia" w:cs="宋体" w:hint="eastAsia"/>
                <w:color w:val="000000" w:themeColor="text1"/>
                <w:sz w:val="18"/>
                <w:szCs w:val="18"/>
              </w:rPr>
            </w:pPr>
          </w:p>
        </w:tc>
      </w:tr>
      <w:tr w:rsidR="007D08F0" w14:paraId="28D43684" w14:textId="77777777">
        <w:trPr>
          <w:trHeight w:val="847"/>
          <w:jc w:val="center"/>
        </w:trPr>
        <w:tc>
          <w:tcPr>
            <w:tcW w:w="704" w:type="dxa"/>
            <w:vAlign w:val="center"/>
          </w:tcPr>
          <w:p w14:paraId="7A8261C4" w14:textId="77777777" w:rsidR="007D08F0" w:rsidRDefault="00BF79F1">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208</w:t>
            </w:r>
          </w:p>
        </w:tc>
        <w:tc>
          <w:tcPr>
            <w:tcW w:w="709" w:type="dxa"/>
            <w:vAlign w:val="center"/>
          </w:tcPr>
          <w:p w14:paraId="76ED9FA0" w14:textId="77777777" w:rsidR="007D08F0" w:rsidRDefault="00BF79F1">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20</w:t>
            </w:r>
          </w:p>
        </w:tc>
        <w:tc>
          <w:tcPr>
            <w:tcW w:w="709" w:type="dxa"/>
            <w:vAlign w:val="center"/>
          </w:tcPr>
          <w:p w14:paraId="1511AE0B" w14:textId="77777777" w:rsidR="007D08F0" w:rsidRDefault="00BF79F1">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02</w:t>
            </w:r>
          </w:p>
        </w:tc>
        <w:tc>
          <w:tcPr>
            <w:tcW w:w="1559" w:type="dxa"/>
            <w:vAlign w:val="center"/>
          </w:tcPr>
          <w:p w14:paraId="624EABA5" w14:textId="77777777" w:rsidR="007D08F0" w:rsidRDefault="00BF79F1">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cs="宋体"/>
                <w:color w:val="000000" w:themeColor="text1"/>
                <w:sz w:val="18"/>
                <w:szCs w:val="18"/>
              </w:rPr>
              <w:t>流浪乞讨人员救助支出</w:t>
            </w:r>
          </w:p>
        </w:tc>
        <w:tc>
          <w:tcPr>
            <w:tcW w:w="1843" w:type="dxa"/>
            <w:vAlign w:val="center"/>
          </w:tcPr>
          <w:p w14:paraId="7F1BB600" w14:textId="77777777" w:rsidR="007D08F0" w:rsidRDefault="00BF79F1">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0.10</w:t>
            </w:r>
          </w:p>
        </w:tc>
        <w:tc>
          <w:tcPr>
            <w:tcW w:w="1559" w:type="dxa"/>
            <w:vAlign w:val="center"/>
          </w:tcPr>
          <w:p w14:paraId="65220EC4" w14:textId="77777777" w:rsidR="007D08F0" w:rsidRDefault="00BF79F1">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0.10</w:t>
            </w:r>
          </w:p>
        </w:tc>
        <w:tc>
          <w:tcPr>
            <w:tcW w:w="850" w:type="dxa"/>
            <w:vAlign w:val="center"/>
          </w:tcPr>
          <w:p w14:paraId="669D5D47" w14:textId="77777777" w:rsidR="007D08F0" w:rsidRDefault="007D08F0">
            <w:pPr>
              <w:jc w:val="center"/>
              <w:rPr>
                <w:rFonts w:ascii="仿宋_GB2312" w:eastAsia="仿宋_GB2312" w:hAnsiTheme="minorEastAsia" w:cs="宋体" w:hint="eastAsia"/>
                <w:color w:val="000000" w:themeColor="text1"/>
                <w:sz w:val="18"/>
                <w:szCs w:val="18"/>
              </w:rPr>
            </w:pPr>
          </w:p>
        </w:tc>
        <w:tc>
          <w:tcPr>
            <w:tcW w:w="851" w:type="dxa"/>
            <w:vAlign w:val="center"/>
          </w:tcPr>
          <w:p w14:paraId="3E105219" w14:textId="77777777" w:rsidR="007D08F0" w:rsidRDefault="00BF79F1">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0.10</w:t>
            </w:r>
          </w:p>
        </w:tc>
        <w:tc>
          <w:tcPr>
            <w:tcW w:w="850" w:type="dxa"/>
            <w:vAlign w:val="center"/>
          </w:tcPr>
          <w:p w14:paraId="132A52BD" w14:textId="77777777" w:rsidR="007D08F0" w:rsidRDefault="007D08F0">
            <w:pPr>
              <w:jc w:val="center"/>
              <w:rPr>
                <w:rFonts w:ascii="仿宋_GB2312" w:eastAsia="仿宋_GB2312" w:hAnsiTheme="minorEastAsia" w:cs="宋体" w:hint="eastAsia"/>
                <w:color w:val="000000" w:themeColor="text1"/>
                <w:sz w:val="18"/>
                <w:szCs w:val="18"/>
              </w:rPr>
            </w:pPr>
          </w:p>
        </w:tc>
        <w:tc>
          <w:tcPr>
            <w:tcW w:w="851" w:type="dxa"/>
            <w:vAlign w:val="center"/>
          </w:tcPr>
          <w:p w14:paraId="59B4E557" w14:textId="77777777" w:rsidR="007D08F0" w:rsidRDefault="007D08F0">
            <w:pPr>
              <w:jc w:val="center"/>
              <w:rPr>
                <w:rFonts w:ascii="仿宋_GB2312" w:eastAsia="仿宋_GB2312" w:hAnsiTheme="minorEastAsia" w:cs="宋体" w:hint="eastAsia"/>
                <w:color w:val="000000" w:themeColor="text1"/>
                <w:sz w:val="18"/>
                <w:szCs w:val="18"/>
              </w:rPr>
            </w:pPr>
          </w:p>
        </w:tc>
        <w:tc>
          <w:tcPr>
            <w:tcW w:w="850" w:type="dxa"/>
            <w:vAlign w:val="center"/>
          </w:tcPr>
          <w:p w14:paraId="0BCF1BCA" w14:textId="77777777" w:rsidR="007D08F0" w:rsidRDefault="007D08F0">
            <w:pPr>
              <w:jc w:val="center"/>
              <w:rPr>
                <w:rFonts w:ascii="仿宋_GB2312" w:eastAsia="仿宋_GB2312" w:hAnsiTheme="minorEastAsia" w:cs="宋体" w:hint="eastAsia"/>
                <w:color w:val="000000" w:themeColor="text1"/>
                <w:sz w:val="18"/>
                <w:szCs w:val="18"/>
              </w:rPr>
            </w:pPr>
          </w:p>
        </w:tc>
        <w:tc>
          <w:tcPr>
            <w:tcW w:w="851" w:type="dxa"/>
            <w:vAlign w:val="center"/>
          </w:tcPr>
          <w:p w14:paraId="2369DE6A" w14:textId="77777777" w:rsidR="007D08F0" w:rsidRDefault="007D08F0">
            <w:pPr>
              <w:jc w:val="center"/>
              <w:rPr>
                <w:rFonts w:ascii="仿宋_GB2312" w:eastAsia="仿宋_GB2312" w:hAnsiTheme="minorEastAsia" w:cs="宋体" w:hint="eastAsia"/>
                <w:color w:val="000000" w:themeColor="text1"/>
                <w:sz w:val="18"/>
                <w:szCs w:val="18"/>
              </w:rPr>
            </w:pPr>
          </w:p>
        </w:tc>
        <w:tc>
          <w:tcPr>
            <w:tcW w:w="709" w:type="dxa"/>
            <w:vAlign w:val="center"/>
          </w:tcPr>
          <w:p w14:paraId="2F864DAB" w14:textId="77777777" w:rsidR="007D08F0" w:rsidRDefault="007D08F0">
            <w:pPr>
              <w:jc w:val="center"/>
              <w:rPr>
                <w:rFonts w:ascii="仿宋_GB2312" w:eastAsia="仿宋_GB2312" w:hAnsiTheme="minorEastAsia" w:cs="宋体" w:hint="eastAsia"/>
                <w:color w:val="000000" w:themeColor="text1"/>
                <w:sz w:val="18"/>
                <w:szCs w:val="18"/>
              </w:rPr>
            </w:pPr>
          </w:p>
        </w:tc>
        <w:tc>
          <w:tcPr>
            <w:tcW w:w="708" w:type="dxa"/>
            <w:vAlign w:val="center"/>
          </w:tcPr>
          <w:p w14:paraId="4E5E65B2" w14:textId="77777777" w:rsidR="007D08F0" w:rsidRDefault="007D08F0">
            <w:pPr>
              <w:jc w:val="center"/>
              <w:rPr>
                <w:rFonts w:ascii="仿宋_GB2312" w:eastAsia="仿宋_GB2312" w:hAnsiTheme="minorEastAsia" w:cs="宋体" w:hint="eastAsia"/>
                <w:color w:val="000000" w:themeColor="text1"/>
                <w:sz w:val="18"/>
                <w:szCs w:val="18"/>
              </w:rPr>
            </w:pPr>
          </w:p>
        </w:tc>
        <w:tc>
          <w:tcPr>
            <w:tcW w:w="709" w:type="dxa"/>
            <w:vAlign w:val="center"/>
          </w:tcPr>
          <w:p w14:paraId="16704FEF" w14:textId="77777777" w:rsidR="007D08F0" w:rsidRDefault="007D08F0">
            <w:pPr>
              <w:jc w:val="center"/>
              <w:rPr>
                <w:rFonts w:ascii="仿宋_GB2312" w:eastAsia="仿宋_GB2312" w:hAnsiTheme="minorEastAsia" w:cs="宋体" w:hint="eastAsia"/>
                <w:color w:val="000000" w:themeColor="text1"/>
                <w:sz w:val="18"/>
                <w:szCs w:val="18"/>
              </w:rPr>
            </w:pPr>
          </w:p>
        </w:tc>
        <w:tc>
          <w:tcPr>
            <w:tcW w:w="709" w:type="dxa"/>
            <w:vAlign w:val="center"/>
          </w:tcPr>
          <w:p w14:paraId="6DB7375F" w14:textId="77777777" w:rsidR="007D08F0" w:rsidRDefault="007D08F0">
            <w:pPr>
              <w:jc w:val="center"/>
              <w:rPr>
                <w:rFonts w:ascii="仿宋_GB2312" w:eastAsia="仿宋_GB2312" w:hAnsiTheme="minorEastAsia" w:cs="宋体" w:hint="eastAsia"/>
                <w:color w:val="000000" w:themeColor="text1"/>
                <w:sz w:val="18"/>
                <w:szCs w:val="18"/>
              </w:rPr>
            </w:pPr>
          </w:p>
        </w:tc>
      </w:tr>
      <w:tr w:rsidR="007D08F0" w14:paraId="08D977D2" w14:textId="77777777">
        <w:trPr>
          <w:trHeight w:val="847"/>
          <w:jc w:val="center"/>
        </w:trPr>
        <w:tc>
          <w:tcPr>
            <w:tcW w:w="704" w:type="dxa"/>
            <w:vAlign w:val="center"/>
          </w:tcPr>
          <w:p w14:paraId="703C3B4B" w14:textId="77777777" w:rsidR="007D08F0" w:rsidRDefault="00BF79F1">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208</w:t>
            </w:r>
          </w:p>
        </w:tc>
        <w:tc>
          <w:tcPr>
            <w:tcW w:w="709" w:type="dxa"/>
            <w:vAlign w:val="center"/>
          </w:tcPr>
          <w:p w14:paraId="51BBA82D" w14:textId="77777777" w:rsidR="007D08F0" w:rsidRDefault="00BF79F1">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21</w:t>
            </w:r>
          </w:p>
        </w:tc>
        <w:tc>
          <w:tcPr>
            <w:tcW w:w="709" w:type="dxa"/>
            <w:vAlign w:val="center"/>
          </w:tcPr>
          <w:p w14:paraId="272FB0F9" w14:textId="77777777" w:rsidR="007D08F0" w:rsidRDefault="007D08F0">
            <w:pPr>
              <w:pStyle w:val="HTML"/>
              <w:shd w:val="clear" w:color="auto" w:fill="FFFFFF"/>
              <w:jc w:val="center"/>
              <w:rPr>
                <w:rFonts w:ascii="仿宋_GB2312" w:eastAsia="仿宋_GB2312" w:hAnsi="Courier New" w:cs="Courier New" w:hint="default"/>
                <w:color w:val="000000" w:themeColor="text1"/>
                <w:sz w:val="18"/>
                <w:szCs w:val="18"/>
                <w:lang w:bidi="ug-CN"/>
              </w:rPr>
            </w:pPr>
          </w:p>
        </w:tc>
        <w:tc>
          <w:tcPr>
            <w:tcW w:w="1559" w:type="dxa"/>
            <w:vAlign w:val="center"/>
          </w:tcPr>
          <w:p w14:paraId="6BA50623" w14:textId="77777777" w:rsidR="007D08F0" w:rsidRDefault="00BF79F1">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cs="宋体"/>
                <w:color w:val="000000" w:themeColor="text1"/>
                <w:sz w:val="18"/>
                <w:szCs w:val="18"/>
              </w:rPr>
              <w:t>特困人员救助供养</w:t>
            </w:r>
          </w:p>
        </w:tc>
        <w:tc>
          <w:tcPr>
            <w:tcW w:w="1843" w:type="dxa"/>
            <w:vAlign w:val="center"/>
          </w:tcPr>
          <w:p w14:paraId="34E96A12" w14:textId="77777777" w:rsidR="007D08F0" w:rsidRDefault="00BF79F1">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525.01</w:t>
            </w:r>
          </w:p>
        </w:tc>
        <w:tc>
          <w:tcPr>
            <w:tcW w:w="1559" w:type="dxa"/>
            <w:vAlign w:val="center"/>
          </w:tcPr>
          <w:p w14:paraId="79970A07" w14:textId="77777777" w:rsidR="007D08F0" w:rsidRDefault="00BF79F1">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294.89</w:t>
            </w:r>
          </w:p>
        </w:tc>
        <w:tc>
          <w:tcPr>
            <w:tcW w:w="850" w:type="dxa"/>
            <w:vAlign w:val="center"/>
          </w:tcPr>
          <w:p w14:paraId="3268B86A" w14:textId="77777777" w:rsidR="007D08F0" w:rsidRDefault="007D08F0">
            <w:pPr>
              <w:jc w:val="center"/>
              <w:rPr>
                <w:rFonts w:ascii="仿宋_GB2312" w:eastAsia="仿宋_GB2312" w:hAnsiTheme="minorEastAsia" w:cs="宋体" w:hint="eastAsia"/>
                <w:color w:val="000000" w:themeColor="text1"/>
                <w:sz w:val="18"/>
                <w:szCs w:val="18"/>
              </w:rPr>
            </w:pPr>
          </w:p>
        </w:tc>
        <w:tc>
          <w:tcPr>
            <w:tcW w:w="851" w:type="dxa"/>
            <w:vAlign w:val="center"/>
          </w:tcPr>
          <w:p w14:paraId="7677765F" w14:textId="77777777" w:rsidR="007D08F0" w:rsidRDefault="00BF79F1">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294.89</w:t>
            </w:r>
          </w:p>
        </w:tc>
        <w:tc>
          <w:tcPr>
            <w:tcW w:w="850" w:type="dxa"/>
            <w:vAlign w:val="center"/>
          </w:tcPr>
          <w:p w14:paraId="60051FBC" w14:textId="77777777" w:rsidR="007D08F0" w:rsidRDefault="007D08F0">
            <w:pPr>
              <w:jc w:val="center"/>
              <w:rPr>
                <w:rFonts w:ascii="仿宋_GB2312" w:eastAsia="仿宋_GB2312" w:hAnsiTheme="minorEastAsia" w:cs="宋体" w:hint="eastAsia"/>
                <w:color w:val="000000" w:themeColor="text1"/>
                <w:sz w:val="18"/>
                <w:szCs w:val="18"/>
              </w:rPr>
            </w:pPr>
          </w:p>
        </w:tc>
        <w:tc>
          <w:tcPr>
            <w:tcW w:w="851" w:type="dxa"/>
            <w:vAlign w:val="center"/>
          </w:tcPr>
          <w:p w14:paraId="3F9F47A3" w14:textId="77777777" w:rsidR="007D08F0" w:rsidRDefault="007D08F0">
            <w:pPr>
              <w:jc w:val="center"/>
              <w:rPr>
                <w:rFonts w:ascii="仿宋_GB2312" w:eastAsia="仿宋_GB2312" w:hAnsiTheme="minorEastAsia" w:cs="宋体" w:hint="eastAsia"/>
                <w:color w:val="000000" w:themeColor="text1"/>
                <w:sz w:val="18"/>
                <w:szCs w:val="18"/>
              </w:rPr>
            </w:pPr>
          </w:p>
        </w:tc>
        <w:tc>
          <w:tcPr>
            <w:tcW w:w="850" w:type="dxa"/>
            <w:vAlign w:val="center"/>
          </w:tcPr>
          <w:p w14:paraId="5C8C17F9" w14:textId="77777777" w:rsidR="007D08F0" w:rsidRDefault="007D08F0">
            <w:pPr>
              <w:jc w:val="center"/>
              <w:rPr>
                <w:rFonts w:ascii="仿宋_GB2312" w:eastAsia="仿宋_GB2312" w:hAnsiTheme="minorEastAsia" w:cs="宋体" w:hint="eastAsia"/>
                <w:color w:val="000000" w:themeColor="text1"/>
                <w:sz w:val="18"/>
                <w:szCs w:val="18"/>
              </w:rPr>
            </w:pPr>
          </w:p>
        </w:tc>
        <w:tc>
          <w:tcPr>
            <w:tcW w:w="851" w:type="dxa"/>
            <w:vAlign w:val="center"/>
          </w:tcPr>
          <w:p w14:paraId="05808A8C" w14:textId="77777777" w:rsidR="007D08F0" w:rsidRDefault="007D08F0">
            <w:pPr>
              <w:jc w:val="center"/>
              <w:rPr>
                <w:rFonts w:ascii="仿宋_GB2312" w:eastAsia="仿宋_GB2312" w:hAnsiTheme="minorEastAsia" w:cs="宋体" w:hint="eastAsia"/>
                <w:color w:val="000000" w:themeColor="text1"/>
                <w:sz w:val="18"/>
                <w:szCs w:val="18"/>
              </w:rPr>
            </w:pPr>
          </w:p>
        </w:tc>
        <w:tc>
          <w:tcPr>
            <w:tcW w:w="709" w:type="dxa"/>
            <w:vAlign w:val="center"/>
          </w:tcPr>
          <w:p w14:paraId="2F4FBD3B" w14:textId="77777777" w:rsidR="007D08F0" w:rsidRDefault="007D08F0">
            <w:pPr>
              <w:jc w:val="center"/>
              <w:rPr>
                <w:rFonts w:ascii="仿宋_GB2312" w:eastAsia="仿宋_GB2312" w:hAnsiTheme="minorEastAsia" w:cs="宋体" w:hint="eastAsia"/>
                <w:color w:val="000000" w:themeColor="text1"/>
                <w:sz w:val="18"/>
                <w:szCs w:val="18"/>
              </w:rPr>
            </w:pPr>
          </w:p>
        </w:tc>
        <w:tc>
          <w:tcPr>
            <w:tcW w:w="708" w:type="dxa"/>
            <w:vAlign w:val="center"/>
          </w:tcPr>
          <w:p w14:paraId="211B45E5" w14:textId="77777777" w:rsidR="007D08F0" w:rsidRDefault="007D08F0">
            <w:pPr>
              <w:jc w:val="center"/>
              <w:rPr>
                <w:rFonts w:ascii="仿宋_GB2312" w:eastAsia="仿宋_GB2312" w:hAnsiTheme="minorEastAsia" w:cs="宋体" w:hint="eastAsia"/>
                <w:color w:val="000000" w:themeColor="text1"/>
                <w:sz w:val="18"/>
                <w:szCs w:val="18"/>
              </w:rPr>
            </w:pPr>
          </w:p>
        </w:tc>
        <w:tc>
          <w:tcPr>
            <w:tcW w:w="709" w:type="dxa"/>
            <w:vAlign w:val="center"/>
          </w:tcPr>
          <w:p w14:paraId="2E552448" w14:textId="77777777" w:rsidR="007D08F0" w:rsidRDefault="00BF79F1">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230.12</w:t>
            </w:r>
          </w:p>
        </w:tc>
        <w:tc>
          <w:tcPr>
            <w:tcW w:w="709" w:type="dxa"/>
            <w:vAlign w:val="center"/>
          </w:tcPr>
          <w:p w14:paraId="135D9994" w14:textId="77777777" w:rsidR="007D08F0" w:rsidRDefault="007D08F0">
            <w:pPr>
              <w:jc w:val="center"/>
              <w:rPr>
                <w:rFonts w:ascii="仿宋_GB2312" w:eastAsia="仿宋_GB2312" w:hAnsiTheme="minorEastAsia" w:cs="宋体" w:hint="eastAsia"/>
                <w:color w:val="000000" w:themeColor="text1"/>
                <w:sz w:val="18"/>
                <w:szCs w:val="18"/>
              </w:rPr>
            </w:pPr>
          </w:p>
        </w:tc>
      </w:tr>
      <w:tr w:rsidR="007D08F0" w14:paraId="14DB0EF8" w14:textId="77777777">
        <w:trPr>
          <w:trHeight w:val="847"/>
          <w:jc w:val="center"/>
        </w:trPr>
        <w:tc>
          <w:tcPr>
            <w:tcW w:w="704" w:type="dxa"/>
            <w:vAlign w:val="center"/>
          </w:tcPr>
          <w:p w14:paraId="19D6577B" w14:textId="77777777" w:rsidR="007D08F0" w:rsidRDefault="00BF79F1">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208</w:t>
            </w:r>
          </w:p>
        </w:tc>
        <w:tc>
          <w:tcPr>
            <w:tcW w:w="709" w:type="dxa"/>
            <w:vAlign w:val="center"/>
          </w:tcPr>
          <w:p w14:paraId="4EE6D942" w14:textId="77777777" w:rsidR="007D08F0" w:rsidRDefault="00BF79F1">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21</w:t>
            </w:r>
          </w:p>
        </w:tc>
        <w:tc>
          <w:tcPr>
            <w:tcW w:w="709" w:type="dxa"/>
            <w:vAlign w:val="center"/>
          </w:tcPr>
          <w:p w14:paraId="09298F13" w14:textId="77777777" w:rsidR="007D08F0" w:rsidRDefault="00BF79F1">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01</w:t>
            </w:r>
          </w:p>
        </w:tc>
        <w:tc>
          <w:tcPr>
            <w:tcW w:w="1559" w:type="dxa"/>
            <w:vAlign w:val="center"/>
          </w:tcPr>
          <w:p w14:paraId="1A627411" w14:textId="77777777" w:rsidR="007D08F0" w:rsidRDefault="00BF79F1">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cs="宋体"/>
                <w:color w:val="000000" w:themeColor="text1"/>
                <w:sz w:val="18"/>
                <w:szCs w:val="18"/>
              </w:rPr>
              <w:t>城市特困人员救助供养支出</w:t>
            </w:r>
          </w:p>
        </w:tc>
        <w:tc>
          <w:tcPr>
            <w:tcW w:w="1843" w:type="dxa"/>
            <w:vAlign w:val="center"/>
          </w:tcPr>
          <w:p w14:paraId="4E0B7170" w14:textId="77777777" w:rsidR="007D08F0" w:rsidRDefault="00BF79F1">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0.47</w:t>
            </w:r>
          </w:p>
        </w:tc>
        <w:tc>
          <w:tcPr>
            <w:tcW w:w="1559" w:type="dxa"/>
            <w:vAlign w:val="center"/>
          </w:tcPr>
          <w:p w14:paraId="280BB78C" w14:textId="77777777" w:rsidR="007D08F0" w:rsidRDefault="00BF79F1">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0.47</w:t>
            </w:r>
          </w:p>
        </w:tc>
        <w:tc>
          <w:tcPr>
            <w:tcW w:w="850" w:type="dxa"/>
            <w:vAlign w:val="center"/>
          </w:tcPr>
          <w:p w14:paraId="648D31E0" w14:textId="77777777" w:rsidR="007D08F0" w:rsidRDefault="007D08F0">
            <w:pPr>
              <w:jc w:val="center"/>
              <w:rPr>
                <w:rFonts w:ascii="仿宋_GB2312" w:eastAsia="仿宋_GB2312" w:hAnsiTheme="minorEastAsia" w:cs="宋体" w:hint="eastAsia"/>
                <w:color w:val="000000" w:themeColor="text1"/>
                <w:sz w:val="18"/>
                <w:szCs w:val="18"/>
              </w:rPr>
            </w:pPr>
          </w:p>
        </w:tc>
        <w:tc>
          <w:tcPr>
            <w:tcW w:w="851" w:type="dxa"/>
            <w:vAlign w:val="center"/>
          </w:tcPr>
          <w:p w14:paraId="17BF4B2C" w14:textId="77777777" w:rsidR="007D08F0" w:rsidRDefault="00BF79F1">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0.47</w:t>
            </w:r>
          </w:p>
        </w:tc>
        <w:tc>
          <w:tcPr>
            <w:tcW w:w="850" w:type="dxa"/>
            <w:vAlign w:val="center"/>
          </w:tcPr>
          <w:p w14:paraId="20B3A6EF" w14:textId="77777777" w:rsidR="007D08F0" w:rsidRDefault="007D08F0">
            <w:pPr>
              <w:jc w:val="center"/>
              <w:rPr>
                <w:rFonts w:ascii="仿宋_GB2312" w:eastAsia="仿宋_GB2312" w:hAnsiTheme="minorEastAsia" w:cs="宋体" w:hint="eastAsia"/>
                <w:color w:val="000000" w:themeColor="text1"/>
                <w:sz w:val="18"/>
                <w:szCs w:val="18"/>
              </w:rPr>
            </w:pPr>
          </w:p>
        </w:tc>
        <w:tc>
          <w:tcPr>
            <w:tcW w:w="851" w:type="dxa"/>
            <w:vAlign w:val="center"/>
          </w:tcPr>
          <w:p w14:paraId="2717F166" w14:textId="77777777" w:rsidR="007D08F0" w:rsidRDefault="007D08F0">
            <w:pPr>
              <w:jc w:val="center"/>
              <w:rPr>
                <w:rFonts w:ascii="仿宋_GB2312" w:eastAsia="仿宋_GB2312" w:hAnsiTheme="minorEastAsia" w:cs="宋体" w:hint="eastAsia"/>
                <w:color w:val="000000" w:themeColor="text1"/>
                <w:sz w:val="18"/>
                <w:szCs w:val="18"/>
              </w:rPr>
            </w:pPr>
          </w:p>
        </w:tc>
        <w:tc>
          <w:tcPr>
            <w:tcW w:w="850" w:type="dxa"/>
            <w:vAlign w:val="center"/>
          </w:tcPr>
          <w:p w14:paraId="5C948FF9" w14:textId="77777777" w:rsidR="007D08F0" w:rsidRDefault="007D08F0">
            <w:pPr>
              <w:jc w:val="center"/>
              <w:rPr>
                <w:rFonts w:ascii="仿宋_GB2312" w:eastAsia="仿宋_GB2312" w:hAnsiTheme="minorEastAsia" w:cs="宋体" w:hint="eastAsia"/>
                <w:color w:val="000000" w:themeColor="text1"/>
                <w:sz w:val="18"/>
                <w:szCs w:val="18"/>
              </w:rPr>
            </w:pPr>
          </w:p>
        </w:tc>
        <w:tc>
          <w:tcPr>
            <w:tcW w:w="851" w:type="dxa"/>
            <w:vAlign w:val="center"/>
          </w:tcPr>
          <w:p w14:paraId="4A642CF5" w14:textId="77777777" w:rsidR="007D08F0" w:rsidRDefault="007D08F0">
            <w:pPr>
              <w:jc w:val="center"/>
              <w:rPr>
                <w:rFonts w:ascii="仿宋_GB2312" w:eastAsia="仿宋_GB2312" w:hAnsiTheme="minorEastAsia" w:cs="宋体" w:hint="eastAsia"/>
                <w:color w:val="000000" w:themeColor="text1"/>
                <w:sz w:val="18"/>
                <w:szCs w:val="18"/>
              </w:rPr>
            </w:pPr>
          </w:p>
        </w:tc>
        <w:tc>
          <w:tcPr>
            <w:tcW w:w="709" w:type="dxa"/>
            <w:vAlign w:val="center"/>
          </w:tcPr>
          <w:p w14:paraId="001D8342" w14:textId="77777777" w:rsidR="007D08F0" w:rsidRDefault="007D08F0">
            <w:pPr>
              <w:jc w:val="center"/>
              <w:rPr>
                <w:rFonts w:ascii="仿宋_GB2312" w:eastAsia="仿宋_GB2312" w:hAnsiTheme="minorEastAsia" w:cs="宋体" w:hint="eastAsia"/>
                <w:color w:val="000000" w:themeColor="text1"/>
                <w:sz w:val="18"/>
                <w:szCs w:val="18"/>
              </w:rPr>
            </w:pPr>
          </w:p>
        </w:tc>
        <w:tc>
          <w:tcPr>
            <w:tcW w:w="708" w:type="dxa"/>
            <w:vAlign w:val="center"/>
          </w:tcPr>
          <w:p w14:paraId="07411CB3" w14:textId="77777777" w:rsidR="007D08F0" w:rsidRDefault="007D08F0">
            <w:pPr>
              <w:jc w:val="center"/>
              <w:rPr>
                <w:rFonts w:ascii="仿宋_GB2312" w:eastAsia="仿宋_GB2312" w:hAnsiTheme="minorEastAsia" w:cs="宋体" w:hint="eastAsia"/>
                <w:color w:val="000000" w:themeColor="text1"/>
                <w:sz w:val="18"/>
                <w:szCs w:val="18"/>
              </w:rPr>
            </w:pPr>
          </w:p>
        </w:tc>
        <w:tc>
          <w:tcPr>
            <w:tcW w:w="709" w:type="dxa"/>
            <w:vAlign w:val="center"/>
          </w:tcPr>
          <w:p w14:paraId="67F6A876" w14:textId="77777777" w:rsidR="007D08F0" w:rsidRDefault="007D08F0">
            <w:pPr>
              <w:jc w:val="center"/>
              <w:rPr>
                <w:rFonts w:ascii="仿宋_GB2312" w:eastAsia="仿宋_GB2312" w:hAnsiTheme="minorEastAsia" w:cs="宋体" w:hint="eastAsia"/>
                <w:color w:val="000000" w:themeColor="text1"/>
                <w:sz w:val="18"/>
                <w:szCs w:val="18"/>
              </w:rPr>
            </w:pPr>
          </w:p>
        </w:tc>
        <w:tc>
          <w:tcPr>
            <w:tcW w:w="709" w:type="dxa"/>
            <w:vAlign w:val="center"/>
          </w:tcPr>
          <w:p w14:paraId="7CA9B03D" w14:textId="77777777" w:rsidR="007D08F0" w:rsidRDefault="007D08F0">
            <w:pPr>
              <w:jc w:val="center"/>
              <w:rPr>
                <w:rFonts w:ascii="仿宋_GB2312" w:eastAsia="仿宋_GB2312" w:hAnsiTheme="minorEastAsia" w:cs="宋体" w:hint="eastAsia"/>
                <w:color w:val="000000" w:themeColor="text1"/>
                <w:sz w:val="18"/>
                <w:szCs w:val="18"/>
              </w:rPr>
            </w:pPr>
          </w:p>
        </w:tc>
      </w:tr>
      <w:tr w:rsidR="007D08F0" w14:paraId="1BFC5F17" w14:textId="77777777">
        <w:trPr>
          <w:trHeight w:val="847"/>
          <w:jc w:val="center"/>
        </w:trPr>
        <w:tc>
          <w:tcPr>
            <w:tcW w:w="704" w:type="dxa"/>
            <w:vAlign w:val="center"/>
          </w:tcPr>
          <w:p w14:paraId="32DA0ED8" w14:textId="77777777" w:rsidR="007D08F0" w:rsidRDefault="00BF79F1">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208</w:t>
            </w:r>
          </w:p>
        </w:tc>
        <w:tc>
          <w:tcPr>
            <w:tcW w:w="709" w:type="dxa"/>
            <w:vAlign w:val="center"/>
          </w:tcPr>
          <w:p w14:paraId="72784AA2" w14:textId="77777777" w:rsidR="007D08F0" w:rsidRDefault="00BF79F1">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21</w:t>
            </w:r>
          </w:p>
        </w:tc>
        <w:tc>
          <w:tcPr>
            <w:tcW w:w="709" w:type="dxa"/>
            <w:vAlign w:val="center"/>
          </w:tcPr>
          <w:p w14:paraId="0BD424B6" w14:textId="77777777" w:rsidR="007D08F0" w:rsidRDefault="00BF79F1">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02</w:t>
            </w:r>
          </w:p>
        </w:tc>
        <w:tc>
          <w:tcPr>
            <w:tcW w:w="1559" w:type="dxa"/>
            <w:vAlign w:val="center"/>
          </w:tcPr>
          <w:p w14:paraId="64911755" w14:textId="77777777" w:rsidR="007D08F0" w:rsidRDefault="00BF79F1">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cs="宋体"/>
                <w:color w:val="000000" w:themeColor="text1"/>
                <w:sz w:val="18"/>
                <w:szCs w:val="18"/>
              </w:rPr>
              <w:t>农村特困人员救助供养支出</w:t>
            </w:r>
          </w:p>
        </w:tc>
        <w:tc>
          <w:tcPr>
            <w:tcW w:w="1843" w:type="dxa"/>
            <w:vAlign w:val="center"/>
          </w:tcPr>
          <w:p w14:paraId="2D390114" w14:textId="77777777" w:rsidR="007D08F0" w:rsidRDefault="00BF79F1">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524.54</w:t>
            </w:r>
          </w:p>
        </w:tc>
        <w:tc>
          <w:tcPr>
            <w:tcW w:w="1559" w:type="dxa"/>
            <w:vAlign w:val="center"/>
          </w:tcPr>
          <w:p w14:paraId="7EEB3700" w14:textId="77777777" w:rsidR="007D08F0" w:rsidRDefault="00BF79F1">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294.42</w:t>
            </w:r>
          </w:p>
        </w:tc>
        <w:tc>
          <w:tcPr>
            <w:tcW w:w="850" w:type="dxa"/>
            <w:vAlign w:val="center"/>
          </w:tcPr>
          <w:p w14:paraId="20A9F9EE" w14:textId="77777777" w:rsidR="007D08F0" w:rsidRDefault="007D08F0">
            <w:pPr>
              <w:jc w:val="center"/>
              <w:rPr>
                <w:rFonts w:ascii="仿宋_GB2312" w:eastAsia="仿宋_GB2312" w:hAnsiTheme="minorEastAsia" w:cs="宋体" w:hint="eastAsia"/>
                <w:color w:val="000000" w:themeColor="text1"/>
                <w:sz w:val="18"/>
                <w:szCs w:val="18"/>
              </w:rPr>
            </w:pPr>
          </w:p>
        </w:tc>
        <w:tc>
          <w:tcPr>
            <w:tcW w:w="851" w:type="dxa"/>
            <w:vAlign w:val="center"/>
          </w:tcPr>
          <w:p w14:paraId="33E5EDE9" w14:textId="77777777" w:rsidR="007D08F0" w:rsidRDefault="00BF79F1">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294.42</w:t>
            </w:r>
          </w:p>
        </w:tc>
        <w:tc>
          <w:tcPr>
            <w:tcW w:w="850" w:type="dxa"/>
            <w:vAlign w:val="center"/>
          </w:tcPr>
          <w:p w14:paraId="16E4E44E" w14:textId="77777777" w:rsidR="007D08F0" w:rsidRDefault="007D08F0">
            <w:pPr>
              <w:jc w:val="center"/>
              <w:rPr>
                <w:rFonts w:ascii="仿宋_GB2312" w:eastAsia="仿宋_GB2312" w:hAnsiTheme="minorEastAsia" w:cs="宋体" w:hint="eastAsia"/>
                <w:color w:val="000000" w:themeColor="text1"/>
                <w:sz w:val="18"/>
                <w:szCs w:val="18"/>
              </w:rPr>
            </w:pPr>
          </w:p>
        </w:tc>
        <w:tc>
          <w:tcPr>
            <w:tcW w:w="851" w:type="dxa"/>
            <w:vAlign w:val="center"/>
          </w:tcPr>
          <w:p w14:paraId="661743F3" w14:textId="77777777" w:rsidR="007D08F0" w:rsidRDefault="007D08F0">
            <w:pPr>
              <w:jc w:val="center"/>
              <w:rPr>
                <w:rFonts w:ascii="仿宋_GB2312" w:eastAsia="仿宋_GB2312" w:hAnsiTheme="minorEastAsia" w:cs="宋体" w:hint="eastAsia"/>
                <w:color w:val="000000" w:themeColor="text1"/>
                <w:sz w:val="18"/>
                <w:szCs w:val="18"/>
              </w:rPr>
            </w:pPr>
          </w:p>
        </w:tc>
        <w:tc>
          <w:tcPr>
            <w:tcW w:w="850" w:type="dxa"/>
            <w:vAlign w:val="center"/>
          </w:tcPr>
          <w:p w14:paraId="2596A349" w14:textId="77777777" w:rsidR="007D08F0" w:rsidRDefault="007D08F0">
            <w:pPr>
              <w:jc w:val="center"/>
              <w:rPr>
                <w:rFonts w:ascii="仿宋_GB2312" w:eastAsia="仿宋_GB2312" w:hAnsiTheme="minorEastAsia" w:cs="宋体" w:hint="eastAsia"/>
                <w:color w:val="000000" w:themeColor="text1"/>
                <w:sz w:val="18"/>
                <w:szCs w:val="18"/>
              </w:rPr>
            </w:pPr>
          </w:p>
        </w:tc>
        <w:tc>
          <w:tcPr>
            <w:tcW w:w="851" w:type="dxa"/>
            <w:vAlign w:val="center"/>
          </w:tcPr>
          <w:p w14:paraId="1F02F17A" w14:textId="77777777" w:rsidR="007D08F0" w:rsidRDefault="007D08F0">
            <w:pPr>
              <w:jc w:val="center"/>
              <w:rPr>
                <w:rFonts w:ascii="仿宋_GB2312" w:eastAsia="仿宋_GB2312" w:hAnsiTheme="minorEastAsia" w:cs="宋体" w:hint="eastAsia"/>
                <w:color w:val="000000" w:themeColor="text1"/>
                <w:sz w:val="18"/>
                <w:szCs w:val="18"/>
              </w:rPr>
            </w:pPr>
          </w:p>
        </w:tc>
        <w:tc>
          <w:tcPr>
            <w:tcW w:w="709" w:type="dxa"/>
            <w:vAlign w:val="center"/>
          </w:tcPr>
          <w:p w14:paraId="4EF69383" w14:textId="77777777" w:rsidR="007D08F0" w:rsidRDefault="007D08F0">
            <w:pPr>
              <w:jc w:val="center"/>
              <w:rPr>
                <w:rFonts w:ascii="仿宋_GB2312" w:eastAsia="仿宋_GB2312" w:hAnsiTheme="minorEastAsia" w:cs="宋体" w:hint="eastAsia"/>
                <w:color w:val="000000" w:themeColor="text1"/>
                <w:sz w:val="18"/>
                <w:szCs w:val="18"/>
              </w:rPr>
            </w:pPr>
          </w:p>
        </w:tc>
        <w:tc>
          <w:tcPr>
            <w:tcW w:w="708" w:type="dxa"/>
            <w:vAlign w:val="center"/>
          </w:tcPr>
          <w:p w14:paraId="6485D949" w14:textId="77777777" w:rsidR="007D08F0" w:rsidRDefault="007D08F0">
            <w:pPr>
              <w:jc w:val="center"/>
              <w:rPr>
                <w:rFonts w:ascii="仿宋_GB2312" w:eastAsia="仿宋_GB2312" w:hAnsiTheme="minorEastAsia" w:cs="宋体" w:hint="eastAsia"/>
                <w:color w:val="000000" w:themeColor="text1"/>
                <w:sz w:val="18"/>
                <w:szCs w:val="18"/>
              </w:rPr>
            </w:pPr>
          </w:p>
        </w:tc>
        <w:tc>
          <w:tcPr>
            <w:tcW w:w="709" w:type="dxa"/>
            <w:vAlign w:val="center"/>
          </w:tcPr>
          <w:p w14:paraId="7DEDB768" w14:textId="77777777" w:rsidR="007D08F0" w:rsidRDefault="00BF79F1">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230.12</w:t>
            </w:r>
          </w:p>
        </w:tc>
        <w:tc>
          <w:tcPr>
            <w:tcW w:w="709" w:type="dxa"/>
            <w:vAlign w:val="center"/>
          </w:tcPr>
          <w:p w14:paraId="23A21495" w14:textId="77777777" w:rsidR="007D08F0" w:rsidRDefault="007D08F0">
            <w:pPr>
              <w:jc w:val="center"/>
              <w:rPr>
                <w:rFonts w:ascii="仿宋_GB2312" w:eastAsia="仿宋_GB2312" w:hAnsiTheme="minorEastAsia" w:cs="宋体" w:hint="eastAsia"/>
                <w:color w:val="000000" w:themeColor="text1"/>
                <w:sz w:val="18"/>
                <w:szCs w:val="18"/>
              </w:rPr>
            </w:pPr>
          </w:p>
        </w:tc>
      </w:tr>
      <w:tr w:rsidR="007D08F0" w14:paraId="0096E13D" w14:textId="77777777">
        <w:trPr>
          <w:trHeight w:val="847"/>
          <w:jc w:val="center"/>
        </w:trPr>
        <w:tc>
          <w:tcPr>
            <w:tcW w:w="704" w:type="dxa"/>
            <w:vAlign w:val="center"/>
          </w:tcPr>
          <w:p w14:paraId="3BD8A95B" w14:textId="77777777" w:rsidR="007D08F0" w:rsidRDefault="00BF79F1">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208</w:t>
            </w:r>
          </w:p>
        </w:tc>
        <w:tc>
          <w:tcPr>
            <w:tcW w:w="709" w:type="dxa"/>
            <w:vAlign w:val="center"/>
          </w:tcPr>
          <w:p w14:paraId="01E5E426" w14:textId="77777777" w:rsidR="007D08F0" w:rsidRDefault="00BF79F1">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99</w:t>
            </w:r>
          </w:p>
        </w:tc>
        <w:tc>
          <w:tcPr>
            <w:tcW w:w="709" w:type="dxa"/>
            <w:vAlign w:val="center"/>
          </w:tcPr>
          <w:p w14:paraId="6B6E4258" w14:textId="77777777" w:rsidR="007D08F0" w:rsidRDefault="007D08F0">
            <w:pPr>
              <w:pStyle w:val="HTML"/>
              <w:shd w:val="clear" w:color="auto" w:fill="FFFFFF"/>
              <w:jc w:val="center"/>
              <w:rPr>
                <w:rFonts w:ascii="仿宋_GB2312" w:eastAsia="仿宋_GB2312" w:hAnsi="Courier New" w:cs="Courier New" w:hint="default"/>
                <w:color w:val="000000" w:themeColor="text1"/>
                <w:sz w:val="18"/>
                <w:szCs w:val="18"/>
                <w:lang w:bidi="ug-CN"/>
              </w:rPr>
            </w:pPr>
          </w:p>
        </w:tc>
        <w:tc>
          <w:tcPr>
            <w:tcW w:w="1559" w:type="dxa"/>
            <w:vAlign w:val="center"/>
          </w:tcPr>
          <w:p w14:paraId="7FF4212E" w14:textId="77777777" w:rsidR="007D08F0" w:rsidRDefault="00BF79F1">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cs="宋体"/>
                <w:color w:val="000000" w:themeColor="text1"/>
                <w:sz w:val="18"/>
                <w:szCs w:val="18"/>
              </w:rPr>
              <w:t>其他社会保障和就业支出</w:t>
            </w:r>
          </w:p>
        </w:tc>
        <w:tc>
          <w:tcPr>
            <w:tcW w:w="1843" w:type="dxa"/>
            <w:vAlign w:val="center"/>
          </w:tcPr>
          <w:p w14:paraId="53A9D22D" w14:textId="77777777" w:rsidR="007D08F0" w:rsidRDefault="00BF79F1">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1320.84</w:t>
            </w:r>
          </w:p>
        </w:tc>
        <w:tc>
          <w:tcPr>
            <w:tcW w:w="1559" w:type="dxa"/>
            <w:vAlign w:val="center"/>
          </w:tcPr>
          <w:p w14:paraId="34F0FAEA" w14:textId="77777777" w:rsidR="007D08F0" w:rsidRDefault="00BF79F1">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394.23</w:t>
            </w:r>
          </w:p>
        </w:tc>
        <w:tc>
          <w:tcPr>
            <w:tcW w:w="850" w:type="dxa"/>
            <w:vAlign w:val="center"/>
          </w:tcPr>
          <w:p w14:paraId="1BD6B26F" w14:textId="77777777" w:rsidR="007D08F0" w:rsidRDefault="007D08F0">
            <w:pPr>
              <w:jc w:val="center"/>
              <w:rPr>
                <w:rFonts w:ascii="仿宋_GB2312" w:eastAsia="仿宋_GB2312" w:hAnsiTheme="minorEastAsia" w:cs="宋体" w:hint="eastAsia"/>
                <w:color w:val="000000" w:themeColor="text1"/>
                <w:sz w:val="18"/>
                <w:szCs w:val="18"/>
              </w:rPr>
            </w:pPr>
          </w:p>
        </w:tc>
        <w:tc>
          <w:tcPr>
            <w:tcW w:w="851" w:type="dxa"/>
            <w:vAlign w:val="center"/>
          </w:tcPr>
          <w:p w14:paraId="1688147C" w14:textId="77777777" w:rsidR="007D08F0" w:rsidRDefault="00BF79F1">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394.23</w:t>
            </w:r>
          </w:p>
        </w:tc>
        <w:tc>
          <w:tcPr>
            <w:tcW w:w="850" w:type="dxa"/>
            <w:vAlign w:val="center"/>
          </w:tcPr>
          <w:p w14:paraId="7D868972" w14:textId="77777777" w:rsidR="007D08F0" w:rsidRDefault="007D08F0">
            <w:pPr>
              <w:jc w:val="center"/>
              <w:rPr>
                <w:rFonts w:ascii="仿宋_GB2312" w:eastAsia="仿宋_GB2312" w:hAnsiTheme="minorEastAsia" w:cs="宋体" w:hint="eastAsia"/>
                <w:color w:val="000000" w:themeColor="text1"/>
                <w:sz w:val="18"/>
                <w:szCs w:val="18"/>
              </w:rPr>
            </w:pPr>
          </w:p>
        </w:tc>
        <w:tc>
          <w:tcPr>
            <w:tcW w:w="851" w:type="dxa"/>
            <w:vAlign w:val="center"/>
          </w:tcPr>
          <w:p w14:paraId="2D53E7A8" w14:textId="77777777" w:rsidR="007D08F0" w:rsidRDefault="007D08F0">
            <w:pPr>
              <w:jc w:val="center"/>
              <w:rPr>
                <w:rFonts w:ascii="仿宋_GB2312" w:eastAsia="仿宋_GB2312" w:hAnsiTheme="minorEastAsia" w:cs="宋体" w:hint="eastAsia"/>
                <w:color w:val="000000" w:themeColor="text1"/>
                <w:sz w:val="18"/>
                <w:szCs w:val="18"/>
              </w:rPr>
            </w:pPr>
          </w:p>
        </w:tc>
        <w:tc>
          <w:tcPr>
            <w:tcW w:w="850" w:type="dxa"/>
            <w:vAlign w:val="center"/>
          </w:tcPr>
          <w:p w14:paraId="06EADAA5" w14:textId="77777777" w:rsidR="007D08F0" w:rsidRDefault="007D08F0">
            <w:pPr>
              <w:jc w:val="center"/>
              <w:rPr>
                <w:rFonts w:ascii="仿宋_GB2312" w:eastAsia="仿宋_GB2312" w:hAnsiTheme="minorEastAsia" w:cs="宋体" w:hint="eastAsia"/>
                <w:color w:val="000000" w:themeColor="text1"/>
                <w:sz w:val="18"/>
                <w:szCs w:val="18"/>
              </w:rPr>
            </w:pPr>
          </w:p>
        </w:tc>
        <w:tc>
          <w:tcPr>
            <w:tcW w:w="851" w:type="dxa"/>
            <w:vAlign w:val="center"/>
          </w:tcPr>
          <w:p w14:paraId="7AD2B1C5" w14:textId="77777777" w:rsidR="007D08F0" w:rsidRDefault="007D08F0">
            <w:pPr>
              <w:jc w:val="center"/>
              <w:rPr>
                <w:rFonts w:ascii="仿宋_GB2312" w:eastAsia="仿宋_GB2312" w:hAnsiTheme="minorEastAsia" w:cs="宋体" w:hint="eastAsia"/>
                <w:color w:val="000000" w:themeColor="text1"/>
                <w:sz w:val="18"/>
                <w:szCs w:val="18"/>
              </w:rPr>
            </w:pPr>
          </w:p>
        </w:tc>
        <w:tc>
          <w:tcPr>
            <w:tcW w:w="709" w:type="dxa"/>
            <w:vAlign w:val="center"/>
          </w:tcPr>
          <w:p w14:paraId="7FFADDDB" w14:textId="77777777" w:rsidR="007D08F0" w:rsidRDefault="007D08F0">
            <w:pPr>
              <w:jc w:val="center"/>
              <w:rPr>
                <w:rFonts w:ascii="仿宋_GB2312" w:eastAsia="仿宋_GB2312" w:hAnsiTheme="minorEastAsia" w:cs="宋体" w:hint="eastAsia"/>
                <w:color w:val="000000" w:themeColor="text1"/>
                <w:sz w:val="18"/>
                <w:szCs w:val="18"/>
              </w:rPr>
            </w:pPr>
          </w:p>
        </w:tc>
        <w:tc>
          <w:tcPr>
            <w:tcW w:w="708" w:type="dxa"/>
            <w:vAlign w:val="center"/>
          </w:tcPr>
          <w:p w14:paraId="561E0E2C" w14:textId="77777777" w:rsidR="007D08F0" w:rsidRDefault="007D08F0">
            <w:pPr>
              <w:jc w:val="center"/>
              <w:rPr>
                <w:rFonts w:ascii="仿宋_GB2312" w:eastAsia="仿宋_GB2312" w:hAnsiTheme="minorEastAsia" w:cs="宋体" w:hint="eastAsia"/>
                <w:color w:val="000000" w:themeColor="text1"/>
                <w:sz w:val="18"/>
                <w:szCs w:val="18"/>
              </w:rPr>
            </w:pPr>
          </w:p>
        </w:tc>
        <w:tc>
          <w:tcPr>
            <w:tcW w:w="709" w:type="dxa"/>
            <w:vAlign w:val="center"/>
          </w:tcPr>
          <w:p w14:paraId="5A129250" w14:textId="77777777" w:rsidR="007D08F0" w:rsidRDefault="00BF79F1">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926.61</w:t>
            </w:r>
          </w:p>
        </w:tc>
        <w:tc>
          <w:tcPr>
            <w:tcW w:w="709" w:type="dxa"/>
            <w:vAlign w:val="center"/>
          </w:tcPr>
          <w:p w14:paraId="1583E939" w14:textId="77777777" w:rsidR="007D08F0" w:rsidRDefault="007D08F0">
            <w:pPr>
              <w:jc w:val="center"/>
              <w:rPr>
                <w:rFonts w:ascii="仿宋_GB2312" w:eastAsia="仿宋_GB2312" w:hAnsiTheme="minorEastAsia" w:cs="宋体" w:hint="eastAsia"/>
                <w:color w:val="000000" w:themeColor="text1"/>
                <w:sz w:val="18"/>
                <w:szCs w:val="18"/>
              </w:rPr>
            </w:pPr>
          </w:p>
        </w:tc>
      </w:tr>
      <w:tr w:rsidR="007D08F0" w14:paraId="697C050C" w14:textId="77777777">
        <w:trPr>
          <w:trHeight w:val="847"/>
          <w:jc w:val="center"/>
        </w:trPr>
        <w:tc>
          <w:tcPr>
            <w:tcW w:w="704" w:type="dxa"/>
            <w:vAlign w:val="center"/>
          </w:tcPr>
          <w:p w14:paraId="374B971C" w14:textId="77777777" w:rsidR="007D08F0" w:rsidRDefault="00BF79F1">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208</w:t>
            </w:r>
          </w:p>
        </w:tc>
        <w:tc>
          <w:tcPr>
            <w:tcW w:w="709" w:type="dxa"/>
            <w:vAlign w:val="center"/>
          </w:tcPr>
          <w:p w14:paraId="69F0DE9E" w14:textId="77777777" w:rsidR="007D08F0" w:rsidRDefault="00BF79F1">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99</w:t>
            </w:r>
          </w:p>
        </w:tc>
        <w:tc>
          <w:tcPr>
            <w:tcW w:w="709" w:type="dxa"/>
            <w:vAlign w:val="center"/>
          </w:tcPr>
          <w:p w14:paraId="589949B6" w14:textId="77777777" w:rsidR="007D08F0" w:rsidRDefault="00BF79F1">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99</w:t>
            </w:r>
          </w:p>
        </w:tc>
        <w:tc>
          <w:tcPr>
            <w:tcW w:w="1559" w:type="dxa"/>
            <w:vAlign w:val="center"/>
          </w:tcPr>
          <w:p w14:paraId="0BAD9DB1" w14:textId="77777777" w:rsidR="007D08F0" w:rsidRDefault="00BF79F1">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cs="宋体"/>
                <w:color w:val="000000" w:themeColor="text1"/>
                <w:sz w:val="18"/>
                <w:szCs w:val="18"/>
              </w:rPr>
              <w:t>其他社会保障和就业支出</w:t>
            </w:r>
          </w:p>
        </w:tc>
        <w:tc>
          <w:tcPr>
            <w:tcW w:w="1843" w:type="dxa"/>
            <w:vAlign w:val="center"/>
          </w:tcPr>
          <w:p w14:paraId="1E874939" w14:textId="77777777" w:rsidR="007D08F0" w:rsidRDefault="00BF79F1">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1320.84</w:t>
            </w:r>
          </w:p>
        </w:tc>
        <w:tc>
          <w:tcPr>
            <w:tcW w:w="1559" w:type="dxa"/>
            <w:vAlign w:val="center"/>
          </w:tcPr>
          <w:p w14:paraId="4710D2D8" w14:textId="77777777" w:rsidR="007D08F0" w:rsidRDefault="00BF79F1">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394.23</w:t>
            </w:r>
          </w:p>
        </w:tc>
        <w:tc>
          <w:tcPr>
            <w:tcW w:w="850" w:type="dxa"/>
            <w:vAlign w:val="center"/>
          </w:tcPr>
          <w:p w14:paraId="6B7578B7" w14:textId="77777777" w:rsidR="007D08F0" w:rsidRDefault="007D08F0">
            <w:pPr>
              <w:jc w:val="center"/>
              <w:rPr>
                <w:rFonts w:ascii="仿宋_GB2312" w:eastAsia="仿宋_GB2312" w:hAnsiTheme="minorEastAsia" w:cs="宋体" w:hint="eastAsia"/>
                <w:color w:val="000000" w:themeColor="text1"/>
                <w:sz w:val="18"/>
                <w:szCs w:val="18"/>
              </w:rPr>
            </w:pPr>
          </w:p>
        </w:tc>
        <w:tc>
          <w:tcPr>
            <w:tcW w:w="851" w:type="dxa"/>
            <w:vAlign w:val="center"/>
          </w:tcPr>
          <w:p w14:paraId="14A4F2EE" w14:textId="77777777" w:rsidR="007D08F0" w:rsidRDefault="00BF79F1">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394.23</w:t>
            </w:r>
          </w:p>
        </w:tc>
        <w:tc>
          <w:tcPr>
            <w:tcW w:w="850" w:type="dxa"/>
            <w:vAlign w:val="center"/>
          </w:tcPr>
          <w:p w14:paraId="17083E0D" w14:textId="77777777" w:rsidR="007D08F0" w:rsidRDefault="007D08F0">
            <w:pPr>
              <w:jc w:val="center"/>
              <w:rPr>
                <w:rFonts w:ascii="仿宋_GB2312" w:eastAsia="仿宋_GB2312" w:hAnsiTheme="minorEastAsia" w:cs="宋体" w:hint="eastAsia"/>
                <w:color w:val="000000" w:themeColor="text1"/>
                <w:sz w:val="18"/>
                <w:szCs w:val="18"/>
              </w:rPr>
            </w:pPr>
          </w:p>
        </w:tc>
        <w:tc>
          <w:tcPr>
            <w:tcW w:w="851" w:type="dxa"/>
            <w:vAlign w:val="center"/>
          </w:tcPr>
          <w:p w14:paraId="324124EE" w14:textId="77777777" w:rsidR="007D08F0" w:rsidRDefault="007D08F0">
            <w:pPr>
              <w:jc w:val="center"/>
              <w:rPr>
                <w:rFonts w:ascii="仿宋_GB2312" w:eastAsia="仿宋_GB2312" w:hAnsiTheme="minorEastAsia" w:cs="宋体" w:hint="eastAsia"/>
                <w:color w:val="000000" w:themeColor="text1"/>
                <w:sz w:val="18"/>
                <w:szCs w:val="18"/>
              </w:rPr>
            </w:pPr>
          </w:p>
        </w:tc>
        <w:tc>
          <w:tcPr>
            <w:tcW w:w="850" w:type="dxa"/>
            <w:vAlign w:val="center"/>
          </w:tcPr>
          <w:p w14:paraId="08329EBF" w14:textId="77777777" w:rsidR="007D08F0" w:rsidRDefault="007D08F0">
            <w:pPr>
              <w:jc w:val="center"/>
              <w:rPr>
                <w:rFonts w:ascii="仿宋_GB2312" w:eastAsia="仿宋_GB2312" w:hAnsiTheme="minorEastAsia" w:cs="宋体" w:hint="eastAsia"/>
                <w:color w:val="000000" w:themeColor="text1"/>
                <w:sz w:val="18"/>
                <w:szCs w:val="18"/>
              </w:rPr>
            </w:pPr>
          </w:p>
        </w:tc>
        <w:tc>
          <w:tcPr>
            <w:tcW w:w="851" w:type="dxa"/>
            <w:vAlign w:val="center"/>
          </w:tcPr>
          <w:p w14:paraId="1900C886" w14:textId="77777777" w:rsidR="007D08F0" w:rsidRDefault="007D08F0">
            <w:pPr>
              <w:jc w:val="center"/>
              <w:rPr>
                <w:rFonts w:ascii="仿宋_GB2312" w:eastAsia="仿宋_GB2312" w:hAnsiTheme="minorEastAsia" w:cs="宋体" w:hint="eastAsia"/>
                <w:color w:val="000000" w:themeColor="text1"/>
                <w:sz w:val="18"/>
                <w:szCs w:val="18"/>
              </w:rPr>
            </w:pPr>
          </w:p>
        </w:tc>
        <w:tc>
          <w:tcPr>
            <w:tcW w:w="709" w:type="dxa"/>
            <w:vAlign w:val="center"/>
          </w:tcPr>
          <w:p w14:paraId="4E198CED" w14:textId="77777777" w:rsidR="007D08F0" w:rsidRDefault="007D08F0">
            <w:pPr>
              <w:jc w:val="center"/>
              <w:rPr>
                <w:rFonts w:ascii="仿宋_GB2312" w:eastAsia="仿宋_GB2312" w:hAnsiTheme="minorEastAsia" w:cs="宋体" w:hint="eastAsia"/>
                <w:color w:val="000000" w:themeColor="text1"/>
                <w:sz w:val="18"/>
                <w:szCs w:val="18"/>
              </w:rPr>
            </w:pPr>
          </w:p>
        </w:tc>
        <w:tc>
          <w:tcPr>
            <w:tcW w:w="708" w:type="dxa"/>
            <w:vAlign w:val="center"/>
          </w:tcPr>
          <w:p w14:paraId="45404E8B" w14:textId="77777777" w:rsidR="007D08F0" w:rsidRDefault="007D08F0">
            <w:pPr>
              <w:jc w:val="center"/>
              <w:rPr>
                <w:rFonts w:ascii="仿宋_GB2312" w:eastAsia="仿宋_GB2312" w:hAnsiTheme="minorEastAsia" w:cs="宋体" w:hint="eastAsia"/>
                <w:color w:val="000000" w:themeColor="text1"/>
                <w:sz w:val="18"/>
                <w:szCs w:val="18"/>
              </w:rPr>
            </w:pPr>
          </w:p>
        </w:tc>
        <w:tc>
          <w:tcPr>
            <w:tcW w:w="709" w:type="dxa"/>
            <w:vAlign w:val="center"/>
          </w:tcPr>
          <w:p w14:paraId="4F11FA4B" w14:textId="77777777" w:rsidR="007D08F0" w:rsidRDefault="00BF79F1">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926.61</w:t>
            </w:r>
          </w:p>
        </w:tc>
        <w:tc>
          <w:tcPr>
            <w:tcW w:w="709" w:type="dxa"/>
            <w:vAlign w:val="center"/>
          </w:tcPr>
          <w:p w14:paraId="7FBBFA3D" w14:textId="77777777" w:rsidR="007D08F0" w:rsidRDefault="007D08F0">
            <w:pPr>
              <w:jc w:val="center"/>
              <w:rPr>
                <w:rFonts w:ascii="仿宋_GB2312" w:eastAsia="仿宋_GB2312" w:hAnsiTheme="minorEastAsia" w:cs="宋体" w:hint="eastAsia"/>
                <w:color w:val="000000" w:themeColor="text1"/>
                <w:sz w:val="18"/>
                <w:szCs w:val="18"/>
              </w:rPr>
            </w:pPr>
          </w:p>
        </w:tc>
      </w:tr>
      <w:tr w:rsidR="007D08F0" w14:paraId="6933234D" w14:textId="77777777">
        <w:trPr>
          <w:trHeight w:val="847"/>
          <w:jc w:val="center"/>
        </w:trPr>
        <w:tc>
          <w:tcPr>
            <w:tcW w:w="704" w:type="dxa"/>
            <w:vAlign w:val="center"/>
          </w:tcPr>
          <w:p w14:paraId="55DA862F" w14:textId="77777777" w:rsidR="007D08F0" w:rsidRDefault="00BF79F1">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210</w:t>
            </w:r>
          </w:p>
        </w:tc>
        <w:tc>
          <w:tcPr>
            <w:tcW w:w="709" w:type="dxa"/>
            <w:vAlign w:val="center"/>
          </w:tcPr>
          <w:p w14:paraId="3B5A9756" w14:textId="77777777" w:rsidR="007D08F0" w:rsidRDefault="007D08F0">
            <w:pPr>
              <w:pStyle w:val="HTML"/>
              <w:shd w:val="clear" w:color="auto" w:fill="FFFFFF"/>
              <w:jc w:val="center"/>
              <w:rPr>
                <w:rFonts w:ascii="仿宋_GB2312" w:eastAsia="仿宋_GB2312" w:hAnsi="Courier New" w:cs="Courier New" w:hint="default"/>
                <w:color w:val="000000" w:themeColor="text1"/>
                <w:sz w:val="18"/>
                <w:szCs w:val="18"/>
                <w:lang w:bidi="ug-CN"/>
              </w:rPr>
            </w:pPr>
          </w:p>
        </w:tc>
        <w:tc>
          <w:tcPr>
            <w:tcW w:w="709" w:type="dxa"/>
            <w:vAlign w:val="center"/>
          </w:tcPr>
          <w:p w14:paraId="1D6C850D" w14:textId="77777777" w:rsidR="007D08F0" w:rsidRDefault="007D08F0">
            <w:pPr>
              <w:pStyle w:val="HTML"/>
              <w:shd w:val="clear" w:color="auto" w:fill="FFFFFF"/>
              <w:jc w:val="center"/>
              <w:rPr>
                <w:rFonts w:ascii="仿宋_GB2312" w:eastAsia="仿宋_GB2312" w:hAnsi="Courier New" w:cs="Courier New" w:hint="default"/>
                <w:color w:val="000000" w:themeColor="text1"/>
                <w:sz w:val="18"/>
                <w:szCs w:val="18"/>
                <w:lang w:bidi="ug-CN"/>
              </w:rPr>
            </w:pPr>
          </w:p>
        </w:tc>
        <w:tc>
          <w:tcPr>
            <w:tcW w:w="1559" w:type="dxa"/>
            <w:vAlign w:val="center"/>
          </w:tcPr>
          <w:p w14:paraId="67391026" w14:textId="77777777" w:rsidR="007D08F0" w:rsidRDefault="00BF79F1">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cs="宋体"/>
                <w:color w:val="000000" w:themeColor="text1"/>
                <w:sz w:val="18"/>
                <w:szCs w:val="18"/>
              </w:rPr>
              <w:t>卫生健康支出</w:t>
            </w:r>
          </w:p>
        </w:tc>
        <w:tc>
          <w:tcPr>
            <w:tcW w:w="1843" w:type="dxa"/>
            <w:vAlign w:val="center"/>
          </w:tcPr>
          <w:p w14:paraId="132D6623" w14:textId="77777777" w:rsidR="007D08F0" w:rsidRDefault="00BF79F1">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28.42</w:t>
            </w:r>
          </w:p>
        </w:tc>
        <w:tc>
          <w:tcPr>
            <w:tcW w:w="1559" w:type="dxa"/>
            <w:vAlign w:val="center"/>
          </w:tcPr>
          <w:p w14:paraId="4FB40882" w14:textId="77777777" w:rsidR="007D08F0" w:rsidRDefault="00BF79F1">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28.42</w:t>
            </w:r>
          </w:p>
        </w:tc>
        <w:tc>
          <w:tcPr>
            <w:tcW w:w="850" w:type="dxa"/>
            <w:vAlign w:val="center"/>
          </w:tcPr>
          <w:p w14:paraId="48B73B1E" w14:textId="77777777" w:rsidR="007D08F0" w:rsidRDefault="00BF79F1">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28.42</w:t>
            </w:r>
          </w:p>
        </w:tc>
        <w:tc>
          <w:tcPr>
            <w:tcW w:w="851" w:type="dxa"/>
            <w:vAlign w:val="center"/>
          </w:tcPr>
          <w:p w14:paraId="3863CA36" w14:textId="77777777" w:rsidR="007D08F0" w:rsidRDefault="007D08F0">
            <w:pPr>
              <w:jc w:val="center"/>
              <w:rPr>
                <w:rFonts w:ascii="仿宋_GB2312" w:eastAsia="仿宋_GB2312" w:hAnsiTheme="minorEastAsia" w:cs="宋体" w:hint="eastAsia"/>
                <w:color w:val="000000" w:themeColor="text1"/>
                <w:sz w:val="18"/>
                <w:szCs w:val="18"/>
              </w:rPr>
            </w:pPr>
          </w:p>
        </w:tc>
        <w:tc>
          <w:tcPr>
            <w:tcW w:w="850" w:type="dxa"/>
            <w:vAlign w:val="center"/>
          </w:tcPr>
          <w:p w14:paraId="67514B10" w14:textId="77777777" w:rsidR="007D08F0" w:rsidRDefault="007D08F0">
            <w:pPr>
              <w:jc w:val="center"/>
              <w:rPr>
                <w:rFonts w:ascii="仿宋_GB2312" w:eastAsia="仿宋_GB2312" w:hAnsiTheme="minorEastAsia" w:cs="宋体" w:hint="eastAsia"/>
                <w:color w:val="000000" w:themeColor="text1"/>
                <w:sz w:val="18"/>
                <w:szCs w:val="18"/>
              </w:rPr>
            </w:pPr>
          </w:p>
        </w:tc>
        <w:tc>
          <w:tcPr>
            <w:tcW w:w="851" w:type="dxa"/>
            <w:vAlign w:val="center"/>
          </w:tcPr>
          <w:p w14:paraId="34B98FA9" w14:textId="77777777" w:rsidR="007D08F0" w:rsidRDefault="007D08F0">
            <w:pPr>
              <w:jc w:val="center"/>
              <w:rPr>
                <w:rFonts w:ascii="仿宋_GB2312" w:eastAsia="仿宋_GB2312" w:hAnsiTheme="minorEastAsia" w:cs="宋体" w:hint="eastAsia"/>
                <w:color w:val="000000" w:themeColor="text1"/>
                <w:sz w:val="18"/>
                <w:szCs w:val="18"/>
              </w:rPr>
            </w:pPr>
          </w:p>
        </w:tc>
        <w:tc>
          <w:tcPr>
            <w:tcW w:w="850" w:type="dxa"/>
            <w:vAlign w:val="center"/>
          </w:tcPr>
          <w:p w14:paraId="4DC920FB" w14:textId="77777777" w:rsidR="007D08F0" w:rsidRDefault="007D08F0">
            <w:pPr>
              <w:jc w:val="center"/>
              <w:rPr>
                <w:rFonts w:ascii="仿宋_GB2312" w:eastAsia="仿宋_GB2312" w:hAnsiTheme="minorEastAsia" w:cs="宋体" w:hint="eastAsia"/>
                <w:color w:val="000000" w:themeColor="text1"/>
                <w:sz w:val="18"/>
                <w:szCs w:val="18"/>
              </w:rPr>
            </w:pPr>
          </w:p>
        </w:tc>
        <w:tc>
          <w:tcPr>
            <w:tcW w:w="851" w:type="dxa"/>
            <w:vAlign w:val="center"/>
          </w:tcPr>
          <w:p w14:paraId="38032E2D" w14:textId="77777777" w:rsidR="007D08F0" w:rsidRDefault="007D08F0">
            <w:pPr>
              <w:jc w:val="center"/>
              <w:rPr>
                <w:rFonts w:ascii="仿宋_GB2312" w:eastAsia="仿宋_GB2312" w:hAnsiTheme="minorEastAsia" w:cs="宋体" w:hint="eastAsia"/>
                <w:color w:val="000000" w:themeColor="text1"/>
                <w:sz w:val="18"/>
                <w:szCs w:val="18"/>
              </w:rPr>
            </w:pPr>
          </w:p>
        </w:tc>
        <w:tc>
          <w:tcPr>
            <w:tcW w:w="709" w:type="dxa"/>
            <w:vAlign w:val="center"/>
          </w:tcPr>
          <w:p w14:paraId="6D0F4AE3" w14:textId="77777777" w:rsidR="007D08F0" w:rsidRDefault="007D08F0">
            <w:pPr>
              <w:jc w:val="center"/>
              <w:rPr>
                <w:rFonts w:ascii="仿宋_GB2312" w:eastAsia="仿宋_GB2312" w:hAnsiTheme="minorEastAsia" w:cs="宋体" w:hint="eastAsia"/>
                <w:color w:val="000000" w:themeColor="text1"/>
                <w:sz w:val="18"/>
                <w:szCs w:val="18"/>
              </w:rPr>
            </w:pPr>
          </w:p>
        </w:tc>
        <w:tc>
          <w:tcPr>
            <w:tcW w:w="708" w:type="dxa"/>
            <w:vAlign w:val="center"/>
          </w:tcPr>
          <w:p w14:paraId="7EB8DECC" w14:textId="77777777" w:rsidR="007D08F0" w:rsidRDefault="007D08F0">
            <w:pPr>
              <w:jc w:val="center"/>
              <w:rPr>
                <w:rFonts w:ascii="仿宋_GB2312" w:eastAsia="仿宋_GB2312" w:hAnsiTheme="minorEastAsia" w:cs="宋体" w:hint="eastAsia"/>
                <w:color w:val="000000" w:themeColor="text1"/>
                <w:sz w:val="18"/>
                <w:szCs w:val="18"/>
              </w:rPr>
            </w:pPr>
          </w:p>
        </w:tc>
        <w:tc>
          <w:tcPr>
            <w:tcW w:w="709" w:type="dxa"/>
            <w:vAlign w:val="center"/>
          </w:tcPr>
          <w:p w14:paraId="15482D86" w14:textId="77777777" w:rsidR="007D08F0" w:rsidRDefault="007D08F0">
            <w:pPr>
              <w:jc w:val="center"/>
              <w:rPr>
                <w:rFonts w:ascii="仿宋_GB2312" w:eastAsia="仿宋_GB2312" w:hAnsiTheme="minorEastAsia" w:cs="宋体" w:hint="eastAsia"/>
                <w:color w:val="000000" w:themeColor="text1"/>
                <w:sz w:val="18"/>
                <w:szCs w:val="18"/>
              </w:rPr>
            </w:pPr>
          </w:p>
        </w:tc>
        <w:tc>
          <w:tcPr>
            <w:tcW w:w="709" w:type="dxa"/>
            <w:vAlign w:val="center"/>
          </w:tcPr>
          <w:p w14:paraId="0D073970" w14:textId="77777777" w:rsidR="007D08F0" w:rsidRDefault="007D08F0">
            <w:pPr>
              <w:jc w:val="center"/>
              <w:rPr>
                <w:rFonts w:ascii="仿宋_GB2312" w:eastAsia="仿宋_GB2312" w:hAnsiTheme="minorEastAsia" w:cs="宋体" w:hint="eastAsia"/>
                <w:color w:val="000000" w:themeColor="text1"/>
                <w:sz w:val="18"/>
                <w:szCs w:val="18"/>
              </w:rPr>
            </w:pPr>
          </w:p>
        </w:tc>
      </w:tr>
      <w:tr w:rsidR="007D08F0" w14:paraId="43174E2F" w14:textId="77777777">
        <w:trPr>
          <w:trHeight w:val="847"/>
          <w:jc w:val="center"/>
        </w:trPr>
        <w:tc>
          <w:tcPr>
            <w:tcW w:w="704" w:type="dxa"/>
            <w:vAlign w:val="center"/>
          </w:tcPr>
          <w:p w14:paraId="69DE21DA" w14:textId="77777777" w:rsidR="007D08F0" w:rsidRDefault="00BF79F1">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210</w:t>
            </w:r>
          </w:p>
        </w:tc>
        <w:tc>
          <w:tcPr>
            <w:tcW w:w="709" w:type="dxa"/>
            <w:vAlign w:val="center"/>
          </w:tcPr>
          <w:p w14:paraId="09C5A315" w14:textId="77777777" w:rsidR="007D08F0" w:rsidRDefault="00BF79F1">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11</w:t>
            </w:r>
          </w:p>
        </w:tc>
        <w:tc>
          <w:tcPr>
            <w:tcW w:w="709" w:type="dxa"/>
            <w:vAlign w:val="center"/>
          </w:tcPr>
          <w:p w14:paraId="7E0E0BE8" w14:textId="77777777" w:rsidR="007D08F0" w:rsidRDefault="007D08F0">
            <w:pPr>
              <w:pStyle w:val="HTML"/>
              <w:shd w:val="clear" w:color="auto" w:fill="FFFFFF"/>
              <w:jc w:val="center"/>
              <w:rPr>
                <w:rFonts w:ascii="仿宋_GB2312" w:eastAsia="仿宋_GB2312" w:hAnsi="Courier New" w:cs="Courier New" w:hint="default"/>
                <w:color w:val="000000" w:themeColor="text1"/>
                <w:sz w:val="18"/>
                <w:szCs w:val="18"/>
                <w:lang w:bidi="ug-CN"/>
              </w:rPr>
            </w:pPr>
          </w:p>
        </w:tc>
        <w:tc>
          <w:tcPr>
            <w:tcW w:w="1559" w:type="dxa"/>
            <w:vAlign w:val="center"/>
          </w:tcPr>
          <w:p w14:paraId="7BEBB4B8" w14:textId="77777777" w:rsidR="007D08F0" w:rsidRDefault="00BF79F1">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cs="宋体"/>
                <w:color w:val="000000" w:themeColor="text1"/>
                <w:sz w:val="18"/>
                <w:szCs w:val="18"/>
              </w:rPr>
              <w:t>行政事业单位医疗</w:t>
            </w:r>
          </w:p>
        </w:tc>
        <w:tc>
          <w:tcPr>
            <w:tcW w:w="1843" w:type="dxa"/>
            <w:vAlign w:val="center"/>
          </w:tcPr>
          <w:p w14:paraId="1C80F759" w14:textId="77777777" w:rsidR="007D08F0" w:rsidRDefault="00BF79F1">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28.42</w:t>
            </w:r>
          </w:p>
        </w:tc>
        <w:tc>
          <w:tcPr>
            <w:tcW w:w="1559" w:type="dxa"/>
            <w:vAlign w:val="center"/>
          </w:tcPr>
          <w:p w14:paraId="1A9DD897" w14:textId="77777777" w:rsidR="007D08F0" w:rsidRDefault="00BF79F1">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28.42</w:t>
            </w:r>
          </w:p>
        </w:tc>
        <w:tc>
          <w:tcPr>
            <w:tcW w:w="850" w:type="dxa"/>
            <w:vAlign w:val="center"/>
          </w:tcPr>
          <w:p w14:paraId="348AE8BB" w14:textId="77777777" w:rsidR="007D08F0" w:rsidRDefault="00BF79F1">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28.42</w:t>
            </w:r>
          </w:p>
        </w:tc>
        <w:tc>
          <w:tcPr>
            <w:tcW w:w="851" w:type="dxa"/>
            <w:vAlign w:val="center"/>
          </w:tcPr>
          <w:p w14:paraId="500F1989" w14:textId="77777777" w:rsidR="007D08F0" w:rsidRDefault="007D08F0">
            <w:pPr>
              <w:jc w:val="center"/>
              <w:rPr>
                <w:rFonts w:ascii="仿宋_GB2312" w:eastAsia="仿宋_GB2312" w:hAnsiTheme="minorEastAsia" w:cs="宋体" w:hint="eastAsia"/>
                <w:color w:val="000000" w:themeColor="text1"/>
                <w:sz w:val="18"/>
                <w:szCs w:val="18"/>
              </w:rPr>
            </w:pPr>
          </w:p>
        </w:tc>
        <w:tc>
          <w:tcPr>
            <w:tcW w:w="850" w:type="dxa"/>
            <w:vAlign w:val="center"/>
          </w:tcPr>
          <w:p w14:paraId="6E53812C" w14:textId="77777777" w:rsidR="007D08F0" w:rsidRDefault="007D08F0">
            <w:pPr>
              <w:jc w:val="center"/>
              <w:rPr>
                <w:rFonts w:ascii="仿宋_GB2312" w:eastAsia="仿宋_GB2312" w:hAnsiTheme="minorEastAsia" w:cs="宋体" w:hint="eastAsia"/>
                <w:color w:val="000000" w:themeColor="text1"/>
                <w:sz w:val="18"/>
                <w:szCs w:val="18"/>
              </w:rPr>
            </w:pPr>
          </w:p>
        </w:tc>
        <w:tc>
          <w:tcPr>
            <w:tcW w:w="851" w:type="dxa"/>
            <w:vAlign w:val="center"/>
          </w:tcPr>
          <w:p w14:paraId="148F5E1D" w14:textId="77777777" w:rsidR="007D08F0" w:rsidRDefault="007D08F0">
            <w:pPr>
              <w:jc w:val="center"/>
              <w:rPr>
                <w:rFonts w:ascii="仿宋_GB2312" w:eastAsia="仿宋_GB2312" w:hAnsiTheme="minorEastAsia" w:cs="宋体" w:hint="eastAsia"/>
                <w:color w:val="000000" w:themeColor="text1"/>
                <w:sz w:val="18"/>
                <w:szCs w:val="18"/>
              </w:rPr>
            </w:pPr>
          </w:p>
        </w:tc>
        <w:tc>
          <w:tcPr>
            <w:tcW w:w="850" w:type="dxa"/>
            <w:vAlign w:val="center"/>
          </w:tcPr>
          <w:p w14:paraId="5B1A2C04" w14:textId="77777777" w:rsidR="007D08F0" w:rsidRDefault="007D08F0">
            <w:pPr>
              <w:jc w:val="center"/>
              <w:rPr>
                <w:rFonts w:ascii="仿宋_GB2312" w:eastAsia="仿宋_GB2312" w:hAnsiTheme="minorEastAsia" w:cs="宋体" w:hint="eastAsia"/>
                <w:color w:val="000000" w:themeColor="text1"/>
                <w:sz w:val="18"/>
                <w:szCs w:val="18"/>
              </w:rPr>
            </w:pPr>
          </w:p>
        </w:tc>
        <w:tc>
          <w:tcPr>
            <w:tcW w:w="851" w:type="dxa"/>
            <w:vAlign w:val="center"/>
          </w:tcPr>
          <w:p w14:paraId="1617791C" w14:textId="77777777" w:rsidR="007D08F0" w:rsidRDefault="007D08F0">
            <w:pPr>
              <w:jc w:val="center"/>
              <w:rPr>
                <w:rFonts w:ascii="仿宋_GB2312" w:eastAsia="仿宋_GB2312" w:hAnsiTheme="minorEastAsia" w:cs="宋体" w:hint="eastAsia"/>
                <w:color w:val="000000" w:themeColor="text1"/>
                <w:sz w:val="18"/>
                <w:szCs w:val="18"/>
              </w:rPr>
            </w:pPr>
          </w:p>
        </w:tc>
        <w:tc>
          <w:tcPr>
            <w:tcW w:w="709" w:type="dxa"/>
            <w:vAlign w:val="center"/>
          </w:tcPr>
          <w:p w14:paraId="1D8DF0FB" w14:textId="77777777" w:rsidR="007D08F0" w:rsidRDefault="007D08F0">
            <w:pPr>
              <w:jc w:val="center"/>
              <w:rPr>
                <w:rFonts w:ascii="仿宋_GB2312" w:eastAsia="仿宋_GB2312" w:hAnsiTheme="minorEastAsia" w:cs="宋体" w:hint="eastAsia"/>
                <w:color w:val="000000" w:themeColor="text1"/>
                <w:sz w:val="18"/>
                <w:szCs w:val="18"/>
              </w:rPr>
            </w:pPr>
          </w:p>
        </w:tc>
        <w:tc>
          <w:tcPr>
            <w:tcW w:w="708" w:type="dxa"/>
            <w:vAlign w:val="center"/>
          </w:tcPr>
          <w:p w14:paraId="69627D6F" w14:textId="77777777" w:rsidR="007D08F0" w:rsidRDefault="007D08F0">
            <w:pPr>
              <w:jc w:val="center"/>
              <w:rPr>
                <w:rFonts w:ascii="仿宋_GB2312" w:eastAsia="仿宋_GB2312" w:hAnsiTheme="minorEastAsia" w:cs="宋体" w:hint="eastAsia"/>
                <w:color w:val="000000" w:themeColor="text1"/>
                <w:sz w:val="18"/>
                <w:szCs w:val="18"/>
              </w:rPr>
            </w:pPr>
          </w:p>
        </w:tc>
        <w:tc>
          <w:tcPr>
            <w:tcW w:w="709" w:type="dxa"/>
            <w:vAlign w:val="center"/>
          </w:tcPr>
          <w:p w14:paraId="02730AA2" w14:textId="77777777" w:rsidR="007D08F0" w:rsidRDefault="007D08F0">
            <w:pPr>
              <w:jc w:val="center"/>
              <w:rPr>
                <w:rFonts w:ascii="仿宋_GB2312" w:eastAsia="仿宋_GB2312" w:hAnsiTheme="minorEastAsia" w:cs="宋体" w:hint="eastAsia"/>
                <w:color w:val="000000" w:themeColor="text1"/>
                <w:sz w:val="18"/>
                <w:szCs w:val="18"/>
              </w:rPr>
            </w:pPr>
          </w:p>
        </w:tc>
        <w:tc>
          <w:tcPr>
            <w:tcW w:w="709" w:type="dxa"/>
            <w:vAlign w:val="center"/>
          </w:tcPr>
          <w:p w14:paraId="126B8D45" w14:textId="77777777" w:rsidR="007D08F0" w:rsidRDefault="007D08F0">
            <w:pPr>
              <w:jc w:val="center"/>
              <w:rPr>
                <w:rFonts w:ascii="仿宋_GB2312" w:eastAsia="仿宋_GB2312" w:hAnsiTheme="minorEastAsia" w:cs="宋体" w:hint="eastAsia"/>
                <w:color w:val="000000" w:themeColor="text1"/>
                <w:sz w:val="18"/>
                <w:szCs w:val="18"/>
              </w:rPr>
            </w:pPr>
          </w:p>
        </w:tc>
      </w:tr>
      <w:tr w:rsidR="007D08F0" w14:paraId="6D75D998" w14:textId="77777777">
        <w:trPr>
          <w:trHeight w:val="847"/>
          <w:jc w:val="center"/>
        </w:trPr>
        <w:tc>
          <w:tcPr>
            <w:tcW w:w="704" w:type="dxa"/>
            <w:vAlign w:val="center"/>
          </w:tcPr>
          <w:p w14:paraId="701F41CE" w14:textId="77777777" w:rsidR="007D08F0" w:rsidRDefault="00BF79F1">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210</w:t>
            </w:r>
          </w:p>
        </w:tc>
        <w:tc>
          <w:tcPr>
            <w:tcW w:w="709" w:type="dxa"/>
            <w:vAlign w:val="center"/>
          </w:tcPr>
          <w:p w14:paraId="7A2C68C7" w14:textId="77777777" w:rsidR="007D08F0" w:rsidRDefault="00BF79F1">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11</w:t>
            </w:r>
          </w:p>
        </w:tc>
        <w:tc>
          <w:tcPr>
            <w:tcW w:w="709" w:type="dxa"/>
            <w:vAlign w:val="center"/>
          </w:tcPr>
          <w:p w14:paraId="14BC9EB2" w14:textId="77777777" w:rsidR="007D08F0" w:rsidRDefault="00BF79F1">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01</w:t>
            </w:r>
          </w:p>
        </w:tc>
        <w:tc>
          <w:tcPr>
            <w:tcW w:w="1559" w:type="dxa"/>
            <w:vAlign w:val="center"/>
          </w:tcPr>
          <w:p w14:paraId="2320C4A5" w14:textId="77777777" w:rsidR="007D08F0" w:rsidRDefault="00BF79F1">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cs="宋体"/>
                <w:color w:val="000000" w:themeColor="text1"/>
                <w:sz w:val="18"/>
                <w:szCs w:val="18"/>
              </w:rPr>
              <w:t>行政单位医疗</w:t>
            </w:r>
          </w:p>
        </w:tc>
        <w:tc>
          <w:tcPr>
            <w:tcW w:w="1843" w:type="dxa"/>
            <w:vAlign w:val="center"/>
          </w:tcPr>
          <w:p w14:paraId="3B24A756" w14:textId="77777777" w:rsidR="007D08F0" w:rsidRDefault="00BF79F1">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26.35</w:t>
            </w:r>
          </w:p>
        </w:tc>
        <w:tc>
          <w:tcPr>
            <w:tcW w:w="1559" w:type="dxa"/>
            <w:vAlign w:val="center"/>
          </w:tcPr>
          <w:p w14:paraId="08346D54" w14:textId="77777777" w:rsidR="007D08F0" w:rsidRDefault="00BF79F1">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26.35</w:t>
            </w:r>
          </w:p>
        </w:tc>
        <w:tc>
          <w:tcPr>
            <w:tcW w:w="850" w:type="dxa"/>
            <w:vAlign w:val="center"/>
          </w:tcPr>
          <w:p w14:paraId="5E52F63F" w14:textId="77777777" w:rsidR="007D08F0" w:rsidRDefault="00BF79F1">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26.35</w:t>
            </w:r>
          </w:p>
        </w:tc>
        <w:tc>
          <w:tcPr>
            <w:tcW w:w="851" w:type="dxa"/>
            <w:vAlign w:val="center"/>
          </w:tcPr>
          <w:p w14:paraId="2FBDBAB6" w14:textId="77777777" w:rsidR="007D08F0" w:rsidRDefault="007D08F0">
            <w:pPr>
              <w:jc w:val="center"/>
              <w:rPr>
                <w:rFonts w:ascii="仿宋_GB2312" w:eastAsia="仿宋_GB2312" w:hAnsiTheme="minorEastAsia" w:cs="宋体" w:hint="eastAsia"/>
                <w:color w:val="000000" w:themeColor="text1"/>
                <w:sz w:val="18"/>
                <w:szCs w:val="18"/>
              </w:rPr>
            </w:pPr>
          </w:p>
        </w:tc>
        <w:tc>
          <w:tcPr>
            <w:tcW w:w="850" w:type="dxa"/>
            <w:vAlign w:val="center"/>
          </w:tcPr>
          <w:p w14:paraId="1CB09A35" w14:textId="77777777" w:rsidR="007D08F0" w:rsidRDefault="007D08F0">
            <w:pPr>
              <w:jc w:val="center"/>
              <w:rPr>
                <w:rFonts w:ascii="仿宋_GB2312" w:eastAsia="仿宋_GB2312" w:hAnsiTheme="minorEastAsia" w:cs="宋体" w:hint="eastAsia"/>
                <w:color w:val="000000" w:themeColor="text1"/>
                <w:sz w:val="18"/>
                <w:szCs w:val="18"/>
              </w:rPr>
            </w:pPr>
          </w:p>
        </w:tc>
        <w:tc>
          <w:tcPr>
            <w:tcW w:w="851" w:type="dxa"/>
            <w:vAlign w:val="center"/>
          </w:tcPr>
          <w:p w14:paraId="3E189EAC" w14:textId="77777777" w:rsidR="007D08F0" w:rsidRDefault="007D08F0">
            <w:pPr>
              <w:jc w:val="center"/>
              <w:rPr>
                <w:rFonts w:ascii="仿宋_GB2312" w:eastAsia="仿宋_GB2312" w:hAnsiTheme="minorEastAsia" w:cs="宋体" w:hint="eastAsia"/>
                <w:color w:val="000000" w:themeColor="text1"/>
                <w:sz w:val="18"/>
                <w:szCs w:val="18"/>
              </w:rPr>
            </w:pPr>
          </w:p>
        </w:tc>
        <w:tc>
          <w:tcPr>
            <w:tcW w:w="850" w:type="dxa"/>
            <w:vAlign w:val="center"/>
          </w:tcPr>
          <w:p w14:paraId="518C07E5" w14:textId="77777777" w:rsidR="007D08F0" w:rsidRDefault="007D08F0">
            <w:pPr>
              <w:jc w:val="center"/>
              <w:rPr>
                <w:rFonts w:ascii="仿宋_GB2312" w:eastAsia="仿宋_GB2312" w:hAnsiTheme="minorEastAsia" w:cs="宋体" w:hint="eastAsia"/>
                <w:color w:val="000000" w:themeColor="text1"/>
                <w:sz w:val="18"/>
                <w:szCs w:val="18"/>
              </w:rPr>
            </w:pPr>
          </w:p>
        </w:tc>
        <w:tc>
          <w:tcPr>
            <w:tcW w:w="851" w:type="dxa"/>
            <w:vAlign w:val="center"/>
          </w:tcPr>
          <w:p w14:paraId="0417CD1D" w14:textId="77777777" w:rsidR="007D08F0" w:rsidRDefault="007D08F0">
            <w:pPr>
              <w:jc w:val="center"/>
              <w:rPr>
                <w:rFonts w:ascii="仿宋_GB2312" w:eastAsia="仿宋_GB2312" w:hAnsiTheme="minorEastAsia" w:cs="宋体" w:hint="eastAsia"/>
                <w:color w:val="000000" w:themeColor="text1"/>
                <w:sz w:val="18"/>
                <w:szCs w:val="18"/>
              </w:rPr>
            </w:pPr>
          </w:p>
        </w:tc>
        <w:tc>
          <w:tcPr>
            <w:tcW w:w="709" w:type="dxa"/>
            <w:vAlign w:val="center"/>
          </w:tcPr>
          <w:p w14:paraId="20247ABF" w14:textId="77777777" w:rsidR="007D08F0" w:rsidRDefault="007D08F0">
            <w:pPr>
              <w:jc w:val="center"/>
              <w:rPr>
                <w:rFonts w:ascii="仿宋_GB2312" w:eastAsia="仿宋_GB2312" w:hAnsiTheme="minorEastAsia" w:cs="宋体" w:hint="eastAsia"/>
                <w:color w:val="000000" w:themeColor="text1"/>
                <w:sz w:val="18"/>
                <w:szCs w:val="18"/>
              </w:rPr>
            </w:pPr>
          </w:p>
        </w:tc>
        <w:tc>
          <w:tcPr>
            <w:tcW w:w="708" w:type="dxa"/>
            <w:vAlign w:val="center"/>
          </w:tcPr>
          <w:p w14:paraId="3285C77B" w14:textId="77777777" w:rsidR="007D08F0" w:rsidRDefault="007D08F0">
            <w:pPr>
              <w:jc w:val="center"/>
              <w:rPr>
                <w:rFonts w:ascii="仿宋_GB2312" w:eastAsia="仿宋_GB2312" w:hAnsiTheme="minorEastAsia" w:cs="宋体" w:hint="eastAsia"/>
                <w:color w:val="000000" w:themeColor="text1"/>
                <w:sz w:val="18"/>
                <w:szCs w:val="18"/>
              </w:rPr>
            </w:pPr>
          </w:p>
        </w:tc>
        <w:tc>
          <w:tcPr>
            <w:tcW w:w="709" w:type="dxa"/>
            <w:vAlign w:val="center"/>
          </w:tcPr>
          <w:p w14:paraId="51428835" w14:textId="77777777" w:rsidR="007D08F0" w:rsidRDefault="007D08F0">
            <w:pPr>
              <w:jc w:val="center"/>
              <w:rPr>
                <w:rFonts w:ascii="仿宋_GB2312" w:eastAsia="仿宋_GB2312" w:hAnsiTheme="minorEastAsia" w:cs="宋体" w:hint="eastAsia"/>
                <w:color w:val="000000" w:themeColor="text1"/>
                <w:sz w:val="18"/>
                <w:szCs w:val="18"/>
              </w:rPr>
            </w:pPr>
          </w:p>
        </w:tc>
        <w:tc>
          <w:tcPr>
            <w:tcW w:w="709" w:type="dxa"/>
            <w:vAlign w:val="center"/>
          </w:tcPr>
          <w:p w14:paraId="007040E2" w14:textId="77777777" w:rsidR="007D08F0" w:rsidRDefault="007D08F0">
            <w:pPr>
              <w:jc w:val="center"/>
              <w:rPr>
                <w:rFonts w:ascii="仿宋_GB2312" w:eastAsia="仿宋_GB2312" w:hAnsiTheme="minorEastAsia" w:cs="宋体" w:hint="eastAsia"/>
                <w:color w:val="000000" w:themeColor="text1"/>
                <w:sz w:val="18"/>
                <w:szCs w:val="18"/>
              </w:rPr>
            </w:pPr>
          </w:p>
        </w:tc>
      </w:tr>
      <w:tr w:rsidR="007D08F0" w14:paraId="4625C9EF" w14:textId="77777777">
        <w:trPr>
          <w:trHeight w:val="847"/>
          <w:jc w:val="center"/>
        </w:trPr>
        <w:tc>
          <w:tcPr>
            <w:tcW w:w="704" w:type="dxa"/>
            <w:vAlign w:val="center"/>
          </w:tcPr>
          <w:p w14:paraId="5D297E99" w14:textId="77777777" w:rsidR="007D08F0" w:rsidRDefault="00BF79F1">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210</w:t>
            </w:r>
          </w:p>
        </w:tc>
        <w:tc>
          <w:tcPr>
            <w:tcW w:w="709" w:type="dxa"/>
            <w:vAlign w:val="center"/>
          </w:tcPr>
          <w:p w14:paraId="1BEAABFF" w14:textId="77777777" w:rsidR="007D08F0" w:rsidRDefault="00BF79F1">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11</w:t>
            </w:r>
          </w:p>
        </w:tc>
        <w:tc>
          <w:tcPr>
            <w:tcW w:w="709" w:type="dxa"/>
            <w:vAlign w:val="center"/>
          </w:tcPr>
          <w:p w14:paraId="14D50525" w14:textId="77777777" w:rsidR="007D08F0" w:rsidRDefault="00BF79F1">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03</w:t>
            </w:r>
          </w:p>
        </w:tc>
        <w:tc>
          <w:tcPr>
            <w:tcW w:w="1559" w:type="dxa"/>
            <w:vAlign w:val="center"/>
          </w:tcPr>
          <w:p w14:paraId="4B331610" w14:textId="77777777" w:rsidR="007D08F0" w:rsidRDefault="00BF79F1">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cs="宋体"/>
                <w:color w:val="000000" w:themeColor="text1"/>
                <w:sz w:val="18"/>
                <w:szCs w:val="18"/>
              </w:rPr>
              <w:t>公务员医疗补助</w:t>
            </w:r>
          </w:p>
        </w:tc>
        <w:tc>
          <w:tcPr>
            <w:tcW w:w="1843" w:type="dxa"/>
            <w:vAlign w:val="center"/>
          </w:tcPr>
          <w:p w14:paraId="01E23171" w14:textId="77777777" w:rsidR="007D08F0" w:rsidRDefault="00BF79F1">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2.07</w:t>
            </w:r>
          </w:p>
        </w:tc>
        <w:tc>
          <w:tcPr>
            <w:tcW w:w="1559" w:type="dxa"/>
            <w:vAlign w:val="center"/>
          </w:tcPr>
          <w:p w14:paraId="5D8F766B" w14:textId="77777777" w:rsidR="007D08F0" w:rsidRDefault="00BF79F1">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2.07</w:t>
            </w:r>
          </w:p>
        </w:tc>
        <w:tc>
          <w:tcPr>
            <w:tcW w:w="850" w:type="dxa"/>
            <w:vAlign w:val="center"/>
          </w:tcPr>
          <w:p w14:paraId="63BED3D1" w14:textId="77777777" w:rsidR="007D08F0" w:rsidRDefault="00BF79F1">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2.07</w:t>
            </w:r>
          </w:p>
        </w:tc>
        <w:tc>
          <w:tcPr>
            <w:tcW w:w="851" w:type="dxa"/>
            <w:vAlign w:val="center"/>
          </w:tcPr>
          <w:p w14:paraId="2AD0EDD1" w14:textId="77777777" w:rsidR="007D08F0" w:rsidRDefault="007D08F0">
            <w:pPr>
              <w:jc w:val="center"/>
              <w:rPr>
                <w:rFonts w:ascii="仿宋_GB2312" w:eastAsia="仿宋_GB2312" w:hAnsiTheme="minorEastAsia" w:cs="宋体" w:hint="eastAsia"/>
                <w:color w:val="000000" w:themeColor="text1"/>
                <w:sz w:val="18"/>
                <w:szCs w:val="18"/>
              </w:rPr>
            </w:pPr>
          </w:p>
        </w:tc>
        <w:tc>
          <w:tcPr>
            <w:tcW w:w="850" w:type="dxa"/>
            <w:vAlign w:val="center"/>
          </w:tcPr>
          <w:p w14:paraId="2C402C31" w14:textId="77777777" w:rsidR="007D08F0" w:rsidRDefault="007D08F0">
            <w:pPr>
              <w:jc w:val="center"/>
              <w:rPr>
                <w:rFonts w:ascii="仿宋_GB2312" w:eastAsia="仿宋_GB2312" w:hAnsiTheme="minorEastAsia" w:cs="宋体" w:hint="eastAsia"/>
                <w:color w:val="000000" w:themeColor="text1"/>
                <w:sz w:val="18"/>
                <w:szCs w:val="18"/>
              </w:rPr>
            </w:pPr>
          </w:p>
        </w:tc>
        <w:tc>
          <w:tcPr>
            <w:tcW w:w="851" w:type="dxa"/>
            <w:vAlign w:val="center"/>
          </w:tcPr>
          <w:p w14:paraId="34EC0F4B" w14:textId="77777777" w:rsidR="007D08F0" w:rsidRDefault="007D08F0">
            <w:pPr>
              <w:jc w:val="center"/>
              <w:rPr>
                <w:rFonts w:ascii="仿宋_GB2312" w:eastAsia="仿宋_GB2312" w:hAnsiTheme="minorEastAsia" w:cs="宋体" w:hint="eastAsia"/>
                <w:color w:val="000000" w:themeColor="text1"/>
                <w:sz w:val="18"/>
                <w:szCs w:val="18"/>
              </w:rPr>
            </w:pPr>
          </w:p>
        </w:tc>
        <w:tc>
          <w:tcPr>
            <w:tcW w:w="850" w:type="dxa"/>
            <w:vAlign w:val="center"/>
          </w:tcPr>
          <w:p w14:paraId="5F1392A0" w14:textId="77777777" w:rsidR="007D08F0" w:rsidRDefault="007D08F0">
            <w:pPr>
              <w:jc w:val="center"/>
              <w:rPr>
                <w:rFonts w:ascii="仿宋_GB2312" w:eastAsia="仿宋_GB2312" w:hAnsiTheme="minorEastAsia" w:cs="宋体" w:hint="eastAsia"/>
                <w:color w:val="000000" w:themeColor="text1"/>
                <w:sz w:val="18"/>
                <w:szCs w:val="18"/>
              </w:rPr>
            </w:pPr>
          </w:p>
        </w:tc>
        <w:tc>
          <w:tcPr>
            <w:tcW w:w="851" w:type="dxa"/>
            <w:vAlign w:val="center"/>
          </w:tcPr>
          <w:p w14:paraId="0CECF0ED" w14:textId="77777777" w:rsidR="007D08F0" w:rsidRDefault="007D08F0">
            <w:pPr>
              <w:jc w:val="center"/>
              <w:rPr>
                <w:rFonts w:ascii="仿宋_GB2312" w:eastAsia="仿宋_GB2312" w:hAnsiTheme="minorEastAsia" w:cs="宋体" w:hint="eastAsia"/>
                <w:color w:val="000000" w:themeColor="text1"/>
                <w:sz w:val="18"/>
                <w:szCs w:val="18"/>
              </w:rPr>
            </w:pPr>
          </w:p>
        </w:tc>
        <w:tc>
          <w:tcPr>
            <w:tcW w:w="709" w:type="dxa"/>
            <w:vAlign w:val="center"/>
          </w:tcPr>
          <w:p w14:paraId="78E35DAE" w14:textId="77777777" w:rsidR="007D08F0" w:rsidRDefault="007D08F0">
            <w:pPr>
              <w:jc w:val="center"/>
              <w:rPr>
                <w:rFonts w:ascii="仿宋_GB2312" w:eastAsia="仿宋_GB2312" w:hAnsiTheme="minorEastAsia" w:cs="宋体" w:hint="eastAsia"/>
                <w:color w:val="000000" w:themeColor="text1"/>
                <w:sz w:val="18"/>
                <w:szCs w:val="18"/>
              </w:rPr>
            </w:pPr>
          </w:p>
        </w:tc>
        <w:tc>
          <w:tcPr>
            <w:tcW w:w="708" w:type="dxa"/>
            <w:vAlign w:val="center"/>
          </w:tcPr>
          <w:p w14:paraId="458DD525" w14:textId="77777777" w:rsidR="007D08F0" w:rsidRDefault="007D08F0">
            <w:pPr>
              <w:jc w:val="center"/>
              <w:rPr>
                <w:rFonts w:ascii="仿宋_GB2312" w:eastAsia="仿宋_GB2312" w:hAnsiTheme="minorEastAsia" w:cs="宋体" w:hint="eastAsia"/>
                <w:color w:val="000000" w:themeColor="text1"/>
                <w:sz w:val="18"/>
                <w:szCs w:val="18"/>
              </w:rPr>
            </w:pPr>
          </w:p>
        </w:tc>
        <w:tc>
          <w:tcPr>
            <w:tcW w:w="709" w:type="dxa"/>
            <w:vAlign w:val="center"/>
          </w:tcPr>
          <w:p w14:paraId="6D36CCDF" w14:textId="77777777" w:rsidR="007D08F0" w:rsidRDefault="007D08F0">
            <w:pPr>
              <w:jc w:val="center"/>
              <w:rPr>
                <w:rFonts w:ascii="仿宋_GB2312" w:eastAsia="仿宋_GB2312" w:hAnsiTheme="minorEastAsia" w:cs="宋体" w:hint="eastAsia"/>
                <w:color w:val="000000" w:themeColor="text1"/>
                <w:sz w:val="18"/>
                <w:szCs w:val="18"/>
              </w:rPr>
            </w:pPr>
          </w:p>
        </w:tc>
        <w:tc>
          <w:tcPr>
            <w:tcW w:w="709" w:type="dxa"/>
            <w:vAlign w:val="center"/>
          </w:tcPr>
          <w:p w14:paraId="6A5E7E72" w14:textId="77777777" w:rsidR="007D08F0" w:rsidRDefault="007D08F0">
            <w:pPr>
              <w:jc w:val="center"/>
              <w:rPr>
                <w:rFonts w:ascii="仿宋_GB2312" w:eastAsia="仿宋_GB2312" w:hAnsiTheme="minorEastAsia" w:cs="宋体" w:hint="eastAsia"/>
                <w:color w:val="000000" w:themeColor="text1"/>
                <w:sz w:val="18"/>
                <w:szCs w:val="18"/>
              </w:rPr>
            </w:pPr>
          </w:p>
        </w:tc>
      </w:tr>
      <w:tr w:rsidR="007D08F0" w14:paraId="6EB00FE7" w14:textId="77777777">
        <w:trPr>
          <w:trHeight w:val="847"/>
          <w:jc w:val="center"/>
        </w:trPr>
        <w:tc>
          <w:tcPr>
            <w:tcW w:w="704" w:type="dxa"/>
            <w:vAlign w:val="center"/>
          </w:tcPr>
          <w:p w14:paraId="32C0AC98" w14:textId="77777777" w:rsidR="007D08F0" w:rsidRDefault="00BF79F1">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221</w:t>
            </w:r>
          </w:p>
        </w:tc>
        <w:tc>
          <w:tcPr>
            <w:tcW w:w="709" w:type="dxa"/>
            <w:vAlign w:val="center"/>
          </w:tcPr>
          <w:p w14:paraId="24AA03BC" w14:textId="77777777" w:rsidR="007D08F0" w:rsidRDefault="007D08F0">
            <w:pPr>
              <w:pStyle w:val="HTML"/>
              <w:shd w:val="clear" w:color="auto" w:fill="FFFFFF"/>
              <w:jc w:val="center"/>
              <w:rPr>
                <w:rFonts w:ascii="仿宋_GB2312" w:eastAsia="仿宋_GB2312" w:hAnsi="Courier New" w:cs="Courier New" w:hint="default"/>
                <w:color w:val="000000" w:themeColor="text1"/>
                <w:sz w:val="18"/>
                <w:szCs w:val="18"/>
                <w:lang w:bidi="ug-CN"/>
              </w:rPr>
            </w:pPr>
          </w:p>
        </w:tc>
        <w:tc>
          <w:tcPr>
            <w:tcW w:w="709" w:type="dxa"/>
            <w:vAlign w:val="center"/>
          </w:tcPr>
          <w:p w14:paraId="295E05D6" w14:textId="77777777" w:rsidR="007D08F0" w:rsidRDefault="007D08F0">
            <w:pPr>
              <w:pStyle w:val="HTML"/>
              <w:shd w:val="clear" w:color="auto" w:fill="FFFFFF"/>
              <w:jc w:val="center"/>
              <w:rPr>
                <w:rFonts w:ascii="仿宋_GB2312" w:eastAsia="仿宋_GB2312" w:hAnsi="Courier New" w:cs="Courier New" w:hint="default"/>
                <w:color w:val="000000" w:themeColor="text1"/>
                <w:sz w:val="18"/>
                <w:szCs w:val="18"/>
                <w:lang w:bidi="ug-CN"/>
              </w:rPr>
            </w:pPr>
          </w:p>
        </w:tc>
        <w:tc>
          <w:tcPr>
            <w:tcW w:w="1559" w:type="dxa"/>
            <w:vAlign w:val="center"/>
          </w:tcPr>
          <w:p w14:paraId="1712A19C" w14:textId="77777777" w:rsidR="007D08F0" w:rsidRDefault="00BF79F1">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cs="宋体"/>
                <w:color w:val="000000" w:themeColor="text1"/>
                <w:sz w:val="18"/>
                <w:szCs w:val="18"/>
              </w:rPr>
              <w:t>住房保障支出</w:t>
            </w:r>
          </w:p>
        </w:tc>
        <w:tc>
          <w:tcPr>
            <w:tcW w:w="1843" w:type="dxa"/>
            <w:vAlign w:val="center"/>
          </w:tcPr>
          <w:p w14:paraId="40CEA05C" w14:textId="77777777" w:rsidR="007D08F0" w:rsidRDefault="00BF79F1">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52.07</w:t>
            </w:r>
          </w:p>
        </w:tc>
        <w:tc>
          <w:tcPr>
            <w:tcW w:w="1559" w:type="dxa"/>
            <w:vAlign w:val="center"/>
          </w:tcPr>
          <w:p w14:paraId="51EAB639" w14:textId="77777777" w:rsidR="007D08F0" w:rsidRDefault="00BF79F1">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52.07</w:t>
            </w:r>
          </w:p>
        </w:tc>
        <w:tc>
          <w:tcPr>
            <w:tcW w:w="850" w:type="dxa"/>
            <w:vAlign w:val="center"/>
          </w:tcPr>
          <w:p w14:paraId="345D8984" w14:textId="77777777" w:rsidR="007D08F0" w:rsidRDefault="00BF79F1">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52.07</w:t>
            </w:r>
          </w:p>
        </w:tc>
        <w:tc>
          <w:tcPr>
            <w:tcW w:w="851" w:type="dxa"/>
            <w:vAlign w:val="center"/>
          </w:tcPr>
          <w:p w14:paraId="03715A82" w14:textId="77777777" w:rsidR="007D08F0" w:rsidRDefault="007D08F0">
            <w:pPr>
              <w:jc w:val="center"/>
              <w:rPr>
                <w:rFonts w:ascii="仿宋_GB2312" w:eastAsia="仿宋_GB2312" w:hAnsiTheme="minorEastAsia" w:cs="宋体" w:hint="eastAsia"/>
                <w:color w:val="000000" w:themeColor="text1"/>
                <w:sz w:val="18"/>
                <w:szCs w:val="18"/>
              </w:rPr>
            </w:pPr>
          </w:p>
        </w:tc>
        <w:tc>
          <w:tcPr>
            <w:tcW w:w="850" w:type="dxa"/>
            <w:vAlign w:val="center"/>
          </w:tcPr>
          <w:p w14:paraId="2EA9E0A1" w14:textId="77777777" w:rsidR="007D08F0" w:rsidRDefault="007D08F0">
            <w:pPr>
              <w:jc w:val="center"/>
              <w:rPr>
                <w:rFonts w:ascii="仿宋_GB2312" w:eastAsia="仿宋_GB2312" w:hAnsiTheme="minorEastAsia" w:cs="宋体" w:hint="eastAsia"/>
                <w:color w:val="000000" w:themeColor="text1"/>
                <w:sz w:val="18"/>
                <w:szCs w:val="18"/>
              </w:rPr>
            </w:pPr>
          </w:p>
        </w:tc>
        <w:tc>
          <w:tcPr>
            <w:tcW w:w="851" w:type="dxa"/>
            <w:vAlign w:val="center"/>
          </w:tcPr>
          <w:p w14:paraId="461B4B31" w14:textId="77777777" w:rsidR="007D08F0" w:rsidRDefault="007D08F0">
            <w:pPr>
              <w:jc w:val="center"/>
              <w:rPr>
                <w:rFonts w:ascii="仿宋_GB2312" w:eastAsia="仿宋_GB2312" w:hAnsiTheme="minorEastAsia" w:cs="宋体" w:hint="eastAsia"/>
                <w:color w:val="000000" w:themeColor="text1"/>
                <w:sz w:val="18"/>
                <w:szCs w:val="18"/>
              </w:rPr>
            </w:pPr>
          </w:p>
        </w:tc>
        <w:tc>
          <w:tcPr>
            <w:tcW w:w="850" w:type="dxa"/>
            <w:vAlign w:val="center"/>
          </w:tcPr>
          <w:p w14:paraId="20207450" w14:textId="77777777" w:rsidR="007D08F0" w:rsidRDefault="007D08F0">
            <w:pPr>
              <w:jc w:val="center"/>
              <w:rPr>
                <w:rFonts w:ascii="仿宋_GB2312" w:eastAsia="仿宋_GB2312" w:hAnsiTheme="minorEastAsia" w:cs="宋体" w:hint="eastAsia"/>
                <w:color w:val="000000" w:themeColor="text1"/>
                <w:sz w:val="18"/>
                <w:szCs w:val="18"/>
              </w:rPr>
            </w:pPr>
          </w:p>
        </w:tc>
        <w:tc>
          <w:tcPr>
            <w:tcW w:w="851" w:type="dxa"/>
            <w:vAlign w:val="center"/>
          </w:tcPr>
          <w:p w14:paraId="181AEEEA" w14:textId="77777777" w:rsidR="007D08F0" w:rsidRDefault="007D08F0">
            <w:pPr>
              <w:jc w:val="center"/>
              <w:rPr>
                <w:rFonts w:ascii="仿宋_GB2312" w:eastAsia="仿宋_GB2312" w:hAnsiTheme="minorEastAsia" w:cs="宋体" w:hint="eastAsia"/>
                <w:color w:val="000000" w:themeColor="text1"/>
                <w:sz w:val="18"/>
                <w:szCs w:val="18"/>
              </w:rPr>
            </w:pPr>
          </w:p>
        </w:tc>
        <w:tc>
          <w:tcPr>
            <w:tcW w:w="709" w:type="dxa"/>
            <w:vAlign w:val="center"/>
          </w:tcPr>
          <w:p w14:paraId="5C4C5648" w14:textId="77777777" w:rsidR="007D08F0" w:rsidRDefault="007D08F0">
            <w:pPr>
              <w:jc w:val="center"/>
              <w:rPr>
                <w:rFonts w:ascii="仿宋_GB2312" w:eastAsia="仿宋_GB2312" w:hAnsiTheme="minorEastAsia" w:cs="宋体" w:hint="eastAsia"/>
                <w:color w:val="000000" w:themeColor="text1"/>
                <w:sz w:val="18"/>
                <w:szCs w:val="18"/>
              </w:rPr>
            </w:pPr>
          </w:p>
        </w:tc>
        <w:tc>
          <w:tcPr>
            <w:tcW w:w="708" w:type="dxa"/>
            <w:vAlign w:val="center"/>
          </w:tcPr>
          <w:p w14:paraId="7796E8BC" w14:textId="77777777" w:rsidR="007D08F0" w:rsidRDefault="007D08F0">
            <w:pPr>
              <w:jc w:val="center"/>
              <w:rPr>
                <w:rFonts w:ascii="仿宋_GB2312" w:eastAsia="仿宋_GB2312" w:hAnsiTheme="minorEastAsia" w:cs="宋体" w:hint="eastAsia"/>
                <w:color w:val="000000" w:themeColor="text1"/>
                <w:sz w:val="18"/>
                <w:szCs w:val="18"/>
              </w:rPr>
            </w:pPr>
          </w:p>
        </w:tc>
        <w:tc>
          <w:tcPr>
            <w:tcW w:w="709" w:type="dxa"/>
            <w:vAlign w:val="center"/>
          </w:tcPr>
          <w:p w14:paraId="736B79AB" w14:textId="77777777" w:rsidR="007D08F0" w:rsidRDefault="007D08F0">
            <w:pPr>
              <w:jc w:val="center"/>
              <w:rPr>
                <w:rFonts w:ascii="仿宋_GB2312" w:eastAsia="仿宋_GB2312" w:hAnsiTheme="minorEastAsia" w:cs="宋体" w:hint="eastAsia"/>
                <w:color w:val="000000" w:themeColor="text1"/>
                <w:sz w:val="18"/>
                <w:szCs w:val="18"/>
              </w:rPr>
            </w:pPr>
          </w:p>
        </w:tc>
        <w:tc>
          <w:tcPr>
            <w:tcW w:w="709" w:type="dxa"/>
            <w:vAlign w:val="center"/>
          </w:tcPr>
          <w:p w14:paraId="7D277B3F" w14:textId="77777777" w:rsidR="007D08F0" w:rsidRDefault="007D08F0">
            <w:pPr>
              <w:jc w:val="center"/>
              <w:rPr>
                <w:rFonts w:ascii="仿宋_GB2312" w:eastAsia="仿宋_GB2312" w:hAnsiTheme="minorEastAsia" w:cs="宋体" w:hint="eastAsia"/>
                <w:color w:val="000000" w:themeColor="text1"/>
                <w:sz w:val="18"/>
                <w:szCs w:val="18"/>
              </w:rPr>
            </w:pPr>
          </w:p>
        </w:tc>
      </w:tr>
      <w:tr w:rsidR="007D08F0" w14:paraId="4B35C02C" w14:textId="77777777">
        <w:trPr>
          <w:trHeight w:val="847"/>
          <w:jc w:val="center"/>
        </w:trPr>
        <w:tc>
          <w:tcPr>
            <w:tcW w:w="704" w:type="dxa"/>
            <w:vAlign w:val="center"/>
          </w:tcPr>
          <w:p w14:paraId="735F0009" w14:textId="77777777" w:rsidR="007D08F0" w:rsidRDefault="00BF79F1">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221</w:t>
            </w:r>
          </w:p>
        </w:tc>
        <w:tc>
          <w:tcPr>
            <w:tcW w:w="709" w:type="dxa"/>
            <w:vAlign w:val="center"/>
          </w:tcPr>
          <w:p w14:paraId="1E91417F" w14:textId="77777777" w:rsidR="007D08F0" w:rsidRDefault="00BF79F1">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02</w:t>
            </w:r>
          </w:p>
        </w:tc>
        <w:tc>
          <w:tcPr>
            <w:tcW w:w="709" w:type="dxa"/>
            <w:vAlign w:val="center"/>
          </w:tcPr>
          <w:p w14:paraId="458A7217" w14:textId="77777777" w:rsidR="007D08F0" w:rsidRDefault="007D08F0">
            <w:pPr>
              <w:pStyle w:val="HTML"/>
              <w:shd w:val="clear" w:color="auto" w:fill="FFFFFF"/>
              <w:jc w:val="center"/>
              <w:rPr>
                <w:rFonts w:ascii="仿宋_GB2312" w:eastAsia="仿宋_GB2312" w:hAnsi="Courier New" w:cs="Courier New" w:hint="default"/>
                <w:color w:val="000000" w:themeColor="text1"/>
                <w:sz w:val="18"/>
                <w:szCs w:val="18"/>
                <w:lang w:bidi="ug-CN"/>
              </w:rPr>
            </w:pPr>
          </w:p>
        </w:tc>
        <w:tc>
          <w:tcPr>
            <w:tcW w:w="1559" w:type="dxa"/>
            <w:vAlign w:val="center"/>
          </w:tcPr>
          <w:p w14:paraId="6B47A4BC" w14:textId="77777777" w:rsidR="007D08F0" w:rsidRDefault="00BF79F1">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cs="宋体"/>
                <w:color w:val="000000" w:themeColor="text1"/>
                <w:sz w:val="18"/>
                <w:szCs w:val="18"/>
              </w:rPr>
              <w:t>住房改革支出</w:t>
            </w:r>
          </w:p>
        </w:tc>
        <w:tc>
          <w:tcPr>
            <w:tcW w:w="1843" w:type="dxa"/>
            <w:vAlign w:val="center"/>
          </w:tcPr>
          <w:p w14:paraId="3687ABF8" w14:textId="77777777" w:rsidR="007D08F0" w:rsidRDefault="00BF79F1">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52.07</w:t>
            </w:r>
          </w:p>
        </w:tc>
        <w:tc>
          <w:tcPr>
            <w:tcW w:w="1559" w:type="dxa"/>
            <w:vAlign w:val="center"/>
          </w:tcPr>
          <w:p w14:paraId="0DDD23AF" w14:textId="77777777" w:rsidR="007D08F0" w:rsidRDefault="00BF79F1">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52.07</w:t>
            </w:r>
          </w:p>
        </w:tc>
        <w:tc>
          <w:tcPr>
            <w:tcW w:w="850" w:type="dxa"/>
            <w:vAlign w:val="center"/>
          </w:tcPr>
          <w:p w14:paraId="77AEBB33" w14:textId="77777777" w:rsidR="007D08F0" w:rsidRDefault="00BF79F1">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52.07</w:t>
            </w:r>
          </w:p>
        </w:tc>
        <w:tc>
          <w:tcPr>
            <w:tcW w:w="851" w:type="dxa"/>
            <w:vAlign w:val="center"/>
          </w:tcPr>
          <w:p w14:paraId="05509070" w14:textId="77777777" w:rsidR="007D08F0" w:rsidRDefault="007D08F0">
            <w:pPr>
              <w:jc w:val="center"/>
              <w:rPr>
                <w:rFonts w:ascii="仿宋_GB2312" w:eastAsia="仿宋_GB2312" w:hAnsiTheme="minorEastAsia" w:cs="宋体" w:hint="eastAsia"/>
                <w:color w:val="000000" w:themeColor="text1"/>
                <w:sz w:val="18"/>
                <w:szCs w:val="18"/>
              </w:rPr>
            </w:pPr>
          </w:p>
        </w:tc>
        <w:tc>
          <w:tcPr>
            <w:tcW w:w="850" w:type="dxa"/>
            <w:vAlign w:val="center"/>
          </w:tcPr>
          <w:p w14:paraId="7EC1C45E" w14:textId="77777777" w:rsidR="007D08F0" w:rsidRDefault="007D08F0">
            <w:pPr>
              <w:jc w:val="center"/>
              <w:rPr>
                <w:rFonts w:ascii="仿宋_GB2312" w:eastAsia="仿宋_GB2312" w:hAnsiTheme="minorEastAsia" w:cs="宋体" w:hint="eastAsia"/>
                <w:color w:val="000000" w:themeColor="text1"/>
                <w:sz w:val="18"/>
                <w:szCs w:val="18"/>
              </w:rPr>
            </w:pPr>
          </w:p>
        </w:tc>
        <w:tc>
          <w:tcPr>
            <w:tcW w:w="851" w:type="dxa"/>
            <w:vAlign w:val="center"/>
          </w:tcPr>
          <w:p w14:paraId="6A974661" w14:textId="77777777" w:rsidR="007D08F0" w:rsidRDefault="007D08F0">
            <w:pPr>
              <w:jc w:val="center"/>
              <w:rPr>
                <w:rFonts w:ascii="仿宋_GB2312" w:eastAsia="仿宋_GB2312" w:hAnsiTheme="minorEastAsia" w:cs="宋体" w:hint="eastAsia"/>
                <w:color w:val="000000" w:themeColor="text1"/>
                <w:sz w:val="18"/>
                <w:szCs w:val="18"/>
              </w:rPr>
            </w:pPr>
          </w:p>
        </w:tc>
        <w:tc>
          <w:tcPr>
            <w:tcW w:w="850" w:type="dxa"/>
            <w:vAlign w:val="center"/>
          </w:tcPr>
          <w:p w14:paraId="4873D75F" w14:textId="77777777" w:rsidR="007D08F0" w:rsidRDefault="007D08F0">
            <w:pPr>
              <w:jc w:val="center"/>
              <w:rPr>
                <w:rFonts w:ascii="仿宋_GB2312" w:eastAsia="仿宋_GB2312" w:hAnsiTheme="minorEastAsia" w:cs="宋体" w:hint="eastAsia"/>
                <w:color w:val="000000" w:themeColor="text1"/>
                <w:sz w:val="18"/>
                <w:szCs w:val="18"/>
              </w:rPr>
            </w:pPr>
          </w:p>
        </w:tc>
        <w:tc>
          <w:tcPr>
            <w:tcW w:w="851" w:type="dxa"/>
            <w:vAlign w:val="center"/>
          </w:tcPr>
          <w:p w14:paraId="1F1A3314" w14:textId="77777777" w:rsidR="007D08F0" w:rsidRDefault="007D08F0">
            <w:pPr>
              <w:jc w:val="center"/>
              <w:rPr>
                <w:rFonts w:ascii="仿宋_GB2312" w:eastAsia="仿宋_GB2312" w:hAnsiTheme="minorEastAsia" w:cs="宋体" w:hint="eastAsia"/>
                <w:color w:val="000000" w:themeColor="text1"/>
                <w:sz w:val="18"/>
                <w:szCs w:val="18"/>
              </w:rPr>
            </w:pPr>
          </w:p>
        </w:tc>
        <w:tc>
          <w:tcPr>
            <w:tcW w:w="709" w:type="dxa"/>
            <w:vAlign w:val="center"/>
          </w:tcPr>
          <w:p w14:paraId="4B263864" w14:textId="77777777" w:rsidR="007D08F0" w:rsidRDefault="007D08F0">
            <w:pPr>
              <w:jc w:val="center"/>
              <w:rPr>
                <w:rFonts w:ascii="仿宋_GB2312" w:eastAsia="仿宋_GB2312" w:hAnsiTheme="minorEastAsia" w:cs="宋体" w:hint="eastAsia"/>
                <w:color w:val="000000" w:themeColor="text1"/>
                <w:sz w:val="18"/>
                <w:szCs w:val="18"/>
              </w:rPr>
            </w:pPr>
          </w:p>
        </w:tc>
        <w:tc>
          <w:tcPr>
            <w:tcW w:w="708" w:type="dxa"/>
            <w:vAlign w:val="center"/>
          </w:tcPr>
          <w:p w14:paraId="144E4207" w14:textId="77777777" w:rsidR="007D08F0" w:rsidRDefault="007D08F0">
            <w:pPr>
              <w:jc w:val="center"/>
              <w:rPr>
                <w:rFonts w:ascii="仿宋_GB2312" w:eastAsia="仿宋_GB2312" w:hAnsiTheme="minorEastAsia" w:cs="宋体" w:hint="eastAsia"/>
                <w:color w:val="000000" w:themeColor="text1"/>
                <w:sz w:val="18"/>
                <w:szCs w:val="18"/>
              </w:rPr>
            </w:pPr>
          </w:p>
        </w:tc>
        <w:tc>
          <w:tcPr>
            <w:tcW w:w="709" w:type="dxa"/>
            <w:vAlign w:val="center"/>
          </w:tcPr>
          <w:p w14:paraId="1947B706" w14:textId="77777777" w:rsidR="007D08F0" w:rsidRDefault="007D08F0">
            <w:pPr>
              <w:jc w:val="center"/>
              <w:rPr>
                <w:rFonts w:ascii="仿宋_GB2312" w:eastAsia="仿宋_GB2312" w:hAnsiTheme="minorEastAsia" w:cs="宋体" w:hint="eastAsia"/>
                <w:color w:val="000000" w:themeColor="text1"/>
                <w:sz w:val="18"/>
                <w:szCs w:val="18"/>
              </w:rPr>
            </w:pPr>
          </w:p>
        </w:tc>
        <w:tc>
          <w:tcPr>
            <w:tcW w:w="709" w:type="dxa"/>
            <w:vAlign w:val="center"/>
          </w:tcPr>
          <w:p w14:paraId="6F4528A9" w14:textId="77777777" w:rsidR="007D08F0" w:rsidRDefault="007D08F0">
            <w:pPr>
              <w:jc w:val="center"/>
              <w:rPr>
                <w:rFonts w:ascii="仿宋_GB2312" w:eastAsia="仿宋_GB2312" w:hAnsiTheme="minorEastAsia" w:cs="宋体" w:hint="eastAsia"/>
                <w:color w:val="000000" w:themeColor="text1"/>
                <w:sz w:val="18"/>
                <w:szCs w:val="18"/>
              </w:rPr>
            </w:pPr>
          </w:p>
        </w:tc>
      </w:tr>
      <w:tr w:rsidR="007D08F0" w14:paraId="5C5C6525" w14:textId="77777777">
        <w:trPr>
          <w:trHeight w:val="847"/>
          <w:jc w:val="center"/>
        </w:trPr>
        <w:tc>
          <w:tcPr>
            <w:tcW w:w="704" w:type="dxa"/>
            <w:vAlign w:val="center"/>
          </w:tcPr>
          <w:p w14:paraId="681A3DA9" w14:textId="77777777" w:rsidR="007D08F0" w:rsidRDefault="00BF79F1">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221</w:t>
            </w:r>
          </w:p>
        </w:tc>
        <w:tc>
          <w:tcPr>
            <w:tcW w:w="709" w:type="dxa"/>
            <w:vAlign w:val="center"/>
          </w:tcPr>
          <w:p w14:paraId="51BC68E4" w14:textId="77777777" w:rsidR="007D08F0" w:rsidRDefault="00BF79F1">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02</w:t>
            </w:r>
          </w:p>
        </w:tc>
        <w:tc>
          <w:tcPr>
            <w:tcW w:w="709" w:type="dxa"/>
            <w:vAlign w:val="center"/>
          </w:tcPr>
          <w:p w14:paraId="4410CD44" w14:textId="77777777" w:rsidR="007D08F0" w:rsidRDefault="00BF79F1">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01</w:t>
            </w:r>
          </w:p>
        </w:tc>
        <w:tc>
          <w:tcPr>
            <w:tcW w:w="1559" w:type="dxa"/>
            <w:vAlign w:val="center"/>
          </w:tcPr>
          <w:p w14:paraId="539F8CC2" w14:textId="77777777" w:rsidR="007D08F0" w:rsidRDefault="00BF79F1">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cs="宋体"/>
                <w:color w:val="000000" w:themeColor="text1"/>
                <w:sz w:val="18"/>
                <w:szCs w:val="18"/>
              </w:rPr>
              <w:t>住房公积金</w:t>
            </w:r>
          </w:p>
        </w:tc>
        <w:tc>
          <w:tcPr>
            <w:tcW w:w="1843" w:type="dxa"/>
            <w:vAlign w:val="center"/>
          </w:tcPr>
          <w:p w14:paraId="2AE7CD43" w14:textId="77777777" w:rsidR="007D08F0" w:rsidRDefault="00BF79F1">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52.07</w:t>
            </w:r>
          </w:p>
        </w:tc>
        <w:tc>
          <w:tcPr>
            <w:tcW w:w="1559" w:type="dxa"/>
            <w:vAlign w:val="center"/>
          </w:tcPr>
          <w:p w14:paraId="19BA5491" w14:textId="77777777" w:rsidR="007D08F0" w:rsidRDefault="00BF79F1">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52.07</w:t>
            </w:r>
          </w:p>
        </w:tc>
        <w:tc>
          <w:tcPr>
            <w:tcW w:w="850" w:type="dxa"/>
            <w:vAlign w:val="center"/>
          </w:tcPr>
          <w:p w14:paraId="1C4AEE42" w14:textId="77777777" w:rsidR="007D08F0" w:rsidRDefault="00BF79F1">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52.07</w:t>
            </w:r>
          </w:p>
        </w:tc>
        <w:tc>
          <w:tcPr>
            <w:tcW w:w="851" w:type="dxa"/>
            <w:vAlign w:val="center"/>
          </w:tcPr>
          <w:p w14:paraId="01A31A92" w14:textId="77777777" w:rsidR="007D08F0" w:rsidRDefault="007D08F0">
            <w:pPr>
              <w:jc w:val="center"/>
              <w:rPr>
                <w:rFonts w:ascii="仿宋_GB2312" w:eastAsia="仿宋_GB2312" w:hAnsiTheme="minorEastAsia" w:cs="宋体" w:hint="eastAsia"/>
                <w:color w:val="000000" w:themeColor="text1"/>
                <w:sz w:val="18"/>
                <w:szCs w:val="18"/>
              </w:rPr>
            </w:pPr>
          </w:p>
        </w:tc>
        <w:tc>
          <w:tcPr>
            <w:tcW w:w="850" w:type="dxa"/>
            <w:vAlign w:val="center"/>
          </w:tcPr>
          <w:p w14:paraId="693EF62E" w14:textId="77777777" w:rsidR="007D08F0" w:rsidRDefault="007D08F0">
            <w:pPr>
              <w:jc w:val="center"/>
              <w:rPr>
                <w:rFonts w:ascii="仿宋_GB2312" w:eastAsia="仿宋_GB2312" w:hAnsiTheme="minorEastAsia" w:cs="宋体" w:hint="eastAsia"/>
                <w:color w:val="000000" w:themeColor="text1"/>
                <w:sz w:val="18"/>
                <w:szCs w:val="18"/>
              </w:rPr>
            </w:pPr>
          </w:p>
        </w:tc>
        <w:tc>
          <w:tcPr>
            <w:tcW w:w="851" w:type="dxa"/>
            <w:vAlign w:val="center"/>
          </w:tcPr>
          <w:p w14:paraId="2F7723D2" w14:textId="77777777" w:rsidR="007D08F0" w:rsidRDefault="007D08F0">
            <w:pPr>
              <w:jc w:val="center"/>
              <w:rPr>
                <w:rFonts w:ascii="仿宋_GB2312" w:eastAsia="仿宋_GB2312" w:hAnsiTheme="minorEastAsia" w:cs="宋体" w:hint="eastAsia"/>
                <w:color w:val="000000" w:themeColor="text1"/>
                <w:sz w:val="18"/>
                <w:szCs w:val="18"/>
              </w:rPr>
            </w:pPr>
          </w:p>
        </w:tc>
        <w:tc>
          <w:tcPr>
            <w:tcW w:w="850" w:type="dxa"/>
            <w:vAlign w:val="center"/>
          </w:tcPr>
          <w:p w14:paraId="08A5FDD1" w14:textId="77777777" w:rsidR="007D08F0" w:rsidRDefault="007D08F0">
            <w:pPr>
              <w:jc w:val="center"/>
              <w:rPr>
                <w:rFonts w:ascii="仿宋_GB2312" w:eastAsia="仿宋_GB2312" w:hAnsiTheme="minorEastAsia" w:cs="宋体" w:hint="eastAsia"/>
                <w:color w:val="000000" w:themeColor="text1"/>
                <w:sz w:val="18"/>
                <w:szCs w:val="18"/>
              </w:rPr>
            </w:pPr>
          </w:p>
        </w:tc>
        <w:tc>
          <w:tcPr>
            <w:tcW w:w="851" w:type="dxa"/>
            <w:vAlign w:val="center"/>
          </w:tcPr>
          <w:p w14:paraId="6306FC30" w14:textId="77777777" w:rsidR="007D08F0" w:rsidRDefault="007D08F0">
            <w:pPr>
              <w:jc w:val="center"/>
              <w:rPr>
                <w:rFonts w:ascii="仿宋_GB2312" w:eastAsia="仿宋_GB2312" w:hAnsiTheme="minorEastAsia" w:cs="宋体" w:hint="eastAsia"/>
                <w:color w:val="000000" w:themeColor="text1"/>
                <w:sz w:val="18"/>
                <w:szCs w:val="18"/>
              </w:rPr>
            </w:pPr>
          </w:p>
        </w:tc>
        <w:tc>
          <w:tcPr>
            <w:tcW w:w="709" w:type="dxa"/>
            <w:vAlign w:val="center"/>
          </w:tcPr>
          <w:p w14:paraId="1E059F4C" w14:textId="77777777" w:rsidR="007D08F0" w:rsidRDefault="007D08F0">
            <w:pPr>
              <w:jc w:val="center"/>
              <w:rPr>
                <w:rFonts w:ascii="仿宋_GB2312" w:eastAsia="仿宋_GB2312" w:hAnsiTheme="minorEastAsia" w:cs="宋体" w:hint="eastAsia"/>
                <w:color w:val="000000" w:themeColor="text1"/>
                <w:sz w:val="18"/>
                <w:szCs w:val="18"/>
              </w:rPr>
            </w:pPr>
          </w:p>
        </w:tc>
        <w:tc>
          <w:tcPr>
            <w:tcW w:w="708" w:type="dxa"/>
            <w:vAlign w:val="center"/>
          </w:tcPr>
          <w:p w14:paraId="58BCE2A0" w14:textId="77777777" w:rsidR="007D08F0" w:rsidRDefault="007D08F0">
            <w:pPr>
              <w:jc w:val="center"/>
              <w:rPr>
                <w:rFonts w:ascii="仿宋_GB2312" w:eastAsia="仿宋_GB2312" w:hAnsiTheme="minorEastAsia" w:cs="宋体" w:hint="eastAsia"/>
                <w:color w:val="000000" w:themeColor="text1"/>
                <w:sz w:val="18"/>
                <w:szCs w:val="18"/>
              </w:rPr>
            </w:pPr>
          </w:p>
        </w:tc>
        <w:tc>
          <w:tcPr>
            <w:tcW w:w="709" w:type="dxa"/>
            <w:vAlign w:val="center"/>
          </w:tcPr>
          <w:p w14:paraId="614F00EB" w14:textId="77777777" w:rsidR="007D08F0" w:rsidRDefault="007D08F0">
            <w:pPr>
              <w:jc w:val="center"/>
              <w:rPr>
                <w:rFonts w:ascii="仿宋_GB2312" w:eastAsia="仿宋_GB2312" w:hAnsiTheme="minorEastAsia" w:cs="宋体" w:hint="eastAsia"/>
                <w:color w:val="000000" w:themeColor="text1"/>
                <w:sz w:val="18"/>
                <w:szCs w:val="18"/>
              </w:rPr>
            </w:pPr>
          </w:p>
        </w:tc>
        <w:tc>
          <w:tcPr>
            <w:tcW w:w="709" w:type="dxa"/>
            <w:vAlign w:val="center"/>
          </w:tcPr>
          <w:p w14:paraId="2EE32DAF" w14:textId="77777777" w:rsidR="007D08F0" w:rsidRDefault="007D08F0">
            <w:pPr>
              <w:jc w:val="center"/>
              <w:rPr>
                <w:rFonts w:ascii="仿宋_GB2312" w:eastAsia="仿宋_GB2312" w:hAnsiTheme="minorEastAsia" w:cs="宋体" w:hint="eastAsia"/>
                <w:color w:val="000000" w:themeColor="text1"/>
                <w:sz w:val="18"/>
                <w:szCs w:val="18"/>
              </w:rPr>
            </w:pPr>
          </w:p>
        </w:tc>
      </w:tr>
      <w:tr w:rsidR="007D08F0" w14:paraId="09F2D541" w14:textId="77777777">
        <w:trPr>
          <w:trHeight w:val="847"/>
          <w:jc w:val="center"/>
        </w:trPr>
        <w:tc>
          <w:tcPr>
            <w:tcW w:w="704" w:type="dxa"/>
            <w:vAlign w:val="center"/>
          </w:tcPr>
          <w:p w14:paraId="5FA11CB9" w14:textId="77777777" w:rsidR="007D08F0" w:rsidRDefault="00BF79F1">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229</w:t>
            </w:r>
          </w:p>
        </w:tc>
        <w:tc>
          <w:tcPr>
            <w:tcW w:w="709" w:type="dxa"/>
            <w:vAlign w:val="center"/>
          </w:tcPr>
          <w:p w14:paraId="42D7CEB5" w14:textId="77777777" w:rsidR="007D08F0" w:rsidRDefault="007D08F0">
            <w:pPr>
              <w:pStyle w:val="HTML"/>
              <w:shd w:val="clear" w:color="auto" w:fill="FFFFFF"/>
              <w:jc w:val="center"/>
              <w:rPr>
                <w:rFonts w:ascii="仿宋_GB2312" w:eastAsia="仿宋_GB2312" w:hAnsi="Courier New" w:cs="Courier New" w:hint="default"/>
                <w:color w:val="000000" w:themeColor="text1"/>
                <w:sz w:val="18"/>
                <w:szCs w:val="18"/>
                <w:lang w:bidi="ug-CN"/>
              </w:rPr>
            </w:pPr>
          </w:p>
        </w:tc>
        <w:tc>
          <w:tcPr>
            <w:tcW w:w="709" w:type="dxa"/>
            <w:vAlign w:val="center"/>
          </w:tcPr>
          <w:p w14:paraId="6C21C600" w14:textId="77777777" w:rsidR="007D08F0" w:rsidRDefault="007D08F0">
            <w:pPr>
              <w:pStyle w:val="HTML"/>
              <w:shd w:val="clear" w:color="auto" w:fill="FFFFFF"/>
              <w:jc w:val="center"/>
              <w:rPr>
                <w:rFonts w:ascii="仿宋_GB2312" w:eastAsia="仿宋_GB2312" w:hAnsi="Courier New" w:cs="Courier New" w:hint="default"/>
                <w:color w:val="000000" w:themeColor="text1"/>
                <w:sz w:val="18"/>
                <w:szCs w:val="18"/>
                <w:lang w:bidi="ug-CN"/>
              </w:rPr>
            </w:pPr>
          </w:p>
        </w:tc>
        <w:tc>
          <w:tcPr>
            <w:tcW w:w="1559" w:type="dxa"/>
            <w:vAlign w:val="center"/>
          </w:tcPr>
          <w:p w14:paraId="66B5DC71" w14:textId="77777777" w:rsidR="007D08F0" w:rsidRDefault="00BF79F1">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cs="宋体"/>
                <w:color w:val="000000" w:themeColor="text1"/>
                <w:sz w:val="18"/>
                <w:szCs w:val="18"/>
              </w:rPr>
              <w:t>其他支出</w:t>
            </w:r>
          </w:p>
        </w:tc>
        <w:tc>
          <w:tcPr>
            <w:tcW w:w="1843" w:type="dxa"/>
            <w:vAlign w:val="center"/>
          </w:tcPr>
          <w:p w14:paraId="69D6D15C" w14:textId="77777777" w:rsidR="007D08F0" w:rsidRDefault="00BF79F1">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5375.43</w:t>
            </w:r>
          </w:p>
        </w:tc>
        <w:tc>
          <w:tcPr>
            <w:tcW w:w="1559" w:type="dxa"/>
            <w:vAlign w:val="center"/>
          </w:tcPr>
          <w:p w14:paraId="712AAF5A" w14:textId="77777777" w:rsidR="007D08F0" w:rsidRDefault="00BF79F1">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390.41</w:t>
            </w:r>
          </w:p>
        </w:tc>
        <w:tc>
          <w:tcPr>
            <w:tcW w:w="850" w:type="dxa"/>
            <w:vAlign w:val="center"/>
          </w:tcPr>
          <w:p w14:paraId="0D961658" w14:textId="77777777" w:rsidR="007D08F0" w:rsidRDefault="007D08F0">
            <w:pPr>
              <w:jc w:val="center"/>
              <w:rPr>
                <w:rFonts w:ascii="仿宋_GB2312" w:eastAsia="仿宋_GB2312" w:hAnsiTheme="minorEastAsia" w:cs="宋体" w:hint="eastAsia"/>
                <w:color w:val="000000" w:themeColor="text1"/>
                <w:sz w:val="18"/>
                <w:szCs w:val="18"/>
              </w:rPr>
            </w:pPr>
          </w:p>
        </w:tc>
        <w:tc>
          <w:tcPr>
            <w:tcW w:w="851" w:type="dxa"/>
            <w:vAlign w:val="center"/>
          </w:tcPr>
          <w:p w14:paraId="51E3F12E" w14:textId="77777777" w:rsidR="007D08F0" w:rsidRDefault="007D08F0">
            <w:pPr>
              <w:jc w:val="center"/>
              <w:rPr>
                <w:rFonts w:ascii="仿宋_GB2312" w:eastAsia="仿宋_GB2312" w:hAnsiTheme="minorEastAsia" w:cs="宋体" w:hint="eastAsia"/>
                <w:color w:val="000000" w:themeColor="text1"/>
                <w:sz w:val="18"/>
                <w:szCs w:val="18"/>
              </w:rPr>
            </w:pPr>
          </w:p>
        </w:tc>
        <w:tc>
          <w:tcPr>
            <w:tcW w:w="850" w:type="dxa"/>
            <w:vAlign w:val="center"/>
          </w:tcPr>
          <w:p w14:paraId="30A848EE" w14:textId="77777777" w:rsidR="007D08F0" w:rsidRDefault="00BF79F1">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26.00</w:t>
            </w:r>
          </w:p>
        </w:tc>
        <w:tc>
          <w:tcPr>
            <w:tcW w:w="851" w:type="dxa"/>
            <w:vAlign w:val="center"/>
          </w:tcPr>
          <w:p w14:paraId="4302966C" w14:textId="77777777" w:rsidR="007D08F0" w:rsidRDefault="00BF79F1">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364.41</w:t>
            </w:r>
          </w:p>
        </w:tc>
        <w:tc>
          <w:tcPr>
            <w:tcW w:w="850" w:type="dxa"/>
            <w:vAlign w:val="center"/>
          </w:tcPr>
          <w:p w14:paraId="55517D68" w14:textId="77777777" w:rsidR="007D08F0" w:rsidRDefault="007D08F0">
            <w:pPr>
              <w:jc w:val="center"/>
              <w:rPr>
                <w:rFonts w:ascii="仿宋_GB2312" w:eastAsia="仿宋_GB2312" w:hAnsiTheme="minorEastAsia" w:cs="宋体" w:hint="eastAsia"/>
                <w:color w:val="000000" w:themeColor="text1"/>
                <w:sz w:val="18"/>
                <w:szCs w:val="18"/>
              </w:rPr>
            </w:pPr>
          </w:p>
        </w:tc>
        <w:tc>
          <w:tcPr>
            <w:tcW w:w="851" w:type="dxa"/>
            <w:vAlign w:val="center"/>
          </w:tcPr>
          <w:p w14:paraId="3244E642" w14:textId="77777777" w:rsidR="007D08F0" w:rsidRDefault="007D08F0">
            <w:pPr>
              <w:jc w:val="center"/>
              <w:rPr>
                <w:rFonts w:ascii="仿宋_GB2312" w:eastAsia="仿宋_GB2312" w:hAnsiTheme="minorEastAsia" w:cs="宋体" w:hint="eastAsia"/>
                <w:color w:val="000000" w:themeColor="text1"/>
                <w:sz w:val="18"/>
                <w:szCs w:val="18"/>
              </w:rPr>
            </w:pPr>
          </w:p>
        </w:tc>
        <w:tc>
          <w:tcPr>
            <w:tcW w:w="709" w:type="dxa"/>
            <w:vAlign w:val="center"/>
          </w:tcPr>
          <w:p w14:paraId="184245E6" w14:textId="77777777" w:rsidR="007D08F0" w:rsidRDefault="007D08F0">
            <w:pPr>
              <w:jc w:val="center"/>
              <w:rPr>
                <w:rFonts w:ascii="仿宋_GB2312" w:eastAsia="仿宋_GB2312" w:hAnsiTheme="minorEastAsia" w:cs="宋体" w:hint="eastAsia"/>
                <w:color w:val="000000" w:themeColor="text1"/>
                <w:sz w:val="18"/>
                <w:szCs w:val="18"/>
              </w:rPr>
            </w:pPr>
          </w:p>
        </w:tc>
        <w:tc>
          <w:tcPr>
            <w:tcW w:w="708" w:type="dxa"/>
            <w:vAlign w:val="center"/>
          </w:tcPr>
          <w:p w14:paraId="41804CD1" w14:textId="77777777" w:rsidR="007D08F0" w:rsidRDefault="007D08F0">
            <w:pPr>
              <w:jc w:val="center"/>
              <w:rPr>
                <w:rFonts w:ascii="仿宋_GB2312" w:eastAsia="仿宋_GB2312" w:hAnsiTheme="minorEastAsia" w:cs="宋体" w:hint="eastAsia"/>
                <w:color w:val="000000" w:themeColor="text1"/>
                <w:sz w:val="18"/>
                <w:szCs w:val="18"/>
              </w:rPr>
            </w:pPr>
          </w:p>
        </w:tc>
        <w:tc>
          <w:tcPr>
            <w:tcW w:w="709" w:type="dxa"/>
            <w:vAlign w:val="center"/>
          </w:tcPr>
          <w:p w14:paraId="720FB39B" w14:textId="77777777" w:rsidR="007D08F0" w:rsidRDefault="00BF79F1">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4985.02</w:t>
            </w:r>
          </w:p>
        </w:tc>
        <w:tc>
          <w:tcPr>
            <w:tcW w:w="709" w:type="dxa"/>
            <w:vAlign w:val="center"/>
          </w:tcPr>
          <w:p w14:paraId="5F6A3EA9" w14:textId="77777777" w:rsidR="007D08F0" w:rsidRDefault="007D08F0">
            <w:pPr>
              <w:jc w:val="center"/>
              <w:rPr>
                <w:rFonts w:ascii="仿宋_GB2312" w:eastAsia="仿宋_GB2312" w:hAnsiTheme="minorEastAsia" w:cs="宋体" w:hint="eastAsia"/>
                <w:color w:val="000000" w:themeColor="text1"/>
                <w:sz w:val="18"/>
                <w:szCs w:val="18"/>
              </w:rPr>
            </w:pPr>
          </w:p>
        </w:tc>
      </w:tr>
      <w:tr w:rsidR="007D08F0" w14:paraId="2A42A1DA" w14:textId="77777777">
        <w:trPr>
          <w:trHeight w:val="847"/>
          <w:jc w:val="center"/>
        </w:trPr>
        <w:tc>
          <w:tcPr>
            <w:tcW w:w="704" w:type="dxa"/>
            <w:vAlign w:val="center"/>
          </w:tcPr>
          <w:p w14:paraId="43EBDBC1" w14:textId="77777777" w:rsidR="007D08F0" w:rsidRDefault="00BF79F1">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229</w:t>
            </w:r>
          </w:p>
        </w:tc>
        <w:tc>
          <w:tcPr>
            <w:tcW w:w="709" w:type="dxa"/>
            <w:vAlign w:val="center"/>
          </w:tcPr>
          <w:p w14:paraId="4A5A5D58" w14:textId="77777777" w:rsidR="007D08F0" w:rsidRDefault="00BF79F1">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04</w:t>
            </w:r>
          </w:p>
        </w:tc>
        <w:tc>
          <w:tcPr>
            <w:tcW w:w="709" w:type="dxa"/>
            <w:vAlign w:val="center"/>
          </w:tcPr>
          <w:p w14:paraId="07BBD7D5" w14:textId="77777777" w:rsidR="007D08F0" w:rsidRDefault="007D08F0">
            <w:pPr>
              <w:pStyle w:val="HTML"/>
              <w:shd w:val="clear" w:color="auto" w:fill="FFFFFF"/>
              <w:jc w:val="center"/>
              <w:rPr>
                <w:rFonts w:ascii="仿宋_GB2312" w:eastAsia="仿宋_GB2312" w:hAnsi="Courier New" w:cs="Courier New" w:hint="default"/>
                <w:color w:val="000000" w:themeColor="text1"/>
                <w:sz w:val="18"/>
                <w:szCs w:val="18"/>
                <w:lang w:bidi="ug-CN"/>
              </w:rPr>
            </w:pPr>
          </w:p>
        </w:tc>
        <w:tc>
          <w:tcPr>
            <w:tcW w:w="1559" w:type="dxa"/>
            <w:vAlign w:val="center"/>
          </w:tcPr>
          <w:p w14:paraId="4C53B835" w14:textId="77777777" w:rsidR="007D08F0" w:rsidRDefault="00BF79F1">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cs="宋体"/>
                <w:color w:val="000000" w:themeColor="text1"/>
                <w:sz w:val="18"/>
                <w:szCs w:val="18"/>
              </w:rPr>
              <w:t>其他政府性基金及对应专项债务收入安排的支出</w:t>
            </w:r>
          </w:p>
        </w:tc>
        <w:tc>
          <w:tcPr>
            <w:tcW w:w="1843" w:type="dxa"/>
            <w:vAlign w:val="center"/>
          </w:tcPr>
          <w:p w14:paraId="42CE9B13" w14:textId="77777777" w:rsidR="007D08F0" w:rsidRDefault="00BF79F1">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4000.00</w:t>
            </w:r>
          </w:p>
        </w:tc>
        <w:tc>
          <w:tcPr>
            <w:tcW w:w="1559" w:type="dxa"/>
            <w:vAlign w:val="center"/>
          </w:tcPr>
          <w:p w14:paraId="0B200F3B" w14:textId="77777777" w:rsidR="007D08F0" w:rsidRDefault="007D08F0">
            <w:pPr>
              <w:jc w:val="center"/>
              <w:rPr>
                <w:rFonts w:ascii="仿宋_GB2312" w:eastAsia="仿宋_GB2312" w:hAnsiTheme="minorEastAsia" w:cs="宋体" w:hint="eastAsia"/>
                <w:color w:val="000000" w:themeColor="text1"/>
                <w:sz w:val="18"/>
                <w:szCs w:val="18"/>
              </w:rPr>
            </w:pPr>
          </w:p>
        </w:tc>
        <w:tc>
          <w:tcPr>
            <w:tcW w:w="850" w:type="dxa"/>
            <w:vAlign w:val="center"/>
          </w:tcPr>
          <w:p w14:paraId="67F5106A" w14:textId="77777777" w:rsidR="007D08F0" w:rsidRDefault="007D08F0">
            <w:pPr>
              <w:jc w:val="center"/>
              <w:rPr>
                <w:rFonts w:ascii="仿宋_GB2312" w:eastAsia="仿宋_GB2312" w:hAnsiTheme="minorEastAsia" w:cs="宋体" w:hint="eastAsia"/>
                <w:color w:val="000000" w:themeColor="text1"/>
                <w:sz w:val="18"/>
                <w:szCs w:val="18"/>
              </w:rPr>
            </w:pPr>
          </w:p>
        </w:tc>
        <w:tc>
          <w:tcPr>
            <w:tcW w:w="851" w:type="dxa"/>
            <w:vAlign w:val="center"/>
          </w:tcPr>
          <w:p w14:paraId="3F83A560" w14:textId="77777777" w:rsidR="007D08F0" w:rsidRDefault="007D08F0">
            <w:pPr>
              <w:jc w:val="center"/>
              <w:rPr>
                <w:rFonts w:ascii="仿宋_GB2312" w:eastAsia="仿宋_GB2312" w:hAnsiTheme="minorEastAsia" w:cs="宋体" w:hint="eastAsia"/>
                <w:color w:val="000000" w:themeColor="text1"/>
                <w:sz w:val="18"/>
                <w:szCs w:val="18"/>
              </w:rPr>
            </w:pPr>
          </w:p>
        </w:tc>
        <w:tc>
          <w:tcPr>
            <w:tcW w:w="850" w:type="dxa"/>
            <w:vAlign w:val="center"/>
          </w:tcPr>
          <w:p w14:paraId="386C18CF" w14:textId="77777777" w:rsidR="007D08F0" w:rsidRDefault="007D08F0">
            <w:pPr>
              <w:jc w:val="center"/>
              <w:rPr>
                <w:rFonts w:ascii="仿宋_GB2312" w:eastAsia="仿宋_GB2312" w:hAnsiTheme="minorEastAsia" w:cs="宋体" w:hint="eastAsia"/>
                <w:color w:val="000000" w:themeColor="text1"/>
                <w:sz w:val="18"/>
                <w:szCs w:val="18"/>
              </w:rPr>
            </w:pPr>
          </w:p>
        </w:tc>
        <w:tc>
          <w:tcPr>
            <w:tcW w:w="851" w:type="dxa"/>
            <w:vAlign w:val="center"/>
          </w:tcPr>
          <w:p w14:paraId="26009B3C" w14:textId="77777777" w:rsidR="007D08F0" w:rsidRDefault="007D08F0">
            <w:pPr>
              <w:jc w:val="center"/>
              <w:rPr>
                <w:rFonts w:ascii="仿宋_GB2312" w:eastAsia="仿宋_GB2312" w:hAnsiTheme="minorEastAsia" w:cs="宋体" w:hint="eastAsia"/>
                <w:color w:val="000000" w:themeColor="text1"/>
                <w:sz w:val="18"/>
                <w:szCs w:val="18"/>
              </w:rPr>
            </w:pPr>
          </w:p>
        </w:tc>
        <w:tc>
          <w:tcPr>
            <w:tcW w:w="850" w:type="dxa"/>
            <w:vAlign w:val="center"/>
          </w:tcPr>
          <w:p w14:paraId="00502511" w14:textId="77777777" w:rsidR="007D08F0" w:rsidRDefault="007D08F0">
            <w:pPr>
              <w:jc w:val="center"/>
              <w:rPr>
                <w:rFonts w:ascii="仿宋_GB2312" w:eastAsia="仿宋_GB2312" w:hAnsiTheme="minorEastAsia" w:cs="宋体" w:hint="eastAsia"/>
                <w:color w:val="000000" w:themeColor="text1"/>
                <w:sz w:val="18"/>
                <w:szCs w:val="18"/>
              </w:rPr>
            </w:pPr>
          </w:p>
        </w:tc>
        <w:tc>
          <w:tcPr>
            <w:tcW w:w="851" w:type="dxa"/>
            <w:vAlign w:val="center"/>
          </w:tcPr>
          <w:p w14:paraId="1DAAAF9B" w14:textId="77777777" w:rsidR="007D08F0" w:rsidRDefault="007D08F0">
            <w:pPr>
              <w:jc w:val="center"/>
              <w:rPr>
                <w:rFonts w:ascii="仿宋_GB2312" w:eastAsia="仿宋_GB2312" w:hAnsiTheme="minorEastAsia" w:cs="宋体" w:hint="eastAsia"/>
                <w:color w:val="000000" w:themeColor="text1"/>
                <w:sz w:val="18"/>
                <w:szCs w:val="18"/>
              </w:rPr>
            </w:pPr>
          </w:p>
        </w:tc>
        <w:tc>
          <w:tcPr>
            <w:tcW w:w="709" w:type="dxa"/>
            <w:vAlign w:val="center"/>
          </w:tcPr>
          <w:p w14:paraId="381F8A27" w14:textId="77777777" w:rsidR="007D08F0" w:rsidRDefault="007D08F0">
            <w:pPr>
              <w:jc w:val="center"/>
              <w:rPr>
                <w:rFonts w:ascii="仿宋_GB2312" w:eastAsia="仿宋_GB2312" w:hAnsiTheme="minorEastAsia" w:cs="宋体" w:hint="eastAsia"/>
                <w:color w:val="000000" w:themeColor="text1"/>
                <w:sz w:val="18"/>
                <w:szCs w:val="18"/>
              </w:rPr>
            </w:pPr>
          </w:p>
        </w:tc>
        <w:tc>
          <w:tcPr>
            <w:tcW w:w="708" w:type="dxa"/>
            <w:vAlign w:val="center"/>
          </w:tcPr>
          <w:p w14:paraId="2D03CEEA" w14:textId="77777777" w:rsidR="007D08F0" w:rsidRDefault="007D08F0">
            <w:pPr>
              <w:jc w:val="center"/>
              <w:rPr>
                <w:rFonts w:ascii="仿宋_GB2312" w:eastAsia="仿宋_GB2312" w:hAnsiTheme="minorEastAsia" w:cs="宋体" w:hint="eastAsia"/>
                <w:color w:val="000000" w:themeColor="text1"/>
                <w:sz w:val="18"/>
                <w:szCs w:val="18"/>
              </w:rPr>
            </w:pPr>
          </w:p>
        </w:tc>
        <w:tc>
          <w:tcPr>
            <w:tcW w:w="709" w:type="dxa"/>
            <w:vAlign w:val="center"/>
          </w:tcPr>
          <w:p w14:paraId="0625AB32" w14:textId="77777777" w:rsidR="007D08F0" w:rsidRDefault="00BF79F1">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4000.00</w:t>
            </w:r>
          </w:p>
        </w:tc>
        <w:tc>
          <w:tcPr>
            <w:tcW w:w="709" w:type="dxa"/>
            <w:vAlign w:val="center"/>
          </w:tcPr>
          <w:p w14:paraId="6E255BE0" w14:textId="77777777" w:rsidR="007D08F0" w:rsidRDefault="007D08F0">
            <w:pPr>
              <w:jc w:val="center"/>
              <w:rPr>
                <w:rFonts w:ascii="仿宋_GB2312" w:eastAsia="仿宋_GB2312" w:hAnsiTheme="minorEastAsia" w:cs="宋体" w:hint="eastAsia"/>
                <w:color w:val="000000" w:themeColor="text1"/>
                <w:sz w:val="18"/>
                <w:szCs w:val="18"/>
              </w:rPr>
            </w:pPr>
          </w:p>
        </w:tc>
      </w:tr>
      <w:tr w:rsidR="007D08F0" w14:paraId="381067C4" w14:textId="77777777">
        <w:trPr>
          <w:trHeight w:val="847"/>
          <w:jc w:val="center"/>
        </w:trPr>
        <w:tc>
          <w:tcPr>
            <w:tcW w:w="704" w:type="dxa"/>
            <w:vAlign w:val="center"/>
          </w:tcPr>
          <w:p w14:paraId="5947FD3D" w14:textId="77777777" w:rsidR="007D08F0" w:rsidRDefault="00BF79F1">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229</w:t>
            </w:r>
          </w:p>
        </w:tc>
        <w:tc>
          <w:tcPr>
            <w:tcW w:w="709" w:type="dxa"/>
            <w:vAlign w:val="center"/>
          </w:tcPr>
          <w:p w14:paraId="39CAED38" w14:textId="77777777" w:rsidR="007D08F0" w:rsidRDefault="00BF79F1">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04</w:t>
            </w:r>
          </w:p>
        </w:tc>
        <w:tc>
          <w:tcPr>
            <w:tcW w:w="709" w:type="dxa"/>
            <w:vAlign w:val="center"/>
          </w:tcPr>
          <w:p w14:paraId="38FB51F0" w14:textId="77777777" w:rsidR="007D08F0" w:rsidRDefault="00BF79F1">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02</w:t>
            </w:r>
          </w:p>
        </w:tc>
        <w:tc>
          <w:tcPr>
            <w:tcW w:w="1559" w:type="dxa"/>
            <w:vAlign w:val="center"/>
          </w:tcPr>
          <w:p w14:paraId="1C8340CD" w14:textId="77777777" w:rsidR="007D08F0" w:rsidRDefault="00BF79F1">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cs="宋体"/>
                <w:color w:val="000000" w:themeColor="text1"/>
                <w:sz w:val="18"/>
                <w:szCs w:val="18"/>
              </w:rPr>
              <w:t>其他地方自行试点项目收益专项债券收入安排的支出</w:t>
            </w:r>
          </w:p>
        </w:tc>
        <w:tc>
          <w:tcPr>
            <w:tcW w:w="1843" w:type="dxa"/>
            <w:vAlign w:val="center"/>
          </w:tcPr>
          <w:p w14:paraId="7259BF6D" w14:textId="77777777" w:rsidR="007D08F0" w:rsidRDefault="00BF79F1">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4000.00</w:t>
            </w:r>
          </w:p>
        </w:tc>
        <w:tc>
          <w:tcPr>
            <w:tcW w:w="1559" w:type="dxa"/>
            <w:vAlign w:val="center"/>
          </w:tcPr>
          <w:p w14:paraId="7811B952" w14:textId="77777777" w:rsidR="007D08F0" w:rsidRDefault="007D08F0">
            <w:pPr>
              <w:jc w:val="center"/>
              <w:rPr>
                <w:rFonts w:ascii="仿宋_GB2312" w:eastAsia="仿宋_GB2312" w:hAnsiTheme="minorEastAsia" w:cs="宋体" w:hint="eastAsia"/>
                <w:color w:val="000000" w:themeColor="text1"/>
                <w:sz w:val="18"/>
                <w:szCs w:val="18"/>
              </w:rPr>
            </w:pPr>
          </w:p>
        </w:tc>
        <w:tc>
          <w:tcPr>
            <w:tcW w:w="850" w:type="dxa"/>
            <w:vAlign w:val="center"/>
          </w:tcPr>
          <w:p w14:paraId="5AFF8163" w14:textId="77777777" w:rsidR="007D08F0" w:rsidRDefault="007D08F0">
            <w:pPr>
              <w:jc w:val="center"/>
              <w:rPr>
                <w:rFonts w:ascii="仿宋_GB2312" w:eastAsia="仿宋_GB2312" w:hAnsiTheme="minorEastAsia" w:cs="宋体" w:hint="eastAsia"/>
                <w:color w:val="000000" w:themeColor="text1"/>
                <w:sz w:val="18"/>
                <w:szCs w:val="18"/>
              </w:rPr>
            </w:pPr>
          </w:p>
        </w:tc>
        <w:tc>
          <w:tcPr>
            <w:tcW w:w="851" w:type="dxa"/>
            <w:vAlign w:val="center"/>
          </w:tcPr>
          <w:p w14:paraId="1713A3E2" w14:textId="77777777" w:rsidR="007D08F0" w:rsidRDefault="007D08F0">
            <w:pPr>
              <w:jc w:val="center"/>
              <w:rPr>
                <w:rFonts w:ascii="仿宋_GB2312" w:eastAsia="仿宋_GB2312" w:hAnsiTheme="minorEastAsia" w:cs="宋体" w:hint="eastAsia"/>
                <w:color w:val="000000" w:themeColor="text1"/>
                <w:sz w:val="18"/>
                <w:szCs w:val="18"/>
              </w:rPr>
            </w:pPr>
          </w:p>
        </w:tc>
        <w:tc>
          <w:tcPr>
            <w:tcW w:w="850" w:type="dxa"/>
            <w:vAlign w:val="center"/>
          </w:tcPr>
          <w:p w14:paraId="6782E4AC" w14:textId="77777777" w:rsidR="007D08F0" w:rsidRDefault="007D08F0">
            <w:pPr>
              <w:jc w:val="center"/>
              <w:rPr>
                <w:rFonts w:ascii="仿宋_GB2312" w:eastAsia="仿宋_GB2312" w:hAnsiTheme="minorEastAsia" w:cs="宋体" w:hint="eastAsia"/>
                <w:color w:val="000000" w:themeColor="text1"/>
                <w:sz w:val="18"/>
                <w:szCs w:val="18"/>
              </w:rPr>
            </w:pPr>
          </w:p>
        </w:tc>
        <w:tc>
          <w:tcPr>
            <w:tcW w:w="851" w:type="dxa"/>
            <w:vAlign w:val="center"/>
          </w:tcPr>
          <w:p w14:paraId="238B96F1" w14:textId="77777777" w:rsidR="007D08F0" w:rsidRDefault="007D08F0">
            <w:pPr>
              <w:jc w:val="center"/>
              <w:rPr>
                <w:rFonts w:ascii="仿宋_GB2312" w:eastAsia="仿宋_GB2312" w:hAnsiTheme="minorEastAsia" w:cs="宋体" w:hint="eastAsia"/>
                <w:color w:val="000000" w:themeColor="text1"/>
                <w:sz w:val="18"/>
                <w:szCs w:val="18"/>
              </w:rPr>
            </w:pPr>
          </w:p>
        </w:tc>
        <w:tc>
          <w:tcPr>
            <w:tcW w:w="850" w:type="dxa"/>
            <w:vAlign w:val="center"/>
          </w:tcPr>
          <w:p w14:paraId="3D2A6A13" w14:textId="77777777" w:rsidR="007D08F0" w:rsidRDefault="007D08F0">
            <w:pPr>
              <w:jc w:val="center"/>
              <w:rPr>
                <w:rFonts w:ascii="仿宋_GB2312" w:eastAsia="仿宋_GB2312" w:hAnsiTheme="minorEastAsia" w:cs="宋体" w:hint="eastAsia"/>
                <w:color w:val="000000" w:themeColor="text1"/>
                <w:sz w:val="18"/>
                <w:szCs w:val="18"/>
              </w:rPr>
            </w:pPr>
          </w:p>
        </w:tc>
        <w:tc>
          <w:tcPr>
            <w:tcW w:w="851" w:type="dxa"/>
            <w:vAlign w:val="center"/>
          </w:tcPr>
          <w:p w14:paraId="1F344288" w14:textId="77777777" w:rsidR="007D08F0" w:rsidRDefault="007D08F0">
            <w:pPr>
              <w:jc w:val="center"/>
              <w:rPr>
                <w:rFonts w:ascii="仿宋_GB2312" w:eastAsia="仿宋_GB2312" w:hAnsiTheme="minorEastAsia" w:cs="宋体" w:hint="eastAsia"/>
                <w:color w:val="000000" w:themeColor="text1"/>
                <w:sz w:val="18"/>
                <w:szCs w:val="18"/>
              </w:rPr>
            </w:pPr>
          </w:p>
        </w:tc>
        <w:tc>
          <w:tcPr>
            <w:tcW w:w="709" w:type="dxa"/>
            <w:vAlign w:val="center"/>
          </w:tcPr>
          <w:p w14:paraId="32E916E7" w14:textId="77777777" w:rsidR="007D08F0" w:rsidRDefault="007D08F0">
            <w:pPr>
              <w:jc w:val="center"/>
              <w:rPr>
                <w:rFonts w:ascii="仿宋_GB2312" w:eastAsia="仿宋_GB2312" w:hAnsiTheme="minorEastAsia" w:cs="宋体" w:hint="eastAsia"/>
                <w:color w:val="000000" w:themeColor="text1"/>
                <w:sz w:val="18"/>
                <w:szCs w:val="18"/>
              </w:rPr>
            </w:pPr>
          </w:p>
        </w:tc>
        <w:tc>
          <w:tcPr>
            <w:tcW w:w="708" w:type="dxa"/>
            <w:vAlign w:val="center"/>
          </w:tcPr>
          <w:p w14:paraId="332057F0" w14:textId="77777777" w:rsidR="007D08F0" w:rsidRDefault="007D08F0">
            <w:pPr>
              <w:jc w:val="center"/>
              <w:rPr>
                <w:rFonts w:ascii="仿宋_GB2312" w:eastAsia="仿宋_GB2312" w:hAnsiTheme="minorEastAsia" w:cs="宋体" w:hint="eastAsia"/>
                <w:color w:val="000000" w:themeColor="text1"/>
                <w:sz w:val="18"/>
                <w:szCs w:val="18"/>
              </w:rPr>
            </w:pPr>
          </w:p>
        </w:tc>
        <w:tc>
          <w:tcPr>
            <w:tcW w:w="709" w:type="dxa"/>
            <w:vAlign w:val="center"/>
          </w:tcPr>
          <w:p w14:paraId="7ADA589E" w14:textId="77777777" w:rsidR="007D08F0" w:rsidRDefault="00BF79F1">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4000.00</w:t>
            </w:r>
          </w:p>
        </w:tc>
        <w:tc>
          <w:tcPr>
            <w:tcW w:w="709" w:type="dxa"/>
            <w:vAlign w:val="center"/>
          </w:tcPr>
          <w:p w14:paraId="25869BB6" w14:textId="77777777" w:rsidR="007D08F0" w:rsidRDefault="007D08F0">
            <w:pPr>
              <w:jc w:val="center"/>
              <w:rPr>
                <w:rFonts w:ascii="仿宋_GB2312" w:eastAsia="仿宋_GB2312" w:hAnsiTheme="minorEastAsia" w:cs="宋体" w:hint="eastAsia"/>
                <w:color w:val="000000" w:themeColor="text1"/>
                <w:sz w:val="18"/>
                <w:szCs w:val="18"/>
              </w:rPr>
            </w:pPr>
          </w:p>
        </w:tc>
      </w:tr>
      <w:tr w:rsidR="007D08F0" w14:paraId="2AB5D2B4" w14:textId="77777777">
        <w:trPr>
          <w:trHeight w:val="847"/>
          <w:jc w:val="center"/>
        </w:trPr>
        <w:tc>
          <w:tcPr>
            <w:tcW w:w="704" w:type="dxa"/>
            <w:vAlign w:val="center"/>
          </w:tcPr>
          <w:p w14:paraId="68698B17" w14:textId="77777777" w:rsidR="007D08F0" w:rsidRDefault="00BF79F1">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229</w:t>
            </w:r>
          </w:p>
        </w:tc>
        <w:tc>
          <w:tcPr>
            <w:tcW w:w="709" w:type="dxa"/>
            <w:vAlign w:val="center"/>
          </w:tcPr>
          <w:p w14:paraId="3409D6BC" w14:textId="77777777" w:rsidR="007D08F0" w:rsidRDefault="00BF79F1">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60</w:t>
            </w:r>
          </w:p>
        </w:tc>
        <w:tc>
          <w:tcPr>
            <w:tcW w:w="709" w:type="dxa"/>
            <w:vAlign w:val="center"/>
          </w:tcPr>
          <w:p w14:paraId="787FBAEB" w14:textId="77777777" w:rsidR="007D08F0" w:rsidRDefault="007D08F0">
            <w:pPr>
              <w:pStyle w:val="HTML"/>
              <w:shd w:val="clear" w:color="auto" w:fill="FFFFFF"/>
              <w:jc w:val="center"/>
              <w:rPr>
                <w:rFonts w:ascii="仿宋_GB2312" w:eastAsia="仿宋_GB2312" w:hAnsi="Courier New" w:cs="Courier New" w:hint="default"/>
                <w:color w:val="000000" w:themeColor="text1"/>
                <w:sz w:val="18"/>
                <w:szCs w:val="18"/>
                <w:lang w:bidi="ug-CN"/>
              </w:rPr>
            </w:pPr>
          </w:p>
        </w:tc>
        <w:tc>
          <w:tcPr>
            <w:tcW w:w="1559" w:type="dxa"/>
            <w:vAlign w:val="center"/>
          </w:tcPr>
          <w:p w14:paraId="5732B44B" w14:textId="77777777" w:rsidR="007D08F0" w:rsidRDefault="00BF79F1">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cs="宋体"/>
                <w:color w:val="000000" w:themeColor="text1"/>
                <w:sz w:val="18"/>
                <w:szCs w:val="18"/>
              </w:rPr>
              <w:t>彩票公益金安排的支出</w:t>
            </w:r>
          </w:p>
        </w:tc>
        <w:tc>
          <w:tcPr>
            <w:tcW w:w="1843" w:type="dxa"/>
            <w:vAlign w:val="center"/>
          </w:tcPr>
          <w:p w14:paraId="4F3B82E1" w14:textId="77777777" w:rsidR="007D08F0" w:rsidRDefault="00BF79F1">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1375.43</w:t>
            </w:r>
          </w:p>
        </w:tc>
        <w:tc>
          <w:tcPr>
            <w:tcW w:w="1559" w:type="dxa"/>
            <w:vAlign w:val="center"/>
          </w:tcPr>
          <w:p w14:paraId="3918BF37" w14:textId="77777777" w:rsidR="007D08F0" w:rsidRDefault="00BF79F1">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390.41</w:t>
            </w:r>
          </w:p>
        </w:tc>
        <w:tc>
          <w:tcPr>
            <w:tcW w:w="850" w:type="dxa"/>
            <w:vAlign w:val="center"/>
          </w:tcPr>
          <w:p w14:paraId="056C73C8" w14:textId="77777777" w:rsidR="007D08F0" w:rsidRDefault="007D08F0">
            <w:pPr>
              <w:jc w:val="center"/>
              <w:rPr>
                <w:rFonts w:ascii="仿宋_GB2312" w:eastAsia="仿宋_GB2312" w:hAnsiTheme="minorEastAsia" w:cs="宋体" w:hint="eastAsia"/>
                <w:color w:val="000000" w:themeColor="text1"/>
                <w:sz w:val="18"/>
                <w:szCs w:val="18"/>
              </w:rPr>
            </w:pPr>
          </w:p>
        </w:tc>
        <w:tc>
          <w:tcPr>
            <w:tcW w:w="851" w:type="dxa"/>
            <w:vAlign w:val="center"/>
          </w:tcPr>
          <w:p w14:paraId="2CA2681E" w14:textId="77777777" w:rsidR="007D08F0" w:rsidRDefault="007D08F0">
            <w:pPr>
              <w:jc w:val="center"/>
              <w:rPr>
                <w:rFonts w:ascii="仿宋_GB2312" w:eastAsia="仿宋_GB2312" w:hAnsiTheme="minorEastAsia" w:cs="宋体" w:hint="eastAsia"/>
                <w:color w:val="000000" w:themeColor="text1"/>
                <w:sz w:val="18"/>
                <w:szCs w:val="18"/>
              </w:rPr>
            </w:pPr>
          </w:p>
        </w:tc>
        <w:tc>
          <w:tcPr>
            <w:tcW w:w="850" w:type="dxa"/>
            <w:vAlign w:val="center"/>
          </w:tcPr>
          <w:p w14:paraId="6D812408" w14:textId="77777777" w:rsidR="007D08F0" w:rsidRDefault="00BF79F1">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26.00</w:t>
            </w:r>
          </w:p>
        </w:tc>
        <w:tc>
          <w:tcPr>
            <w:tcW w:w="851" w:type="dxa"/>
            <w:vAlign w:val="center"/>
          </w:tcPr>
          <w:p w14:paraId="0E503EA5" w14:textId="77777777" w:rsidR="007D08F0" w:rsidRDefault="00BF79F1">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364.41</w:t>
            </w:r>
          </w:p>
        </w:tc>
        <w:tc>
          <w:tcPr>
            <w:tcW w:w="850" w:type="dxa"/>
            <w:vAlign w:val="center"/>
          </w:tcPr>
          <w:p w14:paraId="377FFD9C" w14:textId="77777777" w:rsidR="007D08F0" w:rsidRDefault="007D08F0">
            <w:pPr>
              <w:jc w:val="center"/>
              <w:rPr>
                <w:rFonts w:ascii="仿宋_GB2312" w:eastAsia="仿宋_GB2312" w:hAnsiTheme="minorEastAsia" w:cs="宋体" w:hint="eastAsia"/>
                <w:color w:val="000000" w:themeColor="text1"/>
                <w:sz w:val="18"/>
                <w:szCs w:val="18"/>
              </w:rPr>
            </w:pPr>
          </w:p>
        </w:tc>
        <w:tc>
          <w:tcPr>
            <w:tcW w:w="851" w:type="dxa"/>
            <w:vAlign w:val="center"/>
          </w:tcPr>
          <w:p w14:paraId="44310FF4" w14:textId="77777777" w:rsidR="007D08F0" w:rsidRDefault="007D08F0">
            <w:pPr>
              <w:jc w:val="center"/>
              <w:rPr>
                <w:rFonts w:ascii="仿宋_GB2312" w:eastAsia="仿宋_GB2312" w:hAnsiTheme="minorEastAsia" w:cs="宋体" w:hint="eastAsia"/>
                <w:color w:val="000000" w:themeColor="text1"/>
                <w:sz w:val="18"/>
                <w:szCs w:val="18"/>
              </w:rPr>
            </w:pPr>
          </w:p>
        </w:tc>
        <w:tc>
          <w:tcPr>
            <w:tcW w:w="709" w:type="dxa"/>
            <w:vAlign w:val="center"/>
          </w:tcPr>
          <w:p w14:paraId="293DEC04" w14:textId="77777777" w:rsidR="007D08F0" w:rsidRDefault="007D08F0">
            <w:pPr>
              <w:jc w:val="center"/>
              <w:rPr>
                <w:rFonts w:ascii="仿宋_GB2312" w:eastAsia="仿宋_GB2312" w:hAnsiTheme="minorEastAsia" w:cs="宋体" w:hint="eastAsia"/>
                <w:color w:val="000000" w:themeColor="text1"/>
                <w:sz w:val="18"/>
                <w:szCs w:val="18"/>
              </w:rPr>
            </w:pPr>
          </w:p>
        </w:tc>
        <w:tc>
          <w:tcPr>
            <w:tcW w:w="708" w:type="dxa"/>
            <w:vAlign w:val="center"/>
          </w:tcPr>
          <w:p w14:paraId="47943044" w14:textId="77777777" w:rsidR="007D08F0" w:rsidRDefault="007D08F0">
            <w:pPr>
              <w:jc w:val="center"/>
              <w:rPr>
                <w:rFonts w:ascii="仿宋_GB2312" w:eastAsia="仿宋_GB2312" w:hAnsiTheme="minorEastAsia" w:cs="宋体" w:hint="eastAsia"/>
                <w:color w:val="000000" w:themeColor="text1"/>
                <w:sz w:val="18"/>
                <w:szCs w:val="18"/>
              </w:rPr>
            </w:pPr>
          </w:p>
        </w:tc>
        <w:tc>
          <w:tcPr>
            <w:tcW w:w="709" w:type="dxa"/>
            <w:vAlign w:val="center"/>
          </w:tcPr>
          <w:p w14:paraId="1B0C803D" w14:textId="77777777" w:rsidR="007D08F0" w:rsidRDefault="00BF79F1">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985.02</w:t>
            </w:r>
          </w:p>
        </w:tc>
        <w:tc>
          <w:tcPr>
            <w:tcW w:w="709" w:type="dxa"/>
            <w:vAlign w:val="center"/>
          </w:tcPr>
          <w:p w14:paraId="49A06E57" w14:textId="77777777" w:rsidR="007D08F0" w:rsidRDefault="007D08F0">
            <w:pPr>
              <w:jc w:val="center"/>
              <w:rPr>
                <w:rFonts w:ascii="仿宋_GB2312" w:eastAsia="仿宋_GB2312" w:hAnsiTheme="minorEastAsia" w:cs="宋体" w:hint="eastAsia"/>
                <w:color w:val="000000" w:themeColor="text1"/>
                <w:sz w:val="18"/>
                <w:szCs w:val="18"/>
              </w:rPr>
            </w:pPr>
          </w:p>
        </w:tc>
      </w:tr>
      <w:tr w:rsidR="007D08F0" w14:paraId="669EE643" w14:textId="77777777">
        <w:trPr>
          <w:trHeight w:val="847"/>
          <w:jc w:val="center"/>
        </w:trPr>
        <w:tc>
          <w:tcPr>
            <w:tcW w:w="704" w:type="dxa"/>
            <w:vAlign w:val="center"/>
          </w:tcPr>
          <w:p w14:paraId="1C6107BA" w14:textId="77777777" w:rsidR="007D08F0" w:rsidRDefault="00BF79F1">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229</w:t>
            </w:r>
          </w:p>
        </w:tc>
        <w:tc>
          <w:tcPr>
            <w:tcW w:w="709" w:type="dxa"/>
            <w:vAlign w:val="center"/>
          </w:tcPr>
          <w:p w14:paraId="51723739" w14:textId="77777777" w:rsidR="007D08F0" w:rsidRDefault="00BF79F1">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60</w:t>
            </w:r>
          </w:p>
        </w:tc>
        <w:tc>
          <w:tcPr>
            <w:tcW w:w="709" w:type="dxa"/>
            <w:vAlign w:val="center"/>
          </w:tcPr>
          <w:p w14:paraId="25BD5894" w14:textId="77777777" w:rsidR="007D08F0" w:rsidRDefault="00BF79F1">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02</w:t>
            </w:r>
          </w:p>
        </w:tc>
        <w:tc>
          <w:tcPr>
            <w:tcW w:w="1559" w:type="dxa"/>
            <w:vAlign w:val="center"/>
          </w:tcPr>
          <w:p w14:paraId="6BFBFB8E" w14:textId="77777777" w:rsidR="007D08F0" w:rsidRDefault="00BF79F1">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cs="宋体"/>
                <w:color w:val="000000" w:themeColor="text1"/>
                <w:sz w:val="18"/>
                <w:szCs w:val="18"/>
              </w:rPr>
              <w:t>用于社会福利的彩票公益金支出</w:t>
            </w:r>
          </w:p>
        </w:tc>
        <w:tc>
          <w:tcPr>
            <w:tcW w:w="1843" w:type="dxa"/>
            <w:vAlign w:val="center"/>
          </w:tcPr>
          <w:p w14:paraId="3CEE75F7" w14:textId="77777777" w:rsidR="007D08F0" w:rsidRDefault="00BF79F1">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1375.43</w:t>
            </w:r>
          </w:p>
        </w:tc>
        <w:tc>
          <w:tcPr>
            <w:tcW w:w="1559" w:type="dxa"/>
            <w:vAlign w:val="center"/>
          </w:tcPr>
          <w:p w14:paraId="2330567B" w14:textId="77777777" w:rsidR="007D08F0" w:rsidRDefault="00BF79F1">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390.41</w:t>
            </w:r>
          </w:p>
        </w:tc>
        <w:tc>
          <w:tcPr>
            <w:tcW w:w="850" w:type="dxa"/>
            <w:vAlign w:val="center"/>
          </w:tcPr>
          <w:p w14:paraId="107266AE" w14:textId="77777777" w:rsidR="007D08F0" w:rsidRDefault="007D08F0">
            <w:pPr>
              <w:jc w:val="center"/>
              <w:rPr>
                <w:rFonts w:ascii="仿宋_GB2312" w:eastAsia="仿宋_GB2312" w:hAnsiTheme="minorEastAsia" w:cs="宋体" w:hint="eastAsia"/>
                <w:color w:val="000000" w:themeColor="text1"/>
                <w:sz w:val="18"/>
                <w:szCs w:val="18"/>
              </w:rPr>
            </w:pPr>
          </w:p>
        </w:tc>
        <w:tc>
          <w:tcPr>
            <w:tcW w:w="851" w:type="dxa"/>
            <w:vAlign w:val="center"/>
          </w:tcPr>
          <w:p w14:paraId="0FD9EB51" w14:textId="77777777" w:rsidR="007D08F0" w:rsidRDefault="007D08F0">
            <w:pPr>
              <w:jc w:val="center"/>
              <w:rPr>
                <w:rFonts w:ascii="仿宋_GB2312" w:eastAsia="仿宋_GB2312" w:hAnsiTheme="minorEastAsia" w:cs="宋体" w:hint="eastAsia"/>
                <w:color w:val="000000" w:themeColor="text1"/>
                <w:sz w:val="18"/>
                <w:szCs w:val="18"/>
              </w:rPr>
            </w:pPr>
          </w:p>
        </w:tc>
        <w:tc>
          <w:tcPr>
            <w:tcW w:w="850" w:type="dxa"/>
            <w:vAlign w:val="center"/>
          </w:tcPr>
          <w:p w14:paraId="36254E8E" w14:textId="77777777" w:rsidR="007D08F0" w:rsidRDefault="00BF79F1">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26.00</w:t>
            </w:r>
          </w:p>
        </w:tc>
        <w:tc>
          <w:tcPr>
            <w:tcW w:w="851" w:type="dxa"/>
            <w:vAlign w:val="center"/>
          </w:tcPr>
          <w:p w14:paraId="5043660A" w14:textId="77777777" w:rsidR="007D08F0" w:rsidRDefault="00BF79F1">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364.41</w:t>
            </w:r>
          </w:p>
        </w:tc>
        <w:tc>
          <w:tcPr>
            <w:tcW w:w="850" w:type="dxa"/>
            <w:vAlign w:val="center"/>
          </w:tcPr>
          <w:p w14:paraId="44AE8046" w14:textId="77777777" w:rsidR="007D08F0" w:rsidRDefault="007D08F0">
            <w:pPr>
              <w:jc w:val="center"/>
              <w:rPr>
                <w:rFonts w:ascii="仿宋_GB2312" w:eastAsia="仿宋_GB2312" w:hAnsiTheme="minorEastAsia" w:cs="宋体" w:hint="eastAsia"/>
                <w:color w:val="000000" w:themeColor="text1"/>
                <w:sz w:val="18"/>
                <w:szCs w:val="18"/>
              </w:rPr>
            </w:pPr>
          </w:p>
        </w:tc>
        <w:tc>
          <w:tcPr>
            <w:tcW w:w="851" w:type="dxa"/>
            <w:vAlign w:val="center"/>
          </w:tcPr>
          <w:p w14:paraId="757BD3D2" w14:textId="77777777" w:rsidR="007D08F0" w:rsidRDefault="007D08F0">
            <w:pPr>
              <w:jc w:val="center"/>
              <w:rPr>
                <w:rFonts w:ascii="仿宋_GB2312" w:eastAsia="仿宋_GB2312" w:hAnsiTheme="minorEastAsia" w:cs="宋体" w:hint="eastAsia"/>
                <w:color w:val="000000" w:themeColor="text1"/>
                <w:sz w:val="18"/>
                <w:szCs w:val="18"/>
              </w:rPr>
            </w:pPr>
          </w:p>
        </w:tc>
        <w:tc>
          <w:tcPr>
            <w:tcW w:w="709" w:type="dxa"/>
            <w:vAlign w:val="center"/>
          </w:tcPr>
          <w:p w14:paraId="2A7A09B0" w14:textId="77777777" w:rsidR="007D08F0" w:rsidRDefault="007D08F0">
            <w:pPr>
              <w:jc w:val="center"/>
              <w:rPr>
                <w:rFonts w:ascii="仿宋_GB2312" w:eastAsia="仿宋_GB2312" w:hAnsiTheme="minorEastAsia" w:cs="宋体" w:hint="eastAsia"/>
                <w:color w:val="000000" w:themeColor="text1"/>
                <w:sz w:val="18"/>
                <w:szCs w:val="18"/>
              </w:rPr>
            </w:pPr>
          </w:p>
        </w:tc>
        <w:tc>
          <w:tcPr>
            <w:tcW w:w="708" w:type="dxa"/>
            <w:vAlign w:val="center"/>
          </w:tcPr>
          <w:p w14:paraId="26D27C15" w14:textId="77777777" w:rsidR="007D08F0" w:rsidRDefault="007D08F0">
            <w:pPr>
              <w:jc w:val="center"/>
              <w:rPr>
                <w:rFonts w:ascii="仿宋_GB2312" w:eastAsia="仿宋_GB2312" w:hAnsiTheme="minorEastAsia" w:cs="宋体" w:hint="eastAsia"/>
                <w:color w:val="000000" w:themeColor="text1"/>
                <w:sz w:val="18"/>
                <w:szCs w:val="18"/>
              </w:rPr>
            </w:pPr>
          </w:p>
        </w:tc>
        <w:tc>
          <w:tcPr>
            <w:tcW w:w="709" w:type="dxa"/>
            <w:vAlign w:val="center"/>
          </w:tcPr>
          <w:p w14:paraId="73EEEE9E" w14:textId="77777777" w:rsidR="007D08F0" w:rsidRDefault="00BF79F1">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985.02</w:t>
            </w:r>
          </w:p>
        </w:tc>
        <w:tc>
          <w:tcPr>
            <w:tcW w:w="709" w:type="dxa"/>
            <w:vAlign w:val="center"/>
          </w:tcPr>
          <w:p w14:paraId="30451E0F" w14:textId="77777777" w:rsidR="007D08F0" w:rsidRDefault="007D08F0">
            <w:pPr>
              <w:jc w:val="center"/>
              <w:rPr>
                <w:rFonts w:ascii="仿宋_GB2312" w:eastAsia="仿宋_GB2312" w:hAnsiTheme="minorEastAsia" w:cs="宋体" w:hint="eastAsia"/>
                <w:color w:val="000000" w:themeColor="text1"/>
                <w:sz w:val="18"/>
                <w:szCs w:val="18"/>
              </w:rPr>
            </w:pPr>
          </w:p>
        </w:tc>
      </w:tr>
      <w:tr w:rsidR="007D08F0" w14:paraId="13BFB3DE" w14:textId="77777777">
        <w:trPr>
          <w:trHeight w:val="847"/>
          <w:jc w:val="center"/>
        </w:trPr>
        <w:tc>
          <w:tcPr>
            <w:tcW w:w="704" w:type="dxa"/>
            <w:vAlign w:val="center"/>
          </w:tcPr>
          <w:p w14:paraId="78F476BF" w14:textId="77777777" w:rsidR="007D08F0" w:rsidRDefault="007D08F0">
            <w:pPr>
              <w:jc w:val="center"/>
              <w:rPr>
                <w:rFonts w:ascii="仿宋_GB2312" w:eastAsia="仿宋_GB2312" w:hAnsiTheme="minorEastAsia" w:hint="eastAsia"/>
                <w:b/>
                <w:color w:val="000000"/>
                <w:sz w:val="20"/>
                <w:szCs w:val="20"/>
              </w:rPr>
            </w:pPr>
          </w:p>
        </w:tc>
        <w:tc>
          <w:tcPr>
            <w:tcW w:w="709" w:type="dxa"/>
            <w:vAlign w:val="center"/>
          </w:tcPr>
          <w:p w14:paraId="557C787E" w14:textId="77777777" w:rsidR="007D08F0" w:rsidRDefault="007D08F0">
            <w:pPr>
              <w:jc w:val="center"/>
              <w:rPr>
                <w:rFonts w:ascii="仿宋_GB2312" w:eastAsia="仿宋_GB2312" w:hAnsiTheme="minorEastAsia" w:hint="eastAsia"/>
                <w:b/>
                <w:color w:val="000000"/>
                <w:sz w:val="20"/>
                <w:szCs w:val="20"/>
              </w:rPr>
            </w:pPr>
          </w:p>
        </w:tc>
        <w:tc>
          <w:tcPr>
            <w:tcW w:w="709" w:type="dxa"/>
            <w:vAlign w:val="center"/>
          </w:tcPr>
          <w:p w14:paraId="23276466" w14:textId="77777777" w:rsidR="007D08F0" w:rsidRDefault="007D08F0">
            <w:pPr>
              <w:jc w:val="center"/>
              <w:rPr>
                <w:rFonts w:ascii="仿宋_GB2312" w:eastAsia="仿宋_GB2312" w:hAnsiTheme="minorEastAsia" w:hint="eastAsia"/>
                <w:b/>
                <w:color w:val="000000"/>
                <w:sz w:val="20"/>
                <w:szCs w:val="20"/>
              </w:rPr>
            </w:pPr>
          </w:p>
        </w:tc>
        <w:tc>
          <w:tcPr>
            <w:tcW w:w="1559" w:type="dxa"/>
            <w:vAlign w:val="center"/>
          </w:tcPr>
          <w:p w14:paraId="394362BD" w14:textId="77777777" w:rsidR="007D08F0" w:rsidRDefault="00BF79F1">
            <w:pPr>
              <w:jc w:val="center"/>
              <w:rPr>
                <w:rFonts w:ascii="仿宋_GB2312" w:eastAsia="仿宋_GB2312" w:hAnsiTheme="minorEastAsia" w:cs="宋体" w:hint="eastAsia"/>
                <w:b/>
                <w:color w:val="000000"/>
                <w:sz w:val="20"/>
                <w:szCs w:val="20"/>
              </w:rPr>
            </w:pPr>
            <w:r>
              <w:rPr>
                <w:rFonts w:ascii="仿宋_GB2312" w:eastAsia="仿宋_GB2312" w:hAnsiTheme="minorEastAsia" w:cs="宋体" w:hint="eastAsia"/>
                <w:b/>
                <w:color w:val="000000"/>
                <w:sz w:val="20"/>
                <w:szCs w:val="20"/>
              </w:rPr>
              <w:t>合计</w:t>
            </w:r>
          </w:p>
        </w:tc>
        <w:tc>
          <w:tcPr>
            <w:tcW w:w="1843" w:type="dxa"/>
            <w:vAlign w:val="center"/>
          </w:tcPr>
          <w:p w14:paraId="692FC3A6" w14:textId="77777777" w:rsidR="007D08F0" w:rsidRDefault="00BF79F1">
            <w:pPr>
              <w:jc w:val="center"/>
              <w:rPr>
                <w:rFonts w:ascii="仿宋_GB2312" w:eastAsia="仿宋_GB2312" w:hAnsiTheme="minorEastAsia" w:cs="宋体" w:hint="eastAsia"/>
                <w:b/>
                <w:color w:val="000000"/>
                <w:sz w:val="20"/>
                <w:szCs w:val="20"/>
              </w:rPr>
            </w:pPr>
            <w:r>
              <w:rPr>
                <w:rFonts w:ascii="仿宋_GB2312" w:eastAsia="仿宋_GB2312" w:hAnsiTheme="minorEastAsia" w:cs="宋体" w:hint="eastAsia"/>
                <w:b/>
                <w:color w:val="000000"/>
                <w:sz w:val="20"/>
                <w:szCs w:val="20"/>
              </w:rPr>
              <w:t>31400.05</w:t>
            </w:r>
          </w:p>
        </w:tc>
        <w:tc>
          <w:tcPr>
            <w:tcW w:w="1559" w:type="dxa"/>
            <w:vAlign w:val="center"/>
          </w:tcPr>
          <w:p w14:paraId="6871B316" w14:textId="77777777" w:rsidR="007D08F0" w:rsidRDefault="00BF79F1">
            <w:pPr>
              <w:jc w:val="center"/>
              <w:rPr>
                <w:rFonts w:ascii="仿宋_GB2312" w:eastAsia="仿宋_GB2312" w:hAnsiTheme="minorEastAsia" w:cs="宋体" w:hint="eastAsia"/>
                <w:b/>
                <w:color w:val="000000"/>
                <w:sz w:val="20"/>
                <w:szCs w:val="20"/>
              </w:rPr>
            </w:pPr>
            <w:r>
              <w:rPr>
                <w:rFonts w:ascii="仿宋_GB2312" w:eastAsia="仿宋_GB2312" w:hAnsiTheme="minorEastAsia" w:cs="宋体" w:hint="eastAsia"/>
                <w:b/>
                <w:color w:val="000000"/>
                <w:sz w:val="20"/>
                <w:szCs w:val="20"/>
              </w:rPr>
              <w:t>23770.82</w:t>
            </w:r>
          </w:p>
        </w:tc>
        <w:tc>
          <w:tcPr>
            <w:tcW w:w="850" w:type="dxa"/>
            <w:vAlign w:val="center"/>
          </w:tcPr>
          <w:p w14:paraId="6CF02F87" w14:textId="77777777" w:rsidR="007D08F0" w:rsidRDefault="00BF79F1">
            <w:pPr>
              <w:jc w:val="center"/>
              <w:rPr>
                <w:rFonts w:ascii="仿宋_GB2312" w:eastAsia="仿宋_GB2312" w:hAnsiTheme="minorEastAsia" w:cs="宋体" w:hint="eastAsia"/>
                <w:b/>
                <w:color w:val="000000"/>
                <w:sz w:val="20"/>
                <w:szCs w:val="20"/>
              </w:rPr>
            </w:pPr>
            <w:r>
              <w:rPr>
                <w:rFonts w:ascii="仿宋_GB2312" w:eastAsia="仿宋_GB2312" w:hAnsiTheme="minorEastAsia" w:cs="宋体" w:hint="eastAsia"/>
                <w:b/>
                <w:color w:val="000000"/>
                <w:sz w:val="20"/>
                <w:szCs w:val="20"/>
              </w:rPr>
              <w:t>2674.17</w:t>
            </w:r>
          </w:p>
        </w:tc>
        <w:tc>
          <w:tcPr>
            <w:tcW w:w="851" w:type="dxa"/>
            <w:vAlign w:val="center"/>
          </w:tcPr>
          <w:p w14:paraId="555C3465" w14:textId="77777777" w:rsidR="007D08F0" w:rsidRDefault="00BF79F1">
            <w:pPr>
              <w:jc w:val="center"/>
              <w:rPr>
                <w:rFonts w:ascii="仿宋_GB2312" w:eastAsia="仿宋_GB2312" w:hAnsiTheme="minorEastAsia" w:cs="宋体" w:hint="eastAsia"/>
                <w:b/>
                <w:color w:val="000000"/>
                <w:sz w:val="20"/>
                <w:szCs w:val="20"/>
              </w:rPr>
            </w:pPr>
            <w:r>
              <w:rPr>
                <w:rFonts w:ascii="仿宋_GB2312" w:eastAsia="仿宋_GB2312" w:hAnsiTheme="minorEastAsia" w:cs="宋体" w:hint="eastAsia"/>
                <w:b/>
                <w:color w:val="000000"/>
                <w:sz w:val="20"/>
                <w:szCs w:val="20"/>
              </w:rPr>
              <w:t>20706.24</w:t>
            </w:r>
          </w:p>
        </w:tc>
        <w:tc>
          <w:tcPr>
            <w:tcW w:w="850" w:type="dxa"/>
            <w:vAlign w:val="center"/>
          </w:tcPr>
          <w:p w14:paraId="4D52E553" w14:textId="77777777" w:rsidR="007D08F0" w:rsidRDefault="00BF79F1">
            <w:pPr>
              <w:jc w:val="center"/>
              <w:rPr>
                <w:rFonts w:ascii="仿宋_GB2312" w:eastAsia="仿宋_GB2312" w:hAnsiTheme="minorEastAsia" w:cs="宋体" w:hint="eastAsia"/>
                <w:b/>
                <w:color w:val="000000"/>
                <w:sz w:val="20"/>
                <w:szCs w:val="20"/>
              </w:rPr>
            </w:pPr>
            <w:r>
              <w:rPr>
                <w:rFonts w:ascii="仿宋_GB2312" w:eastAsia="仿宋_GB2312" w:hAnsiTheme="minorEastAsia" w:cs="宋体" w:hint="eastAsia"/>
                <w:b/>
                <w:color w:val="000000"/>
                <w:sz w:val="20"/>
                <w:szCs w:val="20"/>
              </w:rPr>
              <w:t>26.00</w:t>
            </w:r>
          </w:p>
        </w:tc>
        <w:tc>
          <w:tcPr>
            <w:tcW w:w="851" w:type="dxa"/>
            <w:vAlign w:val="center"/>
          </w:tcPr>
          <w:p w14:paraId="00348ACE" w14:textId="77777777" w:rsidR="007D08F0" w:rsidRDefault="00BF79F1">
            <w:pPr>
              <w:jc w:val="center"/>
              <w:rPr>
                <w:rFonts w:ascii="仿宋_GB2312" w:eastAsia="仿宋_GB2312" w:hAnsiTheme="minorEastAsia" w:cs="宋体" w:hint="eastAsia"/>
                <w:b/>
                <w:color w:val="000000"/>
                <w:sz w:val="20"/>
                <w:szCs w:val="20"/>
              </w:rPr>
            </w:pPr>
            <w:r>
              <w:rPr>
                <w:rFonts w:ascii="仿宋_GB2312" w:eastAsia="仿宋_GB2312" w:hAnsiTheme="minorEastAsia" w:cs="宋体" w:hint="eastAsia"/>
                <w:b/>
                <w:color w:val="000000"/>
                <w:sz w:val="20"/>
                <w:szCs w:val="20"/>
              </w:rPr>
              <w:t>364.41</w:t>
            </w:r>
          </w:p>
        </w:tc>
        <w:tc>
          <w:tcPr>
            <w:tcW w:w="850" w:type="dxa"/>
            <w:vAlign w:val="center"/>
          </w:tcPr>
          <w:p w14:paraId="7ABDB8A7" w14:textId="77777777" w:rsidR="007D08F0" w:rsidRDefault="007D08F0">
            <w:pPr>
              <w:jc w:val="center"/>
              <w:rPr>
                <w:rFonts w:ascii="仿宋_GB2312" w:eastAsia="仿宋_GB2312" w:hAnsiTheme="minorEastAsia" w:cs="宋体" w:hint="eastAsia"/>
                <w:b/>
                <w:color w:val="000000"/>
                <w:sz w:val="20"/>
                <w:szCs w:val="20"/>
              </w:rPr>
            </w:pPr>
          </w:p>
        </w:tc>
        <w:tc>
          <w:tcPr>
            <w:tcW w:w="851" w:type="dxa"/>
            <w:vAlign w:val="center"/>
          </w:tcPr>
          <w:p w14:paraId="5B61EB3C" w14:textId="77777777" w:rsidR="007D08F0" w:rsidRDefault="007D08F0">
            <w:pPr>
              <w:jc w:val="center"/>
              <w:rPr>
                <w:rFonts w:ascii="仿宋_GB2312" w:eastAsia="仿宋_GB2312" w:hAnsiTheme="minorEastAsia" w:cs="宋体" w:hint="eastAsia"/>
                <w:b/>
                <w:color w:val="000000"/>
                <w:sz w:val="20"/>
                <w:szCs w:val="20"/>
              </w:rPr>
            </w:pPr>
          </w:p>
        </w:tc>
        <w:tc>
          <w:tcPr>
            <w:tcW w:w="709" w:type="dxa"/>
            <w:vAlign w:val="center"/>
          </w:tcPr>
          <w:p w14:paraId="568A3BBB" w14:textId="77777777" w:rsidR="007D08F0" w:rsidRDefault="007D08F0">
            <w:pPr>
              <w:jc w:val="center"/>
              <w:rPr>
                <w:rFonts w:ascii="仿宋_GB2312" w:eastAsia="仿宋_GB2312" w:hAnsiTheme="minorEastAsia" w:cs="宋体" w:hint="eastAsia"/>
                <w:b/>
                <w:color w:val="000000"/>
                <w:sz w:val="20"/>
                <w:szCs w:val="20"/>
              </w:rPr>
            </w:pPr>
          </w:p>
        </w:tc>
        <w:tc>
          <w:tcPr>
            <w:tcW w:w="708" w:type="dxa"/>
            <w:vAlign w:val="center"/>
          </w:tcPr>
          <w:p w14:paraId="10225419" w14:textId="77777777" w:rsidR="007D08F0" w:rsidRDefault="007D08F0">
            <w:pPr>
              <w:jc w:val="center"/>
              <w:rPr>
                <w:rFonts w:ascii="仿宋_GB2312" w:eastAsia="仿宋_GB2312" w:hAnsiTheme="minorEastAsia" w:cs="宋体" w:hint="eastAsia"/>
                <w:b/>
                <w:color w:val="000000"/>
                <w:sz w:val="20"/>
                <w:szCs w:val="20"/>
              </w:rPr>
            </w:pPr>
          </w:p>
        </w:tc>
        <w:tc>
          <w:tcPr>
            <w:tcW w:w="709" w:type="dxa"/>
            <w:vAlign w:val="center"/>
          </w:tcPr>
          <w:p w14:paraId="1000EA6C" w14:textId="77777777" w:rsidR="007D08F0" w:rsidRDefault="00BF79F1">
            <w:pPr>
              <w:jc w:val="center"/>
              <w:rPr>
                <w:rFonts w:ascii="仿宋_GB2312" w:eastAsia="仿宋_GB2312" w:hAnsiTheme="minorEastAsia" w:cs="宋体" w:hint="eastAsia"/>
                <w:b/>
                <w:color w:val="000000"/>
                <w:sz w:val="20"/>
                <w:szCs w:val="20"/>
              </w:rPr>
            </w:pPr>
            <w:r>
              <w:rPr>
                <w:rFonts w:ascii="仿宋_GB2312" w:eastAsia="仿宋_GB2312" w:hAnsiTheme="minorEastAsia" w:cs="宋体" w:hint="eastAsia"/>
                <w:b/>
                <w:color w:val="000000"/>
                <w:sz w:val="20"/>
                <w:szCs w:val="20"/>
              </w:rPr>
              <w:t>7629.23</w:t>
            </w:r>
          </w:p>
        </w:tc>
        <w:tc>
          <w:tcPr>
            <w:tcW w:w="709" w:type="dxa"/>
            <w:vAlign w:val="center"/>
          </w:tcPr>
          <w:p w14:paraId="0E2DF293" w14:textId="77777777" w:rsidR="007D08F0" w:rsidRDefault="007D08F0">
            <w:pPr>
              <w:jc w:val="center"/>
              <w:rPr>
                <w:rFonts w:ascii="仿宋_GB2312" w:eastAsia="仿宋_GB2312" w:hAnsiTheme="minorEastAsia" w:cs="宋体" w:hint="eastAsia"/>
                <w:b/>
                <w:color w:val="000000"/>
                <w:sz w:val="20"/>
                <w:szCs w:val="20"/>
              </w:rPr>
            </w:pPr>
          </w:p>
        </w:tc>
      </w:tr>
    </w:tbl>
    <w:p w14:paraId="3C64038C" w14:textId="77777777" w:rsidR="007D08F0" w:rsidRDefault="007D08F0">
      <w:pPr>
        <w:widowControl/>
        <w:spacing w:line="20" w:lineRule="exact"/>
        <w:jc w:val="left"/>
        <w:rPr>
          <w:rFonts w:ascii="宋体" w:hAnsi="宋体" w:hint="eastAsia"/>
          <w:bCs/>
          <w:kern w:val="0"/>
          <w:sz w:val="20"/>
          <w:szCs w:val="20"/>
        </w:rPr>
        <w:sectPr w:rsidR="007D08F0">
          <w:pgSz w:w="16838" w:h="11906" w:orient="landscape"/>
          <w:pgMar w:top="1134" w:right="1134" w:bottom="1134" w:left="1134" w:header="851" w:footer="992" w:gutter="0"/>
          <w:cols w:space="425"/>
          <w:docGrid w:type="lines" w:linePitch="312"/>
        </w:sectPr>
      </w:pPr>
    </w:p>
    <w:p w14:paraId="63E8D8AA" w14:textId="77777777" w:rsidR="007D08F0" w:rsidRDefault="00BF79F1">
      <w:pPr>
        <w:widowControl/>
        <w:jc w:val="left"/>
        <w:rPr>
          <w:rFonts w:ascii="宋体" w:hAnsi="宋体" w:hint="eastAsia"/>
          <w:bCs/>
          <w:kern w:val="0"/>
          <w:sz w:val="20"/>
          <w:szCs w:val="20"/>
        </w:rPr>
      </w:pPr>
      <w:r>
        <w:rPr>
          <w:rFonts w:ascii="宋体" w:hAnsi="宋体" w:hint="eastAsia"/>
          <w:bCs/>
          <w:kern w:val="0"/>
          <w:sz w:val="20"/>
          <w:szCs w:val="20"/>
        </w:rPr>
        <w:t>表3</w:t>
      </w:r>
    </w:p>
    <w:p w14:paraId="76CCE48C" w14:textId="77777777" w:rsidR="007D08F0" w:rsidRDefault="00BF79F1">
      <w:pPr>
        <w:widowControl/>
        <w:jc w:val="center"/>
        <w:outlineLvl w:val="2"/>
        <w:rPr>
          <w:rFonts w:ascii="仿宋_GB2312" w:eastAsia="仿宋_GB2312" w:hAnsi="宋体" w:hint="eastAsia"/>
          <w:b/>
          <w:kern w:val="0"/>
          <w:sz w:val="32"/>
          <w:szCs w:val="32"/>
        </w:rPr>
      </w:pPr>
      <w:r>
        <w:rPr>
          <w:rFonts w:ascii="仿宋_GB2312" w:eastAsia="仿宋_GB2312" w:hAnsi="宋体" w:hint="eastAsia"/>
          <w:b/>
          <w:kern w:val="0"/>
          <w:sz w:val="32"/>
          <w:szCs w:val="32"/>
        </w:rPr>
        <w:t>单位支出总体情况表</w:t>
      </w:r>
    </w:p>
    <w:tbl>
      <w:tblPr>
        <w:tblW w:w="10065" w:type="dxa"/>
        <w:jc w:val="center"/>
        <w:tblLayout w:type="fixed"/>
        <w:tblLook w:val="04A0" w:firstRow="1" w:lastRow="0" w:firstColumn="1" w:lastColumn="0" w:noHBand="0" w:noVBand="1"/>
      </w:tblPr>
      <w:tblGrid>
        <w:gridCol w:w="8647"/>
        <w:gridCol w:w="1418"/>
      </w:tblGrid>
      <w:tr w:rsidR="007D08F0" w14:paraId="6C9EF0FA" w14:textId="77777777">
        <w:trPr>
          <w:trHeight w:val="170"/>
          <w:jc w:val="center"/>
        </w:trPr>
        <w:tc>
          <w:tcPr>
            <w:tcW w:w="8647" w:type="dxa"/>
            <w:vAlign w:val="center"/>
          </w:tcPr>
          <w:p w14:paraId="2D68B331" w14:textId="77777777" w:rsidR="007D08F0" w:rsidRDefault="00BF79F1">
            <w:pPr>
              <w:widowControl/>
              <w:ind w:left="-122"/>
              <w:jc w:val="left"/>
              <w:rPr>
                <w:rFonts w:ascii="仿宋_GB2312" w:eastAsia="仿宋_GB2312" w:hAnsi="宋体" w:cs="宋体" w:hint="eastAsia"/>
                <w:kern w:val="0"/>
                <w:sz w:val="24"/>
              </w:rPr>
            </w:pPr>
            <w:r>
              <w:rPr>
                <w:rFonts w:ascii="仿宋_GB2312" w:eastAsia="仿宋_GB2312" w:hAnsi="宋体" w:cs="宋体" w:hint="eastAsia"/>
                <w:kern w:val="0"/>
                <w:sz w:val="24"/>
              </w:rPr>
              <w:t>编制单位：新疆维吾尔自治区喀什地区疏勒县民政局</w:t>
            </w:r>
          </w:p>
        </w:tc>
        <w:tc>
          <w:tcPr>
            <w:tcW w:w="1418" w:type="dxa"/>
            <w:vAlign w:val="center"/>
          </w:tcPr>
          <w:p w14:paraId="24AF1AAC" w14:textId="77777777" w:rsidR="007D08F0" w:rsidRDefault="00BF79F1">
            <w:pPr>
              <w:widowControl/>
              <w:ind w:left="-122"/>
              <w:jc w:val="right"/>
              <w:rPr>
                <w:rFonts w:ascii="仿宋_GB2312" w:eastAsia="仿宋_GB2312" w:hAnsi="宋体" w:cs="宋体" w:hint="eastAsia"/>
                <w:kern w:val="0"/>
                <w:sz w:val="24"/>
              </w:rPr>
            </w:pPr>
            <w:r>
              <w:rPr>
                <w:rFonts w:ascii="仿宋_GB2312" w:eastAsia="仿宋_GB2312" w:hAnsi="宋体" w:cs="宋体" w:hint="eastAsia"/>
                <w:kern w:val="0"/>
                <w:sz w:val="24"/>
              </w:rPr>
              <w:t>单位：万元</w:t>
            </w:r>
          </w:p>
        </w:tc>
      </w:tr>
    </w:tbl>
    <w:p w14:paraId="288FA560" w14:textId="77777777" w:rsidR="007D08F0" w:rsidRDefault="007D08F0">
      <w:pPr>
        <w:spacing w:line="20" w:lineRule="exact"/>
        <w:rPr>
          <w:sz w:val="20"/>
          <w:szCs w:val="20"/>
        </w:rPr>
      </w:pPr>
    </w:p>
    <w:tbl>
      <w:tblPr>
        <w:tblW w:w="10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6"/>
        <w:gridCol w:w="709"/>
        <w:gridCol w:w="709"/>
        <w:gridCol w:w="3510"/>
        <w:gridCol w:w="1984"/>
        <w:gridCol w:w="1276"/>
        <w:gridCol w:w="1276"/>
      </w:tblGrid>
      <w:tr w:rsidR="007D08F0" w14:paraId="7321B425" w14:textId="77777777">
        <w:trPr>
          <w:trHeight w:val="340"/>
          <w:tblHeader/>
          <w:jc w:val="center"/>
        </w:trPr>
        <w:tc>
          <w:tcPr>
            <w:tcW w:w="5524" w:type="dxa"/>
            <w:gridSpan w:val="4"/>
            <w:tcBorders>
              <w:top w:val="single" w:sz="4" w:space="0" w:color="auto"/>
            </w:tcBorders>
            <w:vAlign w:val="center"/>
          </w:tcPr>
          <w:p w14:paraId="29C825C6" w14:textId="77777777" w:rsidR="007D08F0" w:rsidRDefault="00BF79F1">
            <w:pPr>
              <w:widowControl/>
              <w:jc w:val="center"/>
              <w:rPr>
                <w:rFonts w:ascii="仿宋_GB2312" w:eastAsia="仿宋_GB2312" w:hAnsiTheme="minorEastAsia" w:cs="宋体" w:hint="eastAsia"/>
                <w:b/>
                <w:bCs/>
                <w:color w:val="000000"/>
                <w:kern w:val="0"/>
                <w:sz w:val="24"/>
              </w:rPr>
            </w:pPr>
            <w:r>
              <w:rPr>
                <w:rFonts w:ascii="仿宋_GB2312" w:eastAsia="仿宋_GB2312" w:hAnsiTheme="minorEastAsia" w:cs="宋体" w:hint="eastAsia"/>
                <w:b/>
                <w:bCs/>
                <w:color w:val="000000"/>
                <w:kern w:val="0"/>
                <w:sz w:val="24"/>
              </w:rPr>
              <w:t>科    目</w:t>
            </w:r>
            <w:r>
              <w:rPr>
                <w:rFonts w:ascii="仿宋_GB2312" w:eastAsia="仿宋_GB2312" w:hAnsi="MS Gothic" w:cs="MS Gothic" w:hint="eastAsia"/>
                <w:b/>
                <w:bCs/>
                <w:color w:val="000000"/>
                <w:kern w:val="0"/>
                <w:sz w:val="24"/>
                <w:cs/>
              </w:rPr>
              <w:t>‎</w:t>
            </w:r>
          </w:p>
        </w:tc>
        <w:tc>
          <w:tcPr>
            <w:tcW w:w="4536" w:type="dxa"/>
            <w:gridSpan w:val="3"/>
            <w:tcBorders>
              <w:top w:val="single" w:sz="4" w:space="0" w:color="auto"/>
            </w:tcBorders>
            <w:vAlign w:val="center"/>
          </w:tcPr>
          <w:p w14:paraId="7E5DE4DB" w14:textId="77777777" w:rsidR="007D08F0" w:rsidRDefault="00BF79F1">
            <w:pPr>
              <w:widowControl/>
              <w:jc w:val="center"/>
              <w:rPr>
                <w:rFonts w:ascii="仿宋_GB2312" w:eastAsia="仿宋_GB2312" w:hAnsiTheme="minorEastAsia" w:cs="宋体" w:hint="eastAsia"/>
                <w:b/>
                <w:bCs/>
                <w:color w:val="000000"/>
                <w:kern w:val="0"/>
                <w:sz w:val="24"/>
              </w:rPr>
            </w:pPr>
            <w:r>
              <w:rPr>
                <w:rFonts w:ascii="仿宋_GB2312" w:eastAsia="仿宋_GB2312" w:hAnsiTheme="minorEastAsia" w:cs="宋体" w:hint="eastAsia"/>
                <w:b/>
                <w:bCs/>
                <w:color w:val="000000"/>
                <w:kern w:val="0"/>
                <w:sz w:val="24"/>
              </w:rPr>
              <w:t>支出预算</w:t>
            </w:r>
          </w:p>
        </w:tc>
      </w:tr>
      <w:tr w:rsidR="007D08F0" w14:paraId="603A5EF0" w14:textId="77777777">
        <w:trPr>
          <w:trHeight w:val="482"/>
          <w:tblHeader/>
          <w:jc w:val="center"/>
        </w:trPr>
        <w:tc>
          <w:tcPr>
            <w:tcW w:w="2014" w:type="dxa"/>
            <w:gridSpan w:val="3"/>
            <w:vAlign w:val="center"/>
          </w:tcPr>
          <w:p w14:paraId="6F08E2C1" w14:textId="77777777" w:rsidR="007D08F0" w:rsidRDefault="00BF79F1">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功能分类</w:t>
            </w:r>
          </w:p>
          <w:p w14:paraId="42EFF4EF" w14:textId="77777777" w:rsidR="007D08F0" w:rsidRDefault="00BF79F1">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科目编码</w:t>
            </w:r>
          </w:p>
        </w:tc>
        <w:tc>
          <w:tcPr>
            <w:tcW w:w="3510" w:type="dxa"/>
            <w:vMerge w:val="restart"/>
            <w:vAlign w:val="center"/>
          </w:tcPr>
          <w:p w14:paraId="0A94412E" w14:textId="77777777" w:rsidR="007D08F0" w:rsidRDefault="00BF79F1">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功能分类科目名称</w:t>
            </w:r>
          </w:p>
        </w:tc>
        <w:tc>
          <w:tcPr>
            <w:tcW w:w="1984" w:type="dxa"/>
            <w:vMerge w:val="restart"/>
            <w:vAlign w:val="center"/>
          </w:tcPr>
          <w:p w14:paraId="749538B5" w14:textId="77777777" w:rsidR="007D08F0" w:rsidRDefault="00BF79F1">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合计</w:t>
            </w:r>
          </w:p>
        </w:tc>
        <w:tc>
          <w:tcPr>
            <w:tcW w:w="1276" w:type="dxa"/>
            <w:vMerge w:val="restart"/>
            <w:vAlign w:val="center"/>
          </w:tcPr>
          <w:p w14:paraId="1BAD5E09" w14:textId="77777777" w:rsidR="007D08F0" w:rsidRDefault="00BF79F1">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基本支出</w:t>
            </w:r>
          </w:p>
        </w:tc>
        <w:tc>
          <w:tcPr>
            <w:tcW w:w="1276" w:type="dxa"/>
            <w:vMerge w:val="restart"/>
            <w:vAlign w:val="center"/>
          </w:tcPr>
          <w:p w14:paraId="64FD307F" w14:textId="77777777" w:rsidR="007D08F0" w:rsidRDefault="00BF79F1">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项目支出</w:t>
            </w:r>
          </w:p>
        </w:tc>
      </w:tr>
      <w:tr w:rsidR="007D08F0" w14:paraId="5918BBEC" w14:textId="77777777">
        <w:trPr>
          <w:trHeight w:val="403"/>
          <w:tblHeader/>
          <w:jc w:val="center"/>
        </w:trPr>
        <w:tc>
          <w:tcPr>
            <w:tcW w:w="596" w:type="dxa"/>
            <w:vAlign w:val="center"/>
          </w:tcPr>
          <w:p w14:paraId="3A58FF1F" w14:textId="77777777" w:rsidR="007D08F0" w:rsidRDefault="00BF79F1">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类</w:t>
            </w:r>
          </w:p>
        </w:tc>
        <w:tc>
          <w:tcPr>
            <w:tcW w:w="709" w:type="dxa"/>
            <w:vAlign w:val="center"/>
          </w:tcPr>
          <w:p w14:paraId="03400B40" w14:textId="77777777" w:rsidR="007D08F0" w:rsidRDefault="00BF79F1">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款</w:t>
            </w:r>
          </w:p>
        </w:tc>
        <w:tc>
          <w:tcPr>
            <w:tcW w:w="709" w:type="dxa"/>
            <w:vAlign w:val="center"/>
          </w:tcPr>
          <w:p w14:paraId="4AFC5890" w14:textId="77777777" w:rsidR="007D08F0" w:rsidRDefault="00BF79F1">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项</w:t>
            </w:r>
          </w:p>
        </w:tc>
        <w:tc>
          <w:tcPr>
            <w:tcW w:w="3510" w:type="dxa"/>
            <w:vMerge/>
            <w:vAlign w:val="center"/>
          </w:tcPr>
          <w:p w14:paraId="4DDE5CA3" w14:textId="77777777" w:rsidR="007D08F0" w:rsidRDefault="007D08F0">
            <w:pPr>
              <w:widowControl/>
              <w:jc w:val="left"/>
              <w:rPr>
                <w:rFonts w:ascii="仿宋_GB2312" w:eastAsia="仿宋_GB2312" w:hAnsiTheme="minorEastAsia" w:cs="宋体" w:hint="eastAsia"/>
                <w:b/>
                <w:bCs/>
                <w:color w:val="000000"/>
                <w:kern w:val="0"/>
                <w:sz w:val="20"/>
                <w:szCs w:val="20"/>
              </w:rPr>
            </w:pPr>
          </w:p>
        </w:tc>
        <w:tc>
          <w:tcPr>
            <w:tcW w:w="1984" w:type="dxa"/>
            <w:vMerge/>
            <w:vAlign w:val="center"/>
          </w:tcPr>
          <w:p w14:paraId="6694BF44" w14:textId="77777777" w:rsidR="007D08F0" w:rsidRDefault="007D08F0">
            <w:pPr>
              <w:widowControl/>
              <w:jc w:val="left"/>
              <w:rPr>
                <w:rFonts w:ascii="仿宋_GB2312" w:eastAsia="仿宋_GB2312" w:hAnsiTheme="minorEastAsia" w:cs="宋体" w:hint="eastAsia"/>
                <w:b/>
                <w:bCs/>
                <w:color w:val="000000"/>
                <w:kern w:val="0"/>
                <w:sz w:val="20"/>
                <w:szCs w:val="20"/>
              </w:rPr>
            </w:pPr>
          </w:p>
        </w:tc>
        <w:tc>
          <w:tcPr>
            <w:tcW w:w="1276" w:type="dxa"/>
            <w:vMerge/>
            <w:vAlign w:val="center"/>
          </w:tcPr>
          <w:p w14:paraId="737A7CAD" w14:textId="77777777" w:rsidR="007D08F0" w:rsidRDefault="007D08F0">
            <w:pPr>
              <w:widowControl/>
              <w:jc w:val="left"/>
              <w:rPr>
                <w:rFonts w:ascii="仿宋_GB2312" w:eastAsia="仿宋_GB2312" w:hAnsiTheme="minorEastAsia" w:cs="宋体" w:hint="eastAsia"/>
                <w:b/>
                <w:bCs/>
                <w:color w:val="000000"/>
                <w:kern w:val="0"/>
                <w:sz w:val="20"/>
                <w:szCs w:val="20"/>
              </w:rPr>
            </w:pPr>
          </w:p>
        </w:tc>
        <w:tc>
          <w:tcPr>
            <w:tcW w:w="1276" w:type="dxa"/>
            <w:vMerge/>
            <w:vAlign w:val="center"/>
          </w:tcPr>
          <w:p w14:paraId="3D0DE50B" w14:textId="77777777" w:rsidR="007D08F0" w:rsidRDefault="007D08F0">
            <w:pPr>
              <w:widowControl/>
              <w:jc w:val="left"/>
              <w:rPr>
                <w:rFonts w:ascii="仿宋_GB2312" w:eastAsia="仿宋_GB2312" w:hAnsiTheme="minorEastAsia" w:cs="宋体" w:hint="eastAsia"/>
                <w:b/>
                <w:bCs/>
                <w:color w:val="000000"/>
                <w:kern w:val="0"/>
                <w:sz w:val="20"/>
                <w:szCs w:val="20"/>
              </w:rPr>
            </w:pPr>
          </w:p>
        </w:tc>
      </w:tr>
      <w:tr w:rsidR="007D08F0" w14:paraId="45E16517" w14:textId="77777777">
        <w:trPr>
          <w:trHeight w:val="403"/>
          <w:jc w:val="center"/>
        </w:trPr>
        <w:tc>
          <w:tcPr>
            <w:tcW w:w="596" w:type="dxa"/>
            <w:vAlign w:val="center"/>
          </w:tcPr>
          <w:p w14:paraId="24EE4047" w14:textId="77777777" w:rsidR="007D08F0" w:rsidRDefault="00BF79F1">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208</w:t>
            </w:r>
          </w:p>
        </w:tc>
        <w:tc>
          <w:tcPr>
            <w:tcW w:w="709" w:type="dxa"/>
            <w:vAlign w:val="center"/>
          </w:tcPr>
          <w:p w14:paraId="63249AB7" w14:textId="77777777" w:rsidR="007D08F0" w:rsidRDefault="007D08F0">
            <w:pPr>
              <w:widowControl/>
              <w:jc w:val="center"/>
              <w:rPr>
                <w:rFonts w:ascii="仿宋_GB2312" w:eastAsia="仿宋_GB2312" w:hAnsiTheme="minorEastAsia" w:cs="宋体" w:hint="eastAsia"/>
                <w:bCs/>
                <w:color w:val="000000"/>
                <w:kern w:val="0"/>
                <w:sz w:val="18"/>
                <w:szCs w:val="18"/>
              </w:rPr>
            </w:pPr>
          </w:p>
        </w:tc>
        <w:tc>
          <w:tcPr>
            <w:tcW w:w="709" w:type="dxa"/>
            <w:vAlign w:val="center"/>
          </w:tcPr>
          <w:p w14:paraId="0E503DCB" w14:textId="77777777" w:rsidR="007D08F0" w:rsidRDefault="007D08F0">
            <w:pPr>
              <w:widowControl/>
              <w:jc w:val="center"/>
              <w:rPr>
                <w:rFonts w:ascii="仿宋_GB2312" w:eastAsia="仿宋_GB2312" w:hAnsiTheme="minorEastAsia" w:cs="宋体" w:hint="eastAsia"/>
                <w:bCs/>
                <w:color w:val="000000"/>
                <w:kern w:val="0"/>
                <w:sz w:val="18"/>
                <w:szCs w:val="18"/>
              </w:rPr>
            </w:pPr>
          </w:p>
        </w:tc>
        <w:tc>
          <w:tcPr>
            <w:tcW w:w="3510" w:type="dxa"/>
            <w:vAlign w:val="center"/>
          </w:tcPr>
          <w:p w14:paraId="375F4A05" w14:textId="77777777" w:rsidR="007D08F0" w:rsidRDefault="00BF79F1">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社会保障和就业支出</w:t>
            </w:r>
          </w:p>
        </w:tc>
        <w:tc>
          <w:tcPr>
            <w:tcW w:w="1984" w:type="dxa"/>
            <w:vAlign w:val="center"/>
          </w:tcPr>
          <w:p w14:paraId="5DA78146" w14:textId="77777777" w:rsidR="007D08F0" w:rsidRDefault="00BF79F1">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25944.13</w:t>
            </w:r>
          </w:p>
        </w:tc>
        <w:tc>
          <w:tcPr>
            <w:tcW w:w="1276" w:type="dxa"/>
            <w:vAlign w:val="center"/>
          </w:tcPr>
          <w:p w14:paraId="7E174400" w14:textId="77777777" w:rsidR="007D08F0" w:rsidRDefault="00BF79F1">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600.53</w:t>
            </w:r>
          </w:p>
        </w:tc>
        <w:tc>
          <w:tcPr>
            <w:tcW w:w="1276" w:type="dxa"/>
            <w:vAlign w:val="center"/>
          </w:tcPr>
          <w:p w14:paraId="5D98B194" w14:textId="77777777" w:rsidR="007D08F0" w:rsidRDefault="00BF79F1">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25343.60</w:t>
            </w:r>
          </w:p>
        </w:tc>
      </w:tr>
      <w:tr w:rsidR="007D08F0" w14:paraId="6DE357B3" w14:textId="77777777">
        <w:trPr>
          <w:trHeight w:val="403"/>
          <w:jc w:val="center"/>
        </w:trPr>
        <w:tc>
          <w:tcPr>
            <w:tcW w:w="596" w:type="dxa"/>
            <w:vAlign w:val="center"/>
          </w:tcPr>
          <w:p w14:paraId="72EFF387" w14:textId="77777777" w:rsidR="007D08F0" w:rsidRDefault="00BF79F1">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208</w:t>
            </w:r>
          </w:p>
        </w:tc>
        <w:tc>
          <w:tcPr>
            <w:tcW w:w="709" w:type="dxa"/>
            <w:vAlign w:val="center"/>
          </w:tcPr>
          <w:p w14:paraId="7A5E6984" w14:textId="77777777" w:rsidR="007D08F0" w:rsidRDefault="00BF79F1">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02</w:t>
            </w:r>
          </w:p>
        </w:tc>
        <w:tc>
          <w:tcPr>
            <w:tcW w:w="709" w:type="dxa"/>
            <w:vAlign w:val="center"/>
          </w:tcPr>
          <w:p w14:paraId="1302E750" w14:textId="77777777" w:rsidR="007D08F0" w:rsidRDefault="007D08F0">
            <w:pPr>
              <w:widowControl/>
              <w:jc w:val="center"/>
              <w:rPr>
                <w:rFonts w:ascii="仿宋_GB2312" w:eastAsia="仿宋_GB2312" w:hAnsiTheme="minorEastAsia" w:cs="宋体" w:hint="eastAsia"/>
                <w:bCs/>
                <w:color w:val="000000"/>
                <w:kern w:val="0"/>
                <w:sz w:val="18"/>
                <w:szCs w:val="18"/>
              </w:rPr>
            </w:pPr>
          </w:p>
        </w:tc>
        <w:tc>
          <w:tcPr>
            <w:tcW w:w="3510" w:type="dxa"/>
            <w:vAlign w:val="center"/>
          </w:tcPr>
          <w:p w14:paraId="7170B35D" w14:textId="77777777" w:rsidR="007D08F0" w:rsidRDefault="00BF79F1">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民政管理事务</w:t>
            </w:r>
          </w:p>
        </w:tc>
        <w:tc>
          <w:tcPr>
            <w:tcW w:w="1984" w:type="dxa"/>
            <w:vAlign w:val="center"/>
          </w:tcPr>
          <w:p w14:paraId="0B9DE5AF" w14:textId="77777777" w:rsidR="007D08F0" w:rsidRDefault="00BF79F1">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1037.68</w:t>
            </w:r>
          </w:p>
        </w:tc>
        <w:tc>
          <w:tcPr>
            <w:tcW w:w="1276" w:type="dxa"/>
            <w:vAlign w:val="center"/>
          </w:tcPr>
          <w:p w14:paraId="43811775" w14:textId="77777777" w:rsidR="007D08F0" w:rsidRDefault="00BF79F1">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484.64</w:t>
            </w:r>
          </w:p>
        </w:tc>
        <w:tc>
          <w:tcPr>
            <w:tcW w:w="1276" w:type="dxa"/>
            <w:vAlign w:val="center"/>
          </w:tcPr>
          <w:p w14:paraId="4A6DB5C6" w14:textId="77777777" w:rsidR="007D08F0" w:rsidRDefault="00BF79F1">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553.04</w:t>
            </w:r>
          </w:p>
        </w:tc>
      </w:tr>
      <w:tr w:rsidR="007D08F0" w14:paraId="45305CC7" w14:textId="77777777">
        <w:trPr>
          <w:trHeight w:val="403"/>
          <w:jc w:val="center"/>
        </w:trPr>
        <w:tc>
          <w:tcPr>
            <w:tcW w:w="596" w:type="dxa"/>
            <w:vAlign w:val="center"/>
          </w:tcPr>
          <w:p w14:paraId="45A86803" w14:textId="77777777" w:rsidR="007D08F0" w:rsidRDefault="00BF79F1">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208</w:t>
            </w:r>
          </w:p>
        </w:tc>
        <w:tc>
          <w:tcPr>
            <w:tcW w:w="709" w:type="dxa"/>
            <w:vAlign w:val="center"/>
          </w:tcPr>
          <w:p w14:paraId="68AB09D6" w14:textId="77777777" w:rsidR="007D08F0" w:rsidRDefault="00BF79F1">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02</w:t>
            </w:r>
          </w:p>
        </w:tc>
        <w:tc>
          <w:tcPr>
            <w:tcW w:w="709" w:type="dxa"/>
            <w:vAlign w:val="center"/>
          </w:tcPr>
          <w:p w14:paraId="04A55347" w14:textId="77777777" w:rsidR="007D08F0" w:rsidRDefault="00BF79F1">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01</w:t>
            </w:r>
          </w:p>
        </w:tc>
        <w:tc>
          <w:tcPr>
            <w:tcW w:w="3510" w:type="dxa"/>
            <w:vAlign w:val="center"/>
          </w:tcPr>
          <w:p w14:paraId="557879EC" w14:textId="77777777" w:rsidR="007D08F0" w:rsidRDefault="00BF79F1">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行政运行</w:t>
            </w:r>
          </w:p>
        </w:tc>
        <w:tc>
          <w:tcPr>
            <w:tcW w:w="1984" w:type="dxa"/>
            <w:vAlign w:val="center"/>
          </w:tcPr>
          <w:p w14:paraId="09EA363E" w14:textId="77777777" w:rsidR="007D08F0" w:rsidRDefault="00BF79F1">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1007.68</w:t>
            </w:r>
          </w:p>
        </w:tc>
        <w:tc>
          <w:tcPr>
            <w:tcW w:w="1276" w:type="dxa"/>
            <w:vAlign w:val="center"/>
          </w:tcPr>
          <w:p w14:paraId="792FA463" w14:textId="77777777" w:rsidR="007D08F0" w:rsidRDefault="00BF79F1">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484.64</w:t>
            </w:r>
          </w:p>
        </w:tc>
        <w:tc>
          <w:tcPr>
            <w:tcW w:w="1276" w:type="dxa"/>
            <w:vAlign w:val="center"/>
          </w:tcPr>
          <w:p w14:paraId="33C26F30" w14:textId="77777777" w:rsidR="007D08F0" w:rsidRDefault="00BF79F1">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523.04</w:t>
            </w:r>
          </w:p>
        </w:tc>
      </w:tr>
      <w:tr w:rsidR="007D08F0" w14:paraId="08761D66" w14:textId="77777777">
        <w:trPr>
          <w:trHeight w:val="403"/>
          <w:jc w:val="center"/>
        </w:trPr>
        <w:tc>
          <w:tcPr>
            <w:tcW w:w="596" w:type="dxa"/>
            <w:vAlign w:val="center"/>
          </w:tcPr>
          <w:p w14:paraId="6B641E0D" w14:textId="77777777" w:rsidR="007D08F0" w:rsidRDefault="00BF79F1">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208</w:t>
            </w:r>
          </w:p>
        </w:tc>
        <w:tc>
          <w:tcPr>
            <w:tcW w:w="709" w:type="dxa"/>
            <w:vAlign w:val="center"/>
          </w:tcPr>
          <w:p w14:paraId="7AE1B7CE" w14:textId="77777777" w:rsidR="007D08F0" w:rsidRDefault="00BF79F1">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02</w:t>
            </w:r>
          </w:p>
        </w:tc>
        <w:tc>
          <w:tcPr>
            <w:tcW w:w="709" w:type="dxa"/>
            <w:vAlign w:val="center"/>
          </w:tcPr>
          <w:p w14:paraId="40554702" w14:textId="77777777" w:rsidR="007D08F0" w:rsidRDefault="00BF79F1">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99</w:t>
            </w:r>
          </w:p>
        </w:tc>
        <w:tc>
          <w:tcPr>
            <w:tcW w:w="3510" w:type="dxa"/>
            <w:vAlign w:val="center"/>
          </w:tcPr>
          <w:p w14:paraId="2291E43B" w14:textId="77777777" w:rsidR="007D08F0" w:rsidRDefault="00BF79F1">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其他民政管理事务支出</w:t>
            </w:r>
          </w:p>
        </w:tc>
        <w:tc>
          <w:tcPr>
            <w:tcW w:w="1984" w:type="dxa"/>
            <w:vAlign w:val="center"/>
          </w:tcPr>
          <w:p w14:paraId="51ED705E" w14:textId="77777777" w:rsidR="007D08F0" w:rsidRDefault="00BF79F1">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30.00</w:t>
            </w:r>
          </w:p>
        </w:tc>
        <w:tc>
          <w:tcPr>
            <w:tcW w:w="1276" w:type="dxa"/>
            <w:vAlign w:val="center"/>
          </w:tcPr>
          <w:p w14:paraId="1CFCA430" w14:textId="77777777" w:rsidR="007D08F0" w:rsidRDefault="007D08F0">
            <w:pPr>
              <w:widowControl/>
              <w:jc w:val="right"/>
              <w:rPr>
                <w:rFonts w:ascii="仿宋_GB2312" w:eastAsia="仿宋_GB2312" w:hAnsiTheme="minorEastAsia" w:cs="宋体" w:hint="eastAsia"/>
                <w:bCs/>
                <w:color w:val="000000"/>
                <w:kern w:val="0"/>
                <w:sz w:val="18"/>
                <w:szCs w:val="18"/>
              </w:rPr>
            </w:pPr>
          </w:p>
        </w:tc>
        <w:tc>
          <w:tcPr>
            <w:tcW w:w="1276" w:type="dxa"/>
            <w:vAlign w:val="center"/>
          </w:tcPr>
          <w:p w14:paraId="23337758" w14:textId="77777777" w:rsidR="007D08F0" w:rsidRDefault="00BF79F1">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30.00</w:t>
            </w:r>
          </w:p>
        </w:tc>
      </w:tr>
      <w:tr w:rsidR="007D08F0" w14:paraId="789188F2" w14:textId="77777777">
        <w:trPr>
          <w:trHeight w:val="403"/>
          <w:jc w:val="center"/>
        </w:trPr>
        <w:tc>
          <w:tcPr>
            <w:tcW w:w="596" w:type="dxa"/>
            <w:vAlign w:val="center"/>
          </w:tcPr>
          <w:p w14:paraId="36528EE6" w14:textId="77777777" w:rsidR="007D08F0" w:rsidRDefault="00BF79F1">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208</w:t>
            </w:r>
          </w:p>
        </w:tc>
        <w:tc>
          <w:tcPr>
            <w:tcW w:w="709" w:type="dxa"/>
            <w:vAlign w:val="center"/>
          </w:tcPr>
          <w:p w14:paraId="1840D3EA" w14:textId="77777777" w:rsidR="007D08F0" w:rsidRDefault="00BF79F1">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05</w:t>
            </w:r>
          </w:p>
        </w:tc>
        <w:tc>
          <w:tcPr>
            <w:tcW w:w="709" w:type="dxa"/>
            <w:vAlign w:val="center"/>
          </w:tcPr>
          <w:p w14:paraId="0A0E80FE" w14:textId="77777777" w:rsidR="007D08F0" w:rsidRDefault="007D08F0">
            <w:pPr>
              <w:widowControl/>
              <w:jc w:val="center"/>
              <w:rPr>
                <w:rFonts w:ascii="仿宋_GB2312" w:eastAsia="仿宋_GB2312" w:hAnsiTheme="minorEastAsia" w:cs="宋体" w:hint="eastAsia"/>
                <w:bCs/>
                <w:color w:val="000000"/>
                <w:kern w:val="0"/>
                <w:sz w:val="18"/>
                <w:szCs w:val="18"/>
              </w:rPr>
            </w:pPr>
          </w:p>
        </w:tc>
        <w:tc>
          <w:tcPr>
            <w:tcW w:w="3510" w:type="dxa"/>
            <w:vAlign w:val="center"/>
          </w:tcPr>
          <w:p w14:paraId="6977409A" w14:textId="77777777" w:rsidR="007D08F0" w:rsidRDefault="00BF79F1">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行政事业单位养老支出</w:t>
            </w:r>
          </w:p>
        </w:tc>
        <w:tc>
          <w:tcPr>
            <w:tcW w:w="1984" w:type="dxa"/>
            <w:vAlign w:val="center"/>
          </w:tcPr>
          <w:p w14:paraId="1EF633DB" w14:textId="77777777" w:rsidR="007D08F0" w:rsidRDefault="00BF79F1">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115.89</w:t>
            </w:r>
          </w:p>
        </w:tc>
        <w:tc>
          <w:tcPr>
            <w:tcW w:w="1276" w:type="dxa"/>
            <w:vAlign w:val="center"/>
          </w:tcPr>
          <w:p w14:paraId="66301F37" w14:textId="77777777" w:rsidR="007D08F0" w:rsidRDefault="00BF79F1">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115.89</w:t>
            </w:r>
          </w:p>
        </w:tc>
        <w:tc>
          <w:tcPr>
            <w:tcW w:w="1276" w:type="dxa"/>
            <w:vAlign w:val="center"/>
          </w:tcPr>
          <w:p w14:paraId="5F2A65D5" w14:textId="77777777" w:rsidR="007D08F0" w:rsidRDefault="007D08F0">
            <w:pPr>
              <w:widowControl/>
              <w:jc w:val="right"/>
              <w:rPr>
                <w:rFonts w:ascii="仿宋_GB2312" w:eastAsia="仿宋_GB2312" w:hAnsiTheme="minorEastAsia" w:cs="宋体" w:hint="eastAsia"/>
                <w:bCs/>
                <w:color w:val="000000"/>
                <w:kern w:val="0"/>
                <w:sz w:val="18"/>
                <w:szCs w:val="18"/>
              </w:rPr>
            </w:pPr>
          </w:p>
        </w:tc>
      </w:tr>
      <w:tr w:rsidR="007D08F0" w14:paraId="1C580D62" w14:textId="77777777">
        <w:trPr>
          <w:trHeight w:val="403"/>
          <w:jc w:val="center"/>
        </w:trPr>
        <w:tc>
          <w:tcPr>
            <w:tcW w:w="596" w:type="dxa"/>
            <w:vAlign w:val="center"/>
          </w:tcPr>
          <w:p w14:paraId="023FB3B0" w14:textId="77777777" w:rsidR="007D08F0" w:rsidRDefault="00BF79F1">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208</w:t>
            </w:r>
          </w:p>
        </w:tc>
        <w:tc>
          <w:tcPr>
            <w:tcW w:w="709" w:type="dxa"/>
            <w:vAlign w:val="center"/>
          </w:tcPr>
          <w:p w14:paraId="60DD1F82" w14:textId="77777777" w:rsidR="007D08F0" w:rsidRDefault="00BF79F1">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05</w:t>
            </w:r>
          </w:p>
        </w:tc>
        <w:tc>
          <w:tcPr>
            <w:tcW w:w="709" w:type="dxa"/>
            <w:vAlign w:val="center"/>
          </w:tcPr>
          <w:p w14:paraId="1E0E9D64" w14:textId="77777777" w:rsidR="007D08F0" w:rsidRDefault="00BF79F1">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01</w:t>
            </w:r>
          </w:p>
        </w:tc>
        <w:tc>
          <w:tcPr>
            <w:tcW w:w="3510" w:type="dxa"/>
            <w:vAlign w:val="center"/>
          </w:tcPr>
          <w:p w14:paraId="31B8C3AB" w14:textId="77777777" w:rsidR="007D08F0" w:rsidRDefault="00BF79F1">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行政单位离退休</w:t>
            </w:r>
          </w:p>
        </w:tc>
        <w:tc>
          <w:tcPr>
            <w:tcW w:w="1984" w:type="dxa"/>
            <w:vAlign w:val="center"/>
          </w:tcPr>
          <w:p w14:paraId="183755C2" w14:textId="77777777" w:rsidR="007D08F0" w:rsidRDefault="00BF79F1">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54.87</w:t>
            </w:r>
          </w:p>
        </w:tc>
        <w:tc>
          <w:tcPr>
            <w:tcW w:w="1276" w:type="dxa"/>
            <w:vAlign w:val="center"/>
          </w:tcPr>
          <w:p w14:paraId="1DE1B6C4" w14:textId="77777777" w:rsidR="007D08F0" w:rsidRDefault="00BF79F1">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54.87</w:t>
            </w:r>
          </w:p>
        </w:tc>
        <w:tc>
          <w:tcPr>
            <w:tcW w:w="1276" w:type="dxa"/>
            <w:vAlign w:val="center"/>
          </w:tcPr>
          <w:p w14:paraId="772D3506" w14:textId="77777777" w:rsidR="007D08F0" w:rsidRDefault="007D08F0">
            <w:pPr>
              <w:widowControl/>
              <w:jc w:val="right"/>
              <w:rPr>
                <w:rFonts w:ascii="仿宋_GB2312" w:eastAsia="仿宋_GB2312" w:hAnsiTheme="minorEastAsia" w:cs="宋体" w:hint="eastAsia"/>
                <w:bCs/>
                <w:color w:val="000000"/>
                <w:kern w:val="0"/>
                <w:sz w:val="18"/>
                <w:szCs w:val="18"/>
              </w:rPr>
            </w:pPr>
          </w:p>
        </w:tc>
      </w:tr>
      <w:tr w:rsidR="007D08F0" w14:paraId="434A1A64" w14:textId="77777777">
        <w:trPr>
          <w:trHeight w:val="403"/>
          <w:jc w:val="center"/>
        </w:trPr>
        <w:tc>
          <w:tcPr>
            <w:tcW w:w="596" w:type="dxa"/>
            <w:vAlign w:val="center"/>
          </w:tcPr>
          <w:p w14:paraId="79063925" w14:textId="77777777" w:rsidR="007D08F0" w:rsidRDefault="00BF79F1">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208</w:t>
            </w:r>
          </w:p>
        </w:tc>
        <w:tc>
          <w:tcPr>
            <w:tcW w:w="709" w:type="dxa"/>
            <w:vAlign w:val="center"/>
          </w:tcPr>
          <w:p w14:paraId="7ECB4AC1" w14:textId="77777777" w:rsidR="007D08F0" w:rsidRDefault="00BF79F1">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05</w:t>
            </w:r>
          </w:p>
        </w:tc>
        <w:tc>
          <w:tcPr>
            <w:tcW w:w="709" w:type="dxa"/>
            <w:vAlign w:val="center"/>
          </w:tcPr>
          <w:p w14:paraId="57FFDA4E" w14:textId="77777777" w:rsidR="007D08F0" w:rsidRDefault="00BF79F1">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05</w:t>
            </w:r>
          </w:p>
        </w:tc>
        <w:tc>
          <w:tcPr>
            <w:tcW w:w="3510" w:type="dxa"/>
            <w:vAlign w:val="center"/>
          </w:tcPr>
          <w:p w14:paraId="0D66B67C" w14:textId="77777777" w:rsidR="007D08F0" w:rsidRDefault="00BF79F1">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机关事业单位基本养老保险缴费支出</w:t>
            </w:r>
          </w:p>
        </w:tc>
        <w:tc>
          <w:tcPr>
            <w:tcW w:w="1984" w:type="dxa"/>
            <w:vAlign w:val="center"/>
          </w:tcPr>
          <w:p w14:paraId="387365D9" w14:textId="77777777" w:rsidR="007D08F0" w:rsidRDefault="00BF79F1">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61.02</w:t>
            </w:r>
          </w:p>
        </w:tc>
        <w:tc>
          <w:tcPr>
            <w:tcW w:w="1276" w:type="dxa"/>
            <w:vAlign w:val="center"/>
          </w:tcPr>
          <w:p w14:paraId="3E171584" w14:textId="77777777" w:rsidR="007D08F0" w:rsidRDefault="00BF79F1">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61.02</w:t>
            </w:r>
          </w:p>
        </w:tc>
        <w:tc>
          <w:tcPr>
            <w:tcW w:w="1276" w:type="dxa"/>
            <w:vAlign w:val="center"/>
          </w:tcPr>
          <w:p w14:paraId="16A14112" w14:textId="77777777" w:rsidR="007D08F0" w:rsidRDefault="007D08F0">
            <w:pPr>
              <w:widowControl/>
              <w:jc w:val="right"/>
              <w:rPr>
                <w:rFonts w:ascii="仿宋_GB2312" w:eastAsia="仿宋_GB2312" w:hAnsiTheme="minorEastAsia" w:cs="宋体" w:hint="eastAsia"/>
                <w:bCs/>
                <w:color w:val="000000"/>
                <w:kern w:val="0"/>
                <w:sz w:val="18"/>
                <w:szCs w:val="18"/>
              </w:rPr>
            </w:pPr>
          </w:p>
        </w:tc>
      </w:tr>
      <w:tr w:rsidR="007D08F0" w14:paraId="6BBE1ADC" w14:textId="77777777">
        <w:trPr>
          <w:trHeight w:val="403"/>
          <w:jc w:val="center"/>
        </w:trPr>
        <w:tc>
          <w:tcPr>
            <w:tcW w:w="596" w:type="dxa"/>
            <w:vAlign w:val="center"/>
          </w:tcPr>
          <w:p w14:paraId="0CE359C7" w14:textId="77777777" w:rsidR="007D08F0" w:rsidRDefault="00BF79F1">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208</w:t>
            </w:r>
          </w:p>
        </w:tc>
        <w:tc>
          <w:tcPr>
            <w:tcW w:w="709" w:type="dxa"/>
            <w:vAlign w:val="center"/>
          </w:tcPr>
          <w:p w14:paraId="08F7ECE8" w14:textId="77777777" w:rsidR="007D08F0" w:rsidRDefault="00BF79F1">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10</w:t>
            </w:r>
          </w:p>
        </w:tc>
        <w:tc>
          <w:tcPr>
            <w:tcW w:w="709" w:type="dxa"/>
            <w:vAlign w:val="center"/>
          </w:tcPr>
          <w:p w14:paraId="2A4829F1" w14:textId="77777777" w:rsidR="007D08F0" w:rsidRDefault="007D08F0">
            <w:pPr>
              <w:widowControl/>
              <w:jc w:val="center"/>
              <w:rPr>
                <w:rFonts w:ascii="仿宋_GB2312" w:eastAsia="仿宋_GB2312" w:hAnsiTheme="minorEastAsia" w:cs="宋体" w:hint="eastAsia"/>
                <w:bCs/>
                <w:color w:val="000000"/>
                <w:kern w:val="0"/>
                <w:sz w:val="18"/>
                <w:szCs w:val="18"/>
              </w:rPr>
            </w:pPr>
          </w:p>
        </w:tc>
        <w:tc>
          <w:tcPr>
            <w:tcW w:w="3510" w:type="dxa"/>
            <w:vAlign w:val="center"/>
          </w:tcPr>
          <w:p w14:paraId="2D7DDC17" w14:textId="77777777" w:rsidR="007D08F0" w:rsidRDefault="00BF79F1">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社会福利</w:t>
            </w:r>
          </w:p>
        </w:tc>
        <w:tc>
          <w:tcPr>
            <w:tcW w:w="1984" w:type="dxa"/>
            <w:vAlign w:val="center"/>
          </w:tcPr>
          <w:p w14:paraId="50713A84" w14:textId="77777777" w:rsidR="007D08F0" w:rsidRDefault="00BF79F1">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257.60</w:t>
            </w:r>
          </w:p>
        </w:tc>
        <w:tc>
          <w:tcPr>
            <w:tcW w:w="1276" w:type="dxa"/>
            <w:vAlign w:val="center"/>
          </w:tcPr>
          <w:p w14:paraId="22DEC3D4" w14:textId="77777777" w:rsidR="007D08F0" w:rsidRDefault="007D08F0">
            <w:pPr>
              <w:widowControl/>
              <w:jc w:val="right"/>
              <w:rPr>
                <w:rFonts w:ascii="仿宋_GB2312" w:eastAsia="仿宋_GB2312" w:hAnsiTheme="minorEastAsia" w:cs="宋体" w:hint="eastAsia"/>
                <w:bCs/>
                <w:color w:val="000000"/>
                <w:kern w:val="0"/>
                <w:sz w:val="18"/>
                <w:szCs w:val="18"/>
              </w:rPr>
            </w:pPr>
          </w:p>
        </w:tc>
        <w:tc>
          <w:tcPr>
            <w:tcW w:w="1276" w:type="dxa"/>
            <w:vAlign w:val="center"/>
          </w:tcPr>
          <w:p w14:paraId="570B68BE" w14:textId="77777777" w:rsidR="007D08F0" w:rsidRDefault="00BF79F1">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257.60</w:t>
            </w:r>
          </w:p>
        </w:tc>
      </w:tr>
      <w:tr w:rsidR="007D08F0" w14:paraId="6487EEEC" w14:textId="77777777">
        <w:trPr>
          <w:trHeight w:val="403"/>
          <w:jc w:val="center"/>
        </w:trPr>
        <w:tc>
          <w:tcPr>
            <w:tcW w:w="596" w:type="dxa"/>
            <w:vAlign w:val="center"/>
          </w:tcPr>
          <w:p w14:paraId="771961F4" w14:textId="77777777" w:rsidR="007D08F0" w:rsidRDefault="00BF79F1">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208</w:t>
            </w:r>
          </w:p>
        </w:tc>
        <w:tc>
          <w:tcPr>
            <w:tcW w:w="709" w:type="dxa"/>
            <w:vAlign w:val="center"/>
          </w:tcPr>
          <w:p w14:paraId="23CFCD8C" w14:textId="77777777" w:rsidR="007D08F0" w:rsidRDefault="00BF79F1">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10</w:t>
            </w:r>
          </w:p>
        </w:tc>
        <w:tc>
          <w:tcPr>
            <w:tcW w:w="709" w:type="dxa"/>
            <w:vAlign w:val="center"/>
          </w:tcPr>
          <w:p w14:paraId="760D29BB" w14:textId="77777777" w:rsidR="007D08F0" w:rsidRDefault="00BF79F1">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01</w:t>
            </w:r>
          </w:p>
        </w:tc>
        <w:tc>
          <w:tcPr>
            <w:tcW w:w="3510" w:type="dxa"/>
            <w:vAlign w:val="center"/>
          </w:tcPr>
          <w:p w14:paraId="7206DBC6" w14:textId="77777777" w:rsidR="007D08F0" w:rsidRDefault="00BF79F1">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儿童福利</w:t>
            </w:r>
          </w:p>
        </w:tc>
        <w:tc>
          <w:tcPr>
            <w:tcW w:w="1984" w:type="dxa"/>
            <w:vAlign w:val="center"/>
          </w:tcPr>
          <w:p w14:paraId="0C2A2A0D" w14:textId="77777777" w:rsidR="007D08F0" w:rsidRDefault="00BF79F1">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165.54</w:t>
            </w:r>
          </w:p>
        </w:tc>
        <w:tc>
          <w:tcPr>
            <w:tcW w:w="1276" w:type="dxa"/>
            <w:vAlign w:val="center"/>
          </w:tcPr>
          <w:p w14:paraId="489BF696" w14:textId="77777777" w:rsidR="007D08F0" w:rsidRDefault="007D08F0">
            <w:pPr>
              <w:widowControl/>
              <w:jc w:val="right"/>
              <w:rPr>
                <w:rFonts w:ascii="仿宋_GB2312" w:eastAsia="仿宋_GB2312" w:hAnsiTheme="minorEastAsia" w:cs="宋体" w:hint="eastAsia"/>
                <w:bCs/>
                <w:color w:val="000000"/>
                <w:kern w:val="0"/>
                <w:sz w:val="18"/>
                <w:szCs w:val="18"/>
              </w:rPr>
            </w:pPr>
          </w:p>
        </w:tc>
        <w:tc>
          <w:tcPr>
            <w:tcW w:w="1276" w:type="dxa"/>
            <w:vAlign w:val="center"/>
          </w:tcPr>
          <w:p w14:paraId="224FA55F" w14:textId="77777777" w:rsidR="007D08F0" w:rsidRDefault="00BF79F1">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165.54</w:t>
            </w:r>
          </w:p>
        </w:tc>
      </w:tr>
      <w:tr w:rsidR="007D08F0" w14:paraId="50529FEC" w14:textId="77777777">
        <w:trPr>
          <w:trHeight w:val="403"/>
          <w:jc w:val="center"/>
        </w:trPr>
        <w:tc>
          <w:tcPr>
            <w:tcW w:w="596" w:type="dxa"/>
            <w:vAlign w:val="center"/>
          </w:tcPr>
          <w:p w14:paraId="4DE5C387" w14:textId="77777777" w:rsidR="007D08F0" w:rsidRDefault="00BF79F1">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208</w:t>
            </w:r>
          </w:p>
        </w:tc>
        <w:tc>
          <w:tcPr>
            <w:tcW w:w="709" w:type="dxa"/>
            <w:vAlign w:val="center"/>
          </w:tcPr>
          <w:p w14:paraId="028AEC30" w14:textId="77777777" w:rsidR="007D08F0" w:rsidRDefault="00BF79F1">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10</w:t>
            </w:r>
          </w:p>
        </w:tc>
        <w:tc>
          <w:tcPr>
            <w:tcW w:w="709" w:type="dxa"/>
            <w:vAlign w:val="center"/>
          </w:tcPr>
          <w:p w14:paraId="26938E42" w14:textId="77777777" w:rsidR="007D08F0" w:rsidRDefault="00BF79F1">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02</w:t>
            </w:r>
          </w:p>
        </w:tc>
        <w:tc>
          <w:tcPr>
            <w:tcW w:w="3510" w:type="dxa"/>
            <w:vAlign w:val="center"/>
          </w:tcPr>
          <w:p w14:paraId="05C542E3" w14:textId="77777777" w:rsidR="007D08F0" w:rsidRDefault="00BF79F1">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老年福利</w:t>
            </w:r>
          </w:p>
        </w:tc>
        <w:tc>
          <w:tcPr>
            <w:tcW w:w="1984" w:type="dxa"/>
            <w:vAlign w:val="center"/>
          </w:tcPr>
          <w:p w14:paraId="7BA3BED3" w14:textId="77777777" w:rsidR="007D08F0" w:rsidRDefault="00BF79F1">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59.85</w:t>
            </w:r>
          </w:p>
        </w:tc>
        <w:tc>
          <w:tcPr>
            <w:tcW w:w="1276" w:type="dxa"/>
            <w:vAlign w:val="center"/>
          </w:tcPr>
          <w:p w14:paraId="53DCA5FA" w14:textId="77777777" w:rsidR="007D08F0" w:rsidRDefault="007D08F0">
            <w:pPr>
              <w:widowControl/>
              <w:jc w:val="right"/>
              <w:rPr>
                <w:rFonts w:ascii="仿宋_GB2312" w:eastAsia="仿宋_GB2312" w:hAnsiTheme="minorEastAsia" w:cs="宋体" w:hint="eastAsia"/>
                <w:bCs/>
                <w:color w:val="000000"/>
                <w:kern w:val="0"/>
                <w:sz w:val="18"/>
                <w:szCs w:val="18"/>
              </w:rPr>
            </w:pPr>
          </w:p>
        </w:tc>
        <w:tc>
          <w:tcPr>
            <w:tcW w:w="1276" w:type="dxa"/>
            <w:vAlign w:val="center"/>
          </w:tcPr>
          <w:p w14:paraId="52D85571" w14:textId="77777777" w:rsidR="007D08F0" w:rsidRDefault="00BF79F1">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59.85</w:t>
            </w:r>
          </w:p>
        </w:tc>
      </w:tr>
      <w:tr w:rsidR="007D08F0" w14:paraId="3BF93A1C" w14:textId="77777777">
        <w:trPr>
          <w:trHeight w:val="403"/>
          <w:jc w:val="center"/>
        </w:trPr>
        <w:tc>
          <w:tcPr>
            <w:tcW w:w="596" w:type="dxa"/>
            <w:vAlign w:val="center"/>
          </w:tcPr>
          <w:p w14:paraId="0CCE12B4" w14:textId="77777777" w:rsidR="007D08F0" w:rsidRDefault="00BF79F1">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208</w:t>
            </w:r>
          </w:p>
        </w:tc>
        <w:tc>
          <w:tcPr>
            <w:tcW w:w="709" w:type="dxa"/>
            <w:vAlign w:val="center"/>
          </w:tcPr>
          <w:p w14:paraId="58B0416E" w14:textId="77777777" w:rsidR="007D08F0" w:rsidRDefault="00BF79F1">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10</w:t>
            </w:r>
          </w:p>
        </w:tc>
        <w:tc>
          <w:tcPr>
            <w:tcW w:w="709" w:type="dxa"/>
            <w:vAlign w:val="center"/>
          </w:tcPr>
          <w:p w14:paraId="7CCB0215" w14:textId="77777777" w:rsidR="007D08F0" w:rsidRDefault="00BF79F1">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04</w:t>
            </w:r>
          </w:p>
        </w:tc>
        <w:tc>
          <w:tcPr>
            <w:tcW w:w="3510" w:type="dxa"/>
            <w:vAlign w:val="center"/>
          </w:tcPr>
          <w:p w14:paraId="131BD9C4" w14:textId="77777777" w:rsidR="007D08F0" w:rsidRDefault="00BF79F1">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殡葬</w:t>
            </w:r>
          </w:p>
        </w:tc>
        <w:tc>
          <w:tcPr>
            <w:tcW w:w="1984" w:type="dxa"/>
            <w:vAlign w:val="center"/>
          </w:tcPr>
          <w:p w14:paraId="2E7DEAAD" w14:textId="77777777" w:rsidR="007D08F0" w:rsidRDefault="00BF79F1">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20.00</w:t>
            </w:r>
          </w:p>
        </w:tc>
        <w:tc>
          <w:tcPr>
            <w:tcW w:w="1276" w:type="dxa"/>
            <w:vAlign w:val="center"/>
          </w:tcPr>
          <w:p w14:paraId="2FA0CAB6" w14:textId="77777777" w:rsidR="007D08F0" w:rsidRDefault="007D08F0">
            <w:pPr>
              <w:widowControl/>
              <w:jc w:val="right"/>
              <w:rPr>
                <w:rFonts w:ascii="仿宋_GB2312" w:eastAsia="仿宋_GB2312" w:hAnsiTheme="minorEastAsia" w:cs="宋体" w:hint="eastAsia"/>
                <w:bCs/>
                <w:color w:val="000000"/>
                <w:kern w:val="0"/>
                <w:sz w:val="18"/>
                <w:szCs w:val="18"/>
              </w:rPr>
            </w:pPr>
          </w:p>
        </w:tc>
        <w:tc>
          <w:tcPr>
            <w:tcW w:w="1276" w:type="dxa"/>
            <w:vAlign w:val="center"/>
          </w:tcPr>
          <w:p w14:paraId="468D761E" w14:textId="77777777" w:rsidR="007D08F0" w:rsidRDefault="00BF79F1">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20.00</w:t>
            </w:r>
          </w:p>
        </w:tc>
      </w:tr>
      <w:tr w:rsidR="007D08F0" w14:paraId="0D457815" w14:textId="77777777">
        <w:trPr>
          <w:trHeight w:val="403"/>
          <w:jc w:val="center"/>
        </w:trPr>
        <w:tc>
          <w:tcPr>
            <w:tcW w:w="596" w:type="dxa"/>
            <w:vAlign w:val="center"/>
          </w:tcPr>
          <w:p w14:paraId="63371C83" w14:textId="77777777" w:rsidR="007D08F0" w:rsidRDefault="00BF79F1">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208</w:t>
            </w:r>
          </w:p>
        </w:tc>
        <w:tc>
          <w:tcPr>
            <w:tcW w:w="709" w:type="dxa"/>
            <w:vAlign w:val="center"/>
          </w:tcPr>
          <w:p w14:paraId="544DAD59" w14:textId="77777777" w:rsidR="007D08F0" w:rsidRDefault="00BF79F1">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10</w:t>
            </w:r>
          </w:p>
        </w:tc>
        <w:tc>
          <w:tcPr>
            <w:tcW w:w="709" w:type="dxa"/>
            <w:vAlign w:val="center"/>
          </w:tcPr>
          <w:p w14:paraId="43000E6B" w14:textId="77777777" w:rsidR="007D08F0" w:rsidRDefault="00BF79F1">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06</w:t>
            </w:r>
          </w:p>
        </w:tc>
        <w:tc>
          <w:tcPr>
            <w:tcW w:w="3510" w:type="dxa"/>
            <w:vAlign w:val="center"/>
          </w:tcPr>
          <w:p w14:paraId="7435E59A" w14:textId="77777777" w:rsidR="007D08F0" w:rsidRDefault="00BF79F1">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养老服务</w:t>
            </w:r>
          </w:p>
        </w:tc>
        <w:tc>
          <w:tcPr>
            <w:tcW w:w="1984" w:type="dxa"/>
            <w:vAlign w:val="center"/>
          </w:tcPr>
          <w:p w14:paraId="52B630C4" w14:textId="77777777" w:rsidR="007D08F0" w:rsidRDefault="00BF79F1">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12.21</w:t>
            </w:r>
          </w:p>
        </w:tc>
        <w:tc>
          <w:tcPr>
            <w:tcW w:w="1276" w:type="dxa"/>
            <w:vAlign w:val="center"/>
          </w:tcPr>
          <w:p w14:paraId="3279B7BB" w14:textId="77777777" w:rsidR="007D08F0" w:rsidRDefault="007D08F0">
            <w:pPr>
              <w:widowControl/>
              <w:jc w:val="right"/>
              <w:rPr>
                <w:rFonts w:ascii="仿宋_GB2312" w:eastAsia="仿宋_GB2312" w:hAnsiTheme="minorEastAsia" w:cs="宋体" w:hint="eastAsia"/>
                <w:bCs/>
                <w:color w:val="000000"/>
                <w:kern w:val="0"/>
                <w:sz w:val="18"/>
                <w:szCs w:val="18"/>
              </w:rPr>
            </w:pPr>
          </w:p>
        </w:tc>
        <w:tc>
          <w:tcPr>
            <w:tcW w:w="1276" w:type="dxa"/>
            <w:vAlign w:val="center"/>
          </w:tcPr>
          <w:p w14:paraId="028A4353" w14:textId="77777777" w:rsidR="007D08F0" w:rsidRDefault="00BF79F1">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12.21</w:t>
            </w:r>
          </w:p>
        </w:tc>
      </w:tr>
      <w:tr w:rsidR="007D08F0" w14:paraId="08771EC1" w14:textId="77777777">
        <w:trPr>
          <w:trHeight w:val="403"/>
          <w:jc w:val="center"/>
        </w:trPr>
        <w:tc>
          <w:tcPr>
            <w:tcW w:w="596" w:type="dxa"/>
            <w:vAlign w:val="center"/>
          </w:tcPr>
          <w:p w14:paraId="3D1C888F" w14:textId="77777777" w:rsidR="007D08F0" w:rsidRDefault="00BF79F1">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208</w:t>
            </w:r>
          </w:p>
        </w:tc>
        <w:tc>
          <w:tcPr>
            <w:tcW w:w="709" w:type="dxa"/>
            <w:vAlign w:val="center"/>
          </w:tcPr>
          <w:p w14:paraId="0AAFB900" w14:textId="77777777" w:rsidR="007D08F0" w:rsidRDefault="00BF79F1">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11</w:t>
            </w:r>
          </w:p>
        </w:tc>
        <w:tc>
          <w:tcPr>
            <w:tcW w:w="709" w:type="dxa"/>
            <w:vAlign w:val="center"/>
          </w:tcPr>
          <w:p w14:paraId="1258DE24" w14:textId="77777777" w:rsidR="007D08F0" w:rsidRDefault="007D08F0">
            <w:pPr>
              <w:widowControl/>
              <w:jc w:val="center"/>
              <w:rPr>
                <w:rFonts w:ascii="仿宋_GB2312" w:eastAsia="仿宋_GB2312" w:hAnsiTheme="minorEastAsia" w:cs="宋体" w:hint="eastAsia"/>
                <w:bCs/>
                <w:color w:val="000000"/>
                <w:kern w:val="0"/>
                <w:sz w:val="18"/>
                <w:szCs w:val="18"/>
              </w:rPr>
            </w:pPr>
          </w:p>
        </w:tc>
        <w:tc>
          <w:tcPr>
            <w:tcW w:w="3510" w:type="dxa"/>
            <w:vAlign w:val="center"/>
          </w:tcPr>
          <w:p w14:paraId="764EB3D6" w14:textId="77777777" w:rsidR="007D08F0" w:rsidRDefault="00BF79F1">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残疾人事业</w:t>
            </w:r>
          </w:p>
        </w:tc>
        <w:tc>
          <w:tcPr>
            <w:tcW w:w="1984" w:type="dxa"/>
            <w:vAlign w:val="center"/>
          </w:tcPr>
          <w:p w14:paraId="445611C0" w14:textId="77777777" w:rsidR="007D08F0" w:rsidRDefault="00BF79F1">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1434.00</w:t>
            </w:r>
          </w:p>
        </w:tc>
        <w:tc>
          <w:tcPr>
            <w:tcW w:w="1276" w:type="dxa"/>
            <w:vAlign w:val="center"/>
          </w:tcPr>
          <w:p w14:paraId="34F3DA14" w14:textId="77777777" w:rsidR="007D08F0" w:rsidRDefault="007D08F0">
            <w:pPr>
              <w:widowControl/>
              <w:jc w:val="right"/>
              <w:rPr>
                <w:rFonts w:ascii="仿宋_GB2312" w:eastAsia="仿宋_GB2312" w:hAnsiTheme="minorEastAsia" w:cs="宋体" w:hint="eastAsia"/>
                <w:bCs/>
                <w:color w:val="000000"/>
                <w:kern w:val="0"/>
                <w:sz w:val="18"/>
                <w:szCs w:val="18"/>
              </w:rPr>
            </w:pPr>
          </w:p>
        </w:tc>
        <w:tc>
          <w:tcPr>
            <w:tcW w:w="1276" w:type="dxa"/>
            <w:vAlign w:val="center"/>
          </w:tcPr>
          <w:p w14:paraId="0A01F741" w14:textId="77777777" w:rsidR="007D08F0" w:rsidRDefault="00BF79F1">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1434.00</w:t>
            </w:r>
          </w:p>
        </w:tc>
      </w:tr>
      <w:tr w:rsidR="007D08F0" w14:paraId="7A981F06" w14:textId="77777777">
        <w:trPr>
          <w:trHeight w:val="403"/>
          <w:jc w:val="center"/>
        </w:trPr>
        <w:tc>
          <w:tcPr>
            <w:tcW w:w="596" w:type="dxa"/>
            <w:vAlign w:val="center"/>
          </w:tcPr>
          <w:p w14:paraId="5CE3970C" w14:textId="77777777" w:rsidR="007D08F0" w:rsidRDefault="00BF79F1">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208</w:t>
            </w:r>
          </w:p>
        </w:tc>
        <w:tc>
          <w:tcPr>
            <w:tcW w:w="709" w:type="dxa"/>
            <w:vAlign w:val="center"/>
          </w:tcPr>
          <w:p w14:paraId="22268566" w14:textId="77777777" w:rsidR="007D08F0" w:rsidRDefault="00BF79F1">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11</w:t>
            </w:r>
          </w:p>
        </w:tc>
        <w:tc>
          <w:tcPr>
            <w:tcW w:w="709" w:type="dxa"/>
            <w:vAlign w:val="center"/>
          </w:tcPr>
          <w:p w14:paraId="3AD84BF5" w14:textId="77777777" w:rsidR="007D08F0" w:rsidRDefault="00BF79F1">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07</w:t>
            </w:r>
          </w:p>
        </w:tc>
        <w:tc>
          <w:tcPr>
            <w:tcW w:w="3510" w:type="dxa"/>
            <w:vAlign w:val="center"/>
          </w:tcPr>
          <w:p w14:paraId="16E6CECC" w14:textId="77777777" w:rsidR="007D08F0" w:rsidRDefault="00BF79F1">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残疾人生活和护理补贴</w:t>
            </w:r>
          </w:p>
        </w:tc>
        <w:tc>
          <w:tcPr>
            <w:tcW w:w="1984" w:type="dxa"/>
            <w:vAlign w:val="center"/>
          </w:tcPr>
          <w:p w14:paraId="2F9824F4" w14:textId="77777777" w:rsidR="007D08F0" w:rsidRDefault="00BF79F1">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1434.00</w:t>
            </w:r>
          </w:p>
        </w:tc>
        <w:tc>
          <w:tcPr>
            <w:tcW w:w="1276" w:type="dxa"/>
            <w:vAlign w:val="center"/>
          </w:tcPr>
          <w:p w14:paraId="7ACE6AFF" w14:textId="77777777" w:rsidR="007D08F0" w:rsidRDefault="007D08F0">
            <w:pPr>
              <w:widowControl/>
              <w:jc w:val="right"/>
              <w:rPr>
                <w:rFonts w:ascii="仿宋_GB2312" w:eastAsia="仿宋_GB2312" w:hAnsiTheme="minorEastAsia" w:cs="宋体" w:hint="eastAsia"/>
                <w:bCs/>
                <w:color w:val="000000"/>
                <w:kern w:val="0"/>
                <w:sz w:val="18"/>
                <w:szCs w:val="18"/>
              </w:rPr>
            </w:pPr>
          </w:p>
        </w:tc>
        <w:tc>
          <w:tcPr>
            <w:tcW w:w="1276" w:type="dxa"/>
            <w:vAlign w:val="center"/>
          </w:tcPr>
          <w:p w14:paraId="5BEBA7FB" w14:textId="77777777" w:rsidR="007D08F0" w:rsidRDefault="00BF79F1">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1434.00</w:t>
            </w:r>
          </w:p>
        </w:tc>
      </w:tr>
      <w:tr w:rsidR="007D08F0" w14:paraId="1A2BB278" w14:textId="77777777">
        <w:trPr>
          <w:trHeight w:val="403"/>
          <w:jc w:val="center"/>
        </w:trPr>
        <w:tc>
          <w:tcPr>
            <w:tcW w:w="596" w:type="dxa"/>
            <w:vAlign w:val="center"/>
          </w:tcPr>
          <w:p w14:paraId="38EB1706" w14:textId="77777777" w:rsidR="007D08F0" w:rsidRDefault="00BF79F1">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208</w:t>
            </w:r>
          </w:p>
        </w:tc>
        <w:tc>
          <w:tcPr>
            <w:tcW w:w="709" w:type="dxa"/>
            <w:vAlign w:val="center"/>
          </w:tcPr>
          <w:p w14:paraId="2DDF261C" w14:textId="77777777" w:rsidR="007D08F0" w:rsidRDefault="00BF79F1">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19</w:t>
            </w:r>
          </w:p>
        </w:tc>
        <w:tc>
          <w:tcPr>
            <w:tcW w:w="709" w:type="dxa"/>
            <w:vAlign w:val="center"/>
          </w:tcPr>
          <w:p w14:paraId="64C5CD59" w14:textId="77777777" w:rsidR="007D08F0" w:rsidRDefault="007D08F0">
            <w:pPr>
              <w:widowControl/>
              <w:jc w:val="center"/>
              <w:rPr>
                <w:rFonts w:ascii="仿宋_GB2312" w:eastAsia="仿宋_GB2312" w:hAnsiTheme="minorEastAsia" w:cs="宋体" w:hint="eastAsia"/>
                <w:bCs/>
                <w:color w:val="000000"/>
                <w:kern w:val="0"/>
                <w:sz w:val="18"/>
                <w:szCs w:val="18"/>
              </w:rPr>
            </w:pPr>
          </w:p>
        </w:tc>
        <w:tc>
          <w:tcPr>
            <w:tcW w:w="3510" w:type="dxa"/>
            <w:vAlign w:val="center"/>
          </w:tcPr>
          <w:p w14:paraId="1363AC9F" w14:textId="77777777" w:rsidR="007D08F0" w:rsidRDefault="00BF79F1">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最低生活保障</w:t>
            </w:r>
          </w:p>
        </w:tc>
        <w:tc>
          <w:tcPr>
            <w:tcW w:w="1984" w:type="dxa"/>
            <w:vAlign w:val="center"/>
          </w:tcPr>
          <w:p w14:paraId="71E208B4" w14:textId="77777777" w:rsidR="007D08F0" w:rsidRDefault="00BF79F1">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18407.27</w:t>
            </w:r>
          </w:p>
        </w:tc>
        <w:tc>
          <w:tcPr>
            <w:tcW w:w="1276" w:type="dxa"/>
            <w:vAlign w:val="center"/>
          </w:tcPr>
          <w:p w14:paraId="0774E365" w14:textId="77777777" w:rsidR="007D08F0" w:rsidRDefault="007D08F0">
            <w:pPr>
              <w:widowControl/>
              <w:jc w:val="right"/>
              <w:rPr>
                <w:rFonts w:ascii="仿宋_GB2312" w:eastAsia="仿宋_GB2312" w:hAnsiTheme="minorEastAsia" w:cs="宋体" w:hint="eastAsia"/>
                <w:bCs/>
                <w:color w:val="000000"/>
                <w:kern w:val="0"/>
                <w:sz w:val="18"/>
                <w:szCs w:val="18"/>
              </w:rPr>
            </w:pPr>
          </w:p>
        </w:tc>
        <w:tc>
          <w:tcPr>
            <w:tcW w:w="1276" w:type="dxa"/>
            <w:vAlign w:val="center"/>
          </w:tcPr>
          <w:p w14:paraId="2A4452DD" w14:textId="77777777" w:rsidR="007D08F0" w:rsidRDefault="00BF79F1">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18407.27</w:t>
            </w:r>
          </w:p>
        </w:tc>
      </w:tr>
      <w:tr w:rsidR="007D08F0" w14:paraId="48A33ECE" w14:textId="77777777">
        <w:trPr>
          <w:trHeight w:val="403"/>
          <w:jc w:val="center"/>
        </w:trPr>
        <w:tc>
          <w:tcPr>
            <w:tcW w:w="596" w:type="dxa"/>
            <w:vAlign w:val="center"/>
          </w:tcPr>
          <w:p w14:paraId="196A5254" w14:textId="77777777" w:rsidR="007D08F0" w:rsidRDefault="00BF79F1">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208</w:t>
            </w:r>
          </w:p>
        </w:tc>
        <w:tc>
          <w:tcPr>
            <w:tcW w:w="709" w:type="dxa"/>
            <w:vAlign w:val="center"/>
          </w:tcPr>
          <w:p w14:paraId="1EE524DA" w14:textId="77777777" w:rsidR="007D08F0" w:rsidRDefault="00BF79F1">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19</w:t>
            </w:r>
          </w:p>
        </w:tc>
        <w:tc>
          <w:tcPr>
            <w:tcW w:w="709" w:type="dxa"/>
            <w:vAlign w:val="center"/>
          </w:tcPr>
          <w:p w14:paraId="57C38BD9" w14:textId="77777777" w:rsidR="007D08F0" w:rsidRDefault="00BF79F1">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01</w:t>
            </w:r>
          </w:p>
        </w:tc>
        <w:tc>
          <w:tcPr>
            <w:tcW w:w="3510" w:type="dxa"/>
            <w:vAlign w:val="center"/>
          </w:tcPr>
          <w:p w14:paraId="03D8D6B5" w14:textId="77777777" w:rsidR="007D08F0" w:rsidRDefault="00BF79F1">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城市最低生活保障金支出</w:t>
            </w:r>
          </w:p>
        </w:tc>
        <w:tc>
          <w:tcPr>
            <w:tcW w:w="1984" w:type="dxa"/>
            <w:vAlign w:val="center"/>
          </w:tcPr>
          <w:p w14:paraId="30B18D2F" w14:textId="77777777" w:rsidR="007D08F0" w:rsidRDefault="00BF79F1">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1086.79</w:t>
            </w:r>
          </w:p>
        </w:tc>
        <w:tc>
          <w:tcPr>
            <w:tcW w:w="1276" w:type="dxa"/>
            <w:vAlign w:val="center"/>
          </w:tcPr>
          <w:p w14:paraId="26821D17" w14:textId="77777777" w:rsidR="007D08F0" w:rsidRDefault="007D08F0">
            <w:pPr>
              <w:widowControl/>
              <w:jc w:val="right"/>
              <w:rPr>
                <w:rFonts w:ascii="仿宋_GB2312" w:eastAsia="仿宋_GB2312" w:hAnsiTheme="minorEastAsia" w:cs="宋体" w:hint="eastAsia"/>
                <w:bCs/>
                <w:color w:val="000000"/>
                <w:kern w:val="0"/>
                <w:sz w:val="18"/>
                <w:szCs w:val="18"/>
              </w:rPr>
            </w:pPr>
          </w:p>
        </w:tc>
        <w:tc>
          <w:tcPr>
            <w:tcW w:w="1276" w:type="dxa"/>
            <w:vAlign w:val="center"/>
          </w:tcPr>
          <w:p w14:paraId="68A2CD1A" w14:textId="77777777" w:rsidR="007D08F0" w:rsidRDefault="00BF79F1">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1086.79</w:t>
            </w:r>
          </w:p>
        </w:tc>
      </w:tr>
      <w:tr w:rsidR="007D08F0" w14:paraId="0421DAC0" w14:textId="77777777">
        <w:trPr>
          <w:trHeight w:val="403"/>
          <w:jc w:val="center"/>
        </w:trPr>
        <w:tc>
          <w:tcPr>
            <w:tcW w:w="596" w:type="dxa"/>
            <w:vAlign w:val="center"/>
          </w:tcPr>
          <w:p w14:paraId="39AD2EF1" w14:textId="77777777" w:rsidR="007D08F0" w:rsidRDefault="00BF79F1">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208</w:t>
            </w:r>
          </w:p>
        </w:tc>
        <w:tc>
          <w:tcPr>
            <w:tcW w:w="709" w:type="dxa"/>
            <w:vAlign w:val="center"/>
          </w:tcPr>
          <w:p w14:paraId="43EE9FAE" w14:textId="77777777" w:rsidR="007D08F0" w:rsidRDefault="00BF79F1">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19</w:t>
            </w:r>
          </w:p>
        </w:tc>
        <w:tc>
          <w:tcPr>
            <w:tcW w:w="709" w:type="dxa"/>
            <w:vAlign w:val="center"/>
          </w:tcPr>
          <w:p w14:paraId="34709EAB" w14:textId="77777777" w:rsidR="007D08F0" w:rsidRDefault="00BF79F1">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02</w:t>
            </w:r>
          </w:p>
        </w:tc>
        <w:tc>
          <w:tcPr>
            <w:tcW w:w="3510" w:type="dxa"/>
            <w:vAlign w:val="center"/>
          </w:tcPr>
          <w:p w14:paraId="5F83D266" w14:textId="77777777" w:rsidR="007D08F0" w:rsidRDefault="00BF79F1">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农村最低生活保障金支出</w:t>
            </w:r>
          </w:p>
        </w:tc>
        <w:tc>
          <w:tcPr>
            <w:tcW w:w="1984" w:type="dxa"/>
            <w:vAlign w:val="center"/>
          </w:tcPr>
          <w:p w14:paraId="5F2B6972" w14:textId="77777777" w:rsidR="007D08F0" w:rsidRDefault="00BF79F1">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17320.48</w:t>
            </w:r>
          </w:p>
        </w:tc>
        <w:tc>
          <w:tcPr>
            <w:tcW w:w="1276" w:type="dxa"/>
            <w:vAlign w:val="center"/>
          </w:tcPr>
          <w:p w14:paraId="1F7924D1" w14:textId="77777777" w:rsidR="007D08F0" w:rsidRDefault="007D08F0">
            <w:pPr>
              <w:widowControl/>
              <w:jc w:val="right"/>
              <w:rPr>
                <w:rFonts w:ascii="仿宋_GB2312" w:eastAsia="仿宋_GB2312" w:hAnsiTheme="minorEastAsia" w:cs="宋体" w:hint="eastAsia"/>
                <w:bCs/>
                <w:color w:val="000000"/>
                <w:kern w:val="0"/>
                <w:sz w:val="18"/>
                <w:szCs w:val="18"/>
              </w:rPr>
            </w:pPr>
          </w:p>
        </w:tc>
        <w:tc>
          <w:tcPr>
            <w:tcW w:w="1276" w:type="dxa"/>
            <w:vAlign w:val="center"/>
          </w:tcPr>
          <w:p w14:paraId="058616B5" w14:textId="77777777" w:rsidR="007D08F0" w:rsidRDefault="00BF79F1">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17320.48</w:t>
            </w:r>
          </w:p>
        </w:tc>
      </w:tr>
      <w:tr w:rsidR="007D08F0" w14:paraId="7CF6511A" w14:textId="77777777">
        <w:trPr>
          <w:trHeight w:val="403"/>
          <w:jc w:val="center"/>
        </w:trPr>
        <w:tc>
          <w:tcPr>
            <w:tcW w:w="596" w:type="dxa"/>
            <w:vAlign w:val="center"/>
          </w:tcPr>
          <w:p w14:paraId="21D1A5AF" w14:textId="77777777" w:rsidR="007D08F0" w:rsidRDefault="00BF79F1">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208</w:t>
            </w:r>
          </w:p>
        </w:tc>
        <w:tc>
          <w:tcPr>
            <w:tcW w:w="709" w:type="dxa"/>
            <w:vAlign w:val="center"/>
          </w:tcPr>
          <w:p w14:paraId="02CDEB51" w14:textId="77777777" w:rsidR="007D08F0" w:rsidRDefault="00BF79F1">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20</w:t>
            </w:r>
          </w:p>
        </w:tc>
        <w:tc>
          <w:tcPr>
            <w:tcW w:w="709" w:type="dxa"/>
            <w:vAlign w:val="center"/>
          </w:tcPr>
          <w:p w14:paraId="30C93381" w14:textId="77777777" w:rsidR="007D08F0" w:rsidRDefault="007D08F0">
            <w:pPr>
              <w:widowControl/>
              <w:jc w:val="center"/>
              <w:rPr>
                <w:rFonts w:ascii="仿宋_GB2312" w:eastAsia="仿宋_GB2312" w:hAnsiTheme="minorEastAsia" w:cs="宋体" w:hint="eastAsia"/>
                <w:bCs/>
                <w:color w:val="000000"/>
                <w:kern w:val="0"/>
                <w:sz w:val="18"/>
                <w:szCs w:val="18"/>
              </w:rPr>
            </w:pPr>
          </w:p>
        </w:tc>
        <w:tc>
          <w:tcPr>
            <w:tcW w:w="3510" w:type="dxa"/>
            <w:vAlign w:val="center"/>
          </w:tcPr>
          <w:p w14:paraId="31C9B4BB" w14:textId="77777777" w:rsidR="007D08F0" w:rsidRDefault="00BF79F1">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临时救助</w:t>
            </w:r>
          </w:p>
        </w:tc>
        <w:tc>
          <w:tcPr>
            <w:tcW w:w="1984" w:type="dxa"/>
            <w:vAlign w:val="center"/>
          </w:tcPr>
          <w:p w14:paraId="222744C0" w14:textId="77777777" w:rsidR="007D08F0" w:rsidRDefault="00BF79F1">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2845.84</w:t>
            </w:r>
          </w:p>
        </w:tc>
        <w:tc>
          <w:tcPr>
            <w:tcW w:w="1276" w:type="dxa"/>
            <w:vAlign w:val="center"/>
          </w:tcPr>
          <w:p w14:paraId="578532EB" w14:textId="77777777" w:rsidR="007D08F0" w:rsidRDefault="007D08F0">
            <w:pPr>
              <w:widowControl/>
              <w:jc w:val="right"/>
              <w:rPr>
                <w:rFonts w:ascii="仿宋_GB2312" w:eastAsia="仿宋_GB2312" w:hAnsiTheme="minorEastAsia" w:cs="宋体" w:hint="eastAsia"/>
                <w:bCs/>
                <w:color w:val="000000"/>
                <w:kern w:val="0"/>
                <w:sz w:val="18"/>
                <w:szCs w:val="18"/>
              </w:rPr>
            </w:pPr>
          </w:p>
        </w:tc>
        <w:tc>
          <w:tcPr>
            <w:tcW w:w="1276" w:type="dxa"/>
            <w:vAlign w:val="center"/>
          </w:tcPr>
          <w:p w14:paraId="2BFF51EA" w14:textId="77777777" w:rsidR="007D08F0" w:rsidRDefault="00BF79F1">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2845.84</w:t>
            </w:r>
          </w:p>
        </w:tc>
      </w:tr>
      <w:tr w:rsidR="007D08F0" w14:paraId="1FDF5218" w14:textId="77777777">
        <w:trPr>
          <w:trHeight w:val="403"/>
          <w:jc w:val="center"/>
        </w:trPr>
        <w:tc>
          <w:tcPr>
            <w:tcW w:w="596" w:type="dxa"/>
            <w:vAlign w:val="center"/>
          </w:tcPr>
          <w:p w14:paraId="10923D25" w14:textId="77777777" w:rsidR="007D08F0" w:rsidRDefault="00BF79F1">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208</w:t>
            </w:r>
          </w:p>
        </w:tc>
        <w:tc>
          <w:tcPr>
            <w:tcW w:w="709" w:type="dxa"/>
            <w:vAlign w:val="center"/>
          </w:tcPr>
          <w:p w14:paraId="55408118" w14:textId="77777777" w:rsidR="007D08F0" w:rsidRDefault="00BF79F1">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20</w:t>
            </w:r>
          </w:p>
        </w:tc>
        <w:tc>
          <w:tcPr>
            <w:tcW w:w="709" w:type="dxa"/>
            <w:vAlign w:val="center"/>
          </w:tcPr>
          <w:p w14:paraId="26A54897" w14:textId="77777777" w:rsidR="007D08F0" w:rsidRDefault="00BF79F1">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01</w:t>
            </w:r>
          </w:p>
        </w:tc>
        <w:tc>
          <w:tcPr>
            <w:tcW w:w="3510" w:type="dxa"/>
            <w:vAlign w:val="center"/>
          </w:tcPr>
          <w:p w14:paraId="2DDE9EA6" w14:textId="77777777" w:rsidR="007D08F0" w:rsidRDefault="00BF79F1">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临时救助支出</w:t>
            </w:r>
          </w:p>
        </w:tc>
        <w:tc>
          <w:tcPr>
            <w:tcW w:w="1984" w:type="dxa"/>
            <w:vAlign w:val="center"/>
          </w:tcPr>
          <w:p w14:paraId="50791F52" w14:textId="77777777" w:rsidR="007D08F0" w:rsidRDefault="00BF79F1">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2845.74</w:t>
            </w:r>
          </w:p>
        </w:tc>
        <w:tc>
          <w:tcPr>
            <w:tcW w:w="1276" w:type="dxa"/>
            <w:vAlign w:val="center"/>
          </w:tcPr>
          <w:p w14:paraId="51B35E89" w14:textId="77777777" w:rsidR="007D08F0" w:rsidRDefault="007D08F0">
            <w:pPr>
              <w:widowControl/>
              <w:jc w:val="right"/>
              <w:rPr>
                <w:rFonts w:ascii="仿宋_GB2312" w:eastAsia="仿宋_GB2312" w:hAnsiTheme="minorEastAsia" w:cs="宋体" w:hint="eastAsia"/>
                <w:bCs/>
                <w:color w:val="000000"/>
                <w:kern w:val="0"/>
                <w:sz w:val="18"/>
                <w:szCs w:val="18"/>
              </w:rPr>
            </w:pPr>
          </w:p>
        </w:tc>
        <w:tc>
          <w:tcPr>
            <w:tcW w:w="1276" w:type="dxa"/>
            <w:vAlign w:val="center"/>
          </w:tcPr>
          <w:p w14:paraId="693E8E20" w14:textId="77777777" w:rsidR="007D08F0" w:rsidRDefault="00BF79F1">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2845.74</w:t>
            </w:r>
          </w:p>
        </w:tc>
      </w:tr>
      <w:tr w:rsidR="007D08F0" w14:paraId="33D357F3" w14:textId="77777777">
        <w:trPr>
          <w:trHeight w:val="403"/>
          <w:jc w:val="center"/>
        </w:trPr>
        <w:tc>
          <w:tcPr>
            <w:tcW w:w="596" w:type="dxa"/>
            <w:vAlign w:val="center"/>
          </w:tcPr>
          <w:p w14:paraId="555D2ED8" w14:textId="77777777" w:rsidR="007D08F0" w:rsidRDefault="00BF79F1">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208</w:t>
            </w:r>
          </w:p>
        </w:tc>
        <w:tc>
          <w:tcPr>
            <w:tcW w:w="709" w:type="dxa"/>
            <w:vAlign w:val="center"/>
          </w:tcPr>
          <w:p w14:paraId="72DB0349" w14:textId="77777777" w:rsidR="007D08F0" w:rsidRDefault="00BF79F1">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20</w:t>
            </w:r>
          </w:p>
        </w:tc>
        <w:tc>
          <w:tcPr>
            <w:tcW w:w="709" w:type="dxa"/>
            <w:vAlign w:val="center"/>
          </w:tcPr>
          <w:p w14:paraId="5719FA29" w14:textId="77777777" w:rsidR="007D08F0" w:rsidRDefault="00BF79F1">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02</w:t>
            </w:r>
          </w:p>
        </w:tc>
        <w:tc>
          <w:tcPr>
            <w:tcW w:w="3510" w:type="dxa"/>
            <w:vAlign w:val="center"/>
          </w:tcPr>
          <w:p w14:paraId="1A9ECD70" w14:textId="77777777" w:rsidR="007D08F0" w:rsidRDefault="00BF79F1">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流浪乞讨人员救助支出</w:t>
            </w:r>
          </w:p>
        </w:tc>
        <w:tc>
          <w:tcPr>
            <w:tcW w:w="1984" w:type="dxa"/>
            <w:vAlign w:val="center"/>
          </w:tcPr>
          <w:p w14:paraId="593C13A8" w14:textId="77777777" w:rsidR="007D08F0" w:rsidRDefault="00BF79F1">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0.10</w:t>
            </w:r>
          </w:p>
        </w:tc>
        <w:tc>
          <w:tcPr>
            <w:tcW w:w="1276" w:type="dxa"/>
            <w:vAlign w:val="center"/>
          </w:tcPr>
          <w:p w14:paraId="70CB094B" w14:textId="77777777" w:rsidR="007D08F0" w:rsidRDefault="007D08F0">
            <w:pPr>
              <w:widowControl/>
              <w:jc w:val="right"/>
              <w:rPr>
                <w:rFonts w:ascii="仿宋_GB2312" w:eastAsia="仿宋_GB2312" w:hAnsiTheme="minorEastAsia" w:cs="宋体" w:hint="eastAsia"/>
                <w:bCs/>
                <w:color w:val="000000"/>
                <w:kern w:val="0"/>
                <w:sz w:val="18"/>
                <w:szCs w:val="18"/>
              </w:rPr>
            </w:pPr>
          </w:p>
        </w:tc>
        <w:tc>
          <w:tcPr>
            <w:tcW w:w="1276" w:type="dxa"/>
            <w:vAlign w:val="center"/>
          </w:tcPr>
          <w:p w14:paraId="3830665A" w14:textId="77777777" w:rsidR="007D08F0" w:rsidRDefault="00BF79F1">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0.10</w:t>
            </w:r>
          </w:p>
        </w:tc>
      </w:tr>
      <w:tr w:rsidR="007D08F0" w14:paraId="707AC88C" w14:textId="77777777">
        <w:trPr>
          <w:trHeight w:val="403"/>
          <w:jc w:val="center"/>
        </w:trPr>
        <w:tc>
          <w:tcPr>
            <w:tcW w:w="596" w:type="dxa"/>
            <w:vAlign w:val="center"/>
          </w:tcPr>
          <w:p w14:paraId="4DE1C32B" w14:textId="77777777" w:rsidR="007D08F0" w:rsidRDefault="00BF79F1">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208</w:t>
            </w:r>
          </w:p>
        </w:tc>
        <w:tc>
          <w:tcPr>
            <w:tcW w:w="709" w:type="dxa"/>
            <w:vAlign w:val="center"/>
          </w:tcPr>
          <w:p w14:paraId="690923CF" w14:textId="77777777" w:rsidR="007D08F0" w:rsidRDefault="00BF79F1">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21</w:t>
            </w:r>
          </w:p>
        </w:tc>
        <w:tc>
          <w:tcPr>
            <w:tcW w:w="709" w:type="dxa"/>
            <w:vAlign w:val="center"/>
          </w:tcPr>
          <w:p w14:paraId="1EAF9837" w14:textId="77777777" w:rsidR="007D08F0" w:rsidRDefault="007D08F0">
            <w:pPr>
              <w:widowControl/>
              <w:jc w:val="center"/>
              <w:rPr>
                <w:rFonts w:ascii="仿宋_GB2312" w:eastAsia="仿宋_GB2312" w:hAnsiTheme="minorEastAsia" w:cs="宋体" w:hint="eastAsia"/>
                <w:bCs/>
                <w:color w:val="000000"/>
                <w:kern w:val="0"/>
                <w:sz w:val="18"/>
                <w:szCs w:val="18"/>
              </w:rPr>
            </w:pPr>
          </w:p>
        </w:tc>
        <w:tc>
          <w:tcPr>
            <w:tcW w:w="3510" w:type="dxa"/>
            <w:vAlign w:val="center"/>
          </w:tcPr>
          <w:p w14:paraId="516F2B8E" w14:textId="77777777" w:rsidR="007D08F0" w:rsidRDefault="00BF79F1">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特困人员救助供养</w:t>
            </w:r>
          </w:p>
        </w:tc>
        <w:tc>
          <w:tcPr>
            <w:tcW w:w="1984" w:type="dxa"/>
            <w:vAlign w:val="center"/>
          </w:tcPr>
          <w:p w14:paraId="30E6BB8E" w14:textId="77777777" w:rsidR="007D08F0" w:rsidRDefault="00BF79F1">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525.01</w:t>
            </w:r>
          </w:p>
        </w:tc>
        <w:tc>
          <w:tcPr>
            <w:tcW w:w="1276" w:type="dxa"/>
            <w:vAlign w:val="center"/>
          </w:tcPr>
          <w:p w14:paraId="1EB60FAE" w14:textId="77777777" w:rsidR="007D08F0" w:rsidRDefault="007D08F0">
            <w:pPr>
              <w:widowControl/>
              <w:jc w:val="right"/>
              <w:rPr>
                <w:rFonts w:ascii="仿宋_GB2312" w:eastAsia="仿宋_GB2312" w:hAnsiTheme="minorEastAsia" w:cs="宋体" w:hint="eastAsia"/>
                <w:bCs/>
                <w:color w:val="000000"/>
                <w:kern w:val="0"/>
                <w:sz w:val="18"/>
                <w:szCs w:val="18"/>
              </w:rPr>
            </w:pPr>
          </w:p>
        </w:tc>
        <w:tc>
          <w:tcPr>
            <w:tcW w:w="1276" w:type="dxa"/>
            <w:vAlign w:val="center"/>
          </w:tcPr>
          <w:p w14:paraId="49843890" w14:textId="77777777" w:rsidR="007D08F0" w:rsidRDefault="00BF79F1">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525.01</w:t>
            </w:r>
          </w:p>
        </w:tc>
      </w:tr>
      <w:tr w:rsidR="007D08F0" w14:paraId="116EA00A" w14:textId="77777777">
        <w:trPr>
          <w:trHeight w:val="403"/>
          <w:jc w:val="center"/>
        </w:trPr>
        <w:tc>
          <w:tcPr>
            <w:tcW w:w="596" w:type="dxa"/>
            <w:vAlign w:val="center"/>
          </w:tcPr>
          <w:p w14:paraId="316C93B4" w14:textId="77777777" w:rsidR="007D08F0" w:rsidRDefault="00BF79F1">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208</w:t>
            </w:r>
          </w:p>
        </w:tc>
        <w:tc>
          <w:tcPr>
            <w:tcW w:w="709" w:type="dxa"/>
            <w:vAlign w:val="center"/>
          </w:tcPr>
          <w:p w14:paraId="2D6B2926" w14:textId="77777777" w:rsidR="007D08F0" w:rsidRDefault="00BF79F1">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21</w:t>
            </w:r>
          </w:p>
        </w:tc>
        <w:tc>
          <w:tcPr>
            <w:tcW w:w="709" w:type="dxa"/>
            <w:vAlign w:val="center"/>
          </w:tcPr>
          <w:p w14:paraId="03165899" w14:textId="77777777" w:rsidR="007D08F0" w:rsidRDefault="00BF79F1">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01</w:t>
            </w:r>
          </w:p>
        </w:tc>
        <w:tc>
          <w:tcPr>
            <w:tcW w:w="3510" w:type="dxa"/>
            <w:vAlign w:val="center"/>
          </w:tcPr>
          <w:p w14:paraId="0B518521" w14:textId="77777777" w:rsidR="007D08F0" w:rsidRDefault="00BF79F1">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城市特困人员救助供养支出</w:t>
            </w:r>
          </w:p>
        </w:tc>
        <w:tc>
          <w:tcPr>
            <w:tcW w:w="1984" w:type="dxa"/>
            <w:vAlign w:val="center"/>
          </w:tcPr>
          <w:p w14:paraId="516D0886" w14:textId="77777777" w:rsidR="007D08F0" w:rsidRDefault="00BF79F1">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0.47</w:t>
            </w:r>
          </w:p>
        </w:tc>
        <w:tc>
          <w:tcPr>
            <w:tcW w:w="1276" w:type="dxa"/>
            <w:vAlign w:val="center"/>
          </w:tcPr>
          <w:p w14:paraId="5EECDCBA" w14:textId="77777777" w:rsidR="007D08F0" w:rsidRDefault="007D08F0">
            <w:pPr>
              <w:widowControl/>
              <w:jc w:val="right"/>
              <w:rPr>
                <w:rFonts w:ascii="仿宋_GB2312" w:eastAsia="仿宋_GB2312" w:hAnsiTheme="minorEastAsia" w:cs="宋体" w:hint="eastAsia"/>
                <w:bCs/>
                <w:color w:val="000000"/>
                <w:kern w:val="0"/>
                <w:sz w:val="18"/>
                <w:szCs w:val="18"/>
              </w:rPr>
            </w:pPr>
          </w:p>
        </w:tc>
        <w:tc>
          <w:tcPr>
            <w:tcW w:w="1276" w:type="dxa"/>
            <w:vAlign w:val="center"/>
          </w:tcPr>
          <w:p w14:paraId="3FDCB73E" w14:textId="77777777" w:rsidR="007D08F0" w:rsidRDefault="00BF79F1">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0.47</w:t>
            </w:r>
          </w:p>
        </w:tc>
      </w:tr>
      <w:tr w:rsidR="007D08F0" w14:paraId="2EF2F423" w14:textId="77777777">
        <w:trPr>
          <w:trHeight w:val="403"/>
          <w:jc w:val="center"/>
        </w:trPr>
        <w:tc>
          <w:tcPr>
            <w:tcW w:w="596" w:type="dxa"/>
            <w:vAlign w:val="center"/>
          </w:tcPr>
          <w:p w14:paraId="5BFE634B" w14:textId="77777777" w:rsidR="007D08F0" w:rsidRDefault="00BF79F1">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208</w:t>
            </w:r>
          </w:p>
        </w:tc>
        <w:tc>
          <w:tcPr>
            <w:tcW w:w="709" w:type="dxa"/>
            <w:vAlign w:val="center"/>
          </w:tcPr>
          <w:p w14:paraId="49340EE9" w14:textId="77777777" w:rsidR="007D08F0" w:rsidRDefault="00BF79F1">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21</w:t>
            </w:r>
          </w:p>
        </w:tc>
        <w:tc>
          <w:tcPr>
            <w:tcW w:w="709" w:type="dxa"/>
            <w:vAlign w:val="center"/>
          </w:tcPr>
          <w:p w14:paraId="6D2CD23D" w14:textId="77777777" w:rsidR="007D08F0" w:rsidRDefault="00BF79F1">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02</w:t>
            </w:r>
          </w:p>
        </w:tc>
        <w:tc>
          <w:tcPr>
            <w:tcW w:w="3510" w:type="dxa"/>
            <w:vAlign w:val="center"/>
          </w:tcPr>
          <w:p w14:paraId="6B8A66F1" w14:textId="77777777" w:rsidR="007D08F0" w:rsidRDefault="00BF79F1">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农村特困人员救助供养支出</w:t>
            </w:r>
          </w:p>
        </w:tc>
        <w:tc>
          <w:tcPr>
            <w:tcW w:w="1984" w:type="dxa"/>
            <w:vAlign w:val="center"/>
          </w:tcPr>
          <w:p w14:paraId="379C2443" w14:textId="77777777" w:rsidR="007D08F0" w:rsidRDefault="00BF79F1">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524.54</w:t>
            </w:r>
          </w:p>
        </w:tc>
        <w:tc>
          <w:tcPr>
            <w:tcW w:w="1276" w:type="dxa"/>
            <w:vAlign w:val="center"/>
          </w:tcPr>
          <w:p w14:paraId="7C27E9CA" w14:textId="77777777" w:rsidR="007D08F0" w:rsidRDefault="007D08F0">
            <w:pPr>
              <w:widowControl/>
              <w:jc w:val="right"/>
              <w:rPr>
                <w:rFonts w:ascii="仿宋_GB2312" w:eastAsia="仿宋_GB2312" w:hAnsiTheme="minorEastAsia" w:cs="宋体" w:hint="eastAsia"/>
                <w:bCs/>
                <w:color w:val="000000"/>
                <w:kern w:val="0"/>
                <w:sz w:val="18"/>
                <w:szCs w:val="18"/>
              </w:rPr>
            </w:pPr>
          </w:p>
        </w:tc>
        <w:tc>
          <w:tcPr>
            <w:tcW w:w="1276" w:type="dxa"/>
            <w:vAlign w:val="center"/>
          </w:tcPr>
          <w:p w14:paraId="2240E737" w14:textId="77777777" w:rsidR="007D08F0" w:rsidRDefault="00BF79F1">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524.54</w:t>
            </w:r>
          </w:p>
        </w:tc>
      </w:tr>
      <w:tr w:rsidR="007D08F0" w14:paraId="4122CA1F" w14:textId="77777777">
        <w:trPr>
          <w:trHeight w:val="403"/>
          <w:jc w:val="center"/>
        </w:trPr>
        <w:tc>
          <w:tcPr>
            <w:tcW w:w="596" w:type="dxa"/>
            <w:vAlign w:val="center"/>
          </w:tcPr>
          <w:p w14:paraId="398C9D4F" w14:textId="77777777" w:rsidR="007D08F0" w:rsidRDefault="00BF79F1">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208</w:t>
            </w:r>
          </w:p>
        </w:tc>
        <w:tc>
          <w:tcPr>
            <w:tcW w:w="709" w:type="dxa"/>
            <w:vAlign w:val="center"/>
          </w:tcPr>
          <w:p w14:paraId="627BBB2F" w14:textId="77777777" w:rsidR="007D08F0" w:rsidRDefault="00BF79F1">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99</w:t>
            </w:r>
          </w:p>
        </w:tc>
        <w:tc>
          <w:tcPr>
            <w:tcW w:w="709" w:type="dxa"/>
            <w:vAlign w:val="center"/>
          </w:tcPr>
          <w:p w14:paraId="3FC8F1F6" w14:textId="77777777" w:rsidR="007D08F0" w:rsidRDefault="007D08F0">
            <w:pPr>
              <w:widowControl/>
              <w:jc w:val="center"/>
              <w:rPr>
                <w:rFonts w:ascii="仿宋_GB2312" w:eastAsia="仿宋_GB2312" w:hAnsiTheme="minorEastAsia" w:cs="宋体" w:hint="eastAsia"/>
                <w:bCs/>
                <w:color w:val="000000"/>
                <w:kern w:val="0"/>
                <w:sz w:val="18"/>
                <w:szCs w:val="18"/>
              </w:rPr>
            </w:pPr>
          </w:p>
        </w:tc>
        <w:tc>
          <w:tcPr>
            <w:tcW w:w="3510" w:type="dxa"/>
            <w:vAlign w:val="center"/>
          </w:tcPr>
          <w:p w14:paraId="1AF735D3" w14:textId="77777777" w:rsidR="007D08F0" w:rsidRDefault="00BF79F1">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其他社会保障和就业支出</w:t>
            </w:r>
          </w:p>
        </w:tc>
        <w:tc>
          <w:tcPr>
            <w:tcW w:w="1984" w:type="dxa"/>
            <w:vAlign w:val="center"/>
          </w:tcPr>
          <w:p w14:paraId="18D88FC2" w14:textId="77777777" w:rsidR="007D08F0" w:rsidRDefault="00BF79F1">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1320.84</w:t>
            </w:r>
          </w:p>
        </w:tc>
        <w:tc>
          <w:tcPr>
            <w:tcW w:w="1276" w:type="dxa"/>
            <w:vAlign w:val="center"/>
          </w:tcPr>
          <w:p w14:paraId="470FD07B" w14:textId="77777777" w:rsidR="007D08F0" w:rsidRDefault="007D08F0">
            <w:pPr>
              <w:widowControl/>
              <w:jc w:val="right"/>
              <w:rPr>
                <w:rFonts w:ascii="仿宋_GB2312" w:eastAsia="仿宋_GB2312" w:hAnsiTheme="minorEastAsia" w:cs="宋体" w:hint="eastAsia"/>
                <w:bCs/>
                <w:color w:val="000000"/>
                <w:kern w:val="0"/>
                <w:sz w:val="18"/>
                <w:szCs w:val="18"/>
              </w:rPr>
            </w:pPr>
          </w:p>
        </w:tc>
        <w:tc>
          <w:tcPr>
            <w:tcW w:w="1276" w:type="dxa"/>
            <w:vAlign w:val="center"/>
          </w:tcPr>
          <w:p w14:paraId="44BDD1B4" w14:textId="77777777" w:rsidR="007D08F0" w:rsidRDefault="00BF79F1">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1320.84</w:t>
            </w:r>
          </w:p>
        </w:tc>
      </w:tr>
      <w:tr w:rsidR="007D08F0" w14:paraId="08E731C1" w14:textId="77777777">
        <w:trPr>
          <w:trHeight w:val="403"/>
          <w:jc w:val="center"/>
        </w:trPr>
        <w:tc>
          <w:tcPr>
            <w:tcW w:w="596" w:type="dxa"/>
            <w:vAlign w:val="center"/>
          </w:tcPr>
          <w:p w14:paraId="6EB0D808" w14:textId="77777777" w:rsidR="007D08F0" w:rsidRDefault="00BF79F1">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208</w:t>
            </w:r>
          </w:p>
        </w:tc>
        <w:tc>
          <w:tcPr>
            <w:tcW w:w="709" w:type="dxa"/>
            <w:vAlign w:val="center"/>
          </w:tcPr>
          <w:p w14:paraId="115CA3C5" w14:textId="77777777" w:rsidR="007D08F0" w:rsidRDefault="00BF79F1">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99</w:t>
            </w:r>
          </w:p>
        </w:tc>
        <w:tc>
          <w:tcPr>
            <w:tcW w:w="709" w:type="dxa"/>
            <w:vAlign w:val="center"/>
          </w:tcPr>
          <w:p w14:paraId="2A036F98" w14:textId="77777777" w:rsidR="007D08F0" w:rsidRDefault="00BF79F1">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99</w:t>
            </w:r>
          </w:p>
        </w:tc>
        <w:tc>
          <w:tcPr>
            <w:tcW w:w="3510" w:type="dxa"/>
            <w:vAlign w:val="center"/>
          </w:tcPr>
          <w:p w14:paraId="60DCE871" w14:textId="77777777" w:rsidR="007D08F0" w:rsidRDefault="00BF79F1">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其他社会保障和就业支出</w:t>
            </w:r>
          </w:p>
        </w:tc>
        <w:tc>
          <w:tcPr>
            <w:tcW w:w="1984" w:type="dxa"/>
            <w:vAlign w:val="center"/>
          </w:tcPr>
          <w:p w14:paraId="15CE292B" w14:textId="77777777" w:rsidR="007D08F0" w:rsidRDefault="00BF79F1">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1320.84</w:t>
            </w:r>
          </w:p>
        </w:tc>
        <w:tc>
          <w:tcPr>
            <w:tcW w:w="1276" w:type="dxa"/>
            <w:vAlign w:val="center"/>
          </w:tcPr>
          <w:p w14:paraId="210E229A" w14:textId="77777777" w:rsidR="007D08F0" w:rsidRDefault="007D08F0">
            <w:pPr>
              <w:widowControl/>
              <w:jc w:val="right"/>
              <w:rPr>
                <w:rFonts w:ascii="仿宋_GB2312" w:eastAsia="仿宋_GB2312" w:hAnsiTheme="minorEastAsia" w:cs="宋体" w:hint="eastAsia"/>
                <w:bCs/>
                <w:color w:val="000000"/>
                <w:kern w:val="0"/>
                <w:sz w:val="18"/>
                <w:szCs w:val="18"/>
              </w:rPr>
            </w:pPr>
          </w:p>
        </w:tc>
        <w:tc>
          <w:tcPr>
            <w:tcW w:w="1276" w:type="dxa"/>
            <w:vAlign w:val="center"/>
          </w:tcPr>
          <w:p w14:paraId="36522877" w14:textId="77777777" w:rsidR="007D08F0" w:rsidRDefault="00BF79F1">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1320.84</w:t>
            </w:r>
          </w:p>
        </w:tc>
      </w:tr>
      <w:tr w:rsidR="007D08F0" w14:paraId="2F69DB1A" w14:textId="77777777">
        <w:trPr>
          <w:trHeight w:val="403"/>
          <w:jc w:val="center"/>
        </w:trPr>
        <w:tc>
          <w:tcPr>
            <w:tcW w:w="596" w:type="dxa"/>
            <w:vAlign w:val="center"/>
          </w:tcPr>
          <w:p w14:paraId="286C6865" w14:textId="77777777" w:rsidR="007D08F0" w:rsidRDefault="00BF79F1">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210</w:t>
            </w:r>
          </w:p>
        </w:tc>
        <w:tc>
          <w:tcPr>
            <w:tcW w:w="709" w:type="dxa"/>
            <w:vAlign w:val="center"/>
          </w:tcPr>
          <w:p w14:paraId="61EDB5C5" w14:textId="77777777" w:rsidR="007D08F0" w:rsidRDefault="007D08F0">
            <w:pPr>
              <w:widowControl/>
              <w:jc w:val="center"/>
              <w:rPr>
                <w:rFonts w:ascii="仿宋_GB2312" w:eastAsia="仿宋_GB2312" w:hAnsiTheme="minorEastAsia" w:cs="宋体" w:hint="eastAsia"/>
                <w:bCs/>
                <w:color w:val="000000"/>
                <w:kern w:val="0"/>
                <w:sz w:val="18"/>
                <w:szCs w:val="18"/>
              </w:rPr>
            </w:pPr>
          </w:p>
        </w:tc>
        <w:tc>
          <w:tcPr>
            <w:tcW w:w="709" w:type="dxa"/>
            <w:vAlign w:val="center"/>
          </w:tcPr>
          <w:p w14:paraId="7763208D" w14:textId="77777777" w:rsidR="007D08F0" w:rsidRDefault="007D08F0">
            <w:pPr>
              <w:widowControl/>
              <w:jc w:val="center"/>
              <w:rPr>
                <w:rFonts w:ascii="仿宋_GB2312" w:eastAsia="仿宋_GB2312" w:hAnsiTheme="minorEastAsia" w:cs="宋体" w:hint="eastAsia"/>
                <w:bCs/>
                <w:color w:val="000000"/>
                <w:kern w:val="0"/>
                <w:sz w:val="18"/>
                <w:szCs w:val="18"/>
              </w:rPr>
            </w:pPr>
          </w:p>
        </w:tc>
        <w:tc>
          <w:tcPr>
            <w:tcW w:w="3510" w:type="dxa"/>
            <w:vAlign w:val="center"/>
          </w:tcPr>
          <w:p w14:paraId="30E4C732" w14:textId="77777777" w:rsidR="007D08F0" w:rsidRDefault="00BF79F1">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卫生健康支出</w:t>
            </w:r>
          </w:p>
        </w:tc>
        <w:tc>
          <w:tcPr>
            <w:tcW w:w="1984" w:type="dxa"/>
            <w:vAlign w:val="center"/>
          </w:tcPr>
          <w:p w14:paraId="53BA9A4F" w14:textId="77777777" w:rsidR="007D08F0" w:rsidRDefault="00BF79F1">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28.42</w:t>
            </w:r>
          </w:p>
        </w:tc>
        <w:tc>
          <w:tcPr>
            <w:tcW w:w="1276" w:type="dxa"/>
            <w:vAlign w:val="center"/>
          </w:tcPr>
          <w:p w14:paraId="38BEBE0A" w14:textId="77777777" w:rsidR="007D08F0" w:rsidRDefault="00BF79F1">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28.42</w:t>
            </w:r>
          </w:p>
        </w:tc>
        <w:tc>
          <w:tcPr>
            <w:tcW w:w="1276" w:type="dxa"/>
            <w:vAlign w:val="center"/>
          </w:tcPr>
          <w:p w14:paraId="088D4A59" w14:textId="77777777" w:rsidR="007D08F0" w:rsidRDefault="007D08F0">
            <w:pPr>
              <w:widowControl/>
              <w:jc w:val="right"/>
              <w:rPr>
                <w:rFonts w:ascii="仿宋_GB2312" w:eastAsia="仿宋_GB2312" w:hAnsiTheme="minorEastAsia" w:cs="宋体" w:hint="eastAsia"/>
                <w:bCs/>
                <w:color w:val="000000"/>
                <w:kern w:val="0"/>
                <w:sz w:val="18"/>
                <w:szCs w:val="18"/>
              </w:rPr>
            </w:pPr>
          </w:p>
        </w:tc>
      </w:tr>
      <w:tr w:rsidR="007D08F0" w14:paraId="5FEFF695" w14:textId="77777777">
        <w:trPr>
          <w:trHeight w:val="403"/>
          <w:jc w:val="center"/>
        </w:trPr>
        <w:tc>
          <w:tcPr>
            <w:tcW w:w="596" w:type="dxa"/>
            <w:vAlign w:val="center"/>
          </w:tcPr>
          <w:p w14:paraId="0B0732B7" w14:textId="77777777" w:rsidR="007D08F0" w:rsidRDefault="00BF79F1">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210</w:t>
            </w:r>
          </w:p>
        </w:tc>
        <w:tc>
          <w:tcPr>
            <w:tcW w:w="709" w:type="dxa"/>
            <w:vAlign w:val="center"/>
          </w:tcPr>
          <w:p w14:paraId="2E3147C9" w14:textId="77777777" w:rsidR="007D08F0" w:rsidRDefault="00BF79F1">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11</w:t>
            </w:r>
          </w:p>
        </w:tc>
        <w:tc>
          <w:tcPr>
            <w:tcW w:w="709" w:type="dxa"/>
            <w:vAlign w:val="center"/>
          </w:tcPr>
          <w:p w14:paraId="339BB16D" w14:textId="77777777" w:rsidR="007D08F0" w:rsidRDefault="007D08F0">
            <w:pPr>
              <w:widowControl/>
              <w:jc w:val="center"/>
              <w:rPr>
                <w:rFonts w:ascii="仿宋_GB2312" w:eastAsia="仿宋_GB2312" w:hAnsiTheme="minorEastAsia" w:cs="宋体" w:hint="eastAsia"/>
                <w:bCs/>
                <w:color w:val="000000"/>
                <w:kern w:val="0"/>
                <w:sz w:val="18"/>
                <w:szCs w:val="18"/>
              </w:rPr>
            </w:pPr>
          </w:p>
        </w:tc>
        <w:tc>
          <w:tcPr>
            <w:tcW w:w="3510" w:type="dxa"/>
            <w:vAlign w:val="center"/>
          </w:tcPr>
          <w:p w14:paraId="76F28068" w14:textId="77777777" w:rsidR="007D08F0" w:rsidRDefault="00BF79F1">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行政事业单位医疗</w:t>
            </w:r>
          </w:p>
        </w:tc>
        <w:tc>
          <w:tcPr>
            <w:tcW w:w="1984" w:type="dxa"/>
            <w:vAlign w:val="center"/>
          </w:tcPr>
          <w:p w14:paraId="5034FF81" w14:textId="77777777" w:rsidR="007D08F0" w:rsidRDefault="00BF79F1">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28.42</w:t>
            </w:r>
          </w:p>
        </w:tc>
        <w:tc>
          <w:tcPr>
            <w:tcW w:w="1276" w:type="dxa"/>
            <w:vAlign w:val="center"/>
          </w:tcPr>
          <w:p w14:paraId="1C3ADD18" w14:textId="77777777" w:rsidR="007D08F0" w:rsidRDefault="00BF79F1">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28.42</w:t>
            </w:r>
          </w:p>
        </w:tc>
        <w:tc>
          <w:tcPr>
            <w:tcW w:w="1276" w:type="dxa"/>
            <w:vAlign w:val="center"/>
          </w:tcPr>
          <w:p w14:paraId="1940A468" w14:textId="77777777" w:rsidR="007D08F0" w:rsidRDefault="007D08F0">
            <w:pPr>
              <w:widowControl/>
              <w:jc w:val="right"/>
              <w:rPr>
                <w:rFonts w:ascii="仿宋_GB2312" w:eastAsia="仿宋_GB2312" w:hAnsiTheme="minorEastAsia" w:cs="宋体" w:hint="eastAsia"/>
                <w:bCs/>
                <w:color w:val="000000"/>
                <w:kern w:val="0"/>
                <w:sz w:val="18"/>
                <w:szCs w:val="18"/>
              </w:rPr>
            </w:pPr>
          </w:p>
        </w:tc>
      </w:tr>
      <w:tr w:rsidR="007D08F0" w14:paraId="3E7A52E0" w14:textId="77777777">
        <w:trPr>
          <w:trHeight w:val="403"/>
          <w:jc w:val="center"/>
        </w:trPr>
        <w:tc>
          <w:tcPr>
            <w:tcW w:w="596" w:type="dxa"/>
            <w:vAlign w:val="center"/>
          </w:tcPr>
          <w:p w14:paraId="13D392F0" w14:textId="77777777" w:rsidR="007D08F0" w:rsidRDefault="00BF79F1">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210</w:t>
            </w:r>
          </w:p>
        </w:tc>
        <w:tc>
          <w:tcPr>
            <w:tcW w:w="709" w:type="dxa"/>
            <w:vAlign w:val="center"/>
          </w:tcPr>
          <w:p w14:paraId="36B8CEBD" w14:textId="77777777" w:rsidR="007D08F0" w:rsidRDefault="00BF79F1">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11</w:t>
            </w:r>
          </w:p>
        </w:tc>
        <w:tc>
          <w:tcPr>
            <w:tcW w:w="709" w:type="dxa"/>
            <w:vAlign w:val="center"/>
          </w:tcPr>
          <w:p w14:paraId="6AE0026C" w14:textId="77777777" w:rsidR="007D08F0" w:rsidRDefault="00BF79F1">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01</w:t>
            </w:r>
          </w:p>
        </w:tc>
        <w:tc>
          <w:tcPr>
            <w:tcW w:w="3510" w:type="dxa"/>
            <w:vAlign w:val="center"/>
          </w:tcPr>
          <w:p w14:paraId="2EC9DA4D" w14:textId="77777777" w:rsidR="007D08F0" w:rsidRDefault="00BF79F1">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行政单位医疗</w:t>
            </w:r>
          </w:p>
        </w:tc>
        <w:tc>
          <w:tcPr>
            <w:tcW w:w="1984" w:type="dxa"/>
            <w:vAlign w:val="center"/>
          </w:tcPr>
          <w:p w14:paraId="10C89990" w14:textId="77777777" w:rsidR="007D08F0" w:rsidRDefault="00BF79F1">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26.35</w:t>
            </w:r>
          </w:p>
        </w:tc>
        <w:tc>
          <w:tcPr>
            <w:tcW w:w="1276" w:type="dxa"/>
            <w:vAlign w:val="center"/>
          </w:tcPr>
          <w:p w14:paraId="7AB7D7C4" w14:textId="77777777" w:rsidR="007D08F0" w:rsidRDefault="00BF79F1">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26.35</w:t>
            </w:r>
          </w:p>
        </w:tc>
        <w:tc>
          <w:tcPr>
            <w:tcW w:w="1276" w:type="dxa"/>
            <w:vAlign w:val="center"/>
          </w:tcPr>
          <w:p w14:paraId="79DD6BB7" w14:textId="77777777" w:rsidR="007D08F0" w:rsidRDefault="007D08F0">
            <w:pPr>
              <w:widowControl/>
              <w:jc w:val="right"/>
              <w:rPr>
                <w:rFonts w:ascii="仿宋_GB2312" w:eastAsia="仿宋_GB2312" w:hAnsiTheme="minorEastAsia" w:cs="宋体" w:hint="eastAsia"/>
                <w:bCs/>
                <w:color w:val="000000"/>
                <w:kern w:val="0"/>
                <w:sz w:val="18"/>
                <w:szCs w:val="18"/>
              </w:rPr>
            </w:pPr>
          </w:p>
        </w:tc>
      </w:tr>
      <w:tr w:rsidR="007D08F0" w14:paraId="685964CF" w14:textId="77777777">
        <w:trPr>
          <w:trHeight w:val="403"/>
          <w:jc w:val="center"/>
        </w:trPr>
        <w:tc>
          <w:tcPr>
            <w:tcW w:w="596" w:type="dxa"/>
            <w:vAlign w:val="center"/>
          </w:tcPr>
          <w:p w14:paraId="75CA3DE7" w14:textId="77777777" w:rsidR="007D08F0" w:rsidRDefault="00BF79F1">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210</w:t>
            </w:r>
          </w:p>
        </w:tc>
        <w:tc>
          <w:tcPr>
            <w:tcW w:w="709" w:type="dxa"/>
            <w:vAlign w:val="center"/>
          </w:tcPr>
          <w:p w14:paraId="6AB5C1A6" w14:textId="77777777" w:rsidR="007D08F0" w:rsidRDefault="00BF79F1">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11</w:t>
            </w:r>
          </w:p>
        </w:tc>
        <w:tc>
          <w:tcPr>
            <w:tcW w:w="709" w:type="dxa"/>
            <w:vAlign w:val="center"/>
          </w:tcPr>
          <w:p w14:paraId="59D2EB86" w14:textId="77777777" w:rsidR="007D08F0" w:rsidRDefault="00BF79F1">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03</w:t>
            </w:r>
          </w:p>
        </w:tc>
        <w:tc>
          <w:tcPr>
            <w:tcW w:w="3510" w:type="dxa"/>
            <w:vAlign w:val="center"/>
          </w:tcPr>
          <w:p w14:paraId="0BA254F1" w14:textId="77777777" w:rsidR="007D08F0" w:rsidRDefault="00BF79F1">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公务员医疗补助</w:t>
            </w:r>
          </w:p>
        </w:tc>
        <w:tc>
          <w:tcPr>
            <w:tcW w:w="1984" w:type="dxa"/>
            <w:vAlign w:val="center"/>
          </w:tcPr>
          <w:p w14:paraId="6DA14C2F" w14:textId="77777777" w:rsidR="007D08F0" w:rsidRDefault="00BF79F1">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2.07</w:t>
            </w:r>
          </w:p>
        </w:tc>
        <w:tc>
          <w:tcPr>
            <w:tcW w:w="1276" w:type="dxa"/>
            <w:vAlign w:val="center"/>
          </w:tcPr>
          <w:p w14:paraId="5FF48E79" w14:textId="77777777" w:rsidR="007D08F0" w:rsidRDefault="00BF79F1">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2.07</w:t>
            </w:r>
          </w:p>
        </w:tc>
        <w:tc>
          <w:tcPr>
            <w:tcW w:w="1276" w:type="dxa"/>
            <w:vAlign w:val="center"/>
          </w:tcPr>
          <w:p w14:paraId="440AAB46" w14:textId="77777777" w:rsidR="007D08F0" w:rsidRDefault="007D08F0">
            <w:pPr>
              <w:widowControl/>
              <w:jc w:val="right"/>
              <w:rPr>
                <w:rFonts w:ascii="仿宋_GB2312" w:eastAsia="仿宋_GB2312" w:hAnsiTheme="minorEastAsia" w:cs="宋体" w:hint="eastAsia"/>
                <w:bCs/>
                <w:color w:val="000000"/>
                <w:kern w:val="0"/>
                <w:sz w:val="18"/>
                <w:szCs w:val="18"/>
              </w:rPr>
            </w:pPr>
          </w:p>
        </w:tc>
      </w:tr>
      <w:tr w:rsidR="007D08F0" w14:paraId="5D20D767" w14:textId="77777777">
        <w:trPr>
          <w:trHeight w:val="403"/>
          <w:jc w:val="center"/>
        </w:trPr>
        <w:tc>
          <w:tcPr>
            <w:tcW w:w="596" w:type="dxa"/>
            <w:vAlign w:val="center"/>
          </w:tcPr>
          <w:p w14:paraId="487D44DF" w14:textId="77777777" w:rsidR="007D08F0" w:rsidRDefault="00BF79F1">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221</w:t>
            </w:r>
          </w:p>
        </w:tc>
        <w:tc>
          <w:tcPr>
            <w:tcW w:w="709" w:type="dxa"/>
            <w:vAlign w:val="center"/>
          </w:tcPr>
          <w:p w14:paraId="08C7F987" w14:textId="77777777" w:rsidR="007D08F0" w:rsidRDefault="007D08F0">
            <w:pPr>
              <w:widowControl/>
              <w:jc w:val="center"/>
              <w:rPr>
                <w:rFonts w:ascii="仿宋_GB2312" w:eastAsia="仿宋_GB2312" w:hAnsiTheme="minorEastAsia" w:cs="宋体" w:hint="eastAsia"/>
                <w:bCs/>
                <w:color w:val="000000"/>
                <w:kern w:val="0"/>
                <w:sz w:val="18"/>
                <w:szCs w:val="18"/>
              </w:rPr>
            </w:pPr>
          </w:p>
        </w:tc>
        <w:tc>
          <w:tcPr>
            <w:tcW w:w="709" w:type="dxa"/>
            <w:vAlign w:val="center"/>
          </w:tcPr>
          <w:p w14:paraId="7ABC73B3" w14:textId="77777777" w:rsidR="007D08F0" w:rsidRDefault="007D08F0">
            <w:pPr>
              <w:widowControl/>
              <w:jc w:val="center"/>
              <w:rPr>
                <w:rFonts w:ascii="仿宋_GB2312" w:eastAsia="仿宋_GB2312" w:hAnsiTheme="minorEastAsia" w:cs="宋体" w:hint="eastAsia"/>
                <w:bCs/>
                <w:color w:val="000000"/>
                <w:kern w:val="0"/>
                <w:sz w:val="18"/>
                <w:szCs w:val="18"/>
              </w:rPr>
            </w:pPr>
          </w:p>
        </w:tc>
        <w:tc>
          <w:tcPr>
            <w:tcW w:w="3510" w:type="dxa"/>
            <w:vAlign w:val="center"/>
          </w:tcPr>
          <w:p w14:paraId="2AAF9B0E" w14:textId="77777777" w:rsidR="007D08F0" w:rsidRDefault="00BF79F1">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住房保障支出</w:t>
            </w:r>
          </w:p>
        </w:tc>
        <w:tc>
          <w:tcPr>
            <w:tcW w:w="1984" w:type="dxa"/>
            <w:vAlign w:val="center"/>
          </w:tcPr>
          <w:p w14:paraId="2DDC39D6" w14:textId="77777777" w:rsidR="007D08F0" w:rsidRDefault="00BF79F1">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52.07</w:t>
            </w:r>
          </w:p>
        </w:tc>
        <w:tc>
          <w:tcPr>
            <w:tcW w:w="1276" w:type="dxa"/>
            <w:vAlign w:val="center"/>
          </w:tcPr>
          <w:p w14:paraId="74A380BC" w14:textId="77777777" w:rsidR="007D08F0" w:rsidRDefault="00BF79F1">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52.07</w:t>
            </w:r>
          </w:p>
        </w:tc>
        <w:tc>
          <w:tcPr>
            <w:tcW w:w="1276" w:type="dxa"/>
            <w:vAlign w:val="center"/>
          </w:tcPr>
          <w:p w14:paraId="3F8E9CC4" w14:textId="77777777" w:rsidR="007D08F0" w:rsidRDefault="007D08F0">
            <w:pPr>
              <w:widowControl/>
              <w:jc w:val="right"/>
              <w:rPr>
                <w:rFonts w:ascii="仿宋_GB2312" w:eastAsia="仿宋_GB2312" w:hAnsiTheme="minorEastAsia" w:cs="宋体" w:hint="eastAsia"/>
                <w:bCs/>
                <w:color w:val="000000"/>
                <w:kern w:val="0"/>
                <w:sz w:val="18"/>
                <w:szCs w:val="18"/>
              </w:rPr>
            </w:pPr>
          </w:p>
        </w:tc>
      </w:tr>
      <w:tr w:rsidR="007D08F0" w14:paraId="720567DF" w14:textId="77777777">
        <w:trPr>
          <w:trHeight w:val="403"/>
          <w:jc w:val="center"/>
        </w:trPr>
        <w:tc>
          <w:tcPr>
            <w:tcW w:w="596" w:type="dxa"/>
            <w:vAlign w:val="center"/>
          </w:tcPr>
          <w:p w14:paraId="4FF48034" w14:textId="77777777" w:rsidR="007D08F0" w:rsidRDefault="00BF79F1">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221</w:t>
            </w:r>
          </w:p>
        </w:tc>
        <w:tc>
          <w:tcPr>
            <w:tcW w:w="709" w:type="dxa"/>
            <w:vAlign w:val="center"/>
          </w:tcPr>
          <w:p w14:paraId="71E73968" w14:textId="77777777" w:rsidR="007D08F0" w:rsidRDefault="00BF79F1">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02</w:t>
            </w:r>
          </w:p>
        </w:tc>
        <w:tc>
          <w:tcPr>
            <w:tcW w:w="709" w:type="dxa"/>
            <w:vAlign w:val="center"/>
          </w:tcPr>
          <w:p w14:paraId="4E9247E9" w14:textId="77777777" w:rsidR="007D08F0" w:rsidRDefault="007D08F0">
            <w:pPr>
              <w:widowControl/>
              <w:jc w:val="center"/>
              <w:rPr>
                <w:rFonts w:ascii="仿宋_GB2312" w:eastAsia="仿宋_GB2312" w:hAnsiTheme="minorEastAsia" w:cs="宋体" w:hint="eastAsia"/>
                <w:bCs/>
                <w:color w:val="000000"/>
                <w:kern w:val="0"/>
                <w:sz w:val="18"/>
                <w:szCs w:val="18"/>
              </w:rPr>
            </w:pPr>
          </w:p>
        </w:tc>
        <w:tc>
          <w:tcPr>
            <w:tcW w:w="3510" w:type="dxa"/>
            <w:vAlign w:val="center"/>
          </w:tcPr>
          <w:p w14:paraId="5CDD9CAB" w14:textId="77777777" w:rsidR="007D08F0" w:rsidRDefault="00BF79F1">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住房改革支出</w:t>
            </w:r>
          </w:p>
        </w:tc>
        <w:tc>
          <w:tcPr>
            <w:tcW w:w="1984" w:type="dxa"/>
            <w:vAlign w:val="center"/>
          </w:tcPr>
          <w:p w14:paraId="3CD042F5" w14:textId="77777777" w:rsidR="007D08F0" w:rsidRDefault="00BF79F1">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52.07</w:t>
            </w:r>
          </w:p>
        </w:tc>
        <w:tc>
          <w:tcPr>
            <w:tcW w:w="1276" w:type="dxa"/>
            <w:vAlign w:val="center"/>
          </w:tcPr>
          <w:p w14:paraId="1CA58DFE" w14:textId="77777777" w:rsidR="007D08F0" w:rsidRDefault="00BF79F1">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52.07</w:t>
            </w:r>
          </w:p>
        </w:tc>
        <w:tc>
          <w:tcPr>
            <w:tcW w:w="1276" w:type="dxa"/>
            <w:vAlign w:val="center"/>
          </w:tcPr>
          <w:p w14:paraId="16450CB6" w14:textId="77777777" w:rsidR="007D08F0" w:rsidRDefault="007D08F0">
            <w:pPr>
              <w:widowControl/>
              <w:jc w:val="right"/>
              <w:rPr>
                <w:rFonts w:ascii="仿宋_GB2312" w:eastAsia="仿宋_GB2312" w:hAnsiTheme="minorEastAsia" w:cs="宋体" w:hint="eastAsia"/>
                <w:bCs/>
                <w:color w:val="000000"/>
                <w:kern w:val="0"/>
                <w:sz w:val="18"/>
                <w:szCs w:val="18"/>
              </w:rPr>
            </w:pPr>
          </w:p>
        </w:tc>
      </w:tr>
      <w:tr w:rsidR="007D08F0" w14:paraId="7C2A5FFE" w14:textId="77777777">
        <w:trPr>
          <w:trHeight w:val="403"/>
          <w:jc w:val="center"/>
        </w:trPr>
        <w:tc>
          <w:tcPr>
            <w:tcW w:w="596" w:type="dxa"/>
            <w:vAlign w:val="center"/>
          </w:tcPr>
          <w:p w14:paraId="546EDA56" w14:textId="77777777" w:rsidR="007D08F0" w:rsidRDefault="00BF79F1">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221</w:t>
            </w:r>
          </w:p>
        </w:tc>
        <w:tc>
          <w:tcPr>
            <w:tcW w:w="709" w:type="dxa"/>
            <w:vAlign w:val="center"/>
          </w:tcPr>
          <w:p w14:paraId="3BBAE6B1" w14:textId="77777777" w:rsidR="007D08F0" w:rsidRDefault="00BF79F1">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02</w:t>
            </w:r>
          </w:p>
        </w:tc>
        <w:tc>
          <w:tcPr>
            <w:tcW w:w="709" w:type="dxa"/>
            <w:vAlign w:val="center"/>
          </w:tcPr>
          <w:p w14:paraId="0C30D8CA" w14:textId="77777777" w:rsidR="007D08F0" w:rsidRDefault="00BF79F1">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01</w:t>
            </w:r>
          </w:p>
        </w:tc>
        <w:tc>
          <w:tcPr>
            <w:tcW w:w="3510" w:type="dxa"/>
            <w:vAlign w:val="center"/>
          </w:tcPr>
          <w:p w14:paraId="48F9719C" w14:textId="77777777" w:rsidR="007D08F0" w:rsidRDefault="00BF79F1">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住房公积金</w:t>
            </w:r>
          </w:p>
        </w:tc>
        <w:tc>
          <w:tcPr>
            <w:tcW w:w="1984" w:type="dxa"/>
            <w:vAlign w:val="center"/>
          </w:tcPr>
          <w:p w14:paraId="2488384D" w14:textId="77777777" w:rsidR="007D08F0" w:rsidRDefault="00BF79F1">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52.07</w:t>
            </w:r>
          </w:p>
        </w:tc>
        <w:tc>
          <w:tcPr>
            <w:tcW w:w="1276" w:type="dxa"/>
            <w:vAlign w:val="center"/>
          </w:tcPr>
          <w:p w14:paraId="18E4B884" w14:textId="77777777" w:rsidR="007D08F0" w:rsidRDefault="00BF79F1">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52.07</w:t>
            </w:r>
          </w:p>
        </w:tc>
        <w:tc>
          <w:tcPr>
            <w:tcW w:w="1276" w:type="dxa"/>
            <w:vAlign w:val="center"/>
          </w:tcPr>
          <w:p w14:paraId="198771ED" w14:textId="77777777" w:rsidR="007D08F0" w:rsidRDefault="007D08F0">
            <w:pPr>
              <w:widowControl/>
              <w:jc w:val="right"/>
              <w:rPr>
                <w:rFonts w:ascii="仿宋_GB2312" w:eastAsia="仿宋_GB2312" w:hAnsiTheme="minorEastAsia" w:cs="宋体" w:hint="eastAsia"/>
                <w:bCs/>
                <w:color w:val="000000"/>
                <w:kern w:val="0"/>
                <w:sz w:val="18"/>
                <w:szCs w:val="18"/>
              </w:rPr>
            </w:pPr>
          </w:p>
        </w:tc>
      </w:tr>
      <w:tr w:rsidR="007D08F0" w14:paraId="1D882E56" w14:textId="77777777">
        <w:trPr>
          <w:trHeight w:val="403"/>
          <w:jc w:val="center"/>
        </w:trPr>
        <w:tc>
          <w:tcPr>
            <w:tcW w:w="596" w:type="dxa"/>
            <w:vAlign w:val="center"/>
          </w:tcPr>
          <w:p w14:paraId="00B19DBF" w14:textId="77777777" w:rsidR="007D08F0" w:rsidRDefault="00BF79F1">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229</w:t>
            </w:r>
          </w:p>
        </w:tc>
        <w:tc>
          <w:tcPr>
            <w:tcW w:w="709" w:type="dxa"/>
            <w:vAlign w:val="center"/>
          </w:tcPr>
          <w:p w14:paraId="38FD4F46" w14:textId="77777777" w:rsidR="007D08F0" w:rsidRDefault="007D08F0">
            <w:pPr>
              <w:widowControl/>
              <w:jc w:val="center"/>
              <w:rPr>
                <w:rFonts w:ascii="仿宋_GB2312" w:eastAsia="仿宋_GB2312" w:hAnsiTheme="minorEastAsia" w:cs="宋体" w:hint="eastAsia"/>
                <w:bCs/>
                <w:color w:val="000000"/>
                <w:kern w:val="0"/>
                <w:sz w:val="18"/>
                <w:szCs w:val="18"/>
              </w:rPr>
            </w:pPr>
          </w:p>
        </w:tc>
        <w:tc>
          <w:tcPr>
            <w:tcW w:w="709" w:type="dxa"/>
            <w:vAlign w:val="center"/>
          </w:tcPr>
          <w:p w14:paraId="68D714AF" w14:textId="77777777" w:rsidR="007D08F0" w:rsidRDefault="007D08F0">
            <w:pPr>
              <w:widowControl/>
              <w:jc w:val="center"/>
              <w:rPr>
                <w:rFonts w:ascii="仿宋_GB2312" w:eastAsia="仿宋_GB2312" w:hAnsiTheme="minorEastAsia" w:cs="宋体" w:hint="eastAsia"/>
                <w:bCs/>
                <w:color w:val="000000"/>
                <w:kern w:val="0"/>
                <w:sz w:val="18"/>
                <w:szCs w:val="18"/>
              </w:rPr>
            </w:pPr>
          </w:p>
        </w:tc>
        <w:tc>
          <w:tcPr>
            <w:tcW w:w="3510" w:type="dxa"/>
            <w:vAlign w:val="center"/>
          </w:tcPr>
          <w:p w14:paraId="1E41643A" w14:textId="77777777" w:rsidR="007D08F0" w:rsidRDefault="00BF79F1">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其他支出</w:t>
            </w:r>
          </w:p>
        </w:tc>
        <w:tc>
          <w:tcPr>
            <w:tcW w:w="1984" w:type="dxa"/>
            <w:vAlign w:val="center"/>
          </w:tcPr>
          <w:p w14:paraId="4DAED910" w14:textId="77777777" w:rsidR="007D08F0" w:rsidRDefault="00BF79F1">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5375.43</w:t>
            </w:r>
          </w:p>
        </w:tc>
        <w:tc>
          <w:tcPr>
            <w:tcW w:w="1276" w:type="dxa"/>
            <w:vAlign w:val="center"/>
          </w:tcPr>
          <w:p w14:paraId="47CA2C67" w14:textId="77777777" w:rsidR="007D08F0" w:rsidRDefault="007D08F0">
            <w:pPr>
              <w:widowControl/>
              <w:jc w:val="right"/>
              <w:rPr>
                <w:rFonts w:ascii="仿宋_GB2312" w:eastAsia="仿宋_GB2312" w:hAnsiTheme="minorEastAsia" w:cs="宋体" w:hint="eastAsia"/>
                <w:bCs/>
                <w:color w:val="000000"/>
                <w:kern w:val="0"/>
                <w:sz w:val="18"/>
                <w:szCs w:val="18"/>
              </w:rPr>
            </w:pPr>
          </w:p>
        </w:tc>
        <w:tc>
          <w:tcPr>
            <w:tcW w:w="1276" w:type="dxa"/>
            <w:vAlign w:val="center"/>
          </w:tcPr>
          <w:p w14:paraId="32165358" w14:textId="77777777" w:rsidR="007D08F0" w:rsidRDefault="00BF79F1">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5375.43</w:t>
            </w:r>
          </w:p>
        </w:tc>
      </w:tr>
      <w:tr w:rsidR="007D08F0" w14:paraId="4EDD7F47" w14:textId="77777777">
        <w:trPr>
          <w:trHeight w:val="403"/>
          <w:jc w:val="center"/>
        </w:trPr>
        <w:tc>
          <w:tcPr>
            <w:tcW w:w="596" w:type="dxa"/>
            <w:vAlign w:val="center"/>
          </w:tcPr>
          <w:p w14:paraId="0C666B24" w14:textId="77777777" w:rsidR="007D08F0" w:rsidRDefault="00BF79F1">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229</w:t>
            </w:r>
          </w:p>
        </w:tc>
        <w:tc>
          <w:tcPr>
            <w:tcW w:w="709" w:type="dxa"/>
            <w:vAlign w:val="center"/>
          </w:tcPr>
          <w:p w14:paraId="50290C02" w14:textId="77777777" w:rsidR="007D08F0" w:rsidRDefault="00BF79F1">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04</w:t>
            </w:r>
          </w:p>
        </w:tc>
        <w:tc>
          <w:tcPr>
            <w:tcW w:w="709" w:type="dxa"/>
            <w:vAlign w:val="center"/>
          </w:tcPr>
          <w:p w14:paraId="51BE90F3" w14:textId="77777777" w:rsidR="007D08F0" w:rsidRDefault="007D08F0">
            <w:pPr>
              <w:widowControl/>
              <w:jc w:val="center"/>
              <w:rPr>
                <w:rFonts w:ascii="仿宋_GB2312" w:eastAsia="仿宋_GB2312" w:hAnsiTheme="minorEastAsia" w:cs="宋体" w:hint="eastAsia"/>
                <w:bCs/>
                <w:color w:val="000000"/>
                <w:kern w:val="0"/>
                <w:sz w:val="18"/>
                <w:szCs w:val="18"/>
              </w:rPr>
            </w:pPr>
          </w:p>
        </w:tc>
        <w:tc>
          <w:tcPr>
            <w:tcW w:w="3510" w:type="dxa"/>
            <w:vAlign w:val="center"/>
          </w:tcPr>
          <w:p w14:paraId="16CBAD85" w14:textId="77777777" w:rsidR="007D08F0" w:rsidRDefault="00BF79F1">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其他政府性基金及对应专项债务收入安排的支出</w:t>
            </w:r>
          </w:p>
        </w:tc>
        <w:tc>
          <w:tcPr>
            <w:tcW w:w="1984" w:type="dxa"/>
            <w:vAlign w:val="center"/>
          </w:tcPr>
          <w:p w14:paraId="1ECC88BB" w14:textId="77777777" w:rsidR="007D08F0" w:rsidRDefault="00BF79F1">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4000.00</w:t>
            </w:r>
          </w:p>
        </w:tc>
        <w:tc>
          <w:tcPr>
            <w:tcW w:w="1276" w:type="dxa"/>
            <w:vAlign w:val="center"/>
          </w:tcPr>
          <w:p w14:paraId="27A6375D" w14:textId="77777777" w:rsidR="007D08F0" w:rsidRDefault="007D08F0">
            <w:pPr>
              <w:widowControl/>
              <w:jc w:val="right"/>
              <w:rPr>
                <w:rFonts w:ascii="仿宋_GB2312" w:eastAsia="仿宋_GB2312" w:hAnsiTheme="minorEastAsia" w:cs="宋体" w:hint="eastAsia"/>
                <w:bCs/>
                <w:color w:val="000000"/>
                <w:kern w:val="0"/>
                <w:sz w:val="18"/>
                <w:szCs w:val="18"/>
              </w:rPr>
            </w:pPr>
          </w:p>
        </w:tc>
        <w:tc>
          <w:tcPr>
            <w:tcW w:w="1276" w:type="dxa"/>
            <w:vAlign w:val="center"/>
          </w:tcPr>
          <w:p w14:paraId="2EA6C4ED" w14:textId="77777777" w:rsidR="007D08F0" w:rsidRDefault="00BF79F1">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4000.00</w:t>
            </w:r>
          </w:p>
        </w:tc>
      </w:tr>
      <w:tr w:rsidR="007D08F0" w14:paraId="02E0F299" w14:textId="77777777">
        <w:trPr>
          <w:trHeight w:val="403"/>
          <w:jc w:val="center"/>
        </w:trPr>
        <w:tc>
          <w:tcPr>
            <w:tcW w:w="596" w:type="dxa"/>
            <w:vAlign w:val="center"/>
          </w:tcPr>
          <w:p w14:paraId="2268B610" w14:textId="77777777" w:rsidR="007D08F0" w:rsidRDefault="00BF79F1">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229</w:t>
            </w:r>
          </w:p>
        </w:tc>
        <w:tc>
          <w:tcPr>
            <w:tcW w:w="709" w:type="dxa"/>
            <w:vAlign w:val="center"/>
          </w:tcPr>
          <w:p w14:paraId="261D538A" w14:textId="77777777" w:rsidR="007D08F0" w:rsidRDefault="00BF79F1">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04</w:t>
            </w:r>
          </w:p>
        </w:tc>
        <w:tc>
          <w:tcPr>
            <w:tcW w:w="709" w:type="dxa"/>
            <w:vAlign w:val="center"/>
          </w:tcPr>
          <w:p w14:paraId="4E1A92CC" w14:textId="77777777" w:rsidR="007D08F0" w:rsidRDefault="00BF79F1">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02</w:t>
            </w:r>
          </w:p>
        </w:tc>
        <w:tc>
          <w:tcPr>
            <w:tcW w:w="3510" w:type="dxa"/>
            <w:vAlign w:val="center"/>
          </w:tcPr>
          <w:p w14:paraId="6C7E88C1" w14:textId="77777777" w:rsidR="007D08F0" w:rsidRDefault="00BF79F1">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其他地方自行试点项目收益专项债券收入安排的支出</w:t>
            </w:r>
          </w:p>
        </w:tc>
        <w:tc>
          <w:tcPr>
            <w:tcW w:w="1984" w:type="dxa"/>
            <w:vAlign w:val="center"/>
          </w:tcPr>
          <w:p w14:paraId="4D513C7D" w14:textId="77777777" w:rsidR="007D08F0" w:rsidRDefault="00BF79F1">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4000.00</w:t>
            </w:r>
          </w:p>
        </w:tc>
        <w:tc>
          <w:tcPr>
            <w:tcW w:w="1276" w:type="dxa"/>
            <w:vAlign w:val="center"/>
          </w:tcPr>
          <w:p w14:paraId="408A624C" w14:textId="77777777" w:rsidR="007D08F0" w:rsidRDefault="007D08F0">
            <w:pPr>
              <w:widowControl/>
              <w:jc w:val="right"/>
              <w:rPr>
                <w:rFonts w:ascii="仿宋_GB2312" w:eastAsia="仿宋_GB2312" w:hAnsiTheme="minorEastAsia" w:cs="宋体" w:hint="eastAsia"/>
                <w:bCs/>
                <w:color w:val="000000"/>
                <w:kern w:val="0"/>
                <w:sz w:val="18"/>
                <w:szCs w:val="18"/>
              </w:rPr>
            </w:pPr>
          </w:p>
        </w:tc>
        <w:tc>
          <w:tcPr>
            <w:tcW w:w="1276" w:type="dxa"/>
            <w:vAlign w:val="center"/>
          </w:tcPr>
          <w:p w14:paraId="17E9E41D" w14:textId="77777777" w:rsidR="007D08F0" w:rsidRDefault="00BF79F1">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4000.00</w:t>
            </w:r>
          </w:p>
        </w:tc>
      </w:tr>
      <w:tr w:rsidR="007D08F0" w14:paraId="5CED5AF8" w14:textId="77777777">
        <w:trPr>
          <w:trHeight w:val="403"/>
          <w:jc w:val="center"/>
        </w:trPr>
        <w:tc>
          <w:tcPr>
            <w:tcW w:w="596" w:type="dxa"/>
            <w:vAlign w:val="center"/>
          </w:tcPr>
          <w:p w14:paraId="0AC784B1" w14:textId="77777777" w:rsidR="007D08F0" w:rsidRDefault="00BF79F1">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229</w:t>
            </w:r>
          </w:p>
        </w:tc>
        <w:tc>
          <w:tcPr>
            <w:tcW w:w="709" w:type="dxa"/>
            <w:vAlign w:val="center"/>
          </w:tcPr>
          <w:p w14:paraId="233A3B1E" w14:textId="77777777" w:rsidR="007D08F0" w:rsidRDefault="00BF79F1">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60</w:t>
            </w:r>
          </w:p>
        </w:tc>
        <w:tc>
          <w:tcPr>
            <w:tcW w:w="709" w:type="dxa"/>
            <w:vAlign w:val="center"/>
          </w:tcPr>
          <w:p w14:paraId="0BFABCF1" w14:textId="77777777" w:rsidR="007D08F0" w:rsidRDefault="007D08F0">
            <w:pPr>
              <w:widowControl/>
              <w:jc w:val="center"/>
              <w:rPr>
                <w:rFonts w:ascii="仿宋_GB2312" w:eastAsia="仿宋_GB2312" w:hAnsiTheme="minorEastAsia" w:cs="宋体" w:hint="eastAsia"/>
                <w:bCs/>
                <w:color w:val="000000"/>
                <w:kern w:val="0"/>
                <w:sz w:val="18"/>
                <w:szCs w:val="18"/>
              </w:rPr>
            </w:pPr>
          </w:p>
        </w:tc>
        <w:tc>
          <w:tcPr>
            <w:tcW w:w="3510" w:type="dxa"/>
            <w:vAlign w:val="center"/>
          </w:tcPr>
          <w:p w14:paraId="2D2F25FB" w14:textId="77777777" w:rsidR="007D08F0" w:rsidRDefault="00BF79F1">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彩票公益金安排的支出</w:t>
            </w:r>
          </w:p>
        </w:tc>
        <w:tc>
          <w:tcPr>
            <w:tcW w:w="1984" w:type="dxa"/>
            <w:vAlign w:val="center"/>
          </w:tcPr>
          <w:p w14:paraId="04D0E7C4" w14:textId="77777777" w:rsidR="007D08F0" w:rsidRDefault="00BF79F1">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1375.43</w:t>
            </w:r>
          </w:p>
        </w:tc>
        <w:tc>
          <w:tcPr>
            <w:tcW w:w="1276" w:type="dxa"/>
            <w:vAlign w:val="center"/>
          </w:tcPr>
          <w:p w14:paraId="5D57F04D" w14:textId="77777777" w:rsidR="007D08F0" w:rsidRDefault="007D08F0">
            <w:pPr>
              <w:widowControl/>
              <w:jc w:val="right"/>
              <w:rPr>
                <w:rFonts w:ascii="仿宋_GB2312" w:eastAsia="仿宋_GB2312" w:hAnsiTheme="minorEastAsia" w:cs="宋体" w:hint="eastAsia"/>
                <w:bCs/>
                <w:color w:val="000000"/>
                <w:kern w:val="0"/>
                <w:sz w:val="18"/>
                <w:szCs w:val="18"/>
              </w:rPr>
            </w:pPr>
          </w:p>
        </w:tc>
        <w:tc>
          <w:tcPr>
            <w:tcW w:w="1276" w:type="dxa"/>
            <w:vAlign w:val="center"/>
          </w:tcPr>
          <w:p w14:paraId="11AAB4F8" w14:textId="77777777" w:rsidR="007D08F0" w:rsidRDefault="00BF79F1">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1375.43</w:t>
            </w:r>
          </w:p>
        </w:tc>
      </w:tr>
      <w:tr w:rsidR="007D08F0" w14:paraId="4B5A7EB5" w14:textId="77777777">
        <w:trPr>
          <w:trHeight w:val="403"/>
          <w:jc w:val="center"/>
        </w:trPr>
        <w:tc>
          <w:tcPr>
            <w:tcW w:w="596" w:type="dxa"/>
            <w:vAlign w:val="center"/>
          </w:tcPr>
          <w:p w14:paraId="18C7C3DF" w14:textId="77777777" w:rsidR="007D08F0" w:rsidRDefault="00BF79F1">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229</w:t>
            </w:r>
          </w:p>
        </w:tc>
        <w:tc>
          <w:tcPr>
            <w:tcW w:w="709" w:type="dxa"/>
            <w:vAlign w:val="center"/>
          </w:tcPr>
          <w:p w14:paraId="42B20B71" w14:textId="77777777" w:rsidR="007D08F0" w:rsidRDefault="00BF79F1">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60</w:t>
            </w:r>
          </w:p>
        </w:tc>
        <w:tc>
          <w:tcPr>
            <w:tcW w:w="709" w:type="dxa"/>
            <w:vAlign w:val="center"/>
          </w:tcPr>
          <w:p w14:paraId="436DC831" w14:textId="77777777" w:rsidR="007D08F0" w:rsidRDefault="00BF79F1">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02</w:t>
            </w:r>
          </w:p>
        </w:tc>
        <w:tc>
          <w:tcPr>
            <w:tcW w:w="3510" w:type="dxa"/>
            <w:vAlign w:val="center"/>
          </w:tcPr>
          <w:p w14:paraId="65A5C6FB" w14:textId="77777777" w:rsidR="007D08F0" w:rsidRDefault="00BF79F1">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用于社会福利的彩票公益金支出</w:t>
            </w:r>
          </w:p>
        </w:tc>
        <w:tc>
          <w:tcPr>
            <w:tcW w:w="1984" w:type="dxa"/>
            <w:vAlign w:val="center"/>
          </w:tcPr>
          <w:p w14:paraId="23CF7A74" w14:textId="77777777" w:rsidR="007D08F0" w:rsidRDefault="00BF79F1">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1375.43</w:t>
            </w:r>
          </w:p>
        </w:tc>
        <w:tc>
          <w:tcPr>
            <w:tcW w:w="1276" w:type="dxa"/>
            <w:vAlign w:val="center"/>
          </w:tcPr>
          <w:p w14:paraId="699983DD" w14:textId="77777777" w:rsidR="007D08F0" w:rsidRDefault="007D08F0">
            <w:pPr>
              <w:widowControl/>
              <w:jc w:val="right"/>
              <w:rPr>
                <w:rFonts w:ascii="仿宋_GB2312" w:eastAsia="仿宋_GB2312" w:hAnsiTheme="minorEastAsia" w:cs="宋体" w:hint="eastAsia"/>
                <w:bCs/>
                <w:color w:val="000000"/>
                <w:kern w:val="0"/>
                <w:sz w:val="18"/>
                <w:szCs w:val="18"/>
              </w:rPr>
            </w:pPr>
          </w:p>
        </w:tc>
        <w:tc>
          <w:tcPr>
            <w:tcW w:w="1276" w:type="dxa"/>
            <w:vAlign w:val="center"/>
          </w:tcPr>
          <w:p w14:paraId="41649951" w14:textId="77777777" w:rsidR="007D08F0" w:rsidRDefault="00BF79F1">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1375.43</w:t>
            </w:r>
          </w:p>
        </w:tc>
      </w:tr>
      <w:tr w:rsidR="007D08F0" w14:paraId="02F083D5" w14:textId="77777777">
        <w:trPr>
          <w:trHeight w:val="403"/>
          <w:jc w:val="center"/>
        </w:trPr>
        <w:tc>
          <w:tcPr>
            <w:tcW w:w="596" w:type="dxa"/>
            <w:vAlign w:val="center"/>
          </w:tcPr>
          <w:p w14:paraId="69BBCE20" w14:textId="77777777" w:rsidR="007D08F0" w:rsidRDefault="007D08F0">
            <w:pPr>
              <w:widowControl/>
              <w:jc w:val="center"/>
              <w:rPr>
                <w:rFonts w:ascii="仿宋_GB2312" w:eastAsia="仿宋_GB2312" w:hAnsiTheme="minorEastAsia" w:cs="宋体" w:hint="eastAsia"/>
                <w:b/>
                <w:bCs/>
                <w:color w:val="000000"/>
                <w:kern w:val="0"/>
                <w:sz w:val="20"/>
                <w:szCs w:val="20"/>
              </w:rPr>
            </w:pPr>
          </w:p>
        </w:tc>
        <w:tc>
          <w:tcPr>
            <w:tcW w:w="709" w:type="dxa"/>
            <w:vAlign w:val="center"/>
          </w:tcPr>
          <w:p w14:paraId="64DFA2CD" w14:textId="77777777" w:rsidR="007D08F0" w:rsidRDefault="007D08F0">
            <w:pPr>
              <w:widowControl/>
              <w:jc w:val="center"/>
              <w:rPr>
                <w:rFonts w:ascii="仿宋_GB2312" w:eastAsia="仿宋_GB2312" w:hAnsiTheme="minorEastAsia" w:cs="宋体" w:hint="eastAsia"/>
                <w:b/>
                <w:bCs/>
                <w:color w:val="000000"/>
                <w:kern w:val="0"/>
                <w:sz w:val="20"/>
                <w:szCs w:val="20"/>
              </w:rPr>
            </w:pPr>
          </w:p>
        </w:tc>
        <w:tc>
          <w:tcPr>
            <w:tcW w:w="709" w:type="dxa"/>
            <w:vAlign w:val="center"/>
          </w:tcPr>
          <w:p w14:paraId="72757201" w14:textId="77777777" w:rsidR="007D08F0" w:rsidRDefault="007D08F0">
            <w:pPr>
              <w:widowControl/>
              <w:jc w:val="center"/>
              <w:rPr>
                <w:rFonts w:ascii="仿宋_GB2312" w:eastAsia="仿宋_GB2312" w:hAnsiTheme="minorEastAsia" w:cs="宋体" w:hint="eastAsia"/>
                <w:b/>
                <w:bCs/>
                <w:color w:val="000000"/>
                <w:kern w:val="0"/>
                <w:sz w:val="20"/>
                <w:szCs w:val="20"/>
              </w:rPr>
            </w:pPr>
          </w:p>
        </w:tc>
        <w:tc>
          <w:tcPr>
            <w:tcW w:w="3510" w:type="dxa"/>
            <w:vAlign w:val="center"/>
          </w:tcPr>
          <w:p w14:paraId="1EA380E8" w14:textId="77777777" w:rsidR="007D08F0" w:rsidRDefault="00BF79F1">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hint="eastAsia"/>
                <w:b/>
                <w:bCs/>
                <w:color w:val="000000"/>
                <w:sz w:val="20"/>
                <w:szCs w:val="20"/>
              </w:rPr>
              <w:t>合计</w:t>
            </w:r>
          </w:p>
        </w:tc>
        <w:tc>
          <w:tcPr>
            <w:tcW w:w="1984" w:type="dxa"/>
            <w:vAlign w:val="center"/>
          </w:tcPr>
          <w:p w14:paraId="01951788" w14:textId="77777777" w:rsidR="007D08F0" w:rsidRDefault="00BF79F1">
            <w:pPr>
              <w:widowControl/>
              <w:jc w:val="right"/>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31400.05</w:t>
            </w:r>
          </w:p>
        </w:tc>
        <w:tc>
          <w:tcPr>
            <w:tcW w:w="1276" w:type="dxa"/>
            <w:vAlign w:val="center"/>
          </w:tcPr>
          <w:p w14:paraId="4FB46850" w14:textId="77777777" w:rsidR="007D08F0" w:rsidRDefault="00BF79F1">
            <w:pPr>
              <w:widowControl/>
              <w:jc w:val="right"/>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681.02</w:t>
            </w:r>
          </w:p>
        </w:tc>
        <w:tc>
          <w:tcPr>
            <w:tcW w:w="1276" w:type="dxa"/>
            <w:vAlign w:val="center"/>
          </w:tcPr>
          <w:p w14:paraId="5712AFD6" w14:textId="77777777" w:rsidR="007D08F0" w:rsidRDefault="00BF79F1">
            <w:pPr>
              <w:widowControl/>
              <w:jc w:val="right"/>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30719.03</w:t>
            </w:r>
          </w:p>
        </w:tc>
      </w:tr>
    </w:tbl>
    <w:p w14:paraId="5FFE22BF" w14:textId="77777777" w:rsidR="007D08F0" w:rsidRDefault="00BF79F1">
      <w:pPr>
        <w:widowControl/>
        <w:jc w:val="left"/>
        <w:rPr>
          <w:rFonts w:ascii="宋体" w:hAnsi="宋体" w:hint="eastAsia"/>
          <w:bCs/>
          <w:kern w:val="0"/>
          <w:sz w:val="20"/>
          <w:szCs w:val="20"/>
        </w:rPr>
      </w:pPr>
      <w:r>
        <w:rPr>
          <w:rFonts w:ascii="微软雅黑" w:eastAsia="微软雅黑" w:hAnsi="Calibri"/>
          <w:b/>
          <w:bCs/>
          <w:kern w:val="44"/>
          <w:sz w:val="2"/>
          <w:szCs w:val="2"/>
        </w:rPr>
        <w:br w:type="page"/>
      </w:r>
      <w:r>
        <w:rPr>
          <w:rFonts w:ascii="宋体" w:hAnsi="宋体" w:hint="eastAsia"/>
          <w:bCs/>
          <w:kern w:val="0"/>
          <w:sz w:val="20"/>
          <w:szCs w:val="20"/>
        </w:rPr>
        <w:t>表4</w:t>
      </w:r>
    </w:p>
    <w:p w14:paraId="3387E536" w14:textId="77777777" w:rsidR="007D08F0" w:rsidRDefault="00BF79F1">
      <w:pPr>
        <w:widowControl/>
        <w:jc w:val="center"/>
        <w:outlineLvl w:val="2"/>
        <w:rPr>
          <w:rFonts w:ascii="仿宋_GB2312" w:eastAsia="仿宋_GB2312" w:hAnsi="宋体" w:hint="eastAsia"/>
          <w:b/>
          <w:kern w:val="0"/>
          <w:sz w:val="32"/>
          <w:szCs w:val="32"/>
        </w:rPr>
      </w:pPr>
      <w:r>
        <w:rPr>
          <w:rFonts w:ascii="仿宋_GB2312" w:eastAsia="仿宋_GB2312" w:hAnsi="宋体" w:hint="eastAsia"/>
          <w:b/>
          <w:kern w:val="0"/>
          <w:sz w:val="32"/>
          <w:szCs w:val="32"/>
        </w:rPr>
        <w:t>财政拨款收支预算总体情况表</w:t>
      </w:r>
    </w:p>
    <w:tbl>
      <w:tblPr>
        <w:tblW w:w="10065" w:type="dxa"/>
        <w:jc w:val="center"/>
        <w:tblLayout w:type="fixed"/>
        <w:tblLook w:val="04A0" w:firstRow="1" w:lastRow="0" w:firstColumn="1" w:lastColumn="0" w:noHBand="0" w:noVBand="1"/>
      </w:tblPr>
      <w:tblGrid>
        <w:gridCol w:w="8647"/>
        <w:gridCol w:w="1418"/>
      </w:tblGrid>
      <w:tr w:rsidR="007D08F0" w14:paraId="1BA3D8D5" w14:textId="77777777">
        <w:trPr>
          <w:trHeight w:val="170"/>
          <w:jc w:val="center"/>
        </w:trPr>
        <w:tc>
          <w:tcPr>
            <w:tcW w:w="8647" w:type="dxa"/>
            <w:noWrap/>
            <w:vAlign w:val="bottom"/>
          </w:tcPr>
          <w:p w14:paraId="7F7121B4" w14:textId="77777777" w:rsidR="007D08F0" w:rsidRDefault="00BF79F1">
            <w:pPr>
              <w:widowControl/>
              <w:ind w:left="-122"/>
              <w:jc w:val="left"/>
              <w:rPr>
                <w:rFonts w:ascii="仿宋_GB2312" w:eastAsia="仿宋_GB2312" w:hAnsi="宋体" w:cs="宋体" w:hint="eastAsia"/>
                <w:kern w:val="0"/>
                <w:sz w:val="24"/>
              </w:rPr>
            </w:pPr>
            <w:r>
              <w:rPr>
                <w:rFonts w:ascii="仿宋_GB2312" w:eastAsia="仿宋_GB2312" w:hAnsi="宋体" w:cs="宋体" w:hint="eastAsia"/>
                <w:kern w:val="0"/>
                <w:sz w:val="24"/>
              </w:rPr>
              <w:t>编制单位：新疆维吾尔自治区喀什地区疏勒县民政局</w:t>
            </w:r>
          </w:p>
        </w:tc>
        <w:tc>
          <w:tcPr>
            <w:tcW w:w="1418" w:type="dxa"/>
            <w:vAlign w:val="bottom"/>
          </w:tcPr>
          <w:p w14:paraId="3226F578" w14:textId="77777777" w:rsidR="007D08F0" w:rsidRDefault="00BF79F1">
            <w:pPr>
              <w:widowControl/>
              <w:ind w:left="-122"/>
              <w:jc w:val="right"/>
              <w:rPr>
                <w:rFonts w:ascii="仿宋_GB2312" w:eastAsia="仿宋_GB2312" w:hAnsi="宋体" w:cs="宋体" w:hint="eastAsia"/>
                <w:kern w:val="0"/>
                <w:sz w:val="24"/>
              </w:rPr>
            </w:pPr>
            <w:r>
              <w:rPr>
                <w:rFonts w:ascii="仿宋_GB2312" w:eastAsia="仿宋_GB2312" w:hAnsi="宋体" w:cs="宋体" w:hint="eastAsia"/>
                <w:kern w:val="0"/>
                <w:sz w:val="24"/>
              </w:rPr>
              <w:t>单位：万元</w:t>
            </w:r>
          </w:p>
        </w:tc>
      </w:tr>
    </w:tbl>
    <w:p w14:paraId="77C22DDB" w14:textId="77777777" w:rsidR="007D08F0" w:rsidRDefault="007D08F0">
      <w:pPr>
        <w:spacing w:line="20" w:lineRule="exact"/>
        <w:rPr>
          <w:sz w:val="20"/>
          <w:szCs w:val="20"/>
        </w:rPr>
      </w:pPr>
    </w:p>
    <w:tbl>
      <w:tblPr>
        <w:tblW w:w="100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2"/>
        <w:gridCol w:w="966"/>
        <w:gridCol w:w="2719"/>
        <w:gridCol w:w="1139"/>
        <w:gridCol w:w="1271"/>
        <w:gridCol w:w="850"/>
        <w:gridCol w:w="997"/>
      </w:tblGrid>
      <w:tr w:rsidR="007D08F0" w14:paraId="5DDAD412" w14:textId="77777777" w:rsidTr="00CE64FE">
        <w:trPr>
          <w:tblHeader/>
          <w:jc w:val="center"/>
        </w:trPr>
        <w:tc>
          <w:tcPr>
            <w:tcW w:w="3088" w:type="dxa"/>
            <w:gridSpan w:val="2"/>
            <w:tcBorders>
              <w:top w:val="single" w:sz="4" w:space="0" w:color="auto"/>
            </w:tcBorders>
            <w:noWrap/>
            <w:vAlign w:val="center"/>
          </w:tcPr>
          <w:p w14:paraId="6F661986" w14:textId="77777777" w:rsidR="007D08F0" w:rsidRDefault="00BF79F1">
            <w:pPr>
              <w:widowControl/>
              <w:jc w:val="center"/>
              <w:rPr>
                <w:rFonts w:ascii="仿宋_GB2312" w:eastAsia="仿宋_GB2312" w:hAnsiTheme="minorEastAsia" w:cs="宋体" w:hint="eastAsia"/>
                <w:b/>
                <w:bCs/>
                <w:kern w:val="0"/>
                <w:sz w:val="24"/>
              </w:rPr>
            </w:pPr>
            <w:r>
              <w:rPr>
                <w:rFonts w:ascii="仿宋_GB2312" w:eastAsia="仿宋_GB2312" w:hAnsiTheme="minorEastAsia" w:cs="宋体" w:hint="eastAsia"/>
                <w:b/>
                <w:bCs/>
                <w:kern w:val="0"/>
                <w:sz w:val="24"/>
              </w:rPr>
              <w:t>财政拨款收入</w:t>
            </w:r>
          </w:p>
        </w:tc>
        <w:tc>
          <w:tcPr>
            <w:tcW w:w="6976" w:type="dxa"/>
            <w:gridSpan w:val="5"/>
            <w:tcBorders>
              <w:top w:val="single" w:sz="4" w:space="0" w:color="auto"/>
            </w:tcBorders>
            <w:noWrap/>
            <w:vAlign w:val="center"/>
          </w:tcPr>
          <w:p w14:paraId="3AEE2A55" w14:textId="77777777" w:rsidR="007D08F0" w:rsidRDefault="00BF79F1">
            <w:pPr>
              <w:widowControl/>
              <w:jc w:val="center"/>
              <w:rPr>
                <w:rFonts w:ascii="仿宋_GB2312" w:eastAsia="仿宋_GB2312" w:hAnsiTheme="minorEastAsia" w:cs="宋体" w:hint="eastAsia"/>
                <w:b/>
                <w:bCs/>
                <w:kern w:val="0"/>
                <w:sz w:val="24"/>
              </w:rPr>
            </w:pPr>
            <w:r>
              <w:rPr>
                <w:rFonts w:ascii="仿宋_GB2312" w:eastAsia="仿宋_GB2312" w:hAnsiTheme="minorEastAsia" w:cs="宋体" w:hint="eastAsia"/>
                <w:b/>
                <w:bCs/>
                <w:kern w:val="0"/>
                <w:sz w:val="24"/>
              </w:rPr>
              <w:t>财政拨款支出</w:t>
            </w:r>
          </w:p>
        </w:tc>
      </w:tr>
      <w:tr w:rsidR="007D08F0" w14:paraId="039A4AF0" w14:textId="77777777" w:rsidTr="00CE64FE">
        <w:trPr>
          <w:tblHeader/>
          <w:jc w:val="center"/>
        </w:trPr>
        <w:tc>
          <w:tcPr>
            <w:tcW w:w="2122" w:type="dxa"/>
            <w:vAlign w:val="center"/>
          </w:tcPr>
          <w:p w14:paraId="2F06A489" w14:textId="77777777" w:rsidR="007D08F0" w:rsidRDefault="00BF79F1">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项</w:t>
            </w:r>
            <w:r>
              <w:rPr>
                <w:rFonts w:ascii="仿宋_GB2312" w:eastAsia="仿宋_GB2312" w:hAnsiTheme="minorEastAsia" w:cs="宋体" w:hint="eastAsia"/>
                <w:b/>
                <w:kern w:val="0"/>
                <w:sz w:val="20"/>
                <w:szCs w:val="20"/>
              </w:rPr>
              <w:t xml:space="preserve">    </w:t>
            </w:r>
            <w:r>
              <w:rPr>
                <w:rFonts w:ascii="仿宋_GB2312" w:eastAsia="仿宋_GB2312" w:hAnsiTheme="minorEastAsia" w:cs="宋体" w:hint="eastAsia"/>
                <w:b/>
                <w:bCs/>
                <w:kern w:val="0"/>
                <w:sz w:val="20"/>
                <w:szCs w:val="20"/>
              </w:rPr>
              <w:t>目</w:t>
            </w:r>
          </w:p>
        </w:tc>
        <w:tc>
          <w:tcPr>
            <w:tcW w:w="966" w:type="dxa"/>
            <w:vAlign w:val="center"/>
          </w:tcPr>
          <w:p w14:paraId="2CE2E81F" w14:textId="77777777" w:rsidR="007D08F0" w:rsidRDefault="00BF79F1">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合  计</w:t>
            </w:r>
          </w:p>
        </w:tc>
        <w:tc>
          <w:tcPr>
            <w:tcW w:w="2719" w:type="dxa"/>
            <w:vAlign w:val="center"/>
          </w:tcPr>
          <w:p w14:paraId="17EFCAA0" w14:textId="77777777" w:rsidR="007D08F0" w:rsidRDefault="00BF79F1">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功  能  分  类</w:t>
            </w:r>
          </w:p>
        </w:tc>
        <w:tc>
          <w:tcPr>
            <w:tcW w:w="1139" w:type="dxa"/>
            <w:vAlign w:val="center"/>
          </w:tcPr>
          <w:p w14:paraId="653D1C09" w14:textId="77777777" w:rsidR="007D08F0" w:rsidRDefault="00BF79F1">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合 计</w:t>
            </w:r>
          </w:p>
        </w:tc>
        <w:tc>
          <w:tcPr>
            <w:tcW w:w="1271" w:type="dxa"/>
            <w:vAlign w:val="center"/>
          </w:tcPr>
          <w:p w14:paraId="74698325" w14:textId="77777777" w:rsidR="007D08F0" w:rsidRDefault="00BF79F1">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一般公共预算</w:t>
            </w:r>
          </w:p>
        </w:tc>
        <w:tc>
          <w:tcPr>
            <w:tcW w:w="850" w:type="dxa"/>
            <w:vAlign w:val="center"/>
          </w:tcPr>
          <w:p w14:paraId="0ED928A4" w14:textId="77777777" w:rsidR="007D08F0" w:rsidRDefault="00BF79F1">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政府性基金</w:t>
            </w:r>
          </w:p>
          <w:p w14:paraId="3BF8DB58" w14:textId="77777777" w:rsidR="007D08F0" w:rsidRDefault="00BF79F1">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预算</w:t>
            </w:r>
          </w:p>
        </w:tc>
        <w:tc>
          <w:tcPr>
            <w:tcW w:w="997" w:type="dxa"/>
            <w:vAlign w:val="center"/>
          </w:tcPr>
          <w:p w14:paraId="5503888C" w14:textId="77777777" w:rsidR="007D08F0" w:rsidRDefault="00BF79F1">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国有资本经营预算</w:t>
            </w:r>
          </w:p>
        </w:tc>
      </w:tr>
      <w:tr w:rsidR="007D08F0" w14:paraId="316F8696" w14:textId="77777777" w:rsidTr="00CE64FE">
        <w:trPr>
          <w:jc w:val="center"/>
        </w:trPr>
        <w:tc>
          <w:tcPr>
            <w:tcW w:w="2122" w:type="dxa"/>
            <w:noWrap/>
            <w:vAlign w:val="center"/>
          </w:tcPr>
          <w:p w14:paraId="51399820" w14:textId="77777777" w:rsidR="007D08F0" w:rsidRDefault="00BF79F1">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一、财政拨款（补助）</w:t>
            </w:r>
            <w:r>
              <w:rPr>
                <w:rFonts w:ascii="仿宋_GB2312" w:eastAsia="仿宋_GB2312" w:hAnsi="MS Gothic" w:cs="MS Gothic" w:hint="eastAsia"/>
                <w:kern w:val="0"/>
                <w:sz w:val="18"/>
                <w:szCs w:val="18"/>
                <w:cs/>
              </w:rPr>
              <w:t>‎</w:t>
            </w:r>
          </w:p>
        </w:tc>
        <w:tc>
          <w:tcPr>
            <w:tcW w:w="966" w:type="dxa"/>
          </w:tcPr>
          <w:p w14:paraId="298DF3A5" w14:textId="77777777" w:rsidR="007D08F0" w:rsidRDefault="00BF79F1">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23770.82</w:t>
            </w:r>
          </w:p>
        </w:tc>
        <w:tc>
          <w:tcPr>
            <w:tcW w:w="2719" w:type="dxa"/>
            <w:noWrap/>
            <w:vAlign w:val="center"/>
          </w:tcPr>
          <w:p w14:paraId="45C8C99F" w14:textId="77777777" w:rsidR="007D08F0" w:rsidRDefault="00BF79F1">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201 一般公共服务支出</w:t>
            </w:r>
          </w:p>
        </w:tc>
        <w:tc>
          <w:tcPr>
            <w:tcW w:w="1139" w:type="dxa"/>
          </w:tcPr>
          <w:p w14:paraId="42EBB9F2" w14:textId="77777777" w:rsidR="007D08F0" w:rsidRDefault="007D08F0">
            <w:pPr>
              <w:widowControl/>
              <w:jc w:val="right"/>
              <w:rPr>
                <w:rFonts w:ascii="仿宋_GB2312" w:eastAsia="仿宋_GB2312" w:hAnsiTheme="minorEastAsia" w:cs="宋体" w:hint="eastAsia"/>
                <w:color w:val="000000"/>
                <w:kern w:val="0"/>
                <w:sz w:val="18"/>
                <w:szCs w:val="18"/>
              </w:rPr>
            </w:pPr>
          </w:p>
        </w:tc>
        <w:tc>
          <w:tcPr>
            <w:tcW w:w="1271" w:type="dxa"/>
          </w:tcPr>
          <w:p w14:paraId="684942F1" w14:textId="77777777" w:rsidR="007D08F0" w:rsidRDefault="007D08F0">
            <w:pPr>
              <w:widowControl/>
              <w:jc w:val="right"/>
              <w:rPr>
                <w:rFonts w:ascii="仿宋_GB2312" w:eastAsia="仿宋_GB2312" w:hAnsiTheme="minorEastAsia" w:cs="宋体" w:hint="eastAsia"/>
                <w:color w:val="000000"/>
                <w:kern w:val="0"/>
                <w:sz w:val="18"/>
                <w:szCs w:val="18"/>
              </w:rPr>
            </w:pPr>
          </w:p>
        </w:tc>
        <w:tc>
          <w:tcPr>
            <w:tcW w:w="850" w:type="dxa"/>
          </w:tcPr>
          <w:p w14:paraId="5D9A0312" w14:textId="77777777" w:rsidR="007D08F0" w:rsidRDefault="007D08F0">
            <w:pPr>
              <w:widowControl/>
              <w:jc w:val="right"/>
              <w:rPr>
                <w:rFonts w:ascii="仿宋_GB2312" w:eastAsia="仿宋_GB2312" w:hAnsiTheme="minorEastAsia" w:cs="宋体" w:hint="eastAsia"/>
                <w:color w:val="000000"/>
                <w:kern w:val="0"/>
                <w:sz w:val="18"/>
                <w:szCs w:val="18"/>
              </w:rPr>
            </w:pPr>
          </w:p>
        </w:tc>
        <w:tc>
          <w:tcPr>
            <w:tcW w:w="997" w:type="dxa"/>
          </w:tcPr>
          <w:p w14:paraId="7874BC7A" w14:textId="77777777" w:rsidR="007D08F0" w:rsidRDefault="007D08F0">
            <w:pPr>
              <w:widowControl/>
              <w:jc w:val="right"/>
              <w:rPr>
                <w:rFonts w:ascii="仿宋_GB2312" w:eastAsia="仿宋_GB2312" w:hAnsiTheme="minorEastAsia" w:cs="宋体" w:hint="eastAsia"/>
                <w:color w:val="000000"/>
                <w:kern w:val="0"/>
                <w:sz w:val="18"/>
                <w:szCs w:val="18"/>
              </w:rPr>
            </w:pPr>
          </w:p>
        </w:tc>
      </w:tr>
      <w:tr w:rsidR="007D08F0" w14:paraId="0CF83D10" w14:textId="77777777" w:rsidTr="00CE64FE">
        <w:trPr>
          <w:jc w:val="center"/>
        </w:trPr>
        <w:tc>
          <w:tcPr>
            <w:tcW w:w="2122" w:type="dxa"/>
            <w:noWrap/>
            <w:vAlign w:val="center"/>
          </w:tcPr>
          <w:p w14:paraId="1E8B027C" w14:textId="77777777" w:rsidR="007D08F0" w:rsidRDefault="00BF79F1">
            <w:pPr>
              <w:widowControl/>
              <w:ind w:firstLineChars="200" w:firstLine="360"/>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一般公共预算</w:t>
            </w:r>
          </w:p>
        </w:tc>
        <w:tc>
          <w:tcPr>
            <w:tcW w:w="966" w:type="dxa"/>
          </w:tcPr>
          <w:p w14:paraId="55EB084B" w14:textId="77777777" w:rsidR="007D08F0" w:rsidRDefault="00BF79F1">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23380.41</w:t>
            </w:r>
          </w:p>
        </w:tc>
        <w:tc>
          <w:tcPr>
            <w:tcW w:w="2719" w:type="dxa"/>
            <w:noWrap/>
            <w:vAlign w:val="center"/>
          </w:tcPr>
          <w:p w14:paraId="34A9F665" w14:textId="77777777" w:rsidR="007D08F0" w:rsidRDefault="00BF79F1">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202 外交支出</w:t>
            </w:r>
          </w:p>
        </w:tc>
        <w:tc>
          <w:tcPr>
            <w:tcW w:w="1139" w:type="dxa"/>
          </w:tcPr>
          <w:p w14:paraId="775E4FAA" w14:textId="77777777" w:rsidR="007D08F0" w:rsidRDefault="007D08F0">
            <w:pPr>
              <w:widowControl/>
              <w:jc w:val="right"/>
              <w:rPr>
                <w:rFonts w:ascii="仿宋_GB2312" w:eastAsia="仿宋_GB2312" w:hAnsiTheme="minorEastAsia" w:cs="宋体" w:hint="eastAsia"/>
                <w:color w:val="000000"/>
                <w:kern w:val="0"/>
                <w:sz w:val="18"/>
                <w:szCs w:val="18"/>
              </w:rPr>
            </w:pPr>
          </w:p>
        </w:tc>
        <w:tc>
          <w:tcPr>
            <w:tcW w:w="1271" w:type="dxa"/>
          </w:tcPr>
          <w:p w14:paraId="782317D4" w14:textId="77777777" w:rsidR="007D08F0" w:rsidRDefault="007D08F0">
            <w:pPr>
              <w:widowControl/>
              <w:jc w:val="right"/>
              <w:rPr>
                <w:rFonts w:ascii="仿宋_GB2312" w:eastAsia="仿宋_GB2312" w:hAnsiTheme="minorEastAsia" w:cs="宋体" w:hint="eastAsia"/>
                <w:color w:val="000000"/>
                <w:kern w:val="0"/>
                <w:sz w:val="18"/>
                <w:szCs w:val="18"/>
              </w:rPr>
            </w:pPr>
          </w:p>
        </w:tc>
        <w:tc>
          <w:tcPr>
            <w:tcW w:w="850" w:type="dxa"/>
          </w:tcPr>
          <w:p w14:paraId="75560F95" w14:textId="77777777" w:rsidR="007D08F0" w:rsidRDefault="007D08F0">
            <w:pPr>
              <w:widowControl/>
              <w:jc w:val="right"/>
              <w:rPr>
                <w:rFonts w:ascii="仿宋_GB2312" w:eastAsia="仿宋_GB2312" w:hAnsiTheme="minorEastAsia" w:cs="宋体" w:hint="eastAsia"/>
                <w:color w:val="000000"/>
                <w:kern w:val="0"/>
                <w:sz w:val="18"/>
                <w:szCs w:val="18"/>
              </w:rPr>
            </w:pPr>
          </w:p>
        </w:tc>
        <w:tc>
          <w:tcPr>
            <w:tcW w:w="997" w:type="dxa"/>
          </w:tcPr>
          <w:p w14:paraId="01A0B2CE" w14:textId="77777777" w:rsidR="007D08F0" w:rsidRDefault="007D08F0">
            <w:pPr>
              <w:widowControl/>
              <w:jc w:val="right"/>
              <w:rPr>
                <w:rFonts w:ascii="仿宋_GB2312" w:eastAsia="仿宋_GB2312" w:hAnsiTheme="minorEastAsia" w:cs="宋体" w:hint="eastAsia"/>
                <w:color w:val="000000"/>
                <w:kern w:val="0"/>
                <w:sz w:val="18"/>
                <w:szCs w:val="18"/>
              </w:rPr>
            </w:pPr>
          </w:p>
        </w:tc>
      </w:tr>
      <w:tr w:rsidR="007D08F0" w14:paraId="716E6476" w14:textId="77777777" w:rsidTr="00CE64FE">
        <w:trPr>
          <w:jc w:val="center"/>
        </w:trPr>
        <w:tc>
          <w:tcPr>
            <w:tcW w:w="2122" w:type="dxa"/>
            <w:noWrap/>
            <w:vAlign w:val="center"/>
          </w:tcPr>
          <w:p w14:paraId="2A4B5972" w14:textId="77777777" w:rsidR="007D08F0" w:rsidRDefault="00BF79F1">
            <w:pPr>
              <w:widowControl/>
              <w:ind w:firstLineChars="200" w:firstLine="360"/>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政府性基金预算</w:t>
            </w:r>
          </w:p>
        </w:tc>
        <w:tc>
          <w:tcPr>
            <w:tcW w:w="966" w:type="dxa"/>
          </w:tcPr>
          <w:p w14:paraId="27B32619" w14:textId="77777777" w:rsidR="007D08F0" w:rsidRDefault="00BF79F1">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390.41</w:t>
            </w:r>
          </w:p>
        </w:tc>
        <w:tc>
          <w:tcPr>
            <w:tcW w:w="2719" w:type="dxa"/>
            <w:noWrap/>
            <w:vAlign w:val="center"/>
          </w:tcPr>
          <w:p w14:paraId="1EC94757" w14:textId="77777777" w:rsidR="007D08F0" w:rsidRDefault="00BF79F1">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203 国防支出</w:t>
            </w:r>
          </w:p>
        </w:tc>
        <w:tc>
          <w:tcPr>
            <w:tcW w:w="1139" w:type="dxa"/>
          </w:tcPr>
          <w:p w14:paraId="2AC2A3EB" w14:textId="77777777" w:rsidR="007D08F0" w:rsidRDefault="007D08F0">
            <w:pPr>
              <w:widowControl/>
              <w:jc w:val="right"/>
              <w:rPr>
                <w:rFonts w:ascii="仿宋_GB2312" w:eastAsia="仿宋_GB2312" w:hAnsiTheme="minorEastAsia" w:cs="宋体" w:hint="eastAsia"/>
                <w:color w:val="000000"/>
                <w:kern w:val="0"/>
                <w:sz w:val="18"/>
                <w:szCs w:val="18"/>
              </w:rPr>
            </w:pPr>
          </w:p>
        </w:tc>
        <w:tc>
          <w:tcPr>
            <w:tcW w:w="1271" w:type="dxa"/>
          </w:tcPr>
          <w:p w14:paraId="08173F43" w14:textId="77777777" w:rsidR="007D08F0" w:rsidRDefault="007D08F0">
            <w:pPr>
              <w:widowControl/>
              <w:jc w:val="right"/>
              <w:rPr>
                <w:rFonts w:ascii="仿宋_GB2312" w:eastAsia="仿宋_GB2312" w:hAnsiTheme="minorEastAsia" w:cs="宋体" w:hint="eastAsia"/>
                <w:color w:val="000000"/>
                <w:kern w:val="0"/>
                <w:sz w:val="18"/>
                <w:szCs w:val="18"/>
              </w:rPr>
            </w:pPr>
          </w:p>
        </w:tc>
        <w:tc>
          <w:tcPr>
            <w:tcW w:w="850" w:type="dxa"/>
          </w:tcPr>
          <w:p w14:paraId="7EE290BD" w14:textId="77777777" w:rsidR="007D08F0" w:rsidRDefault="007D08F0">
            <w:pPr>
              <w:widowControl/>
              <w:jc w:val="right"/>
              <w:rPr>
                <w:rFonts w:ascii="仿宋_GB2312" w:eastAsia="仿宋_GB2312" w:hAnsiTheme="minorEastAsia" w:cs="宋体" w:hint="eastAsia"/>
                <w:color w:val="000000"/>
                <w:kern w:val="0"/>
                <w:sz w:val="18"/>
                <w:szCs w:val="18"/>
              </w:rPr>
            </w:pPr>
          </w:p>
        </w:tc>
        <w:tc>
          <w:tcPr>
            <w:tcW w:w="997" w:type="dxa"/>
          </w:tcPr>
          <w:p w14:paraId="54D7AF56" w14:textId="77777777" w:rsidR="007D08F0" w:rsidRDefault="007D08F0">
            <w:pPr>
              <w:widowControl/>
              <w:jc w:val="right"/>
              <w:rPr>
                <w:rFonts w:ascii="仿宋_GB2312" w:eastAsia="仿宋_GB2312" w:hAnsiTheme="minorEastAsia" w:cs="宋体" w:hint="eastAsia"/>
                <w:color w:val="000000"/>
                <w:kern w:val="0"/>
                <w:sz w:val="18"/>
                <w:szCs w:val="18"/>
              </w:rPr>
            </w:pPr>
          </w:p>
        </w:tc>
      </w:tr>
      <w:tr w:rsidR="007D08F0" w14:paraId="132782F4" w14:textId="77777777" w:rsidTr="00CE64FE">
        <w:trPr>
          <w:jc w:val="center"/>
        </w:trPr>
        <w:tc>
          <w:tcPr>
            <w:tcW w:w="2122" w:type="dxa"/>
            <w:noWrap/>
            <w:vAlign w:val="center"/>
          </w:tcPr>
          <w:p w14:paraId="3310E420" w14:textId="77777777" w:rsidR="007D08F0" w:rsidRDefault="00BF79F1">
            <w:pPr>
              <w:widowControl/>
              <w:ind w:firstLineChars="200" w:firstLine="360"/>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国有资本经营预算</w:t>
            </w:r>
          </w:p>
        </w:tc>
        <w:tc>
          <w:tcPr>
            <w:tcW w:w="966" w:type="dxa"/>
          </w:tcPr>
          <w:p w14:paraId="2A0C70C6" w14:textId="77777777" w:rsidR="007D08F0" w:rsidRDefault="007D08F0">
            <w:pPr>
              <w:widowControl/>
              <w:jc w:val="right"/>
              <w:rPr>
                <w:rFonts w:ascii="仿宋_GB2312" w:eastAsia="仿宋_GB2312" w:hAnsiTheme="minorEastAsia" w:cs="宋体" w:hint="eastAsia"/>
                <w:color w:val="000000"/>
                <w:kern w:val="0"/>
                <w:sz w:val="18"/>
                <w:szCs w:val="18"/>
              </w:rPr>
            </w:pPr>
          </w:p>
        </w:tc>
        <w:tc>
          <w:tcPr>
            <w:tcW w:w="2719" w:type="dxa"/>
            <w:noWrap/>
            <w:vAlign w:val="center"/>
          </w:tcPr>
          <w:p w14:paraId="3A4F2AE8" w14:textId="77777777" w:rsidR="007D08F0" w:rsidRDefault="00BF79F1">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204 公共安全支出</w:t>
            </w:r>
          </w:p>
        </w:tc>
        <w:tc>
          <w:tcPr>
            <w:tcW w:w="1139" w:type="dxa"/>
          </w:tcPr>
          <w:p w14:paraId="0A2DCAFE" w14:textId="77777777" w:rsidR="007D08F0" w:rsidRDefault="007D08F0">
            <w:pPr>
              <w:widowControl/>
              <w:jc w:val="right"/>
              <w:rPr>
                <w:rFonts w:ascii="仿宋_GB2312" w:eastAsia="仿宋_GB2312" w:hAnsiTheme="minorEastAsia" w:cs="宋体" w:hint="eastAsia"/>
                <w:color w:val="000000"/>
                <w:kern w:val="0"/>
                <w:sz w:val="18"/>
                <w:szCs w:val="18"/>
              </w:rPr>
            </w:pPr>
          </w:p>
        </w:tc>
        <w:tc>
          <w:tcPr>
            <w:tcW w:w="1271" w:type="dxa"/>
          </w:tcPr>
          <w:p w14:paraId="19D13B68" w14:textId="77777777" w:rsidR="007D08F0" w:rsidRDefault="007D08F0">
            <w:pPr>
              <w:widowControl/>
              <w:jc w:val="right"/>
              <w:rPr>
                <w:rFonts w:ascii="仿宋_GB2312" w:eastAsia="仿宋_GB2312" w:hAnsiTheme="minorEastAsia" w:cs="宋体" w:hint="eastAsia"/>
                <w:color w:val="000000"/>
                <w:kern w:val="0"/>
                <w:sz w:val="18"/>
                <w:szCs w:val="18"/>
              </w:rPr>
            </w:pPr>
          </w:p>
        </w:tc>
        <w:tc>
          <w:tcPr>
            <w:tcW w:w="850" w:type="dxa"/>
          </w:tcPr>
          <w:p w14:paraId="0AE0C30D" w14:textId="77777777" w:rsidR="007D08F0" w:rsidRDefault="007D08F0">
            <w:pPr>
              <w:widowControl/>
              <w:jc w:val="right"/>
              <w:rPr>
                <w:rFonts w:ascii="仿宋_GB2312" w:eastAsia="仿宋_GB2312" w:hAnsiTheme="minorEastAsia" w:cs="宋体" w:hint="eastAsia"/>
                <w:color w:val="000000"/>
                <w:kern w:val="0"/>
                <w:sz w:val="18"/>
                <w:szCs w:val="18"/>
              </w:rPr>
            </w:pPr>
          </w:p>
        </w:tc>
        <w:tc>
          <w:tcPr>
            <w:tcW w:w="997" w:type="dxa"/>
          </w:tcPr>
          <w:p w14:paraId="6BA77B06" w14:textId="77777777" w:rsidR="007D08F0" w:rsidRDefault="007D08F0">
            <w:pPr>
              <w:widowControl/>
              <w:jc w:val="right"/>
              <w:rPr>
                <w:rFonts w:ascii="仿宋_GB2312" w:eastAsia="仿宋_GB2312" w:hAnsiTheme="minorEastAsia" w:cs="宋体" w:hint="eastAsia"/>
                <w:color w:val="000000"/>
                <w:kern w:val="0"/>
                <w:sz w:val="18"/>
                <w:szCs w:val="18"/>
              </w:rPr>
            </w:pPr>
          </w:p>
        </w:tc>
      </w:tr>
      <w:tr w:rsidR="007D08F0" w14:paraId="15781916" w14:textId="77777777" w:rsidTr="00CE64FE">
        <w:trPr>
          <w:jc w:val="center"/>
        </w:trPr>
        <w:tc>
          <w:tcPr>
            <w:tcW w:w="2122" w:type="dxa"/>
            <w:noWrap/>
            <w:vAlign w:val="center"/>
          </w:tcPr>
          <w:p w14:paraId="6DD78229" w14:textId="77777777" w:rsidR="007D08F0" w:rsidRDefault="007D08F0">
            <w:pPr>
              <w:widowControl/>
              <w:jc w:val="left"/>
              <w:rPr>
                <w:rFonts w:ascii="仿宋_GB2312" w:eastAsia="仿宋_GB2312" w:hAnsiTheme="minorEastAsia" w:cs="宋体" w:hint="eastAsia"/>
                <w:kern w:val="0"/>
                <w:sz w:val="18"/>
                <w:szCs w:val="18"/>
              </w:rPr>
            </w:pPr>
          </w:p>
        </w:tc>
        <w:tc>
          <w:tcPr>
            <w:tcW w:w="966" w:type="dxa"/>
            <w:vAlign w:val="center"/>
          </w:tcPr>
          <w:p w14:paraId="7FA94F95" w14:textId="77777777" w:rsidR="007D08F0" w:rsidRDefault="007D08F0">
            <w:pPr>
              <w:widowControl/>
              <w:jc w:val="right"/>
              <w:rPr>
                <w:rFonts w:ascii="仿宋_GB2312" w:eastAsia="仿宋_GB2312" w:hAnsiTheme="minorEastAsia" w:cs="宋体" w:hint="eastAsia"/>
                <w:color w:val="000000"/>
                <w:kern w:val="0"/>
                <w:sz w:val="18"/>
                <w:szCs w:val="18"/>
              </w:rPr>
            </w:pPr>
          </w:p>
        </w:tc>
        <w:tc>
          <w:tcPr>
            <w:tcW w:w="2719" w:type="dxa"/>
            <w:noWrap/>
            <w:vAlign w:val="center"/>
          </w:tcPr>
          <w:p w14:paraId="1D5F0E87" w14:textId="77777777" w:rsidR="007D08F0" w:rsidRDefault="00BF79F1">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205 教育支出</w:t>
            </w:r>
          </w:p>
        </w:tc>
        <w:tc>
          <w:tcPr>
            <w:tcW w:w="1139" w:type="dxa"/>
          </w:tcPr>
          <w:p w14:paraId="62BD0D35" w14:textId="77777777" w:rsidR="007D08F0" w:rsidRDefault="007D08F0">
            <w:pPr>
              <w:widowControl/>
              <w:jc w:val="right"/>
              <w:rPr>
                <w:rFonts w:ascii="仿宋_GB2312" w:eastAsia="仿宋_GB2312" w:hAnsiTheme="minorEastAsia" w:cs="宋体" w:hint="eastAsia"/>
                <w:color w:val="000000"/>
                <w:kern w:val="0"/>
                <w:sz w:val="18"/>
                <w:szCs w:val="18"/>
              </w:rPr>
            </w:pPr>
          </w:p>
        </w:tc>
        <w:tc>
          <w:tcPr>
            <w:tcW w:w="1271" w:type="dxa"/>
          </w:tcPr>
          <w:p w14:paraId="09B0A4FD" w14:textId="77777777" w:rsidR="007D08F0" w:rsidRDefault="007D08F0">
            <w:pPr>
              <w:widowControl/>
              <w:jc w:val="right"/>
              <w:rPr>
                <w:rFonts w:ascii="仿宋_GB2312" w:eastAsia="仿宋_GB2312" w:hAnsiTheme="minorEastAsia" w:cs="宋体" w:hint="eastAsia"/>
                <w:color w:val="000000"/>
                <w:kern w:val="0"/>
                <w:sz w:val="18"/>
                <w:szCs w:val="18"/>
              </w:rPr>
            </w:pPr>
          </w:p>
        </w:tc>
        <w:tc>
          <w:tcPr>
            <w:tcW w:w="850" w:type="dxa"/>
          </w:tcPr>
          <w:p w14:paraId="58B6459E" w14:textId="77777777" w:rsidR="007D08F0" w:rsidRDefault="007D08F0">
            <w:pPr>
              <w:widowControl/>
              <w:jc w:val="right"/>
              <w:rPr>
                <w:rFonts w:ascii="仿宋_GB2312" w:eastAsia="仿宋_GB2312" w:hAnsiTheme="minorEastAsia" w:cs="宋体" w:hint="eastAsia"/>
                <w:color w:val="000000"/>
                <w:kern w:val="0"/>
                <w:sz w:val="18"/>
                <w:szCs w:val="18"/>
              </w:rPr>
            </w:pPr>
          </w:p>
        </w:tc>
        <w:tc>
          <w:tcPr>
            <w:tcW w:w="997" w:type="dxa"/>
          </w:tcPr>
          <w:p w14:paraId="639991B8" w14:textId="77777777" w:rsidR="007D08F0" w:rsidRDefault="007D08F0">
            <w:pPr>
              <w:widowControl/>
              <w:jc w:val="right"/>
              <w:rPr>
                <w:rFonts w:ascii="仿宋_GB2312" w:eastAsia="仿宋_GB2312" w:hAnsiTheme="minorEastAsia" w:cs="宋体" w:hint="eastAsia"/>
                <w:color w:val="000000"/>
                <w:kern w:val="0"/>
                <w:sz w:val="18"/>
                <w:szCs w:val="18"/>
              </w:rPr>
            </w:pPr>
          </w:p>
        </w:tc>
      </w:tr>
      <w:tr w:rsidR="007D08F0" w14:paraId="202E651A" w14:textId="77777777" w:rsidTr="00CE64FE">
        <w:trPr>
          <w:jc w:val="center"/>
        </w:trPr>
        <w:tc>
          <w:tcPr>
            <w:tcW w:w="2122" w:type="dxa"/>
            <w:noWrap/>
            <w:vAlign w:val="center"/>
          </w:tcPr>
          <w:p w14:paraId="3B672148" w14:textId="77777777" w:rsidR="007D08F0" w:rsidRDefault="007D08F0">
            <w:pPr>
              <w:widowControl/>
              <w:jc w:val="left"/>
              <w:rPr>
                <w:rFonts w:ascii="仿宋_GB2312" w:eastAsia="仿宋_GB2312" w:hAnsiTheme="minorEastAsia" w:cs="宋体" w:hint="eastAsia"/>
                <w:kern w:val="0"/>
                <w:sz w:val="18"/>
                <w:szCs w:val="18"/>
              </w:rPr>
            </w:pPr>
          </w:p>
        </w:tc>
        <w:tc>
          <w:tcPr>
            <w:tcW w:w="966" w:type="dxa"/>
            <w:vAlign w:val="center"/>
          </w:tcPr>
          <w:p w14:paraId="7E749B26" w14:textId="77777777" w:rsidR="007D08F0" w:rsidRDefault="007D08F0">
            <w:pPr>
              <w:widowControl/>
              <w:jc w:val="right"/>
              <w:rPr>
                <w:rFonts w:ascii="仿宋_GB2312" w:eastAsia="仿宋_GB2312" w:hAnsiTheme="minorEastAsia" w:cs="宋体" w:hint="eastAsia"/>
                <w:color w:val="000000"/>
                <w:kern w:val="0"/>
                <w:sz w:val="18"/>
                <w:szCs w:val="18"/>
              </w:rPr>
            </w:pPr>
          </w:p>
        </w:tc>
        <w:tc>
          <w:tcPr>
            <w:tcW w:w="2719" w:type="dxa"/>
            <w:noWrap/>
            <w:vAlign w:val="center"/>
          </w:tcPr>
          <w:p w14:paraId="5A70F265" w14:textId="77777777" w:rsidR="007D08F0" w:rsidRDefault="00BF79F1">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206 科学技术支出</w:t>
            </w:r>
          </w:p>
        </w:tc>
        <w:tc>
          <w:tcPr>
            <w:tcW w:w="1139" w:type="dxa"/>
          </w:tcPr>
          <w:p w14:paraId="3A0FF49E" w14:textId="77777777" w:rsidR="007D08F0" w:rsidRDefault="007D08F0">
            <w:pPr>
              <w:widowControl/>
              <w:jc w:val="right"/>
              <w:rPr>
                <w:rFonts w:ascii="仿宋_GB2312" w:eastAsia="仿宋_GB2312" w:hAnsiTheme="minorEastAsia" w:cs="宋体" w:hint="eastAsia"/>
                <w:color w:val="000000"/>
                <w:kern w:val="0"/>
                <w:sz w:val="18"/>
                <w:szCs w:val="18"/>
              </w:rPr>
            </w:pPr>
          </w:p>
        </w:tc>
        <w:tc>
          <w:tcPr>
            <w:tcW w:w="1271" w:type="dxa"/>
          </w:tcPr>
          <w:p w14:paraId="112828C5" w14:textId="77777777" w:rsidR="007D08F0" w:rsidRDefault="007D08F0">
            <w:pPr>
              <w:widowControl/>
              <w:jc w:val="right"/>
              <w:rPr>
                <w:rFonts w:ascii="仿宋_GB2312" w:eastAsia="仿宋_GB2312" w:hAnsiTheme="minorEastAsia" w:cs="宋体" w:hint="eastAsia"/>
                <w:color w:val="000000"/>
                <w:kern w:val="0"/>
                <w:sz w:val="18"/>
                <w:szCs w:val="18"/>
              </w:rPr>
            </w:pPr>
          </w:p>
        </w:tc>
        <w:tc>
          <w:tcPr>
            <w:tcW w:w="850" w:type="dxa"/>
          </w:tcPr>
          <w:p w14:paraId="4CB0B919" w14:textId="77777777" w:rsidR="007D08F0" w:rsidRDefault="007D08F0">
            <w:pPr>
              <w:widowControl/>
              <w:jc w:val="right"/>
              <w:rPr>
                <w:rFonts w:ascii="仿宋_GB2312" w:eastAsia="仿宋_GB2312" w:hAnsiTheme="minorEastAsia" w:cs="宋体" w:hint="eastAsia"/>
                <w:color w:val="000000"/>
                <w:kern w:val="0"/>
                <w:sz w:val="18"/>
                <w:szCs w:val="18"/>
              </w:rPr>
            </w:pPr>
          </w:p>
        </w:tc>
        <w:tc>
          <w:tcPr>
            <w:tcW w:w="997" w:type="dxa"/>
          </w:tcPr>
          <w:p w14:paraId="32B9E261" w14:textId="77777777" w:rsidR="007D08F0" w:rsidRDefault="007D08F0">
            <w:pPr>
              <w:widowControl/>
              <w:jc w:val="right"/>
              <w:rPr>
                <w:rFonts w:ascii="仿宋_GB2312" w:eastAsia="仿宋_GB2312" w:hAnsiTheme="minorEastAsia" w:cs="宋体" w:hint="eastAsia"/>
                <w:color w:val="000000"/>
                <w:kern w:val="0"/>
                <w:sz w:val="18"/>
                <w:szCs w:val="18"/>
              </w:rPr>
            </w:pPr>
          </w:p>
        </w:tc>
      </w:tr>
      <w:tr w:rsidR="007D08F0" w14:paraId="58A50EB2" w14:textId="77777777" w:rsidTr="00CE64FE">
        <w:trPr>
          <w:jc w:val="center"/>
        </w:trPr>
        <w:tc>
          <w:tcPr>
            <w:tcW w:w="2122" w:type="dxa"/>
            <w:noWrap/>
            <w:vAlign w:val="center"/>
          </w:tcPr>
          <w:p w14:paraId="2EE96353" w14:textId="77777777" w:rsidR="007D08F0" w:rsidRDefault="007D08F0">
            <w:pPr>
              <w:widowControl/>
              <w:jc w:val="left"/>
              <w:rPr>
                <w:rFonts w:ascii="仿宋_GB2312" w:eastAsia="仿宋_GB2312" w:hAnsiTheme="minorEastAsia" w:cs="宋体" w:hint="eastAsia"/>
                <w:kern w:val="0"/>
                <w:sz w:val="18"/>
                <w:szCs w:val="18"/>
              </w:rPr>
            </w:pPr>
          </w:p>
        </w:tc>
        <w:tc>
          <w:tcPr>
            <w:tcW w:w="966" w:type="dxa"/>
            <w:vAlign w:val="center"/>
          </w:tcPr>
          <w:p w14:paraId="4A942890" w14:textId="77777777" w:rsidR="007D08F0" w:rsidRDefault="007D08F0">
            <w:pPr>
              <w:widowControl/>
              <w:jc w:val="right"/>
              <w:rPr>
                <w:rFonts w:ascii="仿宋_GB2312" w:eastAsia="仿宋_GB2312" w:hAnsiTheme="minorEastAsia" w:cs="宋体" w:hint="eastAsia"/>
                <w:color w:val="000000"/>
                <w:kern w:val="0"/>
                <w:sz w:val="18"/>
                <w:szCs w:val="18"/>
              </w:rPr>
            </w:pPr>
          </w:p>
        </w:tc>
        <w:tc>
          <w:tcPr>
            <w:tcW w:w="2719" w:type="dxa"/>
            <w:noWrap/>
            <w:vAlign w:val="center"/>
          </w:tcPr>
          <w:p w14:paraId="30E50C1B" w14:textId="77777777" w:rsidR="007D08F0" w:rsidRDefault="00BF79F1">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207 文化旅游体育与传媒支出</w:t>
            </w:r>
          </w:p>
        </w:tc>
        <w:tc>
          <w:tcPr>
            <w:tcW w:w="1139" w:type="dxa"/>
          </w:tcPr>
          <w:p w14:paraId="5E0E41F2" w14:textId="77777777" w:rsidR="007D08F0" w:rsidRDefault="007D08F0">
            <w:pPr>
              <w:widowControl/>
              <w:jc w:val="right"/>
              <w:rPr>
                <w:rFonts w:ascii="仿宋_GB2312" w:eastAsia="仿宋_GB2312" w:hAnsiTheme="minorEastAsia" w:cs="宋体" w:hint="eastAsia"/>
                <w:color w:val="000000"/>
                <w:kern w:val="0"/>
                <w:sz w:val="18"/>
                <w:szCs w:val="18"/>
              </w:rPr>
            </w:pPr>
          </w:p>
        </w:tc>
        <w:tc>
          <w:tcPr>
            <w:tcW w:w="1271" w:type="dxa"/>
          </w:tcPr>
          <w:p w14:paraId="6404CE75" w14:textId="77777777" w:rsidR="007D08F0" w:rsidRDefault="007D08F0">
            <w:pPr>
              <w:widowControl/>
              <w:jc w:val="right"/>
              <w:rPr>
                <w:rFonts w:ascii="仿宋_GB2312" w:eastAsia="仿宋_GB2312" w:hAnsiTheme="minorEastAsia" w:cs="宋体" w:hint="eastAsia"/>
                <w:color w:val="000000"/>
                <w:kern w:val="0"/>
                <w:sz w:val="18"/>
                <w:szCs w:val="18"/>
              </w:rPr>
            </w:pPr>
          </w:p>
        </w:tc>
        <w:tc>
          <w:tcPr>
            <w:tcW w:w="850" w:type="dxa"/>
          </w:tcPr>
          <w:p w14:paraId="27714DC6" w14:textId="77777777" w:rsidR="007D08F0" w:rsidRDefault="007D08F0">
            <w:pPr>
              <w:widowControl/>
              <w:jc w:val="right"/>
              <w:rPr>
                <w:rFonts w:ascii="仿宋_GB2312" w:eastAsia="仿宋_GB2312" w:hAnsiTheme="minorEastAsia" w:cs="宋体" w:hint="eastAsia"/>
                <w:color w:val="000000"/>
                <w:kern w:val="0"/>
                <w:sz w:val="18"/>
                <w:szCs w:val="18"/>
              </w:rPr>
            </w:pPr>
          </w:p>
        </w:tc>
        <w:tc>
          <w:tcPr>
            <w:tcW w:w="997" w:type="dxa"/>
          </w:tcPr>
          <w:p w14:paraId="40C174A7" w14:textId="77777777" w:rsidR="007D08F0" w:rsidRDefault="007D08F0">
            <w:pPr>
              <w:widowControl/>
              <w:jc w:val="right"/>
              <w:rPr>
                <w:rFonts w:ascii="仿宋_GB2312" w:eastAsia="仿宋_GB2312" w:hAnsiTheme="minorEastAsia" w:cs="宋体" w:hint="eastAsia"/>
                <w:color w:val="000000"/>
                <w:kern w:val="0"/>
                <w:sz w:val="18"/>
                <w:szCs w:val="18"/>
              </w:rPr>
            </w:pPr>
          </w:p>
        </w:tc>
      </w:tr>
      <w:tr w:rsidR="007D08F0" w14:paraId="2A2C5EB0" w14:textId="77777777" w:rsidTr="00CE64FE">
        <w:trPr>
          <w:jc w:val="center"/>
        </w:trPr>
        <w:tc>
          <w:tcPr>
            <w:tcW w:w="2122" w:type="dxa"/>
            <w:noWrap/>
            <w:vAlign w:val="center"/>
          </w:tcPr>
          <w:p w14:paraId="4F31AF4F" w14:textId="77777777" w:rsidR="007D08F0" w:rsidRDefault="007D08F0">
            <w:pPr>
              <w:widowControl/>
              <w:jc w:val="left"/>
              <w:rPr>
                <w:rFonts w:ascii="仿宋_GB2312" w:eastAsia="仿宋_GB2312" w:hAnsiTheme="minorEastAsia" w:cs="宋体" w:hint="eastAsia"/>
                <w:kern w:val="0"/>
                <w:sz w:val="18"/>
                <w:szCs w:val="18"/>
              </w:rPr>
            </w:pPr>
          </w:p>
        </w:tc>
        <w:tc>
          <w:tcPr>
            <w:tcW w:w="966" w:type="dxa"/>
            <w:vAlign w:val="center"/>
          </w:tcPr>
          <w:p w14:paraId="401F5213" w14:textId="77777777" w:rsidR="007D08F0" w:rsidRDefault="007D08F0">
            <w:pPr>
              <w:widowControl/>
              <w:jc w:val="right"/>
              <w:rPr>
                <w:rFonts w:ascii="仿宋_GB2312" w:eastAsia="仿宋_GB2312" w:hAnsiTheme="minorEastAsia" w:cs="宋体" w:hint="eastAsia"/>
                <w:color w:val="000000"/>
                <w:kern w:val="0"/>
                <w:sz w:val="18"/>
                <w:szCs w:val="18"/>
              </w:rPr>
            </w:pPr>
          </w:p>
        </w:tc>
        <w:tc>
          <w:tcPr>
            <w:tcW w:w="2719" w:type="dxa"/>
            <w:noWrap/>
            <w:vAlign w:val="center"/>
          </w:tcPr>
          <w:p w14:paraId="0C9C7DB8" w14:textId="77777777" w:rsidR="007D08F0" w:rsidRDefault="00BF79F1">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208 社会保障和就业支出</w:t>
            </w:r>
          </w:p>
        </w:tc>
        <w:tc>
          <w:tcPr>
            <w:tcW w:w="1139" w:type="dxa"/>
          </w:tcPr>
          <w:p w14:paraId="6A8FB503" w14:textId="77777777" w:rsidR="007D08F0" w:rsidRDefault="00BF79F1">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23299.92</w:t>
            </w:r>
          </w:p>
        </w:tc>
        <w:tc>
          <w:tcPr>
            <w:tcW w:w="1271" w:type="dxa"/>
          </w:tcPr>
          <w:p w14:paraId="262024A2" w14:textId="77777777" w:rsidR="007D08F0" w:rsidRDefault="00BF79F1">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23299.92</w:t>
            </w:r>
          </w:p>
        </w:tc>
        <w:tc>
          <w:tcPr>
            <w:tcW w:w="850" w:type="dxa"/>
          </w:tcPr>
          <w:p w14:paraId="3A2A2DF3" w14:textId="77777777" w:rsidR="007D08F0" w:rsidRDefault="007D08F0">
            <w:pPr>
              <w:widowControl/>
              <w:jc w:val="right"/>
              <w:rPr>
                <w:rFonts w:ascii="仿宋_GB2312" w:eastAsia="仿宋_GB2312" w:hAnsiTheme="minorEastAsia" w:cs="宋体" w:hint="eastAsia"/>
                <w:color w:val="000000"/>
                <w:kern w:val="0"/>
                <w:sz w:val="18"/>
                <w:szCs w:val="18"/>
              </w:rPr>
            </w:pPr>
          </w:p>
        </w:tc>
        <w:tc>
          <w:tcPr>
            <w:tcW w:w="997" w:type="dxa"/>
          </w:tcPr>
          <w:p w14:paraId="7F31879C" w14:textId="77777777" w:rsidR="007D08F0" w:rsidRDefault="007D08F0">
            <w:pPr>
              <w:widowControl/>
              <w:jc w:val="right"/>
              <w:rPr>
                <w:rFonts w:ascii="仿宋_GB2312" w:eastAsia="仿宋_GB2312" w:hAnsiTheme="minorEastAsia" w:cs="宋体" w:hint="eastAsia"/>
                <w:color w:val="000000"/>
                <w:kern w:val="0"/>
                <w:sz w:val="18"/>
                <w:szCs w:val="18"/>
              </w:rPr>
            </w:pPr>
          </w:p>
        </w:tc>
      </w:tr>
      <w:tr w:rsidR="007D08F0" w14:paraId="1145A309" w14:textId="77777777" w:rsidTr="00CE64FE">
        <w:trPr>
          <w:jc w:val="center"/>
        </w:trPr>
        <w:tc>
          <w:tcPr>
            <w:tcW w:w="2122" w:type="dxa"/>
            <w:noWrap/>
            <w:vAlign w:val="center"/>
          </w:tcPr>
          <w:p w14:paraId="033958E3" w14:textId="77777777" w:rsidR="007D08F0" w:rsidRDefault="007D08F0">
            <w:pPr>
              <w:widowControl/>
              <w:jc w:val="left"/>
              <w:rPr>
                <w:rFonts w:ascii="仿宋_GB2312" w:eastAsia="仿宋_GB2312" w:hAnsiTheme="minorEastAsia" w:cs="宋体" w:hint="eastAsia"/>
                <w:kern w:val="0"/>
                <w:sz w:val="18"/>
                <w:szCs w:val="18"/>
              </w:rPr>
            </w:pPr>
          </w:p>
        </w:tc>
        <w:tc>
          <w:tcPr>
            <w:tcW w:w="966" w:type="dxa"/>
            <w:vAlign w:val="center"/>
          </w:tcPr>
          <w:p w14:paraId="4A13B2DD" w14:textId="77777777" w:rsidR="007D08F0" w:rsidRDefault="007D08F0">
            <w:pPr>
              <w:widowControl/>
              <w:jc w:val="right"/>
              <w:rPr>
                <w:rFonts w:ascii="仿宋_GB2312" w:eastAsia="仿宋_GB2312" w:hAnsiTheme="minorEastAsia" w:cs="宋体" w:hint="eastAsia"/>
                <w:color w:val="000000"/>
                <w:kern w:val="0"/>
                <w:sz w:val="18"/>
                <w:szCs w:val="18"/>
              </w:rPr>
            </w:pPr>
          </w:p>
        </w:tc>
        <w:tc>
          <w:tcPr>
            <w:tcW w:w="2719" w:type="dxa"/>
            <w:noWrap/>
            <w:vAlign w:val="center"/>
          </w:tcPr>
          <w:p w14:paraId="70C19D2E" w14:textId="77777777" w:rsidR="007D08F0" w:rsidRDefault="00BF79F1">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209 社会保险基金支出</w:t>
            </w:r>
          </w:p>
        </w:tc>
        <w:tc>
          <w:tcPr>
            <w:tcW w:w="1139" w:type="dxa"/>
          </w:tcPr>
          <w:p w14:paraId="4EB7D6D6" w14:textId="77777777" w:rsidR="007D08F0" w:rsidRDefault="007D08F0">
            <w:pPr>
              <w:widowControl/>
              <w:jc w:val="right"/>
              <w:rPr>
                <w:rFonts w:ascii="仿宋_GB2312" w:eastAsia="仿宋_GB2312" w:hAnsiTheme="minorEastAsia" w:cs="宋体" w:hint="eastAsia"/>
                <w:color w:val="000000"/>
                <w:kern w:val="0"/>
                <w:sz w:val="18"/>
                <w:szCs w:val="18"/>
              </w:rPr>
            </w:pPr>
          </w:p>
        </w:tc>
        <w:tc>
          <w:tcPr>
            <w:tcW w:w="1271" w:type="dxa"/>
          </w:tcPr>
          <w:p w14:paraId="7DB9A395" w14:textId="77777777" w:rsidR="007D08F0" w:rsidRDefault="007D08F0">
            <w:pPr>
              <w:widowControl/>
              <w:jc w:val="right"/>
              <w:rPr>
                <w:rFonts w:ascii="仿宋_GB2312" w:eastAsia="仿宋_GB2312" w:hAnsiTheme="minorEastAsia" w:cs="宋体" w:hint="eastAsia"/>
                <w:color w:val="000000"/>
                <w:kern w:val="0"/>
                <w:sz w:val="18"/>
                <w:szCs w:val="18"/>
              </w:rPr>
            </w:pPr>
          </w:p>
        </w:tc>
        <w:tc>
          <w:tcPr>
            <w:tcW w:w="850" w:type="dxa"/>
          </w:tcPr>
          <w:p w14:paraId="55C59525" w14:textId="77777777" w:rsidR="007D08F0" w:rsidRDefault="007D08F0">
            <w:pPr>
              <w:widowControl/>
              <w:jc w:val="right"/>
              <w:rPr>
                <w:rFonts w:ascii="仿宋_GB2312" w:eastAsia="仿宋_GB2312" w:hAnsiTheme="minorEastAsia" w:cs="宋体" w:hint="eastAsia"/>
                <w:color w:val="000000"/>
                <w:kern w:val="0"/>
                <w:sz w:val="18"/>
                <w:szCs w:val="18"/>
              </w:rPr>
            </w:pPr>
          </w:p>
        </w:tc>
        <w:tc>
          <w:tcPr>
            <w:tcW w:w="997" w:type="dxa"/>
          </w:tcPr>
          <w:p w14:paraId="17F79CC3" w14:textId="77777777" w:rsidR="007D08F0" w:rsidRDefault="007D08F0">
            <w:pPr>
              <w:widowControl/>
              <w:jc w:val="right"/>
              <w:rPr>
                <w:rFonts w:ascii="仿宋_GB2312" w:eastAsia="仿宋_GB2312" w:hAnsiTheme="minorEastAsia" w:cs="宋体" w:hint="eastAsia"/>
                <w:color w:val="000000"/>
                <w:kern w:val="0"/>
                <w:sz w:val="18"/>
                <w:szCs w:val="18"/>
              </w:rPr>
            </w:pPr>
          </w:p>
        </w:tc>
      </w:tr>
      <w:tr w:rsidR="007D08F0" w14:paraId="62614474" w14:textId="77777777" w:rsidTr="00CE64FE">
        <w:trPr>
          <w:jc w:val="center"/>
        </w:trPr>
        <w:tc>
          <w:tcPr>
            <w:tcW w:w="2122" w:type="dxa"/>
            <w:noWrap/>
            <w:vAlign w:val="center"/>
          </w:tcPr>
          <w:p w14:paraId="378C3A9B" w14:textId="77777777" w:rsidR="007D08F0" w:rsidRDefault="007D08F0">
            <w:pPr>
              <w:widowControl/>
              <w:jc w:val="left"/>
              <w:rPr>
                <w:rFonts w:ascii="仿宋_GB2312" w:eastAsia="仿宋_GB2312" w:hAnsiTheme="minorEastAsia" w:cs="宋体" w:hint="eastAsia"/>
                <w:kern w:val="0"/>
                <w:sz w:val="18"/>
                <w:szCs w:val="18"/>
              </w:rPr>
            </w:pPr>
          </w:p>
        </w:tc>
        <w:tc>
          <w:tcPr>
            <w:tcW w:w="966" w:type="dxa"/>
            <w:vAlign w:val="center"/>
          </w:tcPr>
          <w:p w14:paraId="19B117D7" w14:textId="77777777" w:rsidR="007D08F0" w:rsidRDefault="007D08F0">
            <w:pPr>
              <w:widowControl/>
              <w:jc w:val="right"/>
              <w:rPr>
                <w:rFonts w:ascii="仿宋_GB2312" w:eastAsia="仿宋_GB2312" w:hAnsiTheme="minorEastAsia" w:cs="宋体" w:hint="eastAsia"/>
                <w:color w:val="000000"/>
                <w:kern w:val="0"/>
                <w:sz w:val="18"/>
                <w:szCs w:val="18"/>
              </w:rPr>
            </w:pPr>
          </w:p>
        </w:tc>
        <w:tc>
          <w:tcPr>
            <w:tcW w:w="2719" w:type="dxa"/>
            <w:noWrap/>
            <w:vAlign w:val="center"/>
          </w:tcPr>
          <w:p w14:paraId="39EC4A2E" w14:textId="77777777" w:rsidR="007D08F0" w:rsidRDefault="00BF79F1">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210 卫生健康支出</w:t>
            </w:r>
          </w:p>
        </w:tc>
        <w:tc>
          <w:tcPr>
            <w:tcW w:w="1139" w:type="dxa"/>
          </w:tcPr>
          <w:p w14:paraId="38E68D98" w14:textId="77777777" w:rsidR="007D08F0" w:rsidRDefault="00BF79F1">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28.42</w:t>
            </w:r>
          </w:p>
        </w:tc>
        <w:tc>
          <w:tcPr>
            <w:tcW w:w="1271" w:type="dxa"/>
          </w:tcPr>
          <w:p w14:paraId="7FD2D39C" w14:textId="77777777" w:rsidR="007D08F0" w:rsidRDefault="00BF79F1">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28.42</w:t>
            </w:r>
          </w:p>
        </w:tc>
        <w:tc>
          <w:tcPr>
            <w:tcW w:w="850" w:type="dxa"/>
          </w:tcPr>
          <w:p w14:paraId="560D0E3E" w14:textId="77777777" w:rsidR="007D08F0" w:rsidRDefault="007D08F0">
            <w:pPr>
              <w:widowControl/>
              <w:jc w:val="right"/>
              <w:rPr>
                <w:rFonts w:ascii="仿宋_GB2312" w:eastAsia="仿宋_GB2312" w:hAnsiTheme="minorEastAsia" w:cs="宋体" w:hint="eastAsia"/>
                <w:color w:val="000000"/>
                <w:kern w:val="0"/>
                <w:sz w:val="18"/>
                <w:szCs w:val="18"/>
              </w:rPr>
            </w:pPr>
          </w:p>
        </w:tc>
        <w:tc>
          <w:tcPr>
            <w:tcW w:w="997" w:type="dxa"/>
          </w:tcPr>
          <w:p w14:paraId="4DE8430E" w14:textId="77777777" w:rsidR="007D08F0" w:rsidRDefault="007D08F0">
            <w:pPr>
              <w:widowControl/>
              <w:jc w:val="right"/>
              <w:rPr>
                <w:rFonts w:ascii="仿宋_GB2312" w:eastAsia="仿宋_GB2312" w:hAnsiTheme="minorEastAsia" w:cs="宋体" w:hint="eastAsia"/>
                <w:color w:val="000000"/>
                <w:kern w:val="0"/>
                <w:sz w:val="18"/>
                <w:szCs w:val="18"/>
              </w:rPr>
            </w:pPr>
          </w:p>
        </w:tc>
      </w:tr>
      <w:tr w:rsidR="007D08F0" w14:paraId="5781B34F" w14:textId="77777777" w:rsidTr="00CE64FE">
        <w:trPr>
          <w:jc w:val="center"/>
        </w:trPr>
        <w:tc>
          <w:tcPr>
            <w:tcW w:w="2122" w:type="dxa"/>
            <w:noWrap/>
            <w:vAlign w:val="center"/>
          </w:tcPr>
          <w:p w14:paraId="488C0436" w14:textId="77777777" w:rsidR="007D08F0" w:rsidRDefault="007D08F0">
            <w:pPr>
              <w:widowControl/>
              <w:jc w:val="left"/>
              <w:rPr>
                <w:rFonts w:ascii="仿宋_GB2312" w:eastAsia="仿宋_GB2312" w:hAnsiTheme="minorEastAsia" w:cs="宋体" w:hint="eastAsia"/>
                <w:kern w:val="0"/>
                <w:sz w:val="18"/>
                <w:szCs w:val="18"/>
              </w:rPr>
            </w:pPr>
          </w:p>
        </w:tc>
        <w:tc>
          <w:tcPr>
            <w:tcW w:w="966" w:type="dxa"/>
            <w:vAlign w:val="center"/>
          </w:tcPr>
          <w:p w14:paraId="3E8A5EF0" w14:textId="77777777" w:rsidR="007D08F0" w:rsidRDefault="007D08F0">
            <w:pPr>
              <w:widowControl/>
              <w:jc w:val="right"/>
              <w:rPr>
                <w:rFonts w:ascii="仿宋_GB2312" w:eastAsia="仿宋_GB2312" w:hAnsiTheme="minorEastAsia" w:cs="宋体" w:hint="eastAsia"/>
                <w:color w:val="000000"/>
                <w:kern w:val="0"/>
                <w:sz w:val="18"/>
                <w:szCs w:val="18"/>
              </w:rPr>
            </w:pPr>
          </w:p>
        </w:tc>
        <w:tc>
          <w:tcPr>
            <w:tcW w:w="2719" w:type="dxa"/>
            <w:noWrap/>
            <w:vAlign w:val="center"/>
          </w:tcPr>
          <w:p w14:paraId="5D68F66D" w14:textId="77777777" w:rsidR="007D08F0" w:rsidRDefault="00BF79F1">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211 节能环保支出</w:t>
            </w:r>
          </w:p>
        </w:tc>
        <w:tc>
          <w:tcPr>
            <w:tcW w:w="1139" w:type="dxa"/>
          </w:tcPr>
          <w:p w14:paraId="1EC29A40" w14:textId="77777777" w:rsidR="007D08F0" w:rsidRDefault="007D08F0">
            <w:pPr>
              <w:widowControl/>
              <w:jc w:val="right"/>
              <w:rPr>
                <w:rFonts w:ascii="仿宋_GB2312" w:eastAsia="仿宋_GB2312" w:hAnsiTheme="minorEastAsia" w:cs="宋体" w:hint="eastAsia"/>
                <w:color w:val="000000"/>
                <w:kern w:val="0"/>
                <w:sz w:val="18"/>
                <w:szCs w:val="18"/>
              </w:rPr>
            </w:pPr>
          </w:p>
        </w:tc>
        <w:tc>
          <w:tcPr>
            <w:tcW w:w="1271" w:type="dxa"/>
          </w:tcPr>
          <w:p w14:paraId="2AA45D3F" w14:textId="77777777" w:rsidR="007D08F0" w:rsidRDefault="007D08F0">
            <w:pPr>
              <w:widowControl/>
              <w:jc w:val="right"/>
              <w:rPr>
                <w:rFonts w:ascii="仿宋_GB2312" w:eastAsia="仿宋_GB2312" w:hAnsiTheme="minorEastAsia" w:cs="宋体" w:hint="eastAsia"/>
                <w:color w:val="000000"/>
                <w:kern w:val="0"/>
                <w:sz w:val="18"/>
                <w:szCs w:val="18"/>
              </w:rPr>
            </w:pPr>
          </w:p>
        </w:tc>
        <w:tc>
          <w:tcPr>
            <w:tcW w:w="850" w:type="dxa"/>
          </w:tcPr>
          <w:p w14:paraId="7E9A051C" w14:textId="77777777" w:rsidR="007D08F0" w:rsidRDefault="007D08F0">
            <w:pPr>
              <w:widowControl/>
              <w:jc w:val="right"/>
              <w:rPr>
                <w:rFonts w:ascii="仿宋_GB2312" w:eastAsia="仿宋_GB2312" w:hAnsiTheme="minorEastAsia" w:cs="宋体" w:hint="eastAsia"/>
                <w:color w:val="000000"/>
                <w:kern w:val="0"/>
                <w:sz w:val="18"/>
                <w:szCs w:val="18"/>
              </w:rPr>
            </w:pPr>
          </w:p>
        </w:tc>
        <w:tc>
          <w:tcPr>
            <w:tcW w:w="997" w:type="dxa"/>
          </w:tcPr>
          <w:p w14:paraId="75C31175" w14:textId="77777777" w:rsidR="007D08F0" w:rsidRDefault="007D08F0">
            <w:pPr>
              <w:widowControl/>
              <w:jc w:val="right"/>
              <w:rPr>
                <w:rFonts w:ascii="仿宋_GB2312" w:eastAsia="仿宋_GB2312" w:hAnsiTheme="minorEastAsia" w:cs="宋体" w:hint="eastAsia"/>
                <w:color w:val="000000"/>
                <w:kern w:val="0"/>
                <w:sz w:val="18"/>
                <w:szCs w:val="18"/>
              </w:rPr>
            </w:pPr>
          </w:p>
        </w:tc>
      </w:tr>
      <w:tr w:rsidR="007D08F0" w14:paraId="2C95208B" w14:textId="77777777" w:rsidTr="00CE64FE">
        <w:trPr>
          <w:jc w:val="center"/>
        </w:trPr>
        <w:tc>
          <w:tcPr>
            <w:tcW w:w="2122" w:type="dxa"/>
            <w:noWrap/>
            <w:vAlign w:val="center"/>
          </w:tcPr>
          <w:p w14:paraId="25C8B6A4" w14:textId="77777777" w:rsidR="007D08F0" w:rsidRDefault="007D08F0">
            <w:pPr>
              <w:widowControl/>
              <w:jc w:val="left"/>
              <w:rPr>
                <w:rFonts w:ascii="仿宋_GB2312" w:eastAsia="仿宋_GB2312" w:hAnsiTheme="minorEastAsia" w:cs="宋体" w:hint="eastAsia"/>
                <w:kern w:val="0"/>
                <w:sz w:val="18"/>
                <w:szCs w:val="18"/>
              </w:rPr>
            </w:pPr>
          </w:p>
        </w:tc>
        <w:tc>
          <w:tcPr>
            <w:tcW w:w="966" w:type="dxa"/>
            <w:vAlign w:val="center"/>
          </w:tcPr>
          <w:p w14:paraId="20137C5C" w14:textId="77777777" w:rsidR="007D08F0" w:rsidRDefault="007D08F0">
            <w:pPr>
              <w:widowControl/>
              <w:jc w:val="right"/>
              <w:rPr>
                <w:rFonts w:ascii="仿宋_GB2312" w:eastAsia="仿宋_GB2312" w:hAnsiTheme="minorEastAsia" w:cs="宋体" w:hint="eastAsia"/>
                <w:color w:val="000000"/>
                <w:kern w:val="0"/>
                <w:sz w:val="18"/>
                <w:szCs w:val="18"/>
              </w:rPr>
            </w:pPr>
          </w:p>
        </w:tc>
        <w:tc>
          <w:tcPr>
            <w:tcW w:w="2719" w:type="dxa"/>
            <w:noWrap/>
            <w:vAlign w:val="center"/>
          </w:tcPr>
          <w:p w14:paraId="2696938A" w14:textId="77777777" w:rsidR="007D08F0" w:rsidRDefault="00BF79F1">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212 城乡社区支出</w:t>
            </w:r>
          </w:p>
        </w:tc>
        <w:tc>
          <w:tcPr>
            <w:tcW w:w="1139" w:type="dxa"/>
          </w:tcPr>
          <w:p w14:paraId="79A6DEDC" w14:textId="77777777" w:rsidR="007D08F0" w:rsidRDefault="007D08F0">
            <w:pPr>
              <w:widowControl/>
              <w:jc w:val="right"/>
              <w:rPr>
                <w:rFonts w:ascii="仿宋_GB2312" w:eastAsia="仿宋_GB2312" w:hAnsiTheme="minorEastAsia" w:cs="宋体" w:hint="eastAsia"/>
                <w:color w:val="000000"/>
                <w:kern w:val="0"/>
                <w:sz w:val="18"/>
                <w:szCs w:val="18"/>
              </w:rPr>
            </w:pPr>
          </w:p>
        </w:tc>
        <w:tc>
          <w:tcPr>
            <w:tcW w:w="1271" w:type="dxa"/>
          </w:tcPr>
          <w:p w14:paraId="11C093F0" w14:textId="77777777" w:rsidR="007D08F0" w:rsidRDefault="007D08F0">
            <w:pPr>
              <w:widowControl/>
              <w:jc w:val="right"/>
              <w:rPr>
                <w:rFonts w:ascii="仿宋_GB2312" w:eastAsia="仿宋_GB2312" w:hAnsiTheme="minorEastAsia" w:cs="宋体" w:hint="eastAsia"/>
                <w:color w:val="000000"/>
                <w:kern w:val="0"/>
                <w:sz w:val="18"/>
                <w:szCs w:val="18"/>
              </w:rPr>
            </w:pPr>
          </w:p>
        </w:tc>
        <w:tc>
          <w:tcPr>
            <w:tcW w:w="850" w:type="dxa"/>
          </w:tcPr>
          <w:p w14:paraId="23F814F6" w14:textId="77777777" w:rsidR="007D08F0" w:rsidRDefault="007D08F0">
            <w:pPr>
              <w:widowControl/>
              <w:jc w:val="right"/>
              <w:rPr>
                <w:rFonts w:ascii="仿宋_GB2312" w:eastAsia="仿宋_GB2312" w:hAnsiTheme="minorEastAsia" w:cs="宋体" w:hint="eastAsia"/>
                <w:color w:val="000000"/>
                <w:kern w:val="0"/>
                <w:sz w:val="18"/>
                <w:szCs w:val="18"/>
              </w:rPr>
            </w:pPr>
          </w:p>
        </w:tc>
        <w:tc>
          <w:tcPr>
            <w:tcW w:w="997" w:type="dxa"/>
          </w:tcPr>
          <w:p w14:paraId="7F48F2BC" w14:textId="77777777" w:rsidR="007D08F0" w:rsidRDefault="007D08F0">
            <w:pPr>
              <w:widowControl/>
              <w:jc w:val="right"/>
              <w:rPr>
                <w:rFonts w:ascii="仿宋_GB2312" w:eastAsia="仿宋_GB2312" w:hAnsiTheme="minorEastAsia" w:cs="宋体" w:hint="eastAsia"/>
                <w:color w:val="000000"/>
                <w:kern w:val="0"/>
                <w:sz w:val="18"/>
                <w:szCs w:val="18"/>
              </w:rPr>
            </w:pPr>
          </w:p>
        </w:tc>
      </w:tr>
      <w:tr w:rsidR="007D08F0" w14:paraId="279AB821" w14:textId="77777777" w:rsidTr="00CE64FE">
        <w:trPr>
          <w:jc w:val="center"/>
        </w:trPr>
        <w:tc>
          <w:tcPr>
            <w:tcW w:w="2122" w:type="dxa"/>
            <w:noWrap/>
            <w:vAlign w:val="center"/>
          </w:tcPr>
          <w:p w14:paraId="700E2CEA" w14:textId="77777777" w:rsidR="007D08F0" w:rsidRDefault="007D08F0">
            <w:pPr>
              <w:widowControl/>
              <w:jc w:val="left"/>
              <w:rPr>
                <w:rFonts w:ascii="仿宋_GB2312" w:eastAsia="仿宋_GB2312" w:hAnsiTheme="minorEastAsia" w:cs="宋体" w:hint="eastAsia"/>
                <w:kern w:val="0"/>
                <w:sz w:val="18"/>
                <w:szCs w:val="18"/>
              </w:rPr>
            </w:pPr>
          </w:p>
        </w:tc>
        <w:tc>
          <w:tcPr>
            <w:tcW w:w="966" w:type="dxa"/>
            <w:vAlign w:val="center"/>
          </w:tcPr>
          <w:p w14:paraId="6ADE0497" w14:textId="77777777" w:rsidR="007D08F0" w:rsidRDefault="007D08F0">
            <w:pPr>
              <w:widowControl/>
              <w:jc w:val="right"/>
              <w:rPr>
                <w:rFonts w:ascii="仿宋_GB2312" w:eastAsia="仿宋_GB2312" w:hAnsiTheme="minorEastAsia" w:cs="宋体" w:hint="eastAsia"/>
                <w:color w:val="000000"/>
                <w:kern w:val="0"/>
                <w:sz w:val="18"/>
                <w:szCs w:val="18"/>
              </w:rPr>
            </w:pPr>
          </w:p>
        </w:tc>
        <w:tc>
          <w:tcPr>
            <w:tcW w:w="2719" w:type="dxa"/>
            <w:noWrap/>
            <w:vAlign w:val="center"/>
          </w:tcPr>
          <w:p w14:paraId="62631129" w14:textId="77777777" w:rsidR="007D08F0" w:rsidRDefault="00BF79F1">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213 农林水支出</w:t>
            </w:r>
          </w:p>
        </w:tc>
        <w:tc>
          <w:tcPr>
            <w:tcW w:w="1139" w:type="dxa"/>
          </w:tcPr>
          <w:p w14:paraId="0D9638ED" w14:textId="77777777" w:rsidR="007D08F0" w:rsidRDefault="007D08F0">
            <w:pPr>
              <w:widowControl/>
              <w:jc w:val="right"/>
              <w:rPr>
                <w:rFonts w:ascii="仿宋_GB2312" w:eastAsia="仿宋_GB2312" w:hAnsiTheme="minorEastAsia" w:cs="宋体" w:hint="eastAsia"/>
                <w:color w:val="000000"/>
                <w:kern w:val="0"/>
                <w:sz w:val="18"/>
                <w:szCs w:val="18"/>
              </w:rPr>
            </w:pPr>
          </w:p>
        </w:tc>
        <w:tc>
          <w:tcPr>
            <w:tcW w:w="1271" w:type="dxa"/>
          </w:tcPr>
          <w:p w14:paraId="57128635" w14:textId="77777777" w:rsidR="007D08F0" w:rsidRDefault="007D08F0">
            <w:pPr>
              <w:widowControl/>
              <w:jc w:val="right"/>
              <w:rPr>
                <w:rFonts w:ascii="仿宋_GB2312" w:eastAsia="仿宋_GB2312" w:hAnsiTheme="minorEastAsia" w:cs="宋体" w:hint="eastAsia"/>
                <w:color w:val="000000"/>
                <w:kern w:val="0"/>
                <w:sz w:val="18"/>
                <w:szCs w:val="18"/>
              </w:rPr>
            </w:pPr>
          </w:p>
        </w:tc>
        <w:tc>
          <w:tcPr>
            <w:tcW w:w="850" w:type="dxa"/>
          </w:tcPr>
          <w:p w14:paraId="7CB37C3D" w14:textId="77777777" w:rsidR="007D08F0" w:rsidRDefault="007D08F0">
            <w:pPr>
              <w:widowControl/>
              <w:jc w:val="right"/>
              <w:rPr>
                <w:rFonts w:ascii="仿宋_GB2312" w:eastAsia="仿宋_GB2312" w:hAnsiTheme="minorEastAsia" w:cs="宋体" w:hint="eastAsia"/>
                <w:color w:val="000000"/>
                <w:kern w:val="0"/>
                <w:sz w:val="18"/>
                <w:szCs w:val="18"/>
              </w:rPr>
            </w:pPr>
          </w:p>
        </w:tc>
        <w:tc>
          <w:tcPr>
            <w:tcW w:w="997" w:type="dxa"/>
          </w:tcPr>
          <w:p w14:paraId="0CB219F6" w14:textId="77777777" w:rsidR="007D08F0" w:rsidRDefault="007D08F0">
            <w:pPr>
              <w:widowControl/>
              <w:jc w:val="right"/>
              <w:rPr>
                <w:rFonts w:ascii="仿宋_GB2312" w:eastAsia="仿宋_GB2312" w:hAnsiTheme="minorEastAsia" w:cs="宋体" w:hint="eastAsia"/>
                <w:color w:val="000000"/>
                <w:kern w:val="0"/>
                <w:sz w:val="18"/>
                <w:szCs w:val="18"/>
              </w:rPr>
            </w:pPr>
          </w:p>
        </w:tc>
      </w:tr>
      <w:tr w:rsidR="007D08F0" w14:paraId="23449AD9" w14:textId="77777777" w:rsidTr="00CE64FE">
        <w:trPr>
          <w:jc w:val="center"/>
        </w:trPr>
        <w:tc>
          <w:tcPr>
            <w:tcW w:w="2122" w:type="dxa"/>
            <w:noWrap/>
            <w:vAlign w:val="center"/>
          </w:tcPr>
          <w:p w14:paraId="75968195" w14:textId="77777777" w:rsidR="007D08F0" w:rsidRDefault="007D08F0">
            <w:pPr>
              <w:widowControl/>
              <w:jc w:val="left"/>
              <w:rPr>
                <w:rFonts w:ascii="仿宋_GB2312" w:eastAsia="仿宋_GB2312" w:hAnsiTheme="minorEastAsia" w:cs="宋体" w:hint="eastAsia"/>
                <w:kern w:val="0"/>
                <w:sz w:val="18"/>
                <w:szCs w:val="18"/>
              </w:rPr>
            </w:pPr>
          </w:p>
        </w:tc>
        <w:tc>
          <w:tcPr>
            <w:tcW w:w="966" w:type="dxa"/>
            <w:vAlign w:val="center"/>
          </w:tcPr>
          <w:p w14:paraId="29F628CB" w14:textId="77777777" w:rsidR="007D08F0" w:rsidRDefault="007D08F0">
            <w:pPr>
              <w:widowControl/>
              <w:jc w:val="right"/>
              <w:rPr>
                <w:rFonts w:ascii="仿宋_GB2312" w:eastAsia="仿宋_GB2312" w:hAnsiTheme="minorEastAsia" w:cs="宋体" w:hint="eastAsia"/>
                <w:color w:val="000000"/>
                <w:kern w:val="0"/>
                <w:sz w:val="18"/>
                <w:szCs w:val="18"/>
              </w:rPr>
            </w:pPr>
          </w:p>
        </w:tc>
        <w:tc>
          <w:tcPr>
            <w:tcW w:w="2719" w:type="dxa"/>
            <w:noWrap/>
            <w:vAlign w:val="center"/>
          </w:tcPr>
          <w:p w14:paraId="6387AA5E" w14:textId="77777777" w:rsidR="007D08F0" w:rsidRDefault="00BF79F1">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214 交通运输支出</w:t>
            </w:r>
          </w:p>
        </w:tc>
        <w:tc>
          <w:tcPr>
            <w:tcW w:w="1139" w:type="dxa"/>
          </w:tcPr>
          <w:p w14:paraId="669FC1F2" w14:textId="77777777" w:rsidR="007D08F0" w:rsidRDefault="007D08F0">
            <w:pPr>
              <w:widowControl/>
              <w:jc w:val="right"/>
              <w:rPr>
                <w:rFonts w:ascii="仿宋_GB2312" w:eastAsia="仿宋_GB2312" w:hAnsiTheme="minorEastAsia" w:cs="宋体" w:hint="eastAsia"/>
                <w:color w:val="000000"/>
                <w:kern w:val="0"/>
                <w:sz w:val="18"/>
                <w:szCs w:val="18"/>
              </w:rPr>
            </w:pPr>
          </w:p>
        </w:tc>
        <w:tc>
          <w:tcPr>
            <w:tcW w:w="1271" w:type="dxa"/>
          </w:tcPr>
          <w:p w14:paraId="19E04D0A" w14:textId="77777777" w:rsidR="007D08F0" w:rsidRDefault="007D08F0">
            <w:pPr>
              <w:widowControl/>
              <w:jc w:val="right"/>
              <w:rPr>
                <w:rFonts w:ascii="仿宋_GB2312" w:eastAsia="仿宋_GB2312" w:hAnsiTheme="minorEastAsia" w:cs="宋体" w:hint="eastAsia"/>
                <w:color w:val="000000"/>
                <w:kern w:val="0"/>
                <w:sz w:val="18"/>
                <w:szCs w:val="18"/>
              </w:rPr>
            </w:pPr>
          </w:p>
        </w:tc>
        <w:tc>
          <w:tcPr>
            <w:tcW w:w="850" w:type="dxa"/>
          </w:tcPr>
          <w:p w14:paraId="4CF8303B" w14:textId="77777777" w:rsidR="007D08F0" w:rsidRDefault="007D08F0">
            <w:pPr>
              <w:widowControl/>
              <w:jc w:val="right"/>
              <w:rPr>
                <w:rFonts w:ascii="仿宋_GB2312" w:eastAsia="仿宋_GB2312" w:hAnsiTheme="minorEastAsia" w:cs="宋体" w:hint="eastAsia"/>
                <w:color w:val="000000"/>
                <w:kern w:val="0"/>
                <w:sz w:val="18"/>
                <w:szCs w:val="18"/>
              </w:rPr>
            </w:pPr>
          </w:p>
        </w:tc>
        <w:tc>
          <w:tcPr>
            <w:tcW w:w="997" w:type="dxa"/>
          </w:tcPr>
          <w:p w14:paraId="685F18BB" w14:textId="77777777" w:rsidR="007D08F0" w:rsidRDefault="007D08F0">
            <w:pPr>
              <w:widowControl/>
              <w:jc w:val="right"/>
              <w:rPr>
                <w:rFonts w:ascii="仿宋_GB2312" w:eastAsia="仿宋_GB2312" w:hAnsiTheme="minorEastAsia" w:cs="宋体" w:hint="eastAsia"/>
                <w:color w:val="000000"/>
                <w:kern w:val="0"/>
                <w:sz w:val="18"/>
                <w:szCs w:val="18"/>
              </w:rPr>
            </w:pPr>
          </w:p>
        </w:tc>
      </w:tr>
      <w:tr w:rsidR="007D08F0" w14:paraId="2794ED08" w14:textId="77777777" w:rsidTr="00CE64FE">
        <w:trPr>
          <w:jc w:val="center"/>
        </w:trPr>
        <w:tc>
          <w:tcPr>
            <w:tcW w:w="2122" w:type="dxa"/>
            <w:noWrap/>
            <w:vAlign w:val="center"/>
          </w:tcPr>
          <w:p w14:paraId="19F5334D" w14:textId="77777777" w:rsidR="007D08F0" w:rsidRDefault="007D08F0">
            <w:pPr>
              <w:widowControl/>
              <w:jc w:val="left"/>
              <w:rPr>
                <w:rFonts w:ascii="仿宋_GB2312" w:eastAsia="仿宋_GB2312" w:hAnsiTheme="minorEastAsia" w:cs="宋体" w:hint="eastAsia"/>
                <w:kern w:val="0"/>
                <w:sz w:val="18"/>
                <w:szCs w:val="18"/>
              </w:rPr>
            </w:pPr>
          </w:p>
        </w:tc>
        <w:tc>
          <w:tcPr>
            <w:tcW w:w="966" w:type="dxa"/>
            <w:vAlign w:val="center"/>
          </w:tcPr>
          <w:p w14:paraId="6EBDDAD9" w14:textId="77777777" w:rsidR="007D08F0" w:rsidRDefault="007D08F0">
            <w:pPr>
              <w:widowControl/>
              <w:jc w:val="right"/>
              <w:rPr>
                <w:rFonts w:ascii="仿宋_GB2312" w:eastAsia="仿宋_GB2312" w:hAnsiTheme="minorEastAsia" w:cs="宋体" w:hint="eastAsia"/>
                <w:color w:val="000000"/>
                <w:kern w:val="0"/>
                <w:sz w:val="18"/>
                <w:szCs w:val="18"/>
              </w:rPr>
            </w:pPr>
          </w:p>
        </w:tc>
        <w:tc>
          <w:tcPr>
            <w:tcW w:w="2719" w:type="dxa"/>
            <w:noWrap/>
            <w:vAlign w:val="center"/>
          </w:tcPr>
          <w:p w14:paraId="0481BAC9" w14:textId="77777777" w:rsidR="007D08F0" w:rsidRDefault="00BF79F1">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215 资源勘探工业信息等支出</w:t>
            </w:r>
          </w:p>
        </w:tc>
        <w:tc>
          <w:tcPr>
            <w:tcW w:w="1139" w:type="dxa"/>
          </w:tcPr>
          <w:p w14:paraId="7FE75F8C" w14:textId="77777777" w:rsidR="007D08F0" w:rsidRDefault="007D08F0">
            <w:pPr>
              <w:widowControl/>
              <w:jc w:val="right"/>
              <w:rPr>
                <w:rFonts w:ascii="仿宋_GB2312" w:eastAsia="仿宋_GB2312" w:hAnsiTheme="minorEastAsia" w:cs="宋体" w:hint="eastAsia"/>
                <w:color w:val="000000"/>
                <w:kern w:val="0"/>
                <w:sz w:val="18"/>
                <w:szCs w:val="18"/>
              </w:rPr>
            </w:pPr>
          </w:p>
        </w:tc>
        <w:tc>
          <w:tcPr>
            <w:tcW w:w="1271" w:type="dxa"/>
          </w:tcPr>
          <w:p w14:paraId="6A497658" w14:textId="77777777" w:rsidR="007D08F0" w:rsidRDefault="007D08F0">
            <w:pPr>
              <w:widowControl/>
              <w:jc w:val="right"/>
              <w:rPr>
                <w:rFonts w:ascii="仿宋_GB2312" w:eastAsia="仿宋_GB2312" w:hAnsiTheme="minorEastAsia" w:cs="宋体" w:hint="eastAsia"/>
                <w:color w:val="000000"/>
                <w:kern w:val="0"/>
                <w:sz w:val="18"/>
                <w:szCs w:val="18"/>
              </w:rPr>
            </w:pPr>
          </w:p>
        </w:tc>
        <w:tc>
          <w:tcPr>
            <w:tcW w:w="850" w:type="dxa"/>
          </w:tcPr>
          <w:p w14:paraId="1F4DEACF" w14:textId="77777777" w:rsidR="007D08F0" w:rsidRDefault="007D08F0">
            <w:pPr>
              <w:widowControl/>
              <w:jc w:val="right"/>
              <w:rPr>
                <w:rFonts w:ascii="仿宋_GB2312" w:eastAsia="仿宋_GB2312" w:hAnsiTheme="minorEastAsia" w:cs="宋体" w:hint="eastAsia"/>
                <w:color w:val="000000"/>
                <w:kern w:val="0"/>
                <w:sz w:val="18"/>
                <w:szCs w:val="18"/>
              </w:rPr>
            </w:pPr>
          </w:p>
        </w:tc>
        <w:tc>
          <w:tcPr>
            <w:tcW w:w="997" w:type="dxa"/>
          </w:tcPr>
          <w:p w14:paraId="0B35BCB4" w14:textId="77777777" w:rsidR="007D08F0" w:rsidRDefault="007D08F0">
            <w:pPr>
              <w:widowControl/>
              <w:jc w:val="right"/>
              <w:rPr>
                <w:rFonts w:ascii="仿宋_GB2312" w:eastAsia="仿宋_GB2312" w:hAnsiTheme="minorEastAsia" w:cs="宋体" w:hint="eastAsia"/>
                <w:color w:val="000000"/>
                <w:kern w:val="0"/>
                <w:sz w:val="18"/>
                <w:szCs w:val="18"/>
              </w:rPr>
            </w:pPr>
          </w:p>
        </w:tc>
      </w:tr>
      <w:tr w:rsidR="007D08F0" w14:paraId="65DB142F" w14:textId="77777777" w:rsidTr="00CE64FE">
        <w:trPr>
          <w:jc w:val="center"/>
        </w:trPr>
        <w:tc>
          <w:tcPr>
            <w:tcW w:w="2122" w:type="dxa"/>
            <w:noWrap/>
            <w:vAlign w:val="center"/>
          </w:tcPr>
          <w:p w14:paraId="175602C2" w14:textId="77777777" w:rsidR="007D08F0" w:rsidRDefault="007D08F0">
            <w:pPr>
              <w:widowControl/>
              <w:jc w:val="left"/>
              <w:rPr>
                <w:rFonts w:ascii="仿宋_GB2312" w:eastAsia="仿宋_GB2312" w:hAnsiTheme="minorEastAsia" w:cs="宋体" w:hint="eastAsia"/>
                <w:kern w:val="0"/>
                <w:sz w:val="18"/>
                <w:szCs w:val="18"/>
              </w:rPr>
            </w:pPr>
          </w:p>
        </w:tc>
        <w:tc>
          <w:tcPr>
            <w:tcW w:w="966" w:type="dxa"/>
            <w:vAlign w:val="center"/>
          </w:tcPr>
          <w:p w14:paraId="59B47E74" w14:textId="77777777" w:rsidR="007D08F0" w:rsidRDefault="007D08F0">
            <w:pPr>
              <w:widowControl/>
              <w:jc w:val="right"/>
              <w:rPr>
                <w:rFonts w:ascii="仿宋_GB2312" w:eastAsia="仿宋_GB2312" w:hAnsiTheme="minorEastAsia" w:cs="宋体" w:hint="eastAsia"/>
                <w:color w:val="000000"/>
                <w:kern w:val="0"/>
                <w:sz w:val="18"/>
                <w:szCs w:val="18"/>
              </w:rPr>
            </w:pPr>
          </w:p>
        </w:tc>
        <w:tc>
          <w:tcPr>
            <w:tcW w:w="2719" w:type="dxa"/>
            <w:noWrap/>
            <w:vAlign w:val="center"/>
          </w:tcPr>
          <w:p w14:paraId="7C6407E5" w14:textId="77777777" w:rsidR="007D08F0" w:rsidRDefault="00BF79F1">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216 商业服务业等支出</w:t>
            </w:r>
          </w:p>
        </w:tc>
        <w:tc>
          <w:tcPr>
            <w:tcW w:w="1139" w:type="dxa"/>
          </w:tcPr>
          <w:p w14:paraId="248FE1A4" w14:textId="77777777" w:rsidR="007D08F0" w:rsidRDefault="007D08F0">
            <w:pPr>
              <w:widowControl/>
              <w:jc w:val="right"/>
              <w:rPr>
                <w:rFonts w:ascii="仿宋_GB2312" w:eastAsia="仿宋_GB2312" w:hAnsiTheme="minorEastAsia" w:cs="宋体" w:hint="eastAsia"/>
                <w:color w:val="000000"/>
                <w:kern w:val="0"/>
                <w:sz w:val="18"/>
                <w:szCs w:val="18"/>
              </w:rPr>
            </w:pPr>
          </w:p>
        </w:tc>
        <w:tc>
          <w:tcPr>
            <w:tcW w:w="1271" w:type="dxa"/>
          </w:tcPr>
          <w:p w14:paraId="3ED01763" w14:textId="77777777" w:rsidR="007D08F0" w:rsidRDefault="007D08F0">
            <w:pPr>
              <w:widowControl/>
              <w:jc w:val="right"/>
              <w:rPr>
                <w:rFonts w:ascii="仿宋_GB2312" w:eastAsia="仿宋_GB2312" w:hAnsiTheme="minorEastAsia" w:cs="宋体" w:hint="eastAsia"/>
                <w:color w:val="000000"/>
                <w:kern w:val="0"/>
                <w:sz w:val="18"/>
                <w:szCs w:val="18"/>
              </w:rPr>
            </w:pPr>
          </w:p>
        </w:tc>
        <w:tc>
          <w:tcPr>
            <w:tcW w:w="850" w:type="dxa"/>
          </w:tcPr>
          <w:p w14:paraId="501DFD64" w14:textId="77777777" w:rsidR="007D08F0" w:rsidRDefault="007D08F0">
            <w:pPr>
              <w:widowControl/>
              <w:jc w:val="right"/>
              <w:rPr>
                <w:rFonts w:ascii="仿宋_GB2312" w:eastAsia="仿宋_GB2312" w:hAnsiTheme="minorEastAsia" w:cs="宋体" w:hint="eastAsia"/>
                <w:color w:val="000000"/>
                <w:kern w:val="0"/>
                <w:sz w:val="18"/>
                <w:szCs w:val="18"/>
              </w:rPr>
            </w:pPr>
          </w:p>
        </w:tc>
        <w:tc>
          <w:tcPr>
            <w:tcW w:w="997" w:type="dxa"/>
          </w:tcPr>
          <w:p w14:paraId="298EC9A9" w14:textId="77777777" w:rsidR="007D08F0" w:rsidRDefault="007D08F0">
            <w:pPr>
              <w:widowControl/>
              <w:jc w:val="right"/>
              <w:rPr>
                <w:rFonts w:ascii="仿宋_GB2312" w:eastAsia="仿宋_GB2312" w:hAnsiTheme="minorEastAsia" w:cs="宋体" w:hint="eastAsia"/>
                <w:color w:val="000000"/>
                <w:kern w:val="0"/>
                <w:sz w:val="18"/>
                <w:szCs w:val="18"/>
              </w:rPr>
            </w:pPr>
          </w:p>
        </w:tc>
      </w:tr>
      <w:tr w:rsidR="007D08F0" w14:paraId="00A0073C" w14:textId="77777777" w:rsidTr="00CE64FE">
        <w:trPr>
          <w:jc w:val="center"/>
        </w:trPr>
        <w:tc>
          <w:tcPr>
            <w:tcW w:w="2122" w:type="dxa"/>
            <w:noWrap/>
            <w:vAlign w:val="center"/>
          </w:tcPr>
          <w:p w14:paraId="20A24D55" w14:textId="77777777" w:rsidR="007D08F0" w:rsidRDefault="007D08F0">
            <w:pPr>
              <w:widowControl/>
              <w:jc w:val="left"/>
              <w:rPr>
                <w:rFonts w:ascii="仿宋_GB2312" w:eastAsia="仿宋_GB2312" w:hAnsiTheme="minorEastAsia" w:cs="宋体" w:hint="eastAsia"/>
                <w:kern w:val="0"/>
                <w:sz w:val="18"/>
                <w:szCs w:val="18"/>
              </w:rPr>
            </w:pPr>
          </w:p>
        </w:tc>
        <w:tc>
          <w:tcPr>
            <w:tcW w:w="966" w:type="dxa"/>
            <w:vAlign w:val="center"/>
          </w:tcPr>
          <w:p w14:paraId="0D7D6BD5" w14:textId="77777777" w:rsidR="007D08F0" w:rsidRDefault="007D08F0">
            <w:pPr>
              <w:widowControl/>
              <w:jc w:val="right"/>
              <w:rPr>
                <w:rFonts w:ascii="仿宋_GB2312" w:eastAsia="仿宋_GB2312" w:hAnsiTheme="minorEastAsia" w:cs="宋体" w:hint="eastAsia"/>
                <w:color w:val="000000"/>
                <w:kern w:val="0"/>
                <w:sz w:val="18"/>
                <w:szCs w:val="18"/>
              </w:rPr>
            </w:pPr>
          </w:p>
        </w:tc>
        <w:tc>
          <w:tcPr>
            <w:tcW w:w="2719" w:type="dxa"/>
            <w:noWrap/>
            <w:vAlign w:val="center"/>
          </w:tcPr>
          <w:p w14:paraId="1F9E7577" w14:textId="77777777" w:rsidR="007D08F0" w:rsidRDefault="00BF79F1">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217 金融支出</w:t>
            </w:r>
          </w:p>
        </w:tc>
        <w:tc>
          <w:tcPr>
            <w:tcW w:w="1139" w:type="dxa"/>
          </w:tcPr>
          <w:p w14:paraId="1D0D1AB8" w14:textId="77777777" w:rsidR="007D08F0" w:rsidRDefault="007D08F0">
            <w:pPr>
              <w:widowControl/>
              <w:jc w:val="right"/>
              <w:rPr>
                <w:rFonts w:ascii="仿宋_GB2312" w:eastAsia="仿宋_GB2312" w:hAnsiTheme="minorEastAsia" w:cs="宋体" w:hint="eastAsia"/>
                <w:color w:val="000000"/>
                <w:kern w:val="0"/>
                <w:sz w:val="18"/>
                <w:szCs w:val="18"/>
              </w:rPr>
            </w:pPr>
          </w:p>
        </w:tc>
        <w:tc>
          <w:tcPr>
            <w:tcW w:w="1271" w:type="dxa"/>
          </w:tcPr>
          <w:p w14:paraId="1AC6B912" w14:textId="77777777" w:rsidR="007D08F0" w:rsidRDefault="007D08F0">
            <w:pPr>
              <w:widowControl/>
              <w:jc w:val="right"/>
              <w:rPr>
                <w:rFonts w:ascii="仿宋_GB2312" w:eastAsia="仿宋_GB2312" w:hAnsiTheme="minorEastAsia" w:cs="宋体" w:hint="eastAsia"/>
                <w:color w:val="000000"/>
                <w:kern w:val="0"/>
                <w:sz w:val="18"/>
                <w:szCs w:val="18"/>
              </w:rPr>
            </w:pPr>
          </w:p>
        </w:tc>
        <w:tc>
          <w:tcPr>
            <w:tcW w:w="850" w:type="dxa"/>
          </w:tcPr>
          <w:p w14:paraId="54B6B22B" w14:textId="77777777" w:rsidR="007D08F0" w:rsidRDefault="007D08F0">
            <w:pPr>
              <w:widowControl/>
              <w:jc w:val="right"/>
              <w:rPr>
                <w:rFonts w:ascii="仿宋_GB2312" w:eastAsia="仿宋_GB2312" w:hAnsiTheme="minorEastAsia" w:cs="宋体" w:hint="eastAsia"/>
                <w:color w:val="000000"/>
                <w:kern w:val="0"/>
                <w:sz w:val="18"/>
                <w:szCs w:val="18"/>
              </w:rPr>
            </w:pPr>
          </w:p>
        </w:tc>
        <w:tc>
          <w:tcPr>
            <w:tcW w:w="997" w:type="dxa"/>
          </w:tcPr>
          <w:p w14:paraId="7FDDF229" w14:textId="77777777" w:rsidR="007D08F0" w:rsidRDefault="007D08F0">
            <w:pPr>
              <w:widowControl/>
              <w:jc w:val="right"/>
              <w:rPr>
                <w:rFonts w:ascii="仿宋_GB2312" w:eastAsia="仿宋_GB2312" w:hAnsiTheme="minorEastAsia" w:cs="宋体" w:hint="eastAsia"/>
                <w:color w:val="000000"/>
                <w:kern w:val="0"/>
                <w:sz w:val="18"/>
                <w:szCs w:val="18"/>
              </w:rPr>
            </w:pPr>
          </w:p>
        </w:tc>
      </w:tr>
      <w:tr w:rsidR="007D08F0" w14:paraId="27789266" w14:textId="77777777" w:rsidTr="00CE64FE">
        <w:trPr>
          <w:jc w:val="center"/>
        </w:trPr>
        <w:tc>
          <w:tcPr>
            <w:tcW w:w="2122" w:type="dxa"/>
            <w:noWrap/>
            <w:vAlign w:val="center"/>
          </w:tcPr>
          <w:p w14:paraId="1642317C" w14:textId="77777777" w:rsidR="007D08F0" w:rsidRDefault="007D08F0">
            <w:pPr>
              <w:widowControl/>
              <w:jc w:val="left"/>
              <w:rPr>
                <w:rFonts w:ascii="仿宋_GB2312" w:eastAsia="仿宋_GB2312" w:hAnsiTheme="minorEastAsia" w:cs="宋体" w:hint="eastAsia"/>
                <w:kern w:val="0"/>
                <w:sz w:val="18"/>
                <w:szCs w:val="18"/>
              </w:rPr>
            </w:pPr>
          </w:p>
        </w:tc>
        <w:tc>
          <w:tcPr>
            <w:tcW w:w="966" w:type="dxa"/>
            <w:vAlign w:val="center"/>
          </w:tcPr>
          <w:p w14:paraId="04712DBB" w14:textId="77777777" w:rsidR="007D08F0" w:rsidRDefault="007D08F0">
            <w:pPr>
              <w:widowControl/>
              <w:jc w:val="right"/>
              <w:rPr>
                <w:rFonts w:ascii="仿宋_GB2312" w:eastAsia="仿宋_GB2312" w:hAnsiTheme="minorEastAsia" w:cs="宋体" w:hint="eastAsia"/>
                <w:color w:val="000000"/>
                <w:kern w:val="0"/>
                <w:sz w:val="18"/>
                <w:szCs w:val="18"/>
              </w:rPr>
            </w:pPr>
          </w:p>
        </w:tc>
        <w:tc>
          <w:tcPr>
            <w:tcW w:w="2719" w:type="dxa"/>
            <w:noWrap/>
            <w:vAlign w:val="center"/>
          </w:tcPr>
          <w:p w14:paraId="04F40916" w14:textId="77777777" w:rsidR="007D08F0" w:rsidRDefault="00BF79F1">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219 援助其他地区支出</w:t>
            </w:r>
          </w:p>
        </w:tc>
        <w:tc>
          <w:tcPr>
            <w:tcW w:w="1139" w:type="dxa"/>
          </w:tcPr>
          <w:p w14:paraId="210D37EB" w14:textId="77777777" w:rsidR="007D08F0" w:rsidRDefault="007D08F0">
            <w:pPr>
              <w:widowControl/>
              <w:jc w:val="right"/>
              <w:rPr>
                <w:rFonts w:ascii="仿宋_GB2312" w:eastAsia="仿宋_GB2312" w:hAnsiTheme="minorEastAsia" w:cs="宋体" w:hint="eastAsia"/>
                <w:color w:val="000000"/>
                <w:kern w:val="0"/>
                <w:sz w:val="18"/>
                <w:szCs w:val="18"/>
              </w:rPr>
            </w:pPr>
          </w:p>
        </w:tc>
        <w:tc>
          <w:tcPr>
            <w:tcW w:w="1271" w:type="dxa"/>
          </w:tcPr>
          <w:p w14:paraId="132706EE" w14:textId="77777777" w:rsidR="007D08F0" w:rsidRDefault="007D08F0">
            <w:pPr>
              <w:widowControl/>
              <w:jc w:val="right"/>
              <w:rPr>
                <w:rFonts w:ascii="仿宋_GB2312" w:eastAsia="仿宋_GB2312" w:hAnsiTheme="minorEastAsia" w:cs="宋体" w:hint="eastAsia"/>
                <w:color w:val="000000"/>
                <w:kern w:val="0"/>
                <w:sz w:val="18"/>
                <w:szCs w:val="18"/>
              </w:rPr>
            </w:pPr>
          </w:p>
        </w:tc>
        <w:tc>
          <w:tcPr>
            <w:tcW w:w="850" w:type="dxa"/>
          </w:tcPr>
          <w:p w14:paraId="5B419E68" w14:textId="77777777" w:rsidR="007D08F0" w:rsidRDefault="007D08F0">
            <w:pPr>
              <w:widowControl/>
              <w:jc w:val="right"/>
              <w:rPr>
                <w:rFonts w:ascii="仿宋_GB2312" w:eastAsia="仿宋_GB2312" w:hAnsiTheme="minorEastAsia" w:cs="宋体" w:hint="eastAsia"/>
                <w:color w:val="000000"/>
                <w:kern w:val="0"/>
                <w:sz w:val="18"/>
                <w:szCs w:val="18"/>
              </w:rPr>
            </w:pPr>
          </w:p>
        </w:tc>
        <w:tc>
          <w:tcPr>
            <w:tcW w:w="997" w:type="dxa"/>
          </w:tcPr>
          <w:p w14:paraId="7F66D7FA" w14:textId="77777777" w:rsidR="007D08F0" w:rsidRDefault="007D08F0">
            <w:pPr>
              <w:widowControl/>
              <w:jc w:val="right"/>
              <w:rPr>
                <w:rFonts w:ascii="仿宋_GB2312" w:eastAsia="仿宋_GB2312" w:hAnsiTheme="minorEastAsia" w:cs="宋体" w:hint="eastAsia"/>
                <w:color w:val="000000"/>
                <w:kern w:val="0"/>
                <w:sz w:val="18"/>
                <w:szCs w:val="18"/>
              </w:rPr>
            </w:pPr>
          </w:p>
        </w:tc>
      </w:tr>
      <w:tr w:rsidR="007D08F0" w14:paraId="5C0F7075" w14:textId="77777777" w:rsidTr="00CE64FE">
        <w:trPr>
          <w:jc w:val="center"/>
        </w:trPr>
        <w:tc>
          <w:tcPr>
            <w:tcW w:w="2122" w:type="dxa"/>
            <w:noWrap/>
            <w:vAlign w:val="center"/>
          </w:tcPr>
          <w:p w14:paraId="57952134" w14:textId="77777777" w:rsidR="007D08F0" w:rsidRDefault="007D08F0">
            <w:pPr>
              <w:widowControl/>
              <w:jc w:val="left"/>
              <w:rPr>
                <w:rFonts w:ascii="仿宋_GB2312" w:eastAsia="仿宋_GB2312" w:hAnsiTheme="minorEastAsia" w:cs="宋体" w:hint="eastAsia"/>
                <w:kern w:val="0"/>
                <w:sz w:val="18"/>
                <w:szCs w:val="18"/>
              </w:rPr>
            </w:pPr>
          </w:p>
        </w:tc>
        <w:tc>
          <w:tcPr>
            <w:tcW w:w="966" w:type="dxa"/>
            <w:vAlign w:val="center"/>
          </w:tcPr>
          <w:p w14:paraId="0F27B30B" w14:textId="77777777" w:rsidR="007D08F0" w:rsidRDefault="007D08F0">
            <w:pPr>
              <w:widowControl/>
              <w:jc w:val="right"/>
              <w:rPr>
                <w:rFonts w:ascii="仿宋_GB2312" w:eastAsia="仿宋_GB2312" w:hAnsiTheme="minorEastAsia" w:cs="宋体" w:hint="eastAsia"/>
                <w:color w:val="000000"/>
                <w:kern w:val="0"/>
                <w:sz w:val="18"/>
                <w:szCs w:val="18"/>
              </w:rPr>
            </w:pPr>
          </w:p>
        </w:tc>
        <w:tc>
          <w:tcPr>
            <w:tcW w:w="2719" w:type="dxa"/>
            <w:noWrap/>
            <w:vAlign w:val="center"/>
          </w:tcPr>
          <w:p w14:paraId="010C56BC" w14:textId="77777777" w:rsidR="007D08F0" w:rsidRDefault="00BF79F1">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220 自然资源海洋气象等支出</w:t>
            </w:r>
          </w:p>
        </w:tc>
        <w:tc>
          <w:tcPr>
            <w:tcW w:w="1139" w:type="dxa"/>
          </w:tcPr>
          <w:p w14:paraId="51682471" w14:textId="77777777" w:rsidR="007D08F0" w:rsidRDefault="007D08F0">
            <w:pPr>
              <w:widowControl/>
              <w:jc w:val="right"/>
              <w:rPr>
                <w:rFonts w:ascii="仿宋_GB2312" w:eastAsia="仿宋_GB2312" w:hAnsiTheme="minorEastAsia" w:cs="宋体" w:hint="eastAsia"/>
                <w:color w:val="000000"/>
                <w:kern w:val="0"/>
                <w:sz w:val="18"/>
                <w:szCs w:val="18"/>
              </w:rPr>
            </w:pPr>
          </w:p>
        </w:tc>
        <w:tc>
          <w:tcPr>
            <w:tcW w:w="1271" w:type="dxa"/>
          </w:tcPr>
          <w:p w14:paraId="234ADB18" w14:textId="77777777" w:rsidR="007D08F0" w:rsidRDefault="007D08F0">
            <w:pPr>
              <w:widowControl/>
              <w:jc w:val="right"/>
              <w:rPr>
                <w:rFonts w:ascii="仿宋_GB2312" w:eastAsia="仿宋_GB2312" w:hAnsiTheme="minorEastAsia" w:cs="宋体" w:hint="eastAsia"/>
                <w:color w:val="000000"/>
                <w:kern w:val="0"/>
                <w:sz w:val="18"/>
                <w:szCs w:val="18"/>
              </w:rPr>
            </w:pPr>
          </w:p>
        </w:tc>
        <w:tc>
          <w:tcPr>
            <w:tcW w:w="850" w:type="dxa"/>
          </w:tcPr>
          <w:p w14:paraId="09C3F712" w14:textId="77777777" w:rsidR="007D08F0" w:rsidRDefault="007D08F0">
            <w:pPr>
              <w:widowControl/>
              <w:jc w:val="right"/>
              <w:rPr>
                <w:rFonts w:ascii="仿宋_GB2312" w:eastAsia="仿宋_GB2312" w:hAnsiTheme="minorEastAsia" w:cs="宋体" w:hint="eastAsia"/>
                <w:color w:val="000000"/>
                <w:kern w:val="0"/>
                <w:sz w:val="18"/>
                <w:szCs w:val="18"/>
              </w:rPr>
            </w:pPr>
          </w:p>
        </w:tc>
        <w:tc>
          <w:tcPr>
            <w:tcW w:w="997" w:type="dxa"/>
          </w:tcPr>
          <w:p w14:paraId="3DEA2EBA" w14:textId="77777777" w:rsidR="007D08F0" w:rsidRDefault="007D08F0">
            <w:pPr>
              <w:widowControl/>
              <w:jc w:val="right"/>
              <w:rPr>
                <w:rFonts w:ascii="仿宋_GB2312" w:eastAsia="仿宋_GB2312" w:hAnsiTheme="minorEastAsia" w:cs="宋体" w:hint="eastAsia"/>
                <w:color w:val="000000"/>
                <w:kern w:val="0"/>
                <w:sz w:val="18"/>
                <w:szCs w:val="18"/>
              </w:rPr>
            </w:pPr>
          </w:p>
        </w:tc>
      </w:tr>
      <w:tr w:rsidR="007D08F0" w14:paraId="2155FEC8" w14:textId="77777777" w:rsidTr="00CE64FE">
        <w:trPr>
          <w:jc w:val="center"/>
        </w:trPr>
        <w:tc>
          <w:tcPr>
            <w:tcW w:w="2122" w:type="dxa"/>
            <w:noWrap/>
            <w:vAlign w:val="center"/>
          </w:tcPr>
          <w:p w14:paraId="575A1F01" w14:textId="77777777" w:rsidR="007D08F0" w:rsidRDefault="007D08F0">
            <w:pPr>
              <w:widowControl/>
              <w:jc w:val="left"/>
              <w:rPr>
                <w:rFonts w:ascii="仿宋_GB2312" w:eastAsia="仿宋_GB2312" w:hAnsiTheme="minorEastAsia" w:cs="宋体" w:hint="eastAsia"/>
                <w:kern w:val="0"/>
                <w:sz w:val="18"/>
                <w:szCs w:val="18"/>
              </w:rPr>
            </w:pPr>
          </w:p>
        </w:tc>
        <w:tc>
          <w:tcPr>
            <w:tcW w:w="966" w:type="dxa"/>
            <w:vAlign w:val="center"/>
          </w:tcPr>
          <w:p w14:paraId="376455C9" w14:textId="77777777" w:rsidR="007D08F0" w:rsidRDefault="007D08F0">
            <w:pPr>
              <w:widowControl/>
              <w:jc w:val="right"/>
              <w:rPr>
                <w:rFonts w:ascii="仿宋_GB2312" w:eastAsia="仿宋_GB2312" w:hAnsiTheme="minorEastAsia" w:cs="宋体" w:hint="eastAsia"/>
                <w:color w:val="000000"/>
                <w:kern w:val="0"/>
                <w:sz w:val="18"/>
                <w:szCs w:val="18"/>
              </w:rPr>
            </w:pPr>
          </w:p>
        </w:tc>
        <w:tc>
          <w:tcPr>
            <w:tcW w:w="2719" w:type="dxa"/>
            <w:noWrap/>
            <w:vAlign w:val="center"/>
          </w:tcPr>
          <w:p w14:paraId="1F3BD37E" w14:textId="77777777" w:rsidR="007D08F0" w:rsidRDefault="00BF79F1">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221 住房保障支出</w:t>
            </w:r>
          </w:p>
        </w:tc>
        <w:tc>
          <w:tcPr>
            <w:tcW w:w="1139" w:type="dxa"/>
          </w:tcPr>
          <w:p w14:paraId="552D4996" w14:textId="77777777" w:rsidR="007D08F0" w:rsidRDefault="00BF79F1">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52.07</w:t>
            </w:r>
          </w:p>
        </w:tc>
        <w:tc>
          <w:tcPr>
            <w:tcW w:w="1271" w:type="dxa"/>
          </w:tcPr>
          <w:p w14:paraId="456CDDE7" w14:textId="77777777" w:rsidR="007D08F0" w:rsidRDefault="00BF79F1">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52.07</w:t>
            </w:r>
          </w:p>
        </w:tc>
        <w:tc>
          <w:tcPr>
            <w:tcW w:w="850" w:type="dxa"/>
          </w:tcPr>
          <w:p w14:paraId="7C89BBA9" w14:textId="77777777" w:rsidR="007D08F0" w:rsidRDefault="007D08F0">
            <w:pPr>
              <w:widowControl/>
              <w:jc w:val="right"/>
              <w:rPr>
                <w:rFonts w:ascii="仿宋_GB2312" w:eastAsia="仿宋_GB2312" w:hAnsiTheme="minorEastAsia" w:cs="宋体" w:hint="eastAsia"/>
                <w:color w:val="000000"/>
                <w:kern w:val="0"/>
                <w:sz w:val="18"/>
                <w:szCs w:val="18"/>
              </w:rPr>
            </w:pPr>
          </w:p>
        </w:tc>
        <w:tc>
          <w:tcPr>
            <w:tcW w:w="997" w:type="dxa"/>
          </w:tcPr>
          <w:p w14:paraId="4AF12CF1" w14:textId="77777777" w:rsidR="007D08F0" w:rsidRDefault="007D08F0">
            <w:pPr>
              <w:widowControl/>
              <w:jc w:val="right"/>
              <w:rPr>
                <w:rFonts w:ascii="仿宋_GB2312" w:eastAsia="仿宋_GB2312" w:hAnsiTheme="minorEastAsia" w:cs="宋体" w:hint="eastAsia"/>
                <w:color w:val="000000"/>
                <w:kern w:val="0"/>
                <w:sz w:val="18"/>
                <w:szCs w:val="18"/>
              </w:rPr>
            </w:pPr>
          </w:p>
        </w:tc>
      </w:tr>
      <w:tr w:rsidR="007D08F0" w14:paraId="6A68C202" w14:textId="77777777" w:rsidTr="00CE64FE">
        <w:trPr>
          <w:jc w:val="center"/>
        </w:trPr>
        <w:tc>
          <w:tcPr>
            <w:tcW w:w="2122" w:type="dxa"/>
            <w:noWrap/>
            <w:vAlign w:val="center"/>
          </w:tcPr>
          <w:p w14:paraId="7B1C0157" w14:textId="77777777" w:rsidR="007D08F0" w:rsidRDefault="007D08F0">
            <w:pPr>
              <w:widowControl/>
              <w:jc w:val="left"/>
              <w:rPr>
                <w:rFonts w:ascii="仿宋_GB2312" w:eastAsia="仿宋_GB2312" w:hAnsiTheme="minorEastAsia" w:cs="宋体" w:hint="eastAsia"/>
                <w:kern w:val="0"/>
                <w:sz w:val="18"/>
                <w:szCs w:val="18"/>
              </w:rPr>
            </w:pPr>
          </w:p>
        </w:tc>
        <w:tc>
          <w:tcPr>
            <w:tcW w:w="966" w:type="dxa"/>
            <w:vAlign w:val="center"/>
          </w:tcPr>
          <w:p w14:paraId="7C6C59C4" w14:textId="77777777" w:rsidR="007D08F0" w:rsidRDefault="007D08F0">
            <w:pPr>
              <w:widowControl/>
              <w:jc w:val="right"/>
              <w:rPr>
                <w:rFonts w:ascii="仿宋_GB2312" w:eastAsia="仿宋_GB2312" w:hAnsiTheme="minorEastAsia" w:cs="宋体" w:hint="eastAsia"/>
                <w:color w:val="000000"/>
                <w:kern w:val="0"/>
                <w:sz w:val="18"/>
                <w:szCs w:val="18"/>
              </w:rPr>
            </w:pPr>
          </w:p>
        </w:tc>
        <w:tc>
          <w:tcPr>
            <w:tcW w:w="2719" w:type="dxa"/>
            <w:noWrap/>
            <w:vAlign w:val="center"/>
          </w:tcPr>
          <w:p w14:paraId="63BCBB72" w14:textId="77777777" w:rsidR="007D08F0" w:rsidRDefault="00BF79F1">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222 粮油物资储备支出</w:t>
            </w:r>
          </w:p>
        </w:tc>
        <w:tc>
          <w:tcPr>
            <w:tcW w:w="1139" w:type="dxa"/>
          </w:tcPr>
          <w:p w14:paraId="5A6FFF5F" w14:textId="77777777" w:rsidR="007D08F0" w:rsidRDefault="007D08F0">
            <w:pPr>
              <w:widowControl/>
              <w:jc w:val="right"/>
              <w:rPr>
                <w:rFonts w:ascii="仿宋_GB2312" w:eastAsia="仿宋_GB2312" w:hAnsiTheme="minorEastAsia" w:cs="宋体" w:hint="eastAsia"/>
                <w:color w:val="000000"/>
                <w:kern w:val="0"/>
                <w:sz w:val="18"/>
                <w:szCs w:val="18"/>
              </w:rPr>
            </w:pPr>
          </w:p>
        </w:tc>
        <w:tc>
          <w:tcPr>
            <w:tcW w:w="1271" w:type="dxa"/>
          </w:tcPr>
          <w:p w14:paraId="15A4BC20" w14:textId="77777777" w:rsidR="007D08F0" w:rsidRDefault="007D08F0">
            <w:pPr>
              <w:widowControl/>
              <w:jc w:val="right"/>
              <w:rPr>
                <w:rFonts w:ascii="仿宋_GB2312" w:eastAsia="仿宋_GB2312" w:hAnsiTheme="minorEastAsia" w:cs="宋体" w:hint="eastAsia"/>
                <w:color w:val="000000"/>
                <w:kern w:val="0"/>
                <w:sz w:val="18"/>
                <w:szCs w:val="18"/>
              </w:rPr>
            </w:pPr>
          </w:p>
        </w:tc>
        <w:tc>
          <w:tcPr>
            <w:tcW w:w="850" w:type="dxa"/>
          </w:tcPr>
          <w:p w14:paraId="6BD1DE94" w14:textId="77777777" w:rsidR="007D08F0" w:rsidRDefault="007D08F0">
            <w:pPr>
              <w:widowControl/>
              <w:jc w:val="right"/>
              <w:rPr>
                <w:rFonts w:ascii="仿宋_GB2312" w:eastAsia="仿宋_GB2312" w:hAnsiTheme="minorEastAsia" w:cs="宋体" w:hint="eastAsia"/>
                <w:color w:val="000000"/>
                <w:kern w:val="0"/>
                <w:sz w:val="18"/>
                <w:szCs w:val="18"/>
              </w:rPr>
            </w:pPr>
          </w:p>
        </w:tc>
        <w:tc>
          <w:tcPr>
            <w:tcW w:w="997" w:type="dxa"/>
          </w:tcPr>
          <w:p w14:paraId="6D54D47D" w14:textId="77777777" w:rsidR="007D08F0" w:rsidRDefault="007D08F0">
            <w:pPr>
              <w:widowControl/>
              <w:jc w:val="right"/>
              <w:rPr>
                <w:rFonts w:ascii="仿宋_GB2312" w:eastAsia="仿宋_GB2312" w:hAnsiTheme="minorEastAsia" w:cs="宋体" w:hint="eastAsia"/>
                <w:color w:val="000000"/>
                <w:kern w:val="0"/>
                <w:sz w:val="18"/>
                <w:szCs w:val="18"/>
              </w:rPr>
            </w:pPr>
          </w:p>
        </w:tc>
      </w:tr>
      <w:tr w:rsidR="007D08F0" w14:paraId="21226E74" w14:textId="77777777" w:rsidTr="00CE64FE">
        <w:trPr>
          <w:jc w:val="center"/>
        </w:trPr>
        <w:tc>
          <w:tcPr>
            <w:tcW w:w="2122" w:type="dxa"/>
            <w:noWrap/>
            <w:vAlign w:val="center"/>
          </w:tcPr>
          <w:p w14:paraId="4FE7B7A5" w14:textId="77777777" w:rsidR="007D08F0" w:rsidRDefault="007D08F0">
            <w:pPr>
              <w:widowControl/>
              <w:jc w:val="left"/>
              <w:rPr>
                <w:rFonts w:ascii="仿宋_GB2312" w:eastAsia="仿宋_GB2312" w:hAnsiTheme="minorEastAsia" w:cs="宋体" w:hint="eastAsia"/>
                <w:kern w:val="0"/>
                <w:sz w:val="18"/>
                <w:szCs w:val="18"/>
              </w:rPr>
            </w:pPr>
          </w:p>
        </w:tc>
        <w:tc>
          <w:tcPr>
            <w:tcW w:w="966" w:type="dxa"/>
            <w:vAlign w:val="center"/>
          </w:tcPr>
          <w:p w14:paraId="077D0485" w14:textId="77777777" w:rsidR="007D08F0" w:rsidRDefault="007D08F0">
            <w:pPr>
              <w:widowControl/>
              <w:jc w:val="right"/>
              <w:rPr>
                <w:rFonts w:ascii="仿宋_GB2312" w:eastAsia="仿宋_GB2312" w:hAnsiTheme="minorEastAsia" w:cs="宋体" w:hint="eastAsia"/>
                <w:color w:val="000000"/>
                <w:kern w:val="0"/>
                <w:sz w:val="18"/>
                <w:szCs w:val="18"/>
              </w:rPr>
            </w:pPr>
          </w:p>
        </w:tc>
        <w:tc>
          <w:tcPr>
            <w:tcW w:w="2719" w:type="dxa"/>
            <w:noWrap/>
            <w:vAlign w:val="center"/>
          </w:tcPr>
          <w:p w14:paraId="6223120B" w14:textId="77777777" w:rsidR="007D08F0" w:rsidRDefault="00BF79F1">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223 国有资本经营预算支出</w:t>
            </w:r>
          </w:p>
        </w:tc>
        <w:tc>
          <w:tcPr>
            <w:tcW w:w="1139" w:type="dxa"/>
          </w:tcPr>
          <w:p w14:paraId="767824E2" w14:textId="77777777" w:rsidR="007D08F0" w:rsidRDefault="007D08F0">
            <w:pPr>
              <w:widowControl/>
              <w:jc w:val="right"/>
              <w:rPr>
                <w:rFonts w:ascii="仿宋_GB2312" w:eastAsia="仿宋_GB2312" w:hAnsiTheme="minorEastAsia" w:cs="宋体" w:hint="eastAsia"/>
                <w:color w:val="000000"/>
                <w:kern w:val="0"/>
                <w:sz w:val="18"/>
                <w:szCs w:val="18"/>
              </w:rPr>
            </w:pPr>
          </w:p>
        </w:tc>
        <w:tc>
          <w:tcPr>
            <w:tcW w:w="1271" w:type="dxa"/>
          </w:tcPr>
          <w:p w14:paraId="7A2BD9B9" w14:textId="77777777" w:rsidR="007D08F0" w:rsidRDefault="007D08F0">
            <w:pPr>
              <w:widowControl/>
              <w:jc w:val="right"/>
              <w:rPr>
                <w:rFonts w:ascii="仿宋_GB2312" w:eastAsia="仿宋_GB2312" w:hAnsiTheme="minorEastAsia" w:cs="宋体" w:hint="eastAsia"/>
                <w:color w:val="000000"/>
                <w:kern w:val="0"/>
                <w:sz w:val="18"/>
                <w:szCs w:val="18"/>
              </w:rPr>
            </w:pPr>
          </w:p>
        </w:tc>
        <w:tc>
          <w:tcPr>
            <w:tcW w:w="850" w:type="dxa"/>
          </w:tcPr>
          <w:p w14:paraId="7F4C9680" w14:textId="77777777" w:rsidR="007D08F0" w:rsidRDefault="007D08F0">
            <w:pPr>
              <w:widowControl/>
              <w:jc w:val="right"/>
              <w:rPr>
                <w:rFonts w:ascii="仿宋_GB2312" w:eastAsia="仿宋_GB2312" w:hAnsiTheme="minorEastAsia" w:cs="宋体" w:hint="eastAsia"/>
                <w:color w:val="000000"/>
                <w:kern w:val="0"/>
                <w:sz w:val="18"/>
                <w:szCs w:val="18"/>
              </w:rPr>
            </w:pPr>
          </w:p>
        </w:tc>
        <w:tc>
          <w:tcPr>
            <w:tcW w:w="997" w:type="dxa"/>
          </w:tcPr>
          <w:p w14:paraId="383695ED" w14:textId="77777777" w:rsidR="007D08F0" w:rsidRDefault="007D08F0">
            <w:pPr>
              <w:widowControl/>
              <w:jc w:val="right"/>
              <w:rPr>
                <w:rFonts w:ascii="仿宋_GB2312" w:eastAsia="仿宋_GB2312" w:hAnsiTheme="minorEastAsia" w:cs="宋体" w:hint="eastAsia"/>
                <w:color w:val="000000"/>
                <w:kern w:val="0"/>
                <w:sz w:val="18"/>
                <w:szCs w:val="18"/>
              </w:rPr>
            </w:pPr>
          </w:p>
        </w:tc>
      </w:tr>
      <w:tr w:rsidR="007D08F0" w14:paraId="24BDEE0B" w14:textId="77777777" w:rsidTr="00CE64FE">
        <w:trPr>
          <w:jc w:val="center"/>
        </w:trPr>
        <w:tc>
          <w:tcPr>
            <w:tcW w:w="2122" w:type="dxa"/>
            <w:noWrap/>
            <w:vAlign w:val="center"/>
          </w:tcPr>
          <w:p w14:paraId="40F42B50" w14:textId="77777777" w:rsidR="007D08F0" w:rsidRDefault="007D08F0">
            <w:pPr>
              <w:widowControl/>
              <w:jc w:val="left"/>
              <w:rPr>
                <w:rFonts w:ascii="仿宋_GB2312" w:eastAsia="仿宋_GB2312" w:hAnsiTheme="minorEastAsia" w:cs="宋体" w:hint="eastAsia"/>
                <w:kern w:val="0"/>
                <w:sz w:val="18"/>
                <w:szCs w:val="18"/>
              </w:rPr>
            </w:pPr>
          </w:p>
        </w:tc>
        <w:tc>
          <w:tcPr>
            <w:tcW w:w="966" w:type="dxa"/>
            <w:vAlign w:val="center"/>
          </w:tcPr>
          <w:p w14:paraId="722E675D" w14:textId="77777777" w:rsidR="007D08F0" w:rsidRDefault="007D08F0">
            <w:pPr>
              <w:widowControl/>
              <w:jc w:val="right"/>
              <w:rPr>
                <w:rFonts w:ascii="仿宋_GB2312" w:eastAsia="仿宋_GB2312" w:hAnsiTheme="minorEastAsia" w:cs="宋体" w:hint="eastAsia"/>
                <w:color w:val="000000"/>
                <w:kern w:val="0"/>
                <w:sz w:val="18"/>
                <w:szCs w:val="18"/>
              </w:rPr>
            </w:pPr>
          </w:p>
        </w:tc>
        <w:tc>
          <w:tcPr>
            <w:tcW w:w="2719" w:type="dxa"/>
            <w:noWrap/>
            <w:vAlign w:val="center"/>
          </w:tcPr>
          <w:p w14:paraId="794049AD" w14:textId="77777777" w:rsidR="007D08F0" w:rsidRDefault="00BF79F1">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224 灾害防治及应急管理支出</w:t>
            </w:r>
          </w:p>
        </w:tc>
        <w:tc>
          <w:tcPr>
            <w:tcW w:w="1139" w:type="dxa"/>
          </w:tcPr>
          <w:p w14:paraId="32576B75" w14:textId="77777777" w:rsidR="007D08F0" w:rsidRDefault="007D08F0">
            <w:pPr>
              <w:widowControl/>
              <w:jc w:val="right"/>
              <w:rPr>
                <w:rFonts w:ascii="仿宋_GB2312" w:eastAsia="仿宋_GB2312" w:hAnsiTheme="minorEastAsia" w:cs="宋体" w:hint="eastAsia"/>
                <w:color w:val="000000"/>
                <w:kern w:val="0"/>
                <w:sz w:val="18"/>
                <w:szCs w:val="18"/>
              </w:rPr>
            </w:pPr>
          </w:p>
        </w:tc>
        <w:tc>
          <w:tcPr>
            <w:tcW w:w="1271" w:type="dxa"/>
          </w:tcPr>
          <w:p w14:paraId="5EC239D9" w14:textId="77777777" w:rsidR="007D08F0" w:rsidRDefault="007D08F0">
            <w:pPr>
              <w:widowControl/>
              <w:jc w:val="right"/>
              <w:rPr>
                <w:rFonts w:ascii="仿宋_GB2312" w:eastAsia="仿宋_GB2312" w:hAnsiTheme="minorEastAsia" w:cs="宋体" w:hint="eastAsia"/>
                <w:color w:val="000000"/>
                <w:kern w:val="0"/>
                <w:sz w:val="18"/>
                <w:szCs w:val="18"/>
              </w:rPr>
            </w:pPr>
          </w:p>
        </w:tc>
        <w:tc>
          <w:tcPr>
            <w:tcW w:w="850" w:type="dxa"/>
          </w:tcPr>
          <w:p w14:paraId="5C322B92" w14:textId="77777777" w:rsidR="007D08F0" w:rsidRDefault="007D08F0">
            <w:pPr>
              <w:widowControl/>
              <w:jc w:val="right"/>
              <w:rPr>
                <w:rFonts w:ascii="仿宋_GB2312" w:eastAsia="仿宋_GB2312" w:hAnsiTheme="minorEastAsia" w:cs="宋体" w:hint="eastAsia"/>
                <w:color w:val="000000"/>
                <w:kern w:val="0"/>
                <w:sz w:val="18"/>
                <w:szCs w:val="18"/>
              </w:rPr>
            </w:pPr>
          </w:p>
        </w:tc>
        <w:tc>
          <w:tcPr>
            <w:tcW w:w="997" w:type="dxa"/>
          </w:tcPr>
          <w:p w14:paraId="0BBE75E8" w14:textId="77777777" w:rsidR="007D08F0" w:rsidRDefault="007D08F0">
            <w:pPr>
              <w:widowControl/>
              <w:jc w:val="right"/>
              <w:rPr>
                <w:rFonts w:ascii="仿宋_GB2312" w:eastAsia="仿宋_GB2312" w:hAnsiTheme="minorEastAsia" w:cs="宋体" w:hint="eastAsia"/>
                <w:color w:val="000000"/>
                <w:kern w:val="0"/>
                <w:sz w:val="18"/>
                <w:szCs w:val="18"/>
              </w:rPr>
            </w:pPr>
          </w:p>
        </w:tc>
      </w:tr>
      <w:tr w:rsidR="007D08F0" w14:paraId="30F58958" w14:textId="77777777" w:rsidTr="00CE64FE">
        <w:trPr>
          <w:jc w:val="center"/>
        </w:trPr>
        <w:tc>
          <w:tcPr>
            <w:tcW w:w="2122" w:type="dxa"/>
            <w:noWrap/>
            <w:vAlign w:val="center"/>
          </w:tcPr>
          <w:p w14:paraId="2561EEA5" w14:textId="77777777" w:rsidR="007D08F0" w:rsidRDefault="007D08F0">
            <w:pPr>
              <w:widowControl/>
              <w:jc w:val="left"/>
              <w:rPr>
                <w:rFonts w:ascii="仿宋_GB2312" w:eastAsia="仿宋_GB2312" w:hAnsiTheme="minorEastAsia" w:cs="宋体" w:hint="eastAsia"/>
                <w:kern w:val="0"/>
                <w:sz w:val="18"/>
                <w:szCs w:val="18"/>
              </w:rPr>
            </w:pPr>
          </w:p>
        </w:tc>
        <w:tc>
          <w:tcPr>
            <w:tcW w:w="966" w:type="dxa"/>
            <w:vAlign w:val="center"/>
          </w:tcPr>
          <w:p w14:paraId="390CF0D4" w14:textId="77777777" w:rsidR="007D08F0" w:rsidRDefault="007D08F0">
            <w:pPr>
              <w:widowControl/>
              <w:jc w:val="right"/>
              <w:rPr>
                <w:rFonts w:ascii="仿宋_GB2312" w:eastAsia="仿宋_GB2312" w:hAnsiTheme="minorEastAsia" w:cs="宋体" w:hint="eastAsia"/>
                <w:color w:val="000000"/>
                <w:kern w:val="0"/>
                <w:sz w:val="18"/>
                <w:szCs w:val="18"/>
              </w:rPr>
            </w:pPr>
          </w:p>
        </w:tc>
        <w:tc>
          <w:tcPr>
            <w:tcW w:w="2719" w:type="dxa"/>
            <w:noWrap/>
            <w:vAlign w:val="center"/>
          </w:tcPr>
          <w:p w14:paraId="407FDA65" w14:textId="77777777" w:rsidR="007D08F0" w:rsidRDefault="00BF79F1">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227 预备费</w:t>
            </w:r>
          </w:p>
        </w:tc>
        <w:tc>
          <w:tcPr>
            <w:tcW w:w="1139" w:type="dxa"/>
          </w:tcPr>
          <w:p w14:paraId="03EA2551" w14:textId="77777777" w:rsidR="007D08F0" w:rsidRDefault="007D08F0">
            <w:pPr>
              <w:widowControl/>
              <w:jc w:val="right"/>
              <w:rPr>
                <w:rFonts w:ascii="仿宋_GB2312" w:eastAsia="仿宋_GB2312" w:hAnsiTheme="minorEastAsia" w:cs="宋体" w:hint="eastAsia"/>
                <w:color w:val="000000"/>
                <w:kern w:val="0"/>
                <w:sz w:val="18"/>
                <w:szCs w:val="18"/>
              </w:rPr>
            </w:pPr>
          </w:p>
        </w:tc>
        <w:tc>
          <w:tcPr>
            <w:tcW w:w="1271" w:type="dxa"/>
          </w:tcPr>
          <w:p w14:paraId="48A658FC" w14:textId="77777777" w:rsidR="007D08F0" w:rsidRDefault="007D08F0">
            <w:pPr>
              <w:widowControl/>
              <w:jc w:val="right"/>
              <w:rPr>
                <w:rFonts w:ascii="仿宋_GB2312" w:eastAsia="仿宋_GB2312" w:hAnsiTheme="minorEastAsia" w:cs="宋体" w:hint="eastAsia"/>
                <w:color w:val="000000"/>
                <w:kern w:val="0"/>
                <w:sz w:val="18"/>
                <w:szCs w:val="18"/>
              </w:rPr>
            </w:pPr>
          </w:p>
        </w:tc>
        <w:tc>
          <w:tcPr>
            <w:tcW w:w="850" w:type="dxa"/>
          </w:tcPr>
          <w:p w14:paraId="30B09D1B" w14:textId="77777777" w:rsidR="007D08F0" w:rsidRDefault="007D08F0">
            <w:pPr>
              <w:widowControl/>
              <w:jc w:val="right"/>
              <w:rPr>
                <w:rFonts w:ascii="仿宋_GB2312" w:eastAsia="仿宋_GB2312" w:hAnsiTheme="minorEastAsia" w:cs="宋体" w:hint="eastAsia"/>
                <w:color w:val="000000"/>
                <w:kern w:val="0"/>
                <w:sz w:val="18"/>
                <w:szCs w:val="18"/>
              </w:rPr>
            </w:pPr>
          </w:p>
        </w:tc>
        <w:tc>
          <w:tcPr>
            <w:tcW w:w="997" w:type="dxa"/>
          </w:tcPr>
          <w:p w14:paraId="0287DB52" w14:textId="77777777" w:rsidR="007D08F0" w:rsidRDefault="007D08F0">
            <w:pPr>
              <w:widowControl/>
              <w:jc w:val="right"/>
              <w:rPr>
                <w:rFonts w:ascii="仿宋_GB2312" w:eastAsia="仿宋_GB2312" w:hAnsiTheme="minorEastAsia" w:cs="宋体" w:hint="eastAsia"/>
                <w:color w:val="000000"/>
                <w:kern w:val="0"/>
                <w:sz w:val="18"/>
                <w:szCs w:val="18"/>
              </w:rPr>
            </w:pPr>
          </w:p>
        </w:tc>
      </w:tr>
      <w:tr w:rsidR="007D08F0" w14:paraId="4D7D18B2" w14:textId="77777777" w:rsidTr="00CE64FE">
        <w:trPr>
          <w:jc w:val="center"/>
        </w:trPr>
        <w:tc>
          <w:tcPr>
            <w:tcW w:w="2122" w:type="dxa"/>
            <w:noWrap/>
            <w:vAlign w:val="center"/>
          </w:tcPr>
          <w:p w14:paraId="56A2C36C" w14:textId="77777777" w:rsidR="007D08F0" w:rsidRDefault="007D08F0">
            <w:pPr>
              <w:widowControl/>
              <w:jc w:val="left"/>
              <w:rPr>
                <w:rFonts w:ascii="仿宋_GB2312" w:eastAsia="仿宋_GB2312" w:hAnsiTheme="minorEastAsia" w:cs="宋体" w:hint="eastAsia"/>
                <w:kern w:val="0"/>
                <w:sz w:val="18"/>
                <w:szCs w:val="18"/>
              </w:rPr>
            </w:pPr>
          </w:p>
        </w:tc>
        <w:tc>
          <w:tcPr>
            <w:tcW w:w="966" w:type="dxa"/>
            <w:vAlign w:val="center"/>
          </w:tcPr>
          <w:p w14:paraId="3D2FD788" w14:textId="77777777" w:rsidR="007D08F0" w:rsidRDefault="007D08F0">
            <w:pPr>
              <w:widowControl/>
              <w:jc w:val="right"/>
              <w:rPr>
                <w:rFonts w:ascii="仿宋_GB2312" w:eastAsia="仿宋_GB2312" w:hAnsiTheme="minorEastAsia" w:cs="宋体" w:hint="eastAsia"/>
                <w:color w:val="000000"/>
                <w:kern w:val="0"/>
                <w:sz w:val="18"/>
                <w:szCs w:val="18"/>
              </w:rPr>
            </w:pPr>
          </w:p>
        </w:tc>
        <w:tc>
          <w:tcPr>
            <w:tcW w:w="2719" w:type="dxa"/>
            <w:noWrap/>
            <w:vAlign w:val="center"/>
          </w:tcPr>
          <w:p w14:paraId="6F6C5951" w14:textId="77777777" w:rsidR="007D08F0" w:rsidRDefault="00BF79F1">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229 其他支出</w:t>
            </w:r>
          </w:p>
        </w:tc>
        <w:tc>
          <w:tcPr>
            <w:tcW w:w="1139" w:type="dxa"/>
          </w:tcPr>
          <w:p w14:paraId="2AAB5B42" w14:textId="77777777" w:rsidR="007D08F0" w:rsidRDefault="00BF79F1">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390.41</w:t>
            </w:r>
          </w:p>
        </w:tc>
        <w:tc>
          <w:tcPr>
            <w:tcW w:w="1271" w:type="dxa"/>
          </w:tcPr>
          <w:p w14:paraId="0AD8BCEF" w14:textId="77777777" w:rsidR="007D08F0" w:rsidRDefault="007D08F0">
            <w:pPr>
              <w:widowControl/>
              <w:jc w:val="right"/>
              <w:rPr>
                <w:rFonts w:ascii="仿宋_GB2312" w:eastAsia="仿宋_GB2312" w:hAnsiTheme="minorEastAsia" w:cs="宋体" w:hint="eastAsia"/>
                <w:color w:val="000000"/>
                <w:kern w:val="0"/>
                <w:sz w:val="18"/>
                <w:szCs w:val="18"/>
              </w:rPr>
            </w:pPr>
          </w:p>
        </w:tc>
        <w:tc>
          <w:tcPr>
            <w:tcW w:w="850" w:type="dxa"/>
          </w:tcPr>
          <w:p w14:paraId="37D4DB04" w14:textId="77777777" w:rsidR="007D08F0" w:rsidRDefault="00BF79F1">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390.41</w:t>
            </w:r>
          </w:p>
        </w:tc>
        <w:tc>
          <w:tcPr>
            <w:tcW w:w="997" w:type="dxa"/>
          </w:tcPr>
          <w:p w14:paraId="7BE2F926" w14:textId="77777777" w:rsidR="007D08F0" w:rsidRDefault="007D08F0">
            <w:pPr>
              <w:widowControl/>
              <w:jc w:val="right"/>
              <w:rPr>
                <w:rFonts w:ascii="仿宋_GB2312" w:eastAsia="仿宋_GB2312" w:hAnsiTheme="minorEastAsia" w:cs="宋体" w:hint="eastAsia"/>
                <w:color w:val="000000"/>
                <w:kern w:val="0"/>
                <w:sz w:val="18"/>
                <w:szCs w:val="18"/>
              </w:rPr>
            </w:pPr>
          </w:p>
        </w:tc>
      </w:tr>
      <w:tr w:rsidR="007D08F0" w14:paraId="69AD60AA" w14:textId="77777777" w:rsidTr="00CE64FE">
        <w:trPr>
          <w:jc w:val="center"/>
        </w:trPr>
        <w:tc>
          <w:tcPr>
            <w:tcW w:w="2122" w:type="dxa"/>
            <w:noWrap/>
            <w:vAlign w:val="center"/>
          </w:tcPr>
          <w:p w14:paraId="53294219" w14:textId="77777777" w:rsidR="007D08F0" w:rsidRDefault="007D08F0">
            <w:pPr>
              <w:widowControl/>
              <w:jc w:val="left"/>
              <w:rPr>
                <w:rFonts w:ascii="仿宋_GB2312" w:eastAsia="仿宋_GB2312" w:hAnsiTheme="minorEastAsia" w:cs="宋体" w:hint="eastAsia"/>
                <w:kern w:val="0"/>
                <w:sz w:val="18"/>
                <w:szCs w:val="18"/>
              </w:rPr>
            </w:pPr>
          </w:p>
        </w:tc>
        <w:tc>
          <w:tcPr>
            <w:tcW w:w="966" w:type="dxa"/>
            <w:vAlign w:val="center"/>
          </w:tcPr>
          <w:p w14:paraId="70D9A653" w14:textId="77777777" w:rsidR="007D08F0" w:rsidRDefault="007D08F0">
            <w:pPr>
              <w:widowControl/>
              <w:jc w:val="right"/>
              <w:rPr>
                <w:rFonts w:ascii="仿宋_GB2312" w:eastAsia="仿宋_GB2312" w:hAnsiTheme="minorEastAsia" w:cs="宋体" w:hint="eastAsia"/>
                <w:color w:val="000000"/>
                <w:kern w:val="0"/>
                <w:sz w:val="18"/>
                <w:szCs w:val="18"/>
              </w:rPr>
            </w:pPr>
          </w:p>
        </w:tc>
        <w:tc>
          <w:tcPr>
            <w:tcW w:w="2719" w:type="dxa"/>
            <w:noWrap/>
            <w:vAlign w:val="center"/>
          </w:tcPr>
          <w:p w14:paraId="68CEB7E9" w14:textId="77777777" w:rsidR="007D08F0" w:rsidRDefault="00BF79F1">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230 转移性支出</w:t>
            </w:r>
          </w:p>
        </w:tc>
        <w:tc>
          <w:tcPr>
            <w:tcW w:w="1139" w:type="dxa"/>
          </w:tcPr>
          <w:p w14:paraId="5D7245ED" w14:textId="77777777" w:rsidR="007D08F0" w:rsidRDefault="007D08F0">
            <w:pPr>
              <w:widowControl/>
              <w:jc w:val="right"/>
              <w:rPr>
                <w:rFonts w:ascii="仿宋_GB2312" w:eastAsia="仿宋_GB2312" w:hAnsiTheme="minorEastAsia" w:cs="宋体" w:hint="eastAsia"/>
                <w:color w:val="000000"/>
                <w:kern w:val="0"/>
                <w:sz w:val="18"/>
                <w:szCs w:val="18"/>
              </w:rPr>
            </w:pPr>
          </w:p>
        </w:tc>
        <w:tc>
          <w:tcPr>
            <w:tcW w:w="1271" w:type="dxa"/>
          </w:tcPr>
          <w:p w14:paraId="03F17E9A" w14:textId="77777777" w:rsidR="007D08F0" w:rsidRDefault="007D08F0">
            <w:pPr>
              <w:widowControl/>
              <w:jc w:val="right"/>
              <w:rPr>
                <w:rFonts w:ascii="仿宋_GB2312" w:eastAsia="仿宋_GB2312" w:hAnsiTheme="minorEastAsia" w:cs="宋体" w:hint="eastAsia"/>
                <w:color w:val="000000"/>
                <w:kern w:val="0"/>
                <w:sz w:val="18"/>
                <w:szCs w:val="18"/>
              </w:rPr>
            </w:pPr>
          </w:p>
        </w:tc>
        <w:tc>
          <w:tcPr>
            <w:tcW w:w="850" w:type="dxa"/>
          </w:tcPr>
          <w:p w14:paraId="629283D4" w14:textId="77777777" w:rsidR="007D08F0" w:rsidRDefault="007D08F0">
            <w:pPr>
              <w:widowControl/>
              <w:jc w:val="right"/>
              <w:rPr>
                <w:rFonts w:ascii="仿宋_GB2312" w:eastAsia="仿宋_GB2312" w:hAnsiTheme="minorEastAsia" w:cs="宋体" w:hint="eastAsia"/>
                <w:color w:val="000000"/>
                <w:kern w:val="0"/>
                <w:sz w:val="18"/>
                <w:szCs w:val="18"/>
              </w:rPr>
            </w:pPr>
          </w:p>
        </w:tc>
        <w:tc>
          <w:tcPr>
            <w:tcW w:w="997" w:type="dxa"/>
          </w:tcPr>
          <w:p w14:paraId="29D84A76" w14:textId="77777777" w:rsidR="007D08F0" w:rsidRDefault="007D08F0">
            <w:pPr>
              <w:widowControl/>
              <w:jc w:val="right"/>
              <w:rPr>
                <w:rFonts w:ascii="仿宋_GB2312" w:eastAsia="仿宋_GB2312" w:hAnsiTheme="minorEastAsia" w:cs="宋体" w:hint="eastAsia"/>
                <w:color w:val="000000"/>
                <w:kern w:val="0"/>
                <w:sz w:val="18"/>
                <w:szCs w:val="18"/>
              </w:rPr>
            </w:pPr>
          </w:p>
        </w:tc>
      </w:tr>
      <w:tr w:rsidR="007D08F0" w14:paraId="79704F58" w14:textId="77777777" w:rsidTr="00CE64FE">
        <w:trPr>
          <w:jc w:val="center"/>
        </w:trPr>
        <w:tc>
          <w:tcPr>
            <w:tcW w:w="2122" w:type="dxa"/>
            <w:noWrap/>
            <w:vAlign w:val="center"/>
          </w:tcPr>
          <w:p w14:paraId="3B6244C2" w14:textId="77777777" w:rsidR="007D08F0" w:rsidRDefault="007D08F0">
            <w:pPr>
              <w:widowControl/>
              <w:jc w:val="left"/>
              <w:rPr>
                <w:rFonts w:ascii="仿宋_GB2312" w:eastAsia="仿宋_GB2312" w:hAnsiTheme="minorEastAsia" w:cs="宋体" w:hint="eastAsia"/>
                <w:kern w:val="0"/>
                <w:sz w:val="18"/>
                <w:szCs w:val="18"/>
              </w:rPr>
            </w:pPr>
          </w:p>
        </w:tc>
        <w:tc>
          <w:tcPr>
            <w:tcW w:w="966" w:type="dxa"/>
            <w:vAlign w:val="center"/>
          </w:tcPr>
          <w:p w14:paraId="43F488A3" w14:textId="77777777" w:rsidR="007D08F0" w:rsidRDefault="007D08F0">
            <w:pPr>
              <w:widowControl/>
              <w:jc w:val="right"/>
              <w:rPr>
                <w:rFonts w:ascii="仿宋_GB2312" w:eastAsia="仿宋_GB2312" w:hAnsiTheme="minorEastAsia" w:cs="宋体" w:hint="eastAsia"/>
                <w:color w:val="000000"/>
                <w:kern w:val="0"/>
                <w:sz w:val="18"/>
                <w:szCs w:val="18"/>
              </w:rPr>
            </w:pPr>
          </w:p>
        </w:tc>
        <w:tc>
          <w:tcPr>
            <w:tcW w:w="2719" w:type="dxa"/>
            <w:noWrap/>
            <w:vAlign w:val="center"/>
          </w:tcPr>
          <w:p w14:paraId="172ABDF8" w14:textId="77777777" w:rsidR="007D08F0" w:rsidRDefault="00BF79F1">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231 债务还本支出</w:t>
            </w:r>
          </w:p>
        </w:tc>
        <w:tc>
          <w:tcPr>
            <w:tcW w:w="1139" w:type="dxa"/>
          </w:tcPr>
          <w:p w14:paraId="5DC68405" w14:textId="77777777" w:rsidR="007D08F0" w:rsidRDefault="007D08F0">
            <w:pPr>
              <w:widowControl/>
              <w:jc w:val="right"/>
              <w:rPr>
                <w:rFonts w:ascii="仿宋_GB2312" w:eastAsia="仿宋_GB2312" w:hAnsiTheme="minorEastAsia" w:cs="宋体" w:hint="eastAsia"/>
                <w:color w:val="000000"/>
                <w:kern w:val="0"/>
                <w:sz w:val="18"/>
                <w:szCs w:val="18"/>
              </w:rPr>
            </w:pPr>
          </w:p>
        </w:tc>
        <w:tc>
          <w:tcPr>
            <w:tcW w:w="1271" w:type="dxa"/>
          </w:tcPr>
          <w:p w14:paraId="23C3A51C" w14:textId="77777777" w:rsidR="007D08F0" w:rsidRDefault="007D08F0">
            <w:pPr>
              <w:widowControl/>
              <w:jc w:val="right"/>
              <w:rPr>
                <w:rFonts w:ascii="仿宋_GB2312" w:eastAsia="仿宋_GB2312" w:hAnsiTheme="minorEastAsia" w:cs="宋体" w:hint="eastAsia"/>
                <w:color w:val="000000"/>
                <w:kern w:val="0"/>
                <w:sz w:val="18"/>
                <w:szCs w:val="18"/>
              </w:rPr>
            </w:pPr>
          </w:p>
        </w:tc>
        <w:tc>
          <w:tcPr>
            <w:tcW w:w="850" w:type="dxa"/>
          </w:tcPr>
          <w:p w14:paraId="23A1EF3A" w14:textId="77777777" w:rsidR="007D08F0" w:rsidRDefault="007D08F0">
            <w:pPr>
              <w:widowControl/>
              <w:jc w:val="right"/>
              <w:rPr>
                <w:rFonts w:ascii="仿宋_GB2312" w:eastAsia="仿宋_GB2312" w:hAnsiTheme="minorEastAsia" w:cs="宋体" w:hint="eastAsia"/>
                <w:color w:val="000000"/>
                <w:kern w:val="0"/>
                <w:sz w:val="18"/>
                <w:szCs w:val="18"/>
              </w:rPr>
            </w:pPr>
          </w:p>
        </w:tc>
        <w:tc>
          <w:tcPr>
            <w:tcW w:w="997" w:type="dxa"/>
          </w:tcPr>
          <w:p w14:paraId="1663458F" w14:textId="77777777" w:rsidR="007D08F0" w:rsidRDefault="007D08F0">
            <w:pPr>
              <w:widowControl/>
              <w:jc w:val="right"/>
              <w:rPr>
                <w:rFonts w:ascii="仿宋_GB2312" w:eastAsia="仿宋_GB2312" w:hAnsiTheme="minorEastAsia" w:cs="宋体" w:hint="eastAsia"/>
                <w:color w:val="000000"/>
                <w:kern w:val="0"/>
                <w:sz w:val="18"/>
                <w:szCs w:val="18"/>
              </w:rPr>
            </w:pPr>
          </w:p>
        </w:tc>
      </w:tr>
      <w:tr w:rsidR="007D08F0" w14:paraId="2D8EED5F" w14:textId="77777777" w:rsidTr="00CE64FE">
        <w:trPr>
          <w:jc w:val="center"/>
        </w:trPr>
        <w:tc>
          <w:tcPr>
            <w:tcW w:w="2122" w:type="dxa"/>
            <w:noWrap/>
            <w:vAlign w:val="center"/>
          </w:tcPr>
          <w:p w14:paraId="64A0DF59" w14:textId="77777777" w:rsidR="007D08F0" w:rsidRDefault="007D08F0">
            <w:pPr>
              <w:widowControl/>
              <w:jc w:val="left"/>
              <w:rPr>
                <w:rFonts w:ascii="仿宋_GB2312" w:eastAsia="仿宋_GB2312" w:hAnsiTheme="minorEastAsia" w:cs="宋体" w:hint="eastAsia"/>
                <w:kern w:val="0"/>
                <w:sz w:val="18"/>
                <w:szCs w:val="18"/>
              </w:rPr>
            </w:pPr>
          </w:p>
        </w:tc>
        <w:tc>
          <w:tcPr>
            <w:tcW w:w="966" w:type="dxa"/>
            <w:vAlign w:val="center"/>
          </w:tcPr>
          <w:p w14:paraId="0AA54741" w14:textId="77777777" w:rsidR="007D08F0" w:rsidRDefault="007D08F0">
            <w:pPr>
              <w:widowControl/>
              <w:jc w:val="right"/>
              <w:rPr>
                <w:rFonts w:ascii="仿宋_GB2312" w:eastAsia="仿宋_GB2312" w:hAnsiTheme="minorEastAsia" w:cs="宋体" w:hint="eastAsia"/>
                <w:color w:val="000000"/>
                <w:kern w:val="0"/>
                <w:sz w:val="18"/>
                <w:szCs w:val="18"/>
              </w:rPr>
            </w:pPr>
          </w:p>
        </w:tc>
        <w:tc>
          <w:tcPr>
            <w:tcW w:w="2719" w:type="dxa"/>
            <w:noWrap/>
            <w:vAlign w:val="center"/>
          </w:tcPr>
          <w:p w14:paraId="01AB4E00" w14:textId="77777777" w:rsidR="007D08F0" w:rsidRDefault="00BF79F1">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232 债务付息支出</w:t>
            </w:r>
          </w:p>
        </w:tc>
        <w:tc>
          <w:tcPr>
            <w:tcW w:w="1139" w:type="dxa"/>
          </w:tcPr>
          <w:p w14:paraId="23DC111F" w14:textId="77777777" w:rsidR="007D08F0" w:rsidRDefault="007D08F0">
            <w:pPr>
              <w:widowControl/>
              <w:jc w:val="right"/>
              <w:rPr>
                <w:rFonts w:ascii="仿宋_GB2312" w:eastAsia="仿宋_GB2312" w:hAnsiTheme="minorEastAsia" w:cs="宋体" w:hint="eastAsia"/>
                <w:color w:val="000000"/>
                <w:kern w:val="0"/>
                <w:sz w:val="18"/>
                <w:szCs w:val="18"/>
              </w:rPr>
            </w:pPr>
          </w:p>
        </w:tc>
        <w:tc>
          <w:tcPr>
            <w:tcW w:w="1271" w:type="dxa"/>
          </w:tcPr>
          <w:p w14:paraId="4C8991CE" w14:textId="77777777" w:rsidR="007D08F0" w:rsidRDefault="007D08F0">
            <w:pPr>
              <w:widowControl/>
              <w:jc w:val="right"/>
              <w:rPr>
                <w:rFonts w:ascii="仿宋_GB2312" w:eastAsia="仿宋_GB2312" w:hAnsiTheme="minorEastAsia" w:cs="宋体" w:hint="eastAsia"/>
                <w:color w:val="000000"/>
                <w:kern w:val="0"/>
                <w:sz w:val="18"/>
                <w:szCs w:val="18"/>
              </w:rPr>
            </w:pPr>
          </w:p>
        </w:tc>
        <w:tc>
          <w:tcPr>
            <w:tcW w:w="850" w:type="dxa"/>
          </w:tcPr>
          <w:p w14:paraId="54AB5783" w14:textId="77777777" w:rsidR="007D08F0" w:rsidRDefault="007D08F0">
            <w:pPr>
              <w:widowControl/>
              <w:jc w:val="right"/>
              <w:rPr>
                <w:rFonts w:ascii="仿宋_GB2312" w:eastAsia="仿宋_GB2312" w:hAnsiTheme="minorEastAsia" w:cs="宋体" w:hint="eastAsia"/>
                <w:color w:val="000000"/>
                <w:kern w:val="0"/>
                <w:sz w:val="18"/>
                <w:szCs w:val="18"/>
              </w:rPr>
            </w:pPr>
          </w:p>
        </w:tc>
        <w:tc>
          <w:tcPr>
            <w:tcW w:w="997" w:type="dxa"/>
          </w:tcPr>
          <w:p w14:paraId="4C4927F6" w14:textId="77777777" w:rsidR="007D08F0" w:rsidRDefault="007D08F0">
            <w:pPr>
              <w:widowControl/>
              <w:jc w:val="right"/>
              <w:rPr>
                <w:rFonts w:ascii="仿宋_GB2312" w:eastAsia="仿宋_GB2312" w:hAnsiTheme="minorEastAsia" w:cs="宋体" w:hint="eastAsia"/>
                <w:color w:val="000000"/>
                <w:kern w:val="0"/>
                <w:sz w:val="18"/>
                <w:szCs w:val="18"/>
              </w:rPr>
            </w:pPr>
          </w:p>
        </w:tc>
      </w:tr>
      <w:tr w:rsidR="007D08F0" w14:paraId="61427FA2" w14:textId="77777777" w:rsidTr="00CE64FE">
        <w:trPr>
          <w:jc w:val="center"/>
        </w:trPr>
        <w:tc>
          <w:tcPr>
            <w:tcW w:w="2122" w:type="dxa"/>
            <w:noWrap/>
            <w:vAlign w:val="center"/>
          </w:tcPr>
          <w:p w14:paraId="5F3529A8" w14:textId="77777777" w:rsidR="007D08F0" w:rsidRDefault="007D08F0">
            <w:pPr>
              <w:widowControl/>
              <w:jc w:val="left"/>
              <w:rPr>
                <w:rFonts w:ascii="仿宋_GB2312" w:eastAsia="仿宋_GB2312" w:hAnsiTheme="minorEastAsia" w:cs="宋体" w:hint="eastAsia"/>
                <w:kern w:val="0"/>
                <w:sz w:val="18"/>
                <w:szCs w:val="18"/>
              </w:rPr>
            </w:pPr>
          </w:p>
        </w:tc>
        <w:tc>
          <w:tcPr>
            <w:tcW w:w="966" w:type="dxa"/>
            <w:vAlign w:val="center"/>
          </w:tcPr>
          <w:p w14:paraId="158BEB33" w14:textId="77777777" w:rsidR="007D08F0" w:rsidRDefault="007D08F0">
            <w:pPr>
              <w:widowControl/>
              <w:jc w:val="right"/>
              <w:rPr>
                <w:rFonts w:ascii="仿宋_GB2312" w:eastAsia="仿宋_GB2312" w:hAnsiTheme="minorEastAsia" w:cs="宋体" w:hint="eastAsia"/>
                <w:color w:val="000000"/>
                <w:kern w:val="0"/>
                <w:sz w:val="18"/>
                <w:szCs w:val="18"/>
              </w:rPr>
            </w:pPr>
          </w:p>
        </w:tc>
        <w:tc>
          <w:tcPr>
            <w:tcW w:w="2719" w:type="dxa"/>
            <w:noWrap/>
            <w:vAlign w:val="center"/>
          </w:tcPr>
          <w:p w14:paraId="33CABCD9" w14:textId="77777777" w:rsidR="007D08F0" w:rsidRDefault="00BF79F1">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233 债务发行费用支出</w:t>
            </w:r>
          </w:p>
        </w:tc>
        <w:tc>
          <w:tcPr>
            <w:tcW w:w="1139" w:type="dxa"/>
          </w:tcPr>
          <w:p w14:paraId="03BBA8F4" w14:textId="77777777" w:rsidR="007D08F0" w:rsidRDefault="007D08F0">
            <w:pPr>
              <w:widowControl/>
              <w:jc w:val="right"/>
              <w:rPr>
                <w:rFonts w:ascii="仿宋_GB2312" w:eastAsia="仿宋_GB2312" w:hAnsiTheme="minorEastAsia" w:cs="宋体" w:hint="eastAsia"/>
                <w:color w:val="000000"/>
                <w:kern w:val="0"/>
                <w:sz w:val="18"/>
                <w:szCs w:val="18"/>
              </w:rPr>
            </w:pPr>
          </w:p>
        </w:tc>
        <w:tc>
          <w:tcPr>
            <w:tcW w:w="1271" w:type="dxa"/>
          </w:tcPr>
          <w:p w14:paraId="514D3D21" w14:textId="77777777" w:rsidR="007D08F0" w:rsidRDefault="007D08F0">
            <w:pPr>
              <w:widowControl/>
              <w:jc w:val="right"/>
              <w:rPr>
                <w:rFonts w:ascii="仿宋_GB2312" w:eastAsia="仿宋_GB2312" w:hAnsiTheme="minorEastAsia" w:cs="宋体" w:hint="eastAsia"/>
                <w:color w:val="000000"/>
                <w:kern w:val="0"/>
                <w:sz w:val="18"/>
                <w:szCs w:val="18"/>
              </w:rPr>
            </w:pPr>
          </w:p>
        </w:tc>
        <w:tc>
          <w:tcPr>
            <w:tcW w:w="850" w:type="dxa"/>
          </w:tcPr>
          <w:p w14:paraId="1B2F0670" w14:textId="77777777" w:rsidR="007D08F0" w:rsidRDefault="007D08F0">
            <w:pPr>
              <w:widowControl/>
              <w:jc w:val="right"/>
              <w:rPr>
                <w:rFonts w:ascii="仿宋_GB2312" w:eastAsia="仿宋_GB2312" w:hAnsiTheme="minorEastAsia" w:cs="宋体" w:hint="eastAsia"/>
                <w:color w:val="000000"/>
                <w:kern w:val="0"/>
                <w:sz w:val="18"/>
                <w:szCs w:val="18"/>
              </w:rPr>
            </w:pPr>
          </w:p>
        </w:tc>
        <w:tc>
          <w:tcPr>
            <w:tcW w:w="997" w:type="dxa"/>
          </w:tcPr>
          <w:p w14:paraId="7616BC4B" w14:textId="77777777" w:rsidR="007D08F0" w:rsidRDefault="007D08F0">
            <w:pPr>
              <w:widowControl/>
              <w:jc w:val="right"/>
              <w:rPr>
                <w:rFonts w:ascii="仿宋_GB2312" w:eastAsia="仿宋_GB2312" w:hAnsiTheme="minorEastAsia" w:cs="宋体" w:hint="eastAsia"/>
                <w:color w:val="000000"/>
                <w:kern w:val="0"/>
                <w:sz w:val="18"/>
                <w:szCs w:val="18"/>
              </w:rPr>
            </w:pPr>
          </w:p>
        </w:tc>
      </w:tr>
      <w:tr w:rsidR="007D08F0" w14:paraId="7B4DA63B" w14:textId="77777777" w:rsidTr="00CE64FE">
        <w:trPr>
          <w:jc w:val="center"/>
        </w:trPr>
        <w:tc>
          <w:tcPr>
            <w:tcW w:w="2122" w:type="dxa"/>
            <w:noWrap/>
            <w:vAlign w:val="center"/>
          </w:tcPr>
          <w:p w14:paraId="4F274364" w14:textId="77777777" w:rsidR="007D08F0" w:rsidRDefault="00BF79F1">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收 入 总 计</w:t>
            </w:r>
          </w:p>
        </w:tc>
        <w:tc>
          <w:tcPr>
            <w:tcW w:w="966" w:type="dxa"/>
            <w:vAlign w:val="center"/>
          </w:tcPr>
          <w:p w14:paraId="30512F7E" w14:textId="77777777" w:rsidR="007D08F0" w:rsidRDefault="00BF79F1">
            <w:pPr>
              <w:widowControl/>
              <w:jc w:val="right"/>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23770.82</w:t>
            </w:r>
          </w:p>
        </w:tc>
        <w:tc>
          <w:tcPr>
            <w:tcW w:w="2719" w:type="dxa"/>
            <w:noWrap/>
            <w:vAlign w:val="center"/>
          </w:tcPr>
          <w:p w14:paraId="3597B849" w14:textId="77777777" w:rsidR="007D08F0" w:rsidRDefault="00BF79F1">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支 出 总 计</w:t>
            </w:r>
          </w:p>
        </w:tc>
        <w:tc>
          <w:tcPr>
            <w:tcW w:w="1139" w:type="dxa"/>
            <w:vAlign w:val="center"/>
          </w:tcPr>
          <w:p w14:paraId="18859540" w14:textId="77777777" w:rsidR="007D08F0" w:rsidRDefault="00BF79F1">
            <w:pPr>
              <w:widowControl/>
              <w:jc w:val="right"/>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23770.82</w:t>
            </w:r>
          </w:p>
        </w:tc>
        <w:tc>
          <w:tcPr>
            <w:tcW w:w="1271" w:type="dxa"/>
            <w:vAlign w:val="center"/>
          </w:tcPr>
          <w:p w14:paraId="57BB6BBA" w14:textId="77777777" w:rsidR="007D08F0" w:rsidRDefault="00BF79F1">
            <w:pPr>
              <w:widowControl/>
              <w:jc w:val="right"/>
              <w:rPr>
                <w:rFonts w:ascii="仿宋_GB2312" w:eastAsia="仿宋_GB2312" w:hAnsiTheme="minorEastAsia" w:cs="宋体" w:hint="eastAsia"/>
                <w:b/>
                <w:bCs/>
                <w:kern w:val="0"/>
                <w:sz w:val="20"/>
                <w:szCs w:val="20"/>
              </w:rPr>
            </w:pPr>
            <w:r>
              <w:rPr>
                <w:rFonts w:ascii="仿宋_GB2312" w:eastAsia="仿宋_GB2312" w:hAnsiTheme="minorEastAsia" w:cs="宋体" w:hint="eastAsia"/>
                <w:b/>
                <w:bCs/>
                <w:color w:val="000000"/>
                <w:kern w:val="0"/>
                <w:sz w:val="20"/>
                <w:szCs w:val="20"/>
              </w:rPr>
              <w:t>23380.41</w:t>
            </w:r>
          </w:p>
        </w:tc>
        <w:tc>
          <w:tcPr>
            <w:tcW w:w="850" w:type="dxa"/>
            <w:vAlign w:val="center"/>
          </w:tcPr>
          <w:p w14:paraId="4C20903E" w14:textId="77777777" w:rsidR="007D08F0" w:rsidRDefault="00BF79F1">
            <w:pPr>
              <w:widowControl/>
              <w:jc w:val="right"/>
              <w:rPr>
                <w:rFonts w:ascii="仿宋_GB2312" w:eastAsia="仿宋_GB2312" w:hAnsiTheme="minorEastAsia" w:cs="宋体" w:hint="eastAsia"/>
                <w:b/>
                <w:bCs/>
                <w:kern w:val="0"/>
                <w:sz w:val="20"/>
                <w:szCs w:val="20"/>
              </w:rPr>
            </w:pPr>
            <w:r>
              <w:rPr>
                <w:rFonts w:ascii="仿宋_GB2312" w:eastAsia="仿宋_GB2312" w:hAnsiTheme="minorEastAsia" w:cs="宋体" w:hint="eastAsia"/>
                <w:b/>
                <w:bCs/>
                <w:color w:val="000000"/>
                <w:kern w:val="0"/>
                <w:sz w:val="20"/>
                <w:szCs w:val="20"/>
              </w:rPr>
              <w:t>390.41</w:t>
            </w:r>
          </w:p>
        </w:tc>
        <w:tc>
          <w:tcPr>
            <w:tcW w:w="997" w:type="dxa"/>
            <w:vAlign w:val="center"/>
          </w:tcPr>
          <w:p w14:paraId="184A73EA" w14:textId="77777777" w:rsidR="007D08F0" w:rsidRDefault="007D08F0">
            <w:pPr>
              <w:widowControl/>
              <w:jc w:val="right"/>
              <w:rPr>
                <w:rFonts w:ascii="仿宋_GB2312" w:eastAsia="仿宋_GB2312" w:hAnsiTheme="minorEastAsia" w:cs="宋体" w:hint="eastAsia"/>
                <w:b/>
                <w:bCs/>
                <w:kern w:val="0"/>
                <w:sz w:val="20"/>
                <w:szCs w:val="20"/>
              </w:rPr>
            </w:pPr>
          </w:p>
        </w:tc>
      </w:tr>
    </w:tbl>
    <w:p w14:paraId="6CEF178C" w14:textId="77777777" w:rsidR="007D08F0" w:rsidRDefault="00BF79F1">
      <w:pPr>
        <w:widowControl/>
        <w:spacing w:line="20" w:lineRule="exact"/>
        <w:jc w:val="left"/>
        <w:rPr>
          <w:rFonts w:ascii="微软雅黑" w:eastAsia="微软雅黑" w:hAnsi="Calibri"/>
          <w:b/>
          <w:bCs/>
          <w:kern w:val="44"/>
          <w:sz w:val="24"/>
        </w:rPr>
      </w:pPr>
      <w:r>
        <w:rPr>
          <w:rFonts w:ascii="微软雅黑" w:eastAsia="微软雅黑" w:hAnsi="Calibri"/>
          <w:b/>
          <w:bCs/>
          <w:kern w:val="44"/>
          <w:sz w:val="24"/>
        </w:rPr>
        <w:br w:type="page"/>
      </w:r>
    </w:p>
    <w:p w14:paraId="2B674847" w14:textId="77777777" w:rsidR="007D08F0" w:rsidRDefault="00BF79F1">
      <w:pPr>
        <w:widowControl/>
        <w:jc w:val="left"/>
        <w:rPr>
          <w:rFonts w:ascii="宋体" w:hAnsi="宋体" w:hint="eastAsia"/>
          <w:bCs/>
          <w:kern w:val="0"/>
          <w:sz w:val="20"/>
          <w:szCs w:val="20"/>
        </w:rPr>
      </w:pPr>
      <w:r>
        <w:rPr>
          <w:rFonts w:ascii="宋体" w:hAnsi="宋体" w:hint="eastAsia"/>
          <w:bCs/>
          <w:kern w:val="0"/>
          <w:sz w:val="20"/>
          <w:szCs w:val="20"/>
        </w:rPr>
        <w:t>表5</w:t>
      </w:r>
    </w:p>
    <w:p w14:paraId="344C8D5B" w14:textId="77777777" w:rsidR="007D08F0" w:rsidRDefault="00BF79F1">
      <w:pPr>
        <w:widowControl/>
        <w:jc w:val="center"/>
        <w:outlineLvl w:val="2"/>
        <w:rPr>
          <w:rFonts w:ascii="微软雅黑" w:eastAsia="微软雅黑" w:hAnsi="Calibri"/>
          <w:b/>
          <w:bCs/>
          <w:kern w:val="44"/>
          <w:sz w:val="32"/>
          <w:szCs w:val="32"/>
        </w:rPr>
      </w:pPr>
      <w:r>
        <w:rPr>
          <w:rFonts w:ascii="仿宋_GB2312" w:eastAsia="仿宋_GB2312" w:hAnsi="宋体" w:hint="eastAsia"/>
          <w:b/>
          <w:kern w:val="0"/>
          <w:sz w:val="32"/>
          <w:szCs w:val="32"/>
        </w:rPr>
        <w:t>一般公共预算支出情况表</w:t>
      </w:r>
    </w:p>
    <w:tbl>
      <w:tblPr>
        <w:tblW w:w="9923" w:type="dxa"/>
        <w:jc w:val="center"/>
        <w:tblLayout w:type="fixed"/>
        <w:tblLook w:val="04A0" w:firstRow="1" w:lastRow="0" w:firstColumn="1" w:lastColumn="0" w:noHBand="0" w:noVBand="1"/>
      </w:tblPr>
      <w:tblGrid>
        <w:gridCol w:w="8505"/>
        <w:gridCol w:w="1418"/>
      </w:tblGrid>
      <w:tr w:rsidR="007D08F0" w14:paraId="2D038625" w14:textId="77777777">
        <w:trPr>
          <w:trHeight w:val="170"/>
          <w:jc w:val="center"/>
        </w:trPr>
        <w:tc>
          <w:tcPr>
            <w:tcW w:w="8505" w:type="dxa"/>
            <w:noWrap/>
            <w:vAlign w:val="bottom"/>
          </w:tcPr>
          <w:p w14:paraId="77D7B36C" w14:textId="77777777" w:rsidR="007D08F0" w:rsidRDefault="00BF79F1">
            <w:pPr>
              <w:widowControl/>
              <w:ind w:left="-122"/>
              <w:jc w:val="left"/>
              <w:rPr>
                <w:rFonts w:ascii="仿宋_GB2312" w:eastAsia="仿宋_GB2312" w:hAnsi="宋体" w:cs="宋体" w:hint="eastAsia"/>
                <w:kern w:val="0"/>
                <w:sz w:val="24"/>
              </w:rPr>
            </w:pPr>
            <w:r>
              <w:rPr>
                <w:rFonts w:ascii="仿宋_GB2312" w:eastAsia="仿宋_GB2312" w:hAnsi="宋体" w:cs="宋体" w:hint="eastAsia"/>
                <w:kern w:val="0"/>
                <w:sz w:val="24"/>
              </w:rPr>
              <w:t>编制单位：新疆维吾尔自治区喀什地区疏勒县民政局</w:t>
            </w:r>
          </w:p>
        </w:tc>
        <w:tc>
          <w:tcPr>
            <w:tcW w:w="1418" w:type="dxa"/>
            <w:vAlign w:val="bottom"/>
          </w:tcPr>
          <w:p w14:paraId="290B2E7F" w14:textId="77777777" w:rsidR="007D08F0" w:rsidRDefault="00BF79F1">
            <w:pPr>
              <w:widowControl/>
              <w:ind w:left="-122"/>
              <w:jc w:val="right"/>
              <w:rPr>
                <w:rFonts w:ascii="仿宋_GB2312" w:eastAsia="仿宋_GB2312" w:hAnsi="宋体" w:cs="宋体" w:hint="eastAsia"/>
                <w:kern w:val="0"/>
                <w:sz w:val="24"/>
              </w:rPr>
            </w:pPr>
            <w:r>
              <w:rPr>
                <w:rFonts w:ascii="仿宋_GB2312" w:eastAsia="仿宋_GB2312" w:hAnsi="宋体" w:cs="宋体" w:hint="eastAsia"/>
                <w:kern w:val="0"/>
                <w:sz w:val="24"/>
              </w:rPr>
              <w:t>单位：万元</w:t>
            </w:r>
          </w:p>
        </w:tc>
      </w:tr>
    </w:tbl>
    <w:p w14:paraId="7B3E0245" w14:textId="77777777" w:rsidR="007D08F0" w:rsidRDefault="007D08F0">
      <w:pPr>
        <w:spacing w:line="20" w:lineRule="exact"/>
      </w:pP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58"/>
        <w:gridCol w:w="709"/>
        <w:gridCol w:w="769"/>
        <w:gridCol w:w="3146"/>
        <w:gridCol w:w="1559"/>
        <w:gridCol w:w="1276"/>
        <w:gridCol w:w="1701"/>
      </w:tblGrid>
      <w:tr w:rsidR="007D08F0" w14:paraId="15239DDA" w14:textId="77777777">
        <w:trPr>
          <w:trHeight w:val="483"/>
          <w:tblHeader/>
          <w:jc w:val="center"/>
        </w:trPr>
        <w:tc>
          <w:tcPr>
            <w:tcW w:w="5382" w:type="dxa"/>
            <w:gridSpan w:val="4"/>
            <w:tcBorders>
              <w:top w:val="single" w:sz="4" w:space="0" w:color="auto"/>
            </w:tcBorders>
            <w:vAlign w:val="center"/>
          </w:tcPr>
          <w:p w14:paraId="14EA0030" w14:textId="77777777" w:rsidR="007D08F0" w:rsidRDefault="00BF79F1">
            <w:pPr>
              <w:widowControl/>
              <w:jc w:val="center"/>
              <w:rPr>
                <w:rFonts w:ascii="仿宋_GB2312" w:eastAsia="仿宋_GB2312" w:hAnsiTheme="minorEastAsia" w:cs="宋体" w:hint="eastAsia"/>
                <w:b/>
                <w:bCs/>
                <w:color w:val="000000"/>
                <w:kern w:val="0"/>
                <w:sz w:val="24"/>
              </w:rPr>
            </w:pPr>
            <w:r>
              <w:rPr>
                <w:rFonts w:ascii="仿宋_GB2312" w:eastAsia="仿宋_GB2312" w:hAnsiTheme="minorEastAsia" w:cs="宋体" w:hint="eastAsia"/>
                <w:b/>
                <w:bCs/>
                <w:color w:val="000000"/>
                <w:kern w:val="0"/>
                <w:sz w:val="24"/>
              </w:rPr>
              <w:t>科    目</w:t>
            </w:r>
            <w:r>
              <w:rPr>
                <w:rFonts w:ascii="仿宋_GB2312" w:eastAsia="仿宋_GB2312" w:hAnsi="MS Gothic" w:cs="MS Gothic" w:hint="eastAsia"/>
                <w:b/>
                <w:bCs/>
                <w:color w:val="000000"/>
                <w:kern w:val="0"/>
                <w:sz w:val="24"/>
                <w:cs/>
              </w:rPr>
              <w:t>‎</w:t>
            </w:r>
          </w:p>
        </w:tc>
        <w:tc>
          <w:tcPr>
            <w:tcW w:w="4536" w:type="dxa"/>
            <w:gridSpan w:val="3"/>
            <w:tcBorders>
              <w:top w:val="single" w:sz="4" w:space="0" w:color="auto"/>
            </w:tcBorders>
            <w:vAlign w:val="center"/>
          </w:tcPr>
          <w:p w14:paraId="7015F34C" w14:textId="77777777" w:rsidR="007D08F0" w:rsidRDefault="00BF79F1">
            <w:pPr>
              <w:widowControl/>
              <w:jc w:val="center"/>
              <w:rPr>
                <w:rFonts w:ascii="仿宋_GB2312" w:eastAsia="仿宋_GB2312" w:hAnsiTheme="minorEastAsia" w:cs="宋体" w:hint="eastAsia"/>
                <w:b/>
                <w:bCs/>
                <w:color w:val="000000"/>
                <w:kern w:val="0"/>
                <w:sz w:val="24"/>
              </w:rPr>
            </w:pPr>
            <w:r>
              <w:rPr>
                <w:rFonts w:ascii="仿宋_GB2312" w:eastAsia="仿宋_GB2312" w:hAnsiTheme="minorEastAsia" w:cs="宋体" w:hint="eastAsia"/>
                <w:b/>
                <w:bCs/>
                <w:color w:val="000000"/>
                <w:kern w:val="0"/>
                <w:sz w:val="24"/>
              </w:rPr>
              <w:t>一般公共预算支出</w:t>
            </w:r>
          </w:p>
        </w:tc>
      </w:tr>
      <w:tr w:rsidR="007D08F0" w14:paraId="0C250515" w14:textId="77777777">
        <w:trPr>
          <w:trHeight w:val="510"/>
          <w:tblHeader/>
          <w:jc w:val="center"/>
        </w:trPr>
        <w:tc>
          <w:tcPr>
            <w:tcW w:w="2236" w:type="dxa"/>
            <w:gridSpan w:val="3"/>
            <w:vAlign w:val="center"/>
          </w:tcPr>
          <w:p w14:paraId="126B75C3" w14:textId="77777777" w:rsidR="007D08F0" w:rsidRDefault="00BF79F1">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功能分类</w:t>
            </w:r>
          </w:p>
          <w:p w14:paraId="3F916AD8" w14:textId="77777777" w:rsidR="007D08F0" w:rsidRDefault="00BF79F1">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科目编码</w:t>
            </w:r>
          </w:p>
        </w:tc>
        <w:tc>
          <w:tcPr>
            <w:tcW w:w="3146" w:type="dxa"/>
            <w:vMerge w:val="restart"/>
            <w:vAlign w:val="center"/>
          </w:tcPr>
          <w:p w14:paraId="48BCB25D" w14:textId="77777777" w:rsidR="007D08F0" w:rsidRDefault="00BF79F1">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功能分类科目名称</w:t>
            </w:r>
          </w:p>
        </w:tc>
        <w:tc>
          <w:tcPr>
            <w:tcW w:w="1559" w:type="dxa"/>
            <w:vMerge w:val="restart"/>
            <w:vAlign w:val="center"/>
          </w:tcPr>
          <w:p w14:paraId="0A138815" w14:textId="77777777" w:rsidR="007D08F0" w:rsidRDefault="00BF79F1">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合  计</w:t>
            </w:r>
          </w:p>
        </w:tc>
        <w:tc>
          <w:tcPr>
            <w:tcW w:w="1276" w:type="dxa"/>
            <w:vMerge w:val="restart"/>
            <w:vAlign w:val="center"/>
          </w:tcPr>
          <w:p w14:paraId="2A584F7E" w14:textId="77777777" w:rsidR="007D08F0" w:rsidRDefault="00BF79F1">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基本支出</w:t>
            </w:r>
          </w:p>
        </w:tc>
        <w:tc>
          <w:tcPr>
            <w:tcW w:w="1701" w:type="dxa"/>
            <w:vMerge w:val="restart"/>
            <w:vAlign w:val="center"/>
          </w:tcPr>
          <w:p w14:paraId="18EE61A7" w14:textId="77777777" w:rsidR="007D08F0" w:rsidRDefault="00BF79F1">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项目支出</w:t>
            </w:r>
          </w:p>
        </w:tc>
      </w:tr>
      <w:tr w:rsidR="007D08F0" w14:paraId="4F0FA772" w14:textId="77777777">
        <w:trPr>
          <w:trHeight w:val="416"/>
          <w:tblHeader/>
          <w:jc w:val="center"/>
        </w:trPr>
        <w:tc>
          <w:tcPr>
            <w:tcW w:w="758" w:type="dxa"/>
            <w:vAlign w:val="center"/>
          </w:tcPr>
          <w:p w14:paraId="0340C010" w14:textId="77777777" w:rsidR="007D08F0" w:rsidRDefault="00BF79F1">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类</w:t>
            </w:r>
          </w:p>
        </w:tc>
        <w:tc>
          <w:tcPr>
            <w:tcW w:w="709" w:type="dxa"/>
            <w:vAlign w:val="center"/>
          </w:tcPr>
          <w:p w14:paraId="6614D996" w14:textId="77777777" w:rsidR="007D08F0" w:rsidRDefault="00BF79F1">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款</w:t>
            </w:r>
          </w:p>
        </w:tc>
        <w:tc>
          <w:tcPr>
            <w:tcW w:w="769" w:type="dxa"/>
            <w:vAlign w:val="center"/>
          </w:tcPr>
          <w:p w14:paraId="48EC3D0A" w14:textId="77777777" w:rsidR="007D08F0" w:rsidRDefault="00BF79F1">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项</w:t>
            </w:r>
          </w:p>
        </w:tc>
        <w:tc>
          <w:tcPr>
            <w:tcW w:w="3146" w:type="dxa"/>
            <w:vMerge/>
            <w:vAlign w:val="center"/>
          </w:tcPr>
          <w:p w14:paraId="29EE888B" w14:textId="77777777" w:rsidR="007D08F0" w:rsidRDefault="007D08F0">
            <w:pPr>
              <w:widowControl/>
              <w:jc w:val="left"/>
              <w:rPr>
                <w:rFonts w:ascii="仿宋_GB2312" w:eastAsia="仿宋_GB2312" w:hAnsiTheme="minorEastAsia" w:cs="宋体" w:hint="eastAsia"/>
                <w:b/>
                <w:bCs/>
                <w:color w:val="000000"/>
                <w:kern w:val="0"/>
                <w:sz w:val="20"/>
                <w:szCs w:val="20"/>
              </w:rPr>
            </w:pPr>
          </w:p>
        </w:tc>
        <w:tc>
          <w:tcPr>
            <w:tcW w:w="1559" w:type="dxa"/>
            <w:vMerge/>
            <w:vAlign w:val="center"/>
          </w:tcPr>
          <w:p w14:paraId="3EF90327" w14:textId="77777777" w:rsidR="007D08F0" w:rsidRDefault="007D08F0">
            <w:pPr>
              <w:widowControl/>
              <w:jc w:val="left"/>
              <w:rPr>
                <w:rFonts w:ascii="仿宋_GB2312" w:eastAsia="仿宋_GB2312" w:hAnsiTheme="minorEastAsia" w:cs="宋体" w:hint="eastAsia"/>
                <w:b/>
                <w:bCs/>
                <w:color w:val="000000"/>
                <w:kern w:val="0"/>
                <w:sz w:val="20"/>
                <w:szCs w:val="20"/>
              </w:rPr>
            </w:pPr>
          </w:p>
        </w:tc>
        <w:tc>
          <w:tcPr>
            <w:tcW w:w="1276" w:type="dxa"/>
            <w:vMerge/>
            <w:vAlign w:val="center"/>
          </w:tcPr>
          <w:p w14:paraId="71FAD405" w14:textId="77777777" w:rsidR="007D08F0" w:rsidRDefault="007D08F0">
            <w:pPr>
              <w:widowControl/>
              <w:jc w:val="left"/>
              <w:rPr>
                <w:rFonts w:ascii="仿宋_GB2312" w:eastAsia="仿宋_GB2312" w:hAnsiTheme="minorEastAsia" w:cs="宋体" w:hint="eastAsia"/>
                <w:b/>
                <w:bCs/>
                <w:color w:val="000000"/>
                <w:kern w:val="0"/>
                <w:sz w:val="20"/>
                <w:szCs w:val="20"/>
              </w:rPr>
            </w:pPr>
          </w:p>
        </w:tc>
        <w:tc>
          <w:tcPr>
            <w:tcW w:w="1701" w:type="dxa"/>
            <w:vMerge/>
            <w:vAlign w:val="center"/>
          </w:tcPr>
          <w:p w14:paraId="3EA4B063" w14:textId="77777777" w:rsidR="007D08F0" w:rsidRDefault="007D08F0">
            <w:pPr>
              <w:widowControl/>
              <w:jc w:val="left"/>
              <w:rPr>
                <w:rFonts w:ascii="仿宋_GB2312" w:eastAsia="仿宋_GB2312" w:hAnsiTheme="minorEastAsia" w:cs="宋体" w:hint="eastAsia"/>
                <w:b/>
                <w:bCs/>
                <w:color w:val="000000"/>
                <w:kern w:val="0"/>
                <w:sz w:val="20"/>
                <w:szCs w:val="20"/>
              </w:rPr>
            </w:pPr>
          </w:p>
        </w:tc>
      </w:tr>
      <w:tr w:rsidR="007D08F0" w14:paraId="0B55A45C" w14:textId="77777777">
        <w:trPr>
          <w:trHeight w:val="340"/>
          <w:jc w:val="center"/>
        </w:trPr>
        <w:tc>
          <w:tcPr>
            <w:tcW w:w="758" w:type="dxa"/>
            <w:vAlign w:val="center"/>
          </w:tcPr>
          <w:p w14:paraId="2697A652" w14:textId="77777777" w:rsidR="007D08F0" w:rsidRDefault="00BF79F1">
            <w:pPr>
              <w:widowControl/>
              <w:jc w:val="center"/>
              <w:rPr>
                <w:rFonts w:ascii="仿宋_GB2312" w:eastAsia="仿宋_GB2312" w:hAnsiTheme="minorEastAsia" w:cs="宋体" w:hint="eastAsia"/>
                <w:kern w:val="0"/>
                <w:sz w:val="18"/>
                <w:szCs w:val="18"/>
              </w:rPr>
            </w:pPr>
            <w:r>
              <w:rPr>
                <w:rFonts w:ascii="仿宋_GB2312" w:eastAsia="仿宋_GB2312" w:hAnsiTheme="minorEastAsia" w:cs="宋体" w:hint="eastAsia"/>
                <w:bCs/>
                <w:color w:val="000000"/>
                <w:kern w:val="0"/>
                <w:sz w:val="18"/>
                <w:szCs w:val="18"/>
              </w:rPr>
              <w:t>208</w:t>
            </w:r>
          </w:p>
        </w:tc>
        <w:tc>
          <w:tcPr>
            <w:tcW w:w="709" w:type="dxa"/>
            <w:vAlign w:val="center"/>
          </w:tcPr>
          <w:p w14:paraId="22D44C77" w14:textId="77777777" w:rsidR="007D08F0" w:rsidRDefault="007D08F0">
            <w:pPr>
              <w:widowControl/>
              <w:jc w:val="center"/>
              <w:rPr>
                <w:rFonts w:ascii="仿宋_GB2312" w:eastAsia="仿宋_GB2312" w:hAnsiTheme="minorEastAsia" w:cs="宋体" w:hint="eastAsia"/>
                <w:color w:val="000000"/>
                <w:kern w:val="0"/>
                <w:sz w:val="18"/>
                <w:szCs w:val="18"/>
              </w:rPr>
            </w:pPr>
          </w:p>
        </w:tc>
        <w:tc>
          <w:tcPr>
            <w:tcW w:w="769" w:type="dxa"/>
            <w:vAlign w:val="center"/>
          </w:tcPr>
          <w:p w14:paraId="45863F4E" w14:textId="77777777" w:rsidR="007D08F0" w:rsidRDefault="007D08F0">
            <w:pPr>
              <w:widowControl/>
              <w:jc w:val="center"/>
              <w:rPr>
                <w:rFonts w:ascii="仿宋_GB2312" w:eastAsia="仿宋_GB2312" w:hAnsiTheme="minorEastAsia" w:cs="宋体" w:hint="eastAsia"/>
                <w:color w:val="000000"/>
                <w:kern w:val="0"/>
                <w:sz w:val="18"/>
                <w:szCs w:val="18"/>
              </w:rPr>
            </w:pPr>
          </w:p>
        </w:tc>
        <w:tc>
          <w:tcPr>
            <w:tcW w:w="3146" w:type="dxa"/>
            <w:vAlign w:val="center"/>
          </w:tcPr>
          <w:p w14:paraId="4A377784" w14:textId="77777777" w:rsidR="007D08F0" w:rsidRDefault="00BF79F1">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社会保障和就业支出</w:t>
            </w:r>
          </w:p>
        </w:tc>
        <w:tc>
          <w:tcPr>
            <w:tcW w:w="1559" w:type="dxa"/>
            <w:vAlign w:val="center"/>
          </w:tcPr>
          <w:p w14:paraId="4CF0D72C" w14:textId="77777777" w:rsidR="007D08F0" w:rsidRDefault="00BF79F1">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23299.92</w:t>
            </w:r>
          </w:p>
        </w:tc>
        <w:tc>
          <w:tcPr>
            <w:tcW w:w="1276" w:type="dxa"/>
            <w:vAlign w:val="center"/>
          </w:tcPr>
          <w:p w14:paraId="4E7B931E" w14:textId="77777777" w:rsidR="007D08F0" w:rsidRDefault="00BF79F1">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600.53</w:t>
            </w:r>
          </w:p>
        </w:tc>
        <w:tc>
          <w:tcPr>
            <w:tcW w:w="1701" w:type="dxa"/>
            <w:vAlign w:val="center"/>
          </w:tcPr>
          <w:p w14:paraId="75C7C175" w14:textId="77777777" w:rsidR="007D08F0" w:rsidRDefault="00BF79F1">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22699.39</w:t>
            </w:r>
          </w:p>
        </w:tc>
      </w:tr>
      <w:tr w:rsidR="007D08F0" w14:paraId="5C73A1B5" w14:textId="77777777">
        <w:trPr>
          <w:trHeight w:val="340"/>
          <w:jc w:val="center"/>
        </w:trPr>
        <w:tc>
          <w:tcPr>
            <w:tcW w:w="758" w:type="dxa"/>
            <w:vAlign w:val="center"/>
          </w:tcPr>
          <w:p w14:paraId="6F8F24D3" w14:textId="77777777" w:rsidR="007D08F0" w:rsidRDefault="00BF79F1">
            <w:pPr>
              <w:widowControl/>
              <w:jc w:val="center"/>
              <w:rPr>
                <w:rFonts w:ascii="仿宋_GB2312" w:eastAsia="仿宋_GB2312" w:hAnsiTheme="minorEastAsia" w:cs="宋体" w:hint="eastAsia"/>
                <w:kern w:val="0"/>
                <w:sz w:val="18"/>
                <w:szCs w:val="18"/>
              </w:rPr>
            </w:pPr>
            <w:r>
              <w:rPr>
                <w:rFonts w:ascii="仿宋_GB2312" w:eastAsia="仿宋_GB2312" w:hAnsiTheme="minorEastAsia" w:cs="宋体" w:hint="eastAsia"/>
                <w:bCs/>
                <w:color w:val="000000"/>
                <w:kern w:val="0"/>
                <w:sz w:val="18"/>
                <w:szCs w:val="18"/>
              </w:rPr>
              <w:t>208</w:t>
            </w:r>
          </w:p>
        </w:tc>
        <w:tc>
          <w:tcPr>
            <w:tcW w:w="709" w:type="dxa"/>
            <w:vAlign w:val="center"/>
          </w:tcPr>
          <w:p w14:paraId="6184B6D3" w14:textId="77777777" w:rsidR="007D08F0" w:rsidRDefault="00BF79F1">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bCs/>
                <w:color w:val="000000"/>
                <w:kern w:val="0"/>
                <w:sz w:val="18"/>
                <w:szCs w:val="18"/>
              </w:rPr>
              <w:t>02</w:t>
            </w:r>
          </w:p>
        </w:tc>
        <w:tc>
          <w:tcPr>
            <w:tcW w:w="769" w:type="dxa"/>
            <w:vAlign w:val="center"/>
          </w:tcPr>
          <w:p w14:paraId="3B66A660" w14:textId="77777777" w:rsidR="007D08F0" w:rsidRDefault="007D08F0">
            <w:pPr>
              <w:widowControl/>
              <w:jc w:val="center"/>
              <w:rPr>
                <w:rFonts w:ascii="仿宋_GB2312" w:eastAsia="仿宋_GB2312" w:hAnsiTheme="minorEastAsia" w:cs="宋体" w:hint="eastAsia"/>
                <w:color w:val="000000"/>
                <w:kern w:val="0"/>
                <w:sz w:val="18"/>
                <w:szCs w:val="18"/>
              </w:rPr>
            </w:pPr>
          </w:p>
        </w:tc>
        <w:tc>
          <w:tcPr>
            <w:tcW w:w="3146" w:type="dxa"/>
            <w:vAlign w:val="center"/>
          </w:tcPr>
          <w:p w14:paraId="6C099607" w14:textId="77777777" w:rsidR="007D08F0" w:rsidRDefault="00BF79F1">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民政管理事务</w:t>
            </w:r>
          </w:p>
        </w:tc>
        <w:tc>
          <w:tcPr>
            <w:tcW w:w="1559" w:type="dxa"/>
            <w:vAlign w:val="center"/>
          </w:tcPr>
          <w:p w14:paraId="46CD6CA0" w14:textId="77777777" w:rsidR="007D08F0" w:rsidRDefault="00BF79F1">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1037.68</w:t>
            </w:r>
          </w:p>
        </w:tc>
        <w:tc>
          <w:tcPr>
            <w:tcW w:w="1276" w:type="dxa"/>
            <w:vAlign w:val="center"/>
          </w:tcPr>
          <w:p w14:paraId="51CD071F" w14:textId="77777777" w:rsidR="007D08F0" w:rsidRDefault="00BF79F1">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484.64</w:t>
            </w:r>
          </w:p>
        </w:tc>
        <w:tc>
          <w:tcPr>
            <w:tcW w:w="1701" w:type="dxa"/>
            <w:vAlign w:val="center"/>
          </w:tcPr>
          <w:p w14:paraId="419717AA" w14:textId="77777777" w:rsidR="007D08F0" w:rsidRDefault="00BF79F1">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553.04</w:t>
            </w:r>
          </w:p>
        </w:tc>
      </w:tr>
      <w:tr w:rsidR="007D08F0" w14:paraId="09E3456D" w14:textId="77777777">
        <w:trPr>
          <w:trHeight w:val="340"/>
          <w:jc w:val="center"/>
        </w:trPr>
        <w:tc>
          <w:tcPr>
            <w:tcW w:w="758" w:type="dxa"/>
            <w:vAlign w:val="center"/>
          </w:tcPr>
          <w:p w14:paraId="5B0F8B7F" w14:textId="77777777" w:rsidR="007D08F0" w:rsidRDefault="00BF79F1">
            <w:pPr>
              <w:widowControl/>
              <w:jc w:val="center"/>
              <w:rPr>
                <w:rFonts w:ascii="仿宋_GB2312" w:eastAsia="仿宋_GB2312" w:hAnsiTheme="minorEastAsia" w:cs="宋体" w:hint="eastAsia"/>
                <w:kern w:val="0"/>
                <w:sz w:val="18"/>
                <w:szCs w:val="18"/>
              </w:rPr>
            </w:pPr>
            <w:r>
              <w:rPr>
                <w:rFonts w:ascii="仿宋_GB2312" w:eastAsia="仿宋_GB2312" w:hAnsiTheme="minorEastAsia" w:cs="宋体" w:hint="eastAsia"/>
                <w:bCs/>
                <w:color w:val="000000"/>
                <w:kern w:val="0"/>
                <w:sz w:val="18"/>
                <w:szCs w:val="18"/>
              </w:rPr>
              <w:t>208</w:t>
            </w:r>
          </w:p>
        </w:tc>
        <w:tc>
          <w:tcPr>
            <w:tcW w:w="709" w:type="dxa"/>
            <w:vAlign w:val="center"/>
          </w:tcPr>
          <w:p w14:paraId="7E6772CE" w14:textId="77777777" w:rsidR="007D08F0" w:rsidRDefault="00BF79F1">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bCs/>
                <w:color w:val="000000"/>
                <w:kern w:val="0"/>
                <w:sz w:val="18"/>
                <w:szCs w:val="18"/>
              </w:rPr>
              <w:t>02</w:t>
            </w:r>
          </w:p>
        </w:tc>
        <w:tc>
          <w:tcPr>
            <w:tcW w:w="769" w:type="dxa"/>
            <w:vAlign w:val="center"/>
          </w:tcPr>
          <w:p w14:paraId="61AC49B6" w14:textId="77777777" w:rsidR="007D08F0" w:rsidRDefault="00BF79F1">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bCs/>
                <w:color w:val="000000"/>
                <w:kern w:val="0"/>
                <w:sz w:val="18"/>
                <w:szCs w:val="18"/>
              </w:rPr>
              <w:t>01</w:t>
            </w:r>
          </w:p>
        </w:tc>
        <w:tc>
          <w:tcPr>
            <w:tcW w:w="3146" w:type="dxa"/>
            <w:vAlign w:val="center"/>
          </w:tcPr>
          <w:p w14:paraId="2994B524" w14:textId="77777777" w:rsidR="007D08F0" w:rsidRDefault="00BF79F1">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行政运行</w:t>
            </w:r>
          </w:p>
        </w:tc>
        <w:tc>
          <w:tcPr>
            <w:tcW w:w="1559" w:type="dxa"/>
            <w:vAlign w:val="center"/>
          </w:tcPr>
          <w:p w14:paraId="48F600BE" w14:textId="77777777" w:rsidR="007D08F0" w:rsidRDefault="00BF79F1">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1007.68</w:t>
            </w:r>
          </w:p>
        </w:tc>
        <w:tc>
          <w:tcPr>
            <w:tcW w:w="1276" w:type="dxa"/>
            <w:vAlign w:val="center"/>
          </w:tcPr>
          <w:p w14:paraId="20874A9F" w14:textId="77777777" w:rsidR="007D08F0" w:rsidRDefault="00BF79F1">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484.64</w:t>
            </w:r>
          </w:p>
        </w:tc>
        <w:tc>
          <w:tcPr>
            <w:tcW w:w="1701" w:type="dxa"/>
            <w:vAlign w:val="center"/>
          </w:tcPr>
          <w:p w14:paraId="01468830" w14:textId="77777777" w:rsidR="007D08F0" w:rsidRDefault="00BF79F1">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523.04</w:t>
            </w:r>
          </w:p>
        </w:tc>
      </w:tr>
      <w:tr w:rsidR="007D08F0" w14:paraId="377E6BE0" w14:textId="77777777">
        <w:trPr>
          <w:trHeight w:val="340"/>
          <w:jc w:val="center"/>
        </w:trPr>
        <w:tc>
          <w:tcPr>
            <w:tcW w:w="758" w:type="dxa"/>
            <w:vAlign w:val="center"/>
          </w:tcPr>
          <w:p w14:paraId="6EEB0B9C" w14:textId="77777777" w:rsidR="007D08F0" w:rsidRDefault="00BF79F1">
            <w:pPr>
              <w:widowControl/>
              <w:jc w:val="center"/>
              <w:rPr>
                <w:rFonts w:ascii="仿宋_GB2312" w:eastAsia="仿宋_GB2312" w:hAnsiTheme="minorEastAsia" w:cs="宋体" w:hint="eastAsia"/>
                <w:kern w:val="0"/>
                <w:sz w:val="18"/>
                <w:szCs w:val="18"/>
              </w:rPr>
            </w:pPr>
            <w:r>
              <w:rPr>
                <w:rFonts w:ascii="仿宋_GB2312" w:eastAsia="仿宋_GB2312" w:hAnsiTheme="minorEastAsia" w:cs="宋体" w:hint="eastAsia"/>
                <w:bCs/>
                <w:color w:val="000000"/>
                <w:kern w:val="0"/>
                <w:sz w:val="18"/>
                <w:szCs w:val="18"/>
              </w:rPr>
              <w:t>208</w:t>
            </w:r>
          </w:p>
        </w:tc>
        <w:tc>
          <w:tcPr>
            <w:tcW w:w="709" w:type="dxa"/>
            <w:vAlign w:val="center"/>
          </w:tcPr>
          <w:p w14:paraId="4A296109" w14:textId="77777777" w:rsidR="007D08F0" w:rsidRDefault="00BF79F1">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bCs/>
                <w:color w:val="000000"/>
                <w:kern w:val="0"/>
                <w:sz w:val="18"/>
                <w:szCs w:val="18"/>
              </w:rPr>
              <w:t>02</w:t>
            </w:r>
          </w:p>
        </w:tc>
        <w:tc>
          <w:tcPr>
            <w:tcW w:w="769" w:type="dxa"/>
            <w:vAlign w:val="center"/>
          </w:tcPr>
          <w:p w14:paraId="307C7428" w14:textId="77777777" w:rsidR="007D08F0" w:rsidRDefault="00BF79F1">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bCs/>
                <w:color w:val="000000"/>
                <w:kern w:val="0"/>
                <w:sz w:val="18"/>
                <w:szCs w:val="18"/>
              </w:rPr>
              <w:t>99</w:t>
            </w:r>
          </w:p>
        </w:tc>
        <w:tc>
          <w:tcPr>
            <w:tcW w:w="3146" w:type="dxa"/>
            <w:vAlign w:val="center"/>
          </w:tcPr>
          <w:p w14:paraId="3180ECDC" w14:textId="77777777" w:rsidR="007D08F0" w:rsidRDefault="00BF79F1">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其他民政管理事务支出</w:t>
            </w:r>
          </w:p>
        </w:tc>
        <w:tc>
          <w:tcPr>
            <w:tcW w:w="1559" w:type="dxa"/>
            <w:vAlign w:val="center"/>
          </w:tcPr>
          <w:p w14:paraId="3A0B94F4" w14:textId="77777777" w:rsidR="007D08F0" w:rsidRDefault="00BF79F1">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30.00</w:t>
            </w:r>
          </w:p>
        </w:tc>
        <w:tc>
          <w:tcPr>
            <w:tcW w:w="1276" w:type="dxa"/>
            <w:vAlign w:val="center"/>
          </w:tcPr>
          <w:p w14:paraId="695E3718" w14:textId="77777777" w:rsidR="007D08F0" w:rsidRDefault="007D08F0">
            <w:pPr>
              <w:widowControl/>
              <w:jc w:val="right"/>
              <w:rPr>
                <w:rFonts w:ascii="仿宋_GB2312" w:eastAsia="仿宋_GB2312" w:hAnsiTheme="minorEastAsia" w:cs="宋体" w:hint="eastAsia"/>
                <w:color w:val="000000"/>
                <w:kern w:val="0"/>
                <w:sz w:val="18"/>
                <w:szCs w:val="18"/>
              </w:rPr>
            </w:pPr>
          </w:p>
        </w:tc>
        <w:tc>
          <w:tcPr>
            <w:tcW w:w="1701" w:type="dxa"/>
            <w:vAlign w:val="center"/>
          </w:tcPr>
          <w:p w14:paraId="5E74877B" w14:textId="77777777" w:rsidR="007D08F0" w:rsidRDefault="00BF79F1">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30.00</w:t>
            </w:r>
          </w:p>
        </w:tc>
      </w:tr>
      <w:tr w:rsidR="007D08F0" w14:paraId="0AC281E3" w14:textId="77777777">
        <w:trPr>
          <w:trHeight w:val="340"/>
          <w:jc w:val="center"/>
        </w:trPr>
        <w:tc>
          <w:tcPr>
            <w:tcW w:w="758" w:type="dxa"/>
            <w:vAlign w:val="center"/>
          </w:tcPr>
          <w:p w14:paraId="07FD4353" w14:textId="77777777" w:rsidR="007D08F0" w:rsidRDefault="00BF79F1">
            <w:pPr>
              <w:widowControl/>
              <w:jc w:val="center"/>
              <w:rPr>
                <w:rFonts w:ascii="仿宋_GB2312" w:eastAsia="仿宋_GB2312" w:hAnsiTheme="minorEastAsia" w:cs="宋体" w:hint="eastAsia"/>
                <w:kern w:val="0"/>
                <w:sz w:val="18"/>
                <w:szCs w:val="18"/>
              </w:rPr>
            </w:pPr>
            <w:r>
              <w:rPr>
                <w:rFonts w:ascii="仿宋_GB2312" w:eastAsia="仿宋_GB2312" w:hAnsiTheme="minorEastAsia" w:cs="宋体" w:hint="eastAsia"/>
                <w:bCs/>
                <w:color w:val="000000"/>
                <w:kern w:val="0"/>
                <w:sz w:val="18"/>
                <w:szCs w:val="18"/>
              </w:rPr>
              <w:t>208</w:t>
            </w:r>
          </w:p>
        </w:tc>
        <w:tc>
          <w:tcPr>
            <w:tcW w:w="709" w:type="dxa"/>
            <w:vAlign w:val="center"/>
          </w:tcPr>
          <w:p w14:paraId="1A0C7D8E" w14:textId="77777777" w:rsidR="007D08F0" w:rsidRDefault="00BF79F1">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bCs/>
                <w:color w:val="000000"/>
                <w:kern w:val="0"/>
                <w:sz w:val="18"/>
                <w:szCs w:val="18"/>
              </w:rPr>
              <w:t>05</w:t>
            </w:r>
          </w:p>
        </w:tc>
        <w:tc>
          <w:tcPr>
            <w:tcW w:w="769" w:type="dxa"/>
            <w:vAlign w:val="center"/>
          </w:tcPr>
          <w:p w14:paraId="6C395F1D" w14:textId="77777777" w:rsidR="007D08F0" w:rsidRDefault="007D08F0">
            <w:pPr>
              <w:widowControl/>
              <w:jc w:val="center"/>
              <w:rPr>
                <w:rFonts w:ascii="仿宋_GB2312" w:eastAsia="仿宋_GB2312" w:hAnsiTheme="minorEastAsia" w:cs="宋体" w:hint="eastAsia"/>
                <w:color w:val="000000"/>
                <w:kern w:val="0"/>
                <w:sz w:val="18"/>
                <w:szCs w:val="18"/>
              </w:rPr>
            </w:pPr>
          </w:p>
        </w:tc>
        <w:tc>
          <w:tcPr>
            <w:tcW w:w="3146" w:type="dxa"/>
            <w:vAlign w:val="center"/>
          </w:tcPr>
          <w:p w14:paraId="7002D404" w14:textId="77777777" w:rsidR="007D08F0" w:rsidRDefault="00BF79F1">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行政事业单位养老支出</w:t>
            </w:r>
          </w:p>
        </w:tc>
        <w:tc>
          <w:tcPr>
            <w:tcW w:w="1559" w:type="dxa"/>
            <w:vAlign w:val="center"/>
          </w:tcPr>
          <w:p w14:paraId="378CA0A7" w14:textId="77777777" w:rsidR="007D08F0" w:rsidRDefault="00BF79F1">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115.89</w:t>
            </w:r>
          </w:p>
        </w:tc>
        <w:tc>
          <w:tcPr>
            <w:tcW w:w="1276" w:type="dxa"/>
            <w:vAlign w:val="center"/>
          </w:tcPr>
          <w:p w14:paraId="28FC029B" w14:textId="77777777" w:rsidR="007D08F0" w:rsidRDefault="00BF79F1">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115.89</w:t>
            </w:r>
          </w:p>
        </w:tc>
        <w:tc>
          <w:tcPr>
            <w:tcW w:w="1701" w:type="dxa"/>
            <w:vAlign w:val="center"/>
          </w:tcPr>
          <w:p w14:paraId="66FCC946" w14:textId="77777777" w:rsidR="007D08F0" w:rsidRDefault="007D08F0">
            <w:pPr>
              <w:widowControl/>
              <w:jc w:val="right"/>
              <w:rPr>
                <w:rFonts w:ascii="仿宋_GB2312" w:eastAsia="仿宋_GB2312" w:hAnsiTheme="minorEastAsia" w:cs="宋体" w:hint="eastAsia"/>
                <w:color w:val="000000"/>
                <w:kern w:val="0"/>
                <w:sz w:val="18"/>
                <w:szCs w:val="18"/>
              </w:rPr>
            </w:pPr>
          </w:p>
        </w:tc>
      </w:tr>
      <w:tr w:rsidR="007D08F0" w14:paraId="6548A254" w14:textId="77777777">
        <w:trPr>
          <w:trHeight w:val="340"/>
          <w:jc w:val="center"/>
        </w:trPr>
        <w:tc>
          <w:tcPr>
            <w:tcW w:w="758" w:type="dxa"/>
            <w:vAlign w:val="center"/>
          </w:tcPr>
          <w:p w14:paraId="62FD93D1" w14:textId="77777777" w:rsidR="007D08F0" w:rsidRDefault="00BF79F1">
            <w:pPr>
              <w:widowControl/>
              <w:jc w:val="center"/>
              <w:rPr>
                <w:rFonts w:ascii="仿宋_GB2312" w:eastAsia="仿宋_GB2312" w:hAnsiTheme="minorEastAsia" w:cs="宋体" w:hint="eastAsia"/>
                <w:kern w:val="0"/>
                <w:sz w:val="18"/>
                <w:szCs w:val="18"/>
              </w:rPr>
            </w:pPr>
            <w:r>
              <w:rPr>
                <w:rFonts w:ascii="仿宋_GB2312" w:eastAsia="仿宋_GB2312" w:hAnsiTheme="minorEastAsia" w:cs="宋体" w:hint="eastAsia"/>
                <w:bCs/>
                <w:color w:val="000000"/>
                <w:kern w:val="0"/>
                <w:sz w:val="18"/>
                <w:szCs w:val="18"/>
              </w:rPr>
              <w:t>208</w:t>
            </w:r>
          </w:p>
        </w:tc>
        <w:tc>
          <w:tcPr>
            <w:tcW w:w="709" w:type="dxa"/>
            <w:vAlign w:val="center"/>
          </w:tcPr>
          <w:p w14:paraId="351C952A" w14:textId="77777777" w:rsidR="007D08F0" w:rsidRDefault="00BF79F1">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bCs/>
                <w:color w:val="000000"/>
                <w:kern w:val="0"/>
                <w:sz w:val="18"/>
                <w:szCs w:val="18"/>
              </w:rPr>
              <w:t>05</w:t>
            </w:r>
          </w:p>
        </w:tc>
        <w:tc>
          <w:tcPr>
            <w:tcW w:w="769" w:type="dxa"/>
            <w:vAlign w:val="center"/>
          </w:tcPr>
          <w:p w14:paraId="249336BD" w14:textId="77777777" w:rsidR="007D08F0" w:rsidRDefault="00BF79F1">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bCs/>
                <w:color w:val="000000"/>
                <w:kern w:val="0"/>
                <w:sz w:val="18"/>
                <w:szCs w:val="18"/>
              </w:rPr>
              <w:t>01</w:t>
            </w:r>
          </w:p>
        </w:tc>
        <w:tc>
          <w:tcPr>
            <w:tcW w:w="3146" w:type="dxa"/>
            <w:vAlign w:val="center"/>
          </w:tcPr>
          <w:p w14:paraId="3EA7B944" w14:textId="77777777" w:rsidR="007D08F0" w:rsidRDefault="00BF79F1">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行政单位离退休</w:t>
            </w:r>
          </w:p>
        </w:tc>
        <w:tc>
          <w:tcPr>
            <w:tcW w:w="1559" w:type="dxa"/>
            <w:vAlign w:val="center"/>
          </w:tcPr>
          <w:p w14:paraId="437B3FEB" w14:textId="77777777" w:rsidR="007D08F0" w:rsidRDefault="00BF79F1">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54.87</w:t>
            </w:r>
          </w:p>
        </w:tc>
        <w:tc>
          <w:tcPr>
            <w:tcW w:w="1276" w:type="dxa"/>
            <w:vAlign w:val="center"/>
          </w:tcPr>
          <w:p w14:paraId="6A4FE885" w14:textId="77777777" w:rsidR="007D08F0" w:rsidRDefault="00BF79F1">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54.87</w:t>
            </w:r>
          </w:p>
        </w:tc>
        <w:tc>
          <w:tcPr>
            <w:tcW w:w="1701" w:type="dxa"/>
            <w:vAlign w:val="center"/>
          </w:tcPr>
          <w:p w14:paraId="16982177" w14:textId="77777777" w:rsidR="007D08F0" w:rsidRDefault="007D08F0">
            <w:pPr>
              <w:widowControl/>
              <w:jc w:val="right"/>
              <w:rPr>
                <w:rFonts w:ascii="仿宋_GB2312" w:eastAsia="仿宋_GB2312" w:hAnsiTheme="minorEastAsia" w:cs="宋体" w:hint="eastAsia"/>
                <w:color w:val="000000"/>
                <w:kern w:val="0"/>
                <w:sz w:val="18"/>
                <w:szCs w:val="18"/>
              </w:rPr>
            </w:pPr>
          </w:p>
        </w:tc>
      </w:tr>
      <w:tr w:rsidR="007D08F0" w14:paraId="13037A08" w14:textId="77777777">
        <w:trPr>
          <w:trHeight w:val="340"/>
          <w:jc w:val="center"/>
        </w:trPr>
        <w:tc>
          <w:tcPr>
            <w:tcW w:w="758" w:type="dxa"/>
            <w:vAlign w:val="center"/>
          </w:tcPr>
          <w:p w14:paraId="2E885106" w14:textId="77777777" w:rsidR="007D08F0" w:rsidRDefault="00BF79F1">
            <w:pPr>
              <w:widowControl/>
              <w:jc w:val="center"/>
              <w:rPr>
                <w:rFonts w:ascii="仿宋_GB2312" w:eastAsia="仿宋_GB2312" w:hAnsiTheme="minorEastAsia" w:cs="宋体" w:hint="eastAsia"/>
                <w:kern w:val="0"/>
                <w:sz w:val="18"/>
                <w:szCs w:val="18"/>
              </w:rPr>
            </w:pPr>
            <w:r>
              <w:rPr>
                <w:rFonts w:ascii="仿宋_GB2312" w:eastAsia="仿宋_GB2312" w:hAnsiTheme="minorEastAsia" w:cs="宋体" w:hint="eastAsia"/>
                <w:bCs/>
                <w:color w:val="000000"/>
                <w:kern w:val="0"/>
                <w:sz w:val="18"/>
                <w:szCs w:val="18"/>
              </w:rPr>
              <w:t>208</w:t>
            </w:r>
          </w:p>
        </w:tc>
        <w:tc>
          <w:tcPr>
            <w:tcW w:w="709" w:type="dxa"/>
            <w:vAlign w:val="center"/>
          </w:tcPr>
          <w:p w14:paraId="3E992B39" w14:textId="77777777" w:rsidR="007D08F0" w:rsidRDefault="00BF79F1">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bCs/>
                <w:color w:val="000000"/>
                <w:kern w:val="0"/>
                <w:sz w:val="18"/>
                <w:szCs w:val="18"/>
              </w:rPr>
              <w:t>05</w:t>
            </w:r>
          </w:p>
        </w:tc>
        <w:tc>
          <w:tcPr>
            <w:tcW w:w="769" w:type="dxa"/>
            <w:vAlign w:val="center"/>
          </w:tcPr>
          <w:p w14:paraId="151BED98" w14:textId="77777777" w:rsidR="007D08F0" w:rsidRDefault="00BF79F1">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bCs/>
                <w:color w:val="000000"/>
                <w:kern w:val="0"/>
                <w:sz w:val="18"/>
                <w:szCs w:val="18"/>
              </w:rPr>
              <w:t>05</w:t>
            </w:r>
          </w:p>
        </w:tc>
        <w:tc>
          <w:tcPr>
            <w:tcW w:w="3146" w:type="dxa"/>
            <w:vAlign w:val="center"/>
          </w:tcPr>
          <w:p w14:paraId="6B76A96C" w14:textId="77777777" w:rsidR="007D08F0" w:rsidRDefault="00BF79F1">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机关事业单位基本养老保险缴费支出</w:t>
            </w:r>
          </w:p>
        </w:tc>
        <w:tc>
          <w:tcPr>
            <w:tcW w:w="1559" w:type="dxa"/>
            <w:vAlign w:val="center"/>
          </w:tcPr>
          <w:p w14:paraId="424E7FD5" w14:textId="77777777" w:rsidR="007D08F0" w:rsidRDefault="00BF79F1">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61.02</w:t>
            </w:r>
          </w:p>
        </w:tc>
        <w:tc>
          <w:tcPr>
            <w:tcW w:w="1276" w:type="dxa"/>
            <w:vAlign w:val="center"/>
          </w:tcPr>
          <w:p w14:paraId="588AE1EC" w14:textId="77777777" w:rsidR="007D08F0" w:rsidRDefault="00BF79F1">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61.02</w:t>
            </w:r>
          </w:p>
        </w:tc>
        <w:tc>
          <w:tcPr>
            <w:tcW w:w="1701" w:type="dxa"/>
            <w:vAlign w:val="center"/>
          </w:tcPr>
          <w:p w14:paraId="630A08E1" w14:textId="77777777" w:rsidR="007D08F0" w:rsidRDefault="007D08F0">
            <w:pPr>
              <w:widowControl/>
              <w:jc w:val="right"/>
              <w:rPr>
                <w:rFonts w:ascii="仿宋_GB2312" w:eastAsia="仿宋_GB2312" w:hAnsiTheme="minorEastAsia" w:cs="宋体" w:hint="eastAsia"/>
                <w:color w:val="000000"/>
                <w:kern w:val="0"/>
                <w:sz w:val="18"/>
                <w:szCs w:val="18"/>
              </w:rPr>
            </w:pPr>
          </w:p>
        </w:tc>
      </w:tr>
      <w:tr w:rsidR="007D08F0" w14:paraId="14735D2A" w14:textId="77777777">
        <w:trPr>
          <w:trHeight w:val="340"/>
          <w:jc w:val="center"/>
        </w:trPr>
        <w:tc>
          <w:tcPr>
            <w:tcW w:w="758" w:type="dxa"/>
            <w:vAlign w:val="center"/>
          </w:tcPr>
          <w:p w14:paraId="076D33AA" w14:textId="77777777" w:rsidR="007D08F0" w:rsidRDefault="00BF79F1">
            <w:pPr>
              <w:widowControl/>
              <w:jc w:val="center"/>
              <w:rPr>
                <w:rFonts w:ascii="仿宋_GB2312" w:eastAsia="仿宋_GB2312" w:hAnsiTheme="minorEastAsia" w:cs="宋体" w:hint="eastAsia"/>
                <w:kern w:val="0"/>
                <w:sz w:val="18"/>
                <w:szCs w:val="18"/>
              </w:rPr>
            </w:pPr>
            <w:r>
              <w:rPr>
                <w:rFonts w:ascii="仿宋_GB2312" w:eastAsia="仿宋_GB2312" w:hAnsiTheme="minorEastAsia" w:cs="宋体" w:hint="eastAsia"/>
                <w:bCs/>
                <w:color w:val="000000"/>
                <w:kern w:val="0"/>
                <w:sz w:val="18"/>
                <w:szCs w:val="18"/>
              </w:rPr>
              <w:t>208</w:t>
            </w:r>
          </w:p>
        </w:tc>
        <w:tc>
          <w:tcPr>
            <w:tcW w:w="709" w:type="dxa"/>
            <w:vAlign w:val="center"/>
          </w:tcPr>
          <w:p w14:paraId="0363C16D" w14:textId="77777777" w:rsidR="007D08F0" w:rsidRDefault="00BF79F1">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bCs/>
                <w:color w:val="000000"/>
                <w:kern w:val="0"/>
                <w:sz w:val="18"/>
                <w:szCs w:val="18"/>
              </w:rPr>
              <w:t>10</w:t>
            </w:r>
          </w:p>
        </w:tc>
        <w:tc>
          <w:tcPr>
            <w:tcW w:w="769" w:type="dxa"/>
            <w:vAlign w:val="center"/>
          </w:tcPr>
          <w:p w14:paraId="25001CB6" w14:textId="77777777" w:rsidR="007D08F0" w:rsidRDefault="007D08F0">
            <w:pPr>
              <w:widowControl/>
              <w:jc w:val="center"/>
              <w:rPr>
                <w:rFonts w:ascii="仿宋_GB2312" w:eastAsia="仿宋_GB2312" w:hAnsiTheme="minorEastAsia" w:cs="宋体" w:hint="eastAsia"/>
                <w:color w:val="000000"/>
                <w:kern w:val="0"/>
                <w:sz w:val="18"/>
                <w:szCs w:val="18"/>
              </w:rPr>
            </w:pPr>
          </w:p>
        </w:tc>
        <w:tc>
          <w:tcPr>
            <w:tcW w:w="3146" w:type="dxa"/>
            <w:vAlign w:val="center"/>
          </w:tcPr>
          <w:p w14:paraId="105A28BE" w14:textId="77777777" w:rsidR="007D08F0" w:rsidRDefault="00BF79F1">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社会福利</w:t>
            </w:r>
          </w:p>
        </w:tc>
        <w:tc>
          <w:tcPr>
            <w:tcW w:w="1559" w:type="dxa"/>
            <w:vAlign w:val="center"/>
          </w:tcPr>
          <w:p w14:paraId="6DD9C475" w14:textId="77777777" w:rsidR="007D08F0" w:rsidRDefault="00BF79F1">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214.35</w:t>
            </w:r>
          </w:p>
        </w:tc>
        <w:tc>
          <w:tcPr>
            <w:tcW w:w="1276" w:type="dxa"/>
            <w:vAlign w:val="center"/>
          </w:tcPr>
          <w:p w14:paraId="5652A8A0" w14:textId="77777777" w:rsidR="007D08F0" w:rsidRDefault="007D08F0">
            <w:pPr>
              <w:widowControl/>
              <w:jc w:val="right"/>
              <w:rPr>
                <w:rFonts w:ascii="仿宋_GB2312" w:eastAsia="仿宋_GB2312" w:hAnsiTheme="minorEastAsia" w:cs="宋体" w:hint="eastAsia"/>
                <w:color w:val="000000"/>
                <w:kern w:val="0"/>
                <w:sz w:val="18"/>
                <w:szCs w:val="18"/>
              </w:rPr>
            </w:pPr>
          </w:p>
        </w:tc>
        <w:tc>
          <w:tcPr>
            <w:tcW w:w="1701" w:type="dxa"/>
            <w:vAlign w:val="center"/>
          </w:tcPr>
          <w:p w14:paraId="3C1BE029" w14:textId="77777777" w:rsidR="007D08F0" w:rsidRDefault="00BF79F1">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214.35</w:t>
            </w:r>
          </w:p>
        </w:tc>
      </w:tr>
      <w:tr w:rsidR="007D08F0" w14:paraId="5CDDBF4F" w14:textId="77777777">
        <w:trPr>
          <w:trHeight w:val="340"/>
          <w:jc w:val="center"/>
        </w:trPr>
        <w:tc>
          <w:tcPr>
            <w:tcW w:w="758" w:type="dxa"/>
            <w:vAlign w:val="center"/>
          </w:tcPr>
          <w:p w14:paraId="28C9C6B0" w14:textId="77777777" w:rsidR="007D08F0" w:rsidRDefault="00BF79F1">
            <w:pPr>
              <w:widowControl/>
              <w:jc w:val="center"/>
              <w:rPr>
                <w:rFonts w:ascii="仿宋_GB2312" w:eastAsia="仿宋_GB2312" w:hAnsiTheme="minorEastAsia" w:cs="宋体" w:hint="eastAsia"/>
                <w:kern w:val="0"/>
                <w:sz w:val="18"/>
                <w:szCs w:val="18"/>
              </w:rPr>
            </w:pPr>
            <w:r>
              <w:rPr>
                <w:rFonts w:ascii="仿宋_GB2312" w:eastAsia="仿宋_GB2312" w:hAnsiTheme="minorEastAsia" w:cs="宋体" w:hint="eastAsia"/>
                <w:bCs/>
                <w:color w:val="000000"/>
                <w:kern w:val="0"/>
                <w:sz w:val="18"/>
                <w:szCs w:val="18"/>
              </w:rPr>
              <w:t>208</w:t>
            </w:r>
          </w:p>
        </w:tc>
        <w:tc>
          <w:tcPr>
            <w:tcW w:w="709" w:type="dxa"/>
            <w:vAlign w:val="center"/>
          </w:tcPr>
          <w:p w14:paraId="5FD80AC7" w14:textId="77777777" w:rsidR="007D08F0" w:rsidRDefault="00BF79F1">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bCs/>
                <w:color w:val="000000"/>
                <w:kern w:val="0"/>
                <w:sz w:val="18"/>
                <w:szCs w:val="18"/>
              </w:rPr>
              <w:t>10</w:t>
            </w:r>
          </w:p>
        </w:tc>
        <w:tc>
          <w:tcPr>
            <w:tcW w:w="769" w:type="dxa"/>
            <w:vAlign w:val="center"/>
          </w:tcPr>
          <w:p w14:paraId="7E226103" w14:textId="77777777" w:rsidR="007D08F0" w:rsidRDefault="00BF79F1">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bCs/>
                <w:color w:val="000000"/>
                <w:kern w:val="0"/>
                <w:sz w:val="18"/>
                <w:szCs w:val="18"/>
              </w:rPr>
              <w:t>01</w:t>
            </w:r>
          </w:p>
        </w:tc>
        <w:tc>
          <w:tcPr>
            <w:tcW w:w="3146" w:type="dxa"/>
            <w:vAlign w:val="center"/>
          </w:tcPr>
          <w:p w14:paraId="07F09F70" w14:textId="77777777" w:rsidR="007D08F0" w:rsidRDefault="00BF79F1">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儿童福利</w:t>
            </w:r>
          </w:p>
        </w:tc>
        <w:tc>
          <w:tcPr>
            <w:tcW w:w="1559" w:type="dxa"/>
            <w:vAlign w:val="center"/>
          </w:tcPr>
          <w:p w14:paraId="35213C2B" w14:textId="77777777" w:rsidR="007D08F0" w:rsidRDefault="00BF79F1">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122.29</w:t>
            </w:r>
          </w:p>
        </w:tc>
        <w:tc>
          <w:tcPr>
            <w:tcW w:w="1276" w:type="dxa"/>
            <w:vAlign w:val="center"/>
          </w:tcPr>
          <w:p w14:paraId="570E051A" w14:textId="77777777" w:rsidR="007D08F0" w:rsidRDefault="007D08F0">
            <w:pPr>
              <w:widowControl/>
              <w:jc w:val="right"/>
              <w:rPr>
                <w:rFonts w:ascii="仿宋_GB2312" w:eastAsia="仿宋_GB2312" w:hAnsiTheme="minorEastAsia" w:cs="宋体" w:hint="eastAsia"/>
                <w:color w:val="000000"/>
                <w:kern w:val="0"/>
                <w:sz w:val="18"/>
                <w:szCs w:val="18"/>
              </w:rPr>
            </w:pPr>
          </w:p>
        </w:tc>
        <w:tc>
          <w:tcPr>
            <w:tcW w:w="1701" w:type="dxa"/>
            <w:vAlign w:val="center"/>
          </w:tcPr>
          <w:p w14:paraId="4FE69B39" w14:textId="77777777" w:rsidR="007D08F0" w:rsidRDefault="00BF79F1">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122.29</w:t>
            </w:r>
          </w:p>
        </w:tc>
      </w:tr>
      <w:tr w:rsidR="007D08F0" w14:paraId="359BBDBB" w14:textId="77777777">
        <w:trPr>
          <w:trHeight w:val="340"/>
          <w:jc w:val="center"/>
        </w:trPr>
        <w:tc>
          <w:tcPr>
            <w:tcW w:w="758" w:type="dxa"/>
            <w:vAlign w:val="center"/>
          </w:tcPr>
          <w:p w14:paraId="42011F3A" w14:textId="77777777" w:rsidR="007D08F0" w:rsidRDefault="00BF79F1">
            <w:pPr>
              <w:widowControl/>
              <w:jc w:val="center"/>
              <w:rPr>
                <w:rFonts w:ascii="仿宋_GB2312" w:eastAsia="仿宋_GB2312" w:hAnsiTheme="minorEastAsia" w:cs="宋体" w:hint="eastAsia"/>
                <w:kern w:val="0"/>
                <w:sz w:val="18"/>
                <w:szCs w:val="18"/>
              </w:rPr>
            </w:pPr>
            <w:r>
              <w:rPr>
                <w:rFonts w:ascii="仿宋_GB2312" w:eastAsia="仿宋_GB2312" w:hAnsiTheme="minorEastAsia" w:cs="宋体" w:hint="eastAsia"/>
                <w:bCs/>
                <w:color w:val="000000"/>
                <w:kern w:val="0"/>
                <w:sz w:val="18"/>
                <w:szCs w:val="18"/>
              </w:rPr>
              <w:t>208</w:t>
            </w:r>
          </w:p>
        </w:tc>
        <w:tc>
          <w:tcPr>
            <w:tcW w:w="709" w:type="dxa"/>
            <w:vAlign w:val="center"/>
          </w:tcPr>
          <w:p w14:paraId="4017D2A1" w14:textId="77777777" w:rsidR="007D08F0" w:rsidRDefault="00BF79F1">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bCs/>
                <w:color w:val="000000"/>
                <w:kern w:val="0"/>
                <w:sz w:val="18"/>
                <w:szCs w:val="18"/>
              </w:rPr>
              <w:t>10</w:t>
            </w:r>
          </w:p>
        </w:tc>
        <w:tc>
          <w:tcPr>
            <w:tcW w:w="769" w:type="dxa"/>
            <w:vAlign w:val="center"/>
          </w:tcPr>
          <w:p w14:paraId="6CF84D2B" w14:textId="77777777" w:rsidR="007D08F0" w:rsidRDefault="00BF79F1">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bCs/>
                <w:color w:val="000000"/>
                <w:kern w:val="0"/>
                <w:sz w:val="18"/>
                <w:szCs w:val="18"/>
              </w:rPr>
              <w:t>02</w:t>
            </w:r>
          </w:p>
        </w:tc>
        <w:tc>
          <w:tcPr>
            <w:tcW w:w="3146" w:type="dxa"/>
            <w:vAlign w:val="center"/>
          </w:tcPr>
          <w:p w14:paraId="0CB54CEE" w14:textId="77777777" w:rsidR="007D08F0" w:rsidRDefault="00BF79F1">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老年福利</w:t>
            </w:r>
          </w:p>
        </w:tc>
        <w:tc>
          <w:tcPr>
            <w:tcW w:w="1559" w:type="dxa"/>
            <w:vAlign w:val="center"/>
          </w:tcPr>
          <w:p w14:paraId="225505ED" w14:textId="77777777" w:rsidR="007D08F0" w:rsidRDefault="00BF79F1">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59.85</w:t>
            </w:r>
          </w:p>
        </w:tc>
        <w:tc>
          <w:tcPr>
            <w:tcW w:w="1276" w:type="dxa"/>
            <w:vAlign w:val="center"/>
          </w:tcPr>
          <w:p w14:paraId="32D1292B" w14:textId="77777777" w:rsidR="007D08F0" w:rsidRDefault="007D08F0">
            <w:pPr>
              <w:widowControl/>
              <w:jc w:val="right"/>
              <w:rPr>
                <w:rFonts w:ascii="仿宋_GB2312" w:eastAsia="仿宋_GB2312" w:hAnsiTheme="minorEastAsia" w:cs="宋体" w:hint="eastAsia"/>
                <w:color w:val="000000"/>
                <w:kern w:val="0"/>
                <w:sz w:val="18"/>
                <w:szCs w:val="18"/>
              </w:rPr>
            </w:pPr>
          </w:p>
        </w:tc>
        <w:tc>
          <w:tcPr>
            <w:tcW w:w="1701" w:type="dxa"/>
            <w:vAlign w:val="center"/>
          </w:tcPr>
          <w:p w14:paraId="1D2528D2" w14:textId="77777777" w:rsidR="007D08F0" w:rsidRDefault="00BF79F1">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59.85</w:t>
            </w:r>
          </w:p>
        </w:tc>
      </w:tr>
      <w:tr w:rsidR="007D08F0" w14:paraId="680B95E0" w14:textId="77777777">
        <w:trPr>
          <w:trHeight w:val="340"/>
          <w:jc w:val="center"/>
        </w:trPr>
        <w:tc>
          <w:tcPr>
            <w:tcW w:w="758" w:type="dxa"/>
            <w:vAlign w:val="center"/>
          </w:tcPr>
          <w:p w14:paraId="32CA86AD" w14:textId="77777777" w:rsidR="007D08F0" w:rsidRDefault="00BF79F1">
            <w:pPr>
              <w:widowControl/>
              <w:jc w:val="center"/>
              <w:rPr>
                <w:rFonts w:ascii="仿宋_GB2312" w:eastAsia="仿宋_GB2312" w:hAnsiTheme="minorEastAsia" w:cs="宋体" w:hint="eastAsia"/>
                <w:kern w:val="0"/>
                <w:sz w:val="18"/>
                <w:szCs w:val="18"/>
              </w:rPr>
            </w:pPr>
            <w:r>
              <w:rPr>
                <w:rFonts w:ascii="仿宋_GB2312" w:eastAsia="仿宋_GB2312" w:hAnsiTheme="minorEastAsia" w:cs="宋体" w:hint="eastAsia"/>
                <w:bCs/>
                <w:color w:val="000000"/>
                <w:kern w:val="0"/>
                <w:sz w:val="18"/>
                <w:szCs w:val="18"/>
              </w:rPr>
              <w:t>208</w:t>
            </w:r>
          </w:p>
        </w:tc>
        <w:tc>
          <w:tcPr>
            <w:tcW w:w="709" w:type="dxa"/>
            <w:vAlign w:val="center"/>
          </w:tcPr>
          <w:p w14:paraId="1E9D693A" w14:textId="77777777" w:rsidR="007D08F0" w:rsidRDefault="00BF79F1">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bCs/>
                <w:color w:val="000000"/>
                <w:kern w:val="0"/>
                <w:sz w:val="18"/>
                <w:szCs w:val="18"/>
              </w:rPr>
              <w:t>10</w:t>
            </w:r>
          </w:p>
        </w:tc>
        <w:tc>
          <w:tcPr>
            <w:tcW w:w="769" w:type="dxa"/>
            <w:vAlign w:val="center"/>
          </w:tcPr>
          <w:p w14:paraId="17DA8966" w14:textId="77777777" w:rsidR="007D08F0" w:rsidRDefault="00BF79F1">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bCs/>
                <w:color w:val="000000"/>
                <w:kern w:val="0"/>
                <w:sz w:val="18"/>
                <w:szCs w:val="18"/>
              </w:rPr>
              <w:t>04</w:t>
            </w:r>
          </w:p>
        </w:tc>
        <w:tc>
          <w:tcPr>
            <w:tcW w:w="3146" w:type="dxa"/>
            <w:vAlign w:val="center"/>
          </w:tcPr>
          <w:p w14:paraId="35D5D1CA" w14:textId="77777777" w:rsidR="007D08F0" w:rsidRDefault="00BF79F1">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殡葬</w:t>
            </w:r>
          </w:p>
        </w:tc>
        <w:tc>
          <w:tcPr>
            <w:tcW w:w="1559" w:type="dxa"/>
            <w:vAlign w:val="center"/>
          </w:tcPr>
          <w:p w14:paraId="66DE1403" w14:textId="77777777" w:rsidR="007D08F0" w:rsidRDefault="00BF79F1">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20.00</w:t>
            </w:r>
          </w:p>
        </w:tc>
        <w:tc>
          <w:tcPr>
            <w:tcW w:w="1276" w:type="dxa"/>
            <w:vAlign w:val="center"/>
          </w:tcPr>
          <w:p w14:paraId="70B2AAED" w14:textId="77777777" w:rsidR="007D08F0" w:rsidRDefault="007D08F0">
            <w:pPr>
              <w:widowControl/>
              <w:jc w:val="right"/>
              <w:rPr>
                <w:rFonts w:ascii="仿宋_GB2312" w:eastAsia="仿宋_GB2312" w:hAnsiTheme="minorEastAsia" w:cs="宋体" w:hint="eastAsia"/>
                <w:color w:val="000000"/>
                <w:kern w:val="0"/>
                <w:sz w:val="18"/>
                <w:szCs w:val="18"/>
              </w:rPr>
            </w:pPr>
          </w:p>
        </w:tc>
        <w:tc>
          <w:tcPr>
            <w:tcW w:w="1701" w:type="dxa"/>
            <w:vAlign w:val="center"/>
          </w:tcPr>
          <w:p w14:paraId="11543F43" w14:textId="77777777" w:rsidR="007D08F0" w:rsidRDefault="00BF79F1">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20.00</w:t>
            </w:r>
          </w:p>
        </w:tc>
      </w:tr>
      <w:tr w:rsidR="007D08F0" w14:paraId="03058197" w14:textId="77777777">
        <w:trPr>
          <w:trHeight w:val="340"/>
          <w:jc w:val="center"/>
        </w:trPr>
        <w:tc>
          <w:tcPr>
            <w:tcW w:w="758" w:type="dxa"/>
            <w:vAlign w:val="center"/>
          </w:tcPr>
          <w:p w14:paraId="1F81967B" w14:textId="77777777" w:rsidR="007D08F0" w:rsidRDefault="00BF79F1">
            <w:pPr>
              <w:widowControl/>
              <w:jc w:val="center"/>
              <w:rPr>
                <w:rFonts w:ascii="仿宋_GB2312" w:eastAsia="仿宋_GB2312" w:hAnsiTheme="minorEastAsia" w:cs="宋体" w:hint="eastAsia"/>
                <w:kern w:val="0"/>
                <w:sz w:val="18"/>
                <w:szCs w:val="18"/>
              </w:rPr>
            </w:pPr>
            <w:r>
              <w:rPr>
                <w:rFonts w:ascii="仿宋_GB2312" w:eastAsia="仿宋_GB2312" w:hAnsiTheme="minorEastAsia" w:cs="宋体" w:hint="eastAsia"/>
                <w:bCs/>
                <w:color w:val="000000"/>
                <w:kern w:val="0"/>
                <w:sz w:val="18"/>
                <w:szCs w:val="18"/>
              </w:rPr>
              <w:t>208</w:t>
            </w:r>
          </w:p>
        </w:tc>
        <w:tc>
          <w:tcPr>
            <w:tcW w:w="709" w:type="dxa"/>
            <w:vAlign w:val="center"/>
          </w:tcPr>
          <w:p w14:paraId="4976B9EF" w14:textId="77777777" w:rsidR="007D08F0" w:rsidRDefault="00BF79F1">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bCs/>
                <w:color w:val="000000"/>
                <w:kern w:val="0"/>
                <w:sz w:val="18"/>
                <w:szCs w:val="18"/>
              </w:rPr>
              <w:t>10</w:t>
            </w:r>
          </w:p>
        </w:tc>
        <w:tc>
          <w:tcPr>
            <w:tcW w:w="769" w:type="dxa"/>
            <w:vAlign w:val="center"/>
          </w:tcPr>
          <w:p w14:paraId="6AC7EA13" w14:textId="77777777" w:rsidR="007D08F0" w:rsidRDefault="00BF79F1">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bCs/>
                <w:color w:val="000000"/>
                <w:kern w:val="0"/>
                <w:sz w:val="18"/>
                <w:szCs w:val="18"/>
              </w:rPr>
              <w:t>06</w:t>
            </w:r>
          </w:p>
        </w:tc>
        <w:tc>
          <w:tcPr>
            <w:tcW w:w="3146" w:type="dxa"/>
            <w:vAlign w:val="center"/>
          </w:tcPr>
          <w:p w14:paraId="126BDC75" w14:textId="77777777" w:rsidR="007D08F0" w:rsidRDefault="00BF79F1">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养老服务</w:t>
            </w:r>
          </w:p>
        </w:tc>
        <w:tc>
          <w:tcPr>
            <w:tcW w:w="1559" w:type="dxa"/>
            <w:vAlign w:val="center"/>
          </w:tcPr>
          <w:p w14:paraId="4EF52A3A" w14:textId="77777777" w:rsidR="007D08F0" w:rsidRDefault="00BF79F1">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12.21</w:t>
            </w:r>
          </w:p>
        </w:tc>
        <w:tc>
          <w:tcPr>
            <w:tcW w:w="1276" w:type="dxa"/>
            <w:vAlign w:val="center"/>
          </w:tcPr>
          <w:p w14:paraId="2E61D5FA" w14:textId="77777777" w:rsidR="007D08F0" w:rsidRDefault="007D08F0">
            <w:pPr>
              <w:widowControl/>
              <w:jc w:val="right"/>
              <w:rPr>
                <w:rFonts w:ascii="仿宋_GB2312" w:eastAsia="仿宋_GB2312" w:hAnsiTheme="minorEastAsia" w:cs="宋体" w:hint="eastAsia"/>
                <w:color w:val="000000"/>
                <w:kern w:val="0"/>
                <w:sz w:val="18"/>
                <w:szCs w:val="18"/>
              </w:rPr>
            </w:pPr>
          </w:p>
        </w:tc>
        <w:tc>
          <w:tcPr>
            <w:tcW w:w="1701" w:type="dxa"/>
            <w:vAlign w:val="center"/>
          </w:tcPr>
          <w:p w14:paraId="7A5AA8AA" w14:textId="77777777" w:rsidR="007D08F0" w:rsidRDefault="00BF79F1">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12.21</w:t>
            </w:r>
          </w:p>
        </w:tc>
      </w:tr>
      <w:tr w:rsidR="007D08F0" w14:paraId="19898871" w14:textId="77777777">
        <w:trPr>
          <w:trHeight w:val="340"/>
          <w:jc w:val="center"/>
        </w:trPr>
        <w:tc>
          <w:tcPr>
            <w:tcW w:w="758" w:type="dxa"/>
            <w:vAlign w:val="center"/>
          </w:tcPr>
          <w:p w14:paraId="05492CD7" w14:textId="77777777" w:rsidR="007D08F0" w:rsidRDefault="00BF79F1">
            <w:pPr>
              <w:widowControl/>
              <w:jc w:val="center"/>
              <w:rPr>
                <w:rFonts w:ascii="仿宋_GB2312" w:eastAsia="仿宋_GB2312" w:hAnsiTheme="minorEastAsia" w:cs="宋体" w:hint="eastAsia"/>
                <w:kern w:val="0"/>
                <w:sz w:val="18"/>
                <w:szCs w:val="18"/>
              </w:rPr>
            </w:pPr>
            <w:r>
              <w:rPr>
                <w:rFonts w:ascii="仿宋_GB2312" w:eastAsia="仿宋_GB2312" w:hAnsiTheme="minorEastAsia" w:cs="宋体" w:hint="eastAsia"/>
                <w:bCs/>
                <w:color w:val="000000"/>
                <w:kern w:val="0"/>
                <w:sz w:val="18"/>
                <w:szCs w:val="18"/>
              </w:rPr>
              <w:t>208</w:t>
            </w:r>
          </w:p>
        </w:tc>
        <w:tc>
          <w:tcPr>
            <w:tcW w:w="709" w:type="dxa"/>
            <w:vAlign w:val="center"/>
          </w:tcPr>
          <w:p w14:paraId="6349E350" w14:textId="77777777" w:rsidR="007D08F0" w:rsidRDefault="00BF79F1">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bCs/>
                <w:color w:val="000000"/>
                <w:kern w:val="0"/>
                <w:sz w:val="18"/>
                <w:szCs w:val="18"/>
              </w:rPr>
              <w:t>11</w:t>
            </w:r>
          </w:p>
        </w:tc>
        <w:tc>
          <w:tcPr>
            <w:tcW w:w="769" w:type="dxa"/>
            <w:vAlign w:val="center"/>
          </w:tcPr>
          <w:p w14:paraId="24A24F2B" w14:textId="77777777" w:rsidR="007D08F0" w:rsidRDefault="007D08F0">
            <w:pPr>
              <w:widowControl/>
              <w:jc w:val="center"/>
              <w:rPr>
                <w:rFonts w:ascii="仿宋_GB2312" w:eastAsia="仿宋_GB2312" w:hAnsiTheme="minorEastAsia" w:cs="宋体" w:hint="eastAsia"/>
                <w:color w:val="000000"/>
                <w:kern w:val="0"/>
                <w:sz w:val="18"/>
                <w:szCs w:val="18"/>
              </w:rPr>
            </w:pPr>
          </w:p>
        </w:tc>
        <w:tc>
          <w:tcPr>
            <w:tcW w:w="3146" w:type="dxa"/>
            <w:vAlign w:val="center"/>
          </w:tcPr>
          <w:p w14:paraId="01C3EA62" w14:textId="77777777" w:rsidR="007D08F0" w:rsidRDefault="00BF79F1">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残疾人事业</w:t>
            </w:r>
          </w:p>
        </w:tc>
        <w:tc>
          <w:tcPr>
            <w:tcW w:w="1559" w:type="dxa"/>
            <w:vAlign w:val="center"/>
          </w:tcPr>
          <w:p w14:paraId="54036933" w14:textId="77777777" w:rsidR="007D08F0" w:rsidRDefault="00BF79F1">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1434.00</w:t>
            </w:r>
          </w:p>
        </w:tc>
        <w:tc>
          <w:tcPr>
            <w:tcW w:w="1276" w:type="dxa"/>
            <w:vAlign w:val="center"/>
          </w:tcPr>
          <w:p w14:paraId="21E79AD4" w14:textId="77777777" w:rsidR="007D08F0" w:rsidRDefault="007D08F0">
            <w:pPr>
              <w:widowControl/>
              <w:jc w:val="right"/>
              <w:rPr>
                <w:rFonts w:ascii="仿宋_GB2312" w:eastAsia="仿宋_GB2312" w:hAnsiTheme="minorEastAsia" w:cs="宋体" w:hint="eastAsia"/>
                <w:color w:val="000000"/>
                <w:kern w:val="0"/>
                <w:sz w:val="18"/>
                <w:szCs w:val="18"/>
              </w:rPr>
            </w:pPr>
          </w:p>
        </w:tc>
        <w:tc>
          <w:tcPr>
            <w:tcW w:w="1701" w:type="dxa"/>
            <w:vAlign w:val="center"/>
          </w:tcPr>
          <w:p w14:paraId="4D2B8491" w14:textId="77777777" w:rsidR="007D08F0" w:rsidRDefault="00BF79F1">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1434.00</w:t>
            </w:r>
          </w:p>
        </w:tc>
      </w:tr>
      <w:tr w:rsidR="007D08F0" w14:paraId="5A73AB41" w14:textId="77777777">
        <w:trPr>
          <w:trHeight w:val="340"/>
          <w:jc w:val="center"/>
        </w:trPr>
        <w:tc>
          <w:tcPr>
            <w:tcW w:w="758" w:type="dxa"/>
            <w:vAlign w:val="center"/>
          </w:tcPr>
          <w:p w14:paraId="4C4421C1" w14:textId="77777777" w:rsidR="007D08F0" w:rsidRDefault="00BF79F1">
            <w:pPr>
              <w:widowControl/>
              <w:jc w:val="center"/>
              <w:rPr>
                <w:rFonts w:ascii="仿宋_GB2312" w:eastAsia="仿宋_GB2312" w:hAnsiTheme="minorEastAsia" w:cs="宋体" w:hint="eastAsia"/>
                <w:kern w:val="0"/>
                <w:sz w:val="18"/>
                <w:szCs w:val="18"/>
              </w:rPr>
            </w:pPr>
            <w:r>
              <w:rPr>
                <w:rFonts w:ascii="仿宋_GB2312" w:eastAsia="仿宋_GB2312" w:hAnsiTheme="minorEastAsia" w:cs="宋体" w:hint="eastAsia"/>
                <w:bCs/>
                <w:color w:val="000000"/>
                <w:kern w:val="0"/>
                <w:sz w:val="18"/>
                <w:szCs w:val="18"/>
              </w:rPr>
              <w:t>208</w:t>
            </w:r>
          </w:p>
        </w:tc>
        <w:tc>
          <w:tcPr>
            <w:tcW w:w="709" w:type="dxa"/>
            <w:vAlign w:val="center"/>
          </w:tcPr>
          <w:p w14:paraId="6CCFC69F" w14:textId="77777777" w:rsidR="007D08F0" w:rsidRDefault="00BF79F1">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bCs/>
                <w:color w:val="000000"/>
                <w:kern w:val="0"/>
                <w:sz w:val="18"/>
                <w:szCs w:val="18"/>
              </w:rPr>
              <w:t>11</w:t>
            </w:r>
          </w:p>
        </w:tc>
        <w:tc>
          <w:tcPr>
            <w:tcW w:w="769" w:type="dxa"/>
            <w:vAlign w:val="center"/>
          </w:tcPr>
          <w:p w14:paraId="7A03B5F9" w14:textId="77777777" w:rsidR="007D08F0" w:rsidRDefault="00BF79F1">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bCs/>
                <w:color w:val="000000"/>
                <w:kern w:val="0"/>
                <w:sz w:val="18"/>
                <w:szCs w:val="18"/>
              </w:rPr>
              <w:t>07</w:t>
            </w:r>
          </w:p>
        </w:tc>
        <w:tc>
          <w:tcPr>
            <w:tcW w:w="3146" w:type="dxa"/>
            <w:vAlign w:val="center"/>
          </w:tcPr>
          <w:p w14:paraId="7B69072B" w14:textId="77777777" w:rsidR="007D08F0" w:rsidRDefault="00BF79F1">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残疾人生活和护理补贴</w:t>
            </w:r>
          </w:p>
        </w:tc>
        <w:tc>
          <w:tcPr>
            <w:tcW w:w="1559" w:type="dxa"/>
            <w:vAlign w:val="center"/>
          </w:tcPr>
          <w:p w14:paraId="0744E440" w14:textId="77777777" w:rsidR="007D08F0" w:rsidRDefault="00BF79F1">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1434.00</w:t>
            </w:r>
          </w:p>
        </w:tc>
        <w:tc>
          <w:tcPr>
            <w:tcW w:w="1276" w:type="dxa"/>
            <w:vAlign w:val="center"/>
          </w:tcPr>
          <w:p w14:paraId="78F526D1" w14:textId="77777777" w:rsidR="007D08F0" w:rsidRDefault="007D08F0">
            <w:pPr>
              <w:widowControl/>
              <w:jc w:val="right"/>
              <w:rPr>
                <w:rFonts w:ascii="仿宋_GB2312" w:eastAsia="仿宋_GB2312" w:hAnsiTheme="minorEastAsia" w:cs="宋体" w:hint="eastAsia"/>
                <w:color w:val="000000"/>
                <w:kern w:val="0"/>
                <w:sz w:val="18"/>
                <w:szCs w:val="18"/>
              </w:rPr>
            </w:pPr>
          </w:p>
        </w:tc>
        <w:tc>
          <w:tcPr>
            <w:tcW w:w="1701" w:type="dxa"/>
            <w:vAlign w:val="center"/>
          </w:tcPr>
          <w:p w14:paraId="6FDF0946" w14:textId="77777777" w:rsidR="007D08F0" w:rsidRDefault="00BF79F1">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1434.00</w:t>
            </w:r>
          </w:p>
        </w:tc>
      </w:tr>
      <w:tr w:rsidR="007D08F0" w14:paraId="5F3A784E" w14:textId="77777777">
        <w:trPr>
          <w:trHeight w:val="340"/>
          <w:jc w:val="center"/>
        </w:trPr>
        <w:tc>
          <w:tcPr>
            <w:tcW w:w="758" w:type="dxa"/>
            <w:vAlign w:val="center"/>
          </w:tcPr>
          <w:p w14:paraId="227DBAF3" w14:textId="77777777" w:rsidR="007D08F0" w:rsidRDefault="00BF79F1">
            <w:pPr>
              <w:widowControl/>
              <w:jc w:val="center"/>
              <w:rPr>
                <w:rFonts w:ascii="仿宋_GB2312" w:eastAsia="仿宋_GB2312" w:hAnsiTheme="minorEastAsia" w:cs="宋体" w:hint="eastAsia"/>
                <w:kern w:val="0"/>
                <w:sz w:val="18"/>
                <w:szCs w:val="18"/>
              </w:rPr>
            </w:pPr>
            <w:r>
              <w:rPr>
                <w:rFonts w:ascii="仿宋_GB2312" w:eastAsia="仿宋_GB2312" w:hAnsiTheme="minorEastAsia" w:cs="宋体" w:hint="eastAsia"/>
                <w:bCs/>
                <w:color w:val="000000"/>
                <w:kern w:val="0"/>
                <w:sz w:val="18"/>
                <w:szCs w:val="18"/>
              </w:rPr>
              <w:t>208</w:t>
            </w:r>
          </w:p>
        </w:tc>
        <w:tc>
          <w:tcPr>
            <w:tcW w:w="709" w:type="dxa"/>
            <w:vAlign w:val="center"/>
          </w:tcPr>
          <w:p w14:paraId="4C79CA0D" w14:textId="77777777" w:rsidR="007D08F0" w:rsidRDefault="00BF79F1">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bCs/>
                <w:color w:val="000000"/>
                <w:kern w:val="0"/>
                <w:sz w:val="18"/>
                <w:szCs w:val="18"/>
              </w:rPr>
              <w:t>19</w:t>
            </w:r>
          </w:p>
        </w:tc>
        <w:tc>
          <w:tcPr>
            <w:tcW w:w="769" w:type="dxa"/>
            <w:vAlign w:val="center"/>
          </w:tcPr>
          <w:p w14:paraId="77494364" w14:textId="77777777" w:rsidR="007D08F0" w:rsidRDefault="007D08F0">
            <w:pPr>
              <w:widowControl/>
              <w:jc w:val="center"/>
              <w:rPr>
                <w:rFonts w:ascii="仿宋_GB2312" w:eastAsia="仿宋_GB2312" w:hAnsiTheme="minorEastAsia" w:cs="宋体" w:hint="eastAsia"/>
                <w:color w:val="000000"/>
                <w:kern w:val="0"/>
                <w:sz w:val="18"/>
                <w:szCs w:val="18"/>
              </w:rPr>
            </w:pPr>
          </w:p>
        </w:tc>
        <w:tc>
          <w:tcPr>
            <w:tcW w:w="3146" w:type="dxa"/>
            <w:vAlign w:val="center"/>
          </w:tcPr>
          <w:p w14:paraId="50AB3808" w14:textId="77777777" w:rsidR="007D08F0" w:rsidRDefault="00BF79F1">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最低生活保障</w:t>
            </w:r>
          </w:p>
        </w:tc>
        <w:tc>
          <w:tcPr>
            <w:tcW w:w="1559" w:type="dxa"/>
            <w:vAlign w:val="center"/>
          </w:tcPr>
          <w:p w14:paraId="5391698A" w14:textId="77777777" w:rsidR="007D08F0" w:rsidRDefault="00BF79F1">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17698.12</w:t>
            </w:r>
          </w:p>
        </w:tc>
        <w:tc>
          <w:tcPr>
            <w:tcW w:w="1276" w:type="dxa"/>
            <w:vAlign w:val="center"/>
          </w:tcPr>
          <w:p w14:paraId="0C8ABCC9" w14:textId="77777777" w:rsidR="007D08F0" w:rsidRDefault="007D08F0">
            <w:pPr>
              <w:widowControl/>
              <w:jc w:val="right"/>
              <w:rPr>
                <w:rFonts w:ascii="仿宋_GB2312" w:eastAsia="仿宋_GB2312" w:hAnsiTheme="minorEastAsia" w:cs="宋体" w:hint="eastAsia"/>
                <w:color w:val="000000"/>
                <w:kern w:val="0"/>
                <w:sz w:val="18"/>
                <w:szCs w:val="18"/>
              </w:rPr>
            </w:pPr>
          </w:p>
        </w:tc>
        <w:tc>
          <w:tcPr>
            <w:tcW w:w="1701" w:type="dxa"/>
            <w:vAlign w:val="center"/>
          </w:tcPr>
          <w:p w14:paraId="417922D7" w14:textId="77777777" w:rsidR="007D08F0" w:rsidRDefault="00BF79F1">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17698.12</w:t>
            </w:r>
          </w:p>
        </w:tc>
      </w:tr>
      <w:tr w:rsidR="007D08F0" w14:paraId="25DEF443" w14:textId="77777777">
        <w:trPr>
          <w:trHeight w:val="340"/>
          <w:jc w:val="center"/>
        </w:trPr>
        <w:tc>
          <w:tcPr>
            <w:tcW w:w="758" w:type="dxa"/>
            <w:vAlign w:val="center"/>
          </w:tcPr>
          <w:p w14:paraId="61263F3F" w14:textId="77777777" w:rsidR="007D08F0" w:rsidRDefault="00BF79F1">
            <w:pPr>
              <w:widowControl/>
              <w:jc w:val="center"/>
              <w:rPr>
                <w:rFonts w:ascii="仿宋_GB2312" w:eastAsia="仿宋_GB2312" w:hAnsiTheme="minorEastAsia" w:cs="宋体" w:hint="eastAsia"/>
                <w:kern w:val="0"/>
                <w:sz w:val="18"/>
                <w:szCs w:val="18"/>
              </w:rPr>
            </w:pPr>
            <w:r>
              <w:rPr>
                <w:rFonts w:ascii="仿宋_GB2312" w:eastAsia="仿宋_GB2312" w:hAnsiTheme="minorEastAsia" w:cs="宋体" w:hint="eastAsia"/>
                <w:bCs/>
                <w:color w:val="000000"/>
                <w:kern w:val="0"/>
                <w:sz w:val="18"/>
                <w:szCs w:val="18"/>
              </w:rPr>
              <w:t>208</w:t>
            </w:r>
          </w:p>
        </w:tc>
        <w:tc>
          <w:tcPr>
            <w:tcW w:w="709" w:type="dxa"/>
            <w:vAlign w:val="center"/>
          </w:tcPr>
          <w:p w14:paraId="135537D8" w14:textId="77777777" w:rsidR="007D08F0" w:rsidRDefault="00BF79F1">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bCs/>
                <w:color w:val="000000"/>
                <w:kern w:val="0"/>
                <w:sz w:val="18"/>
                <w:szCs w:val="18"/>
              </w:rPr>
              <w:t>19</w:t>
            </w:r>
          </w:p>
        </w:tc>
        <w:tc>
          <w:tcPr>
            <w:tcW w:w="769" w:type="dxa"/>
            <w:vAlign w:val="center"/>
          </w:tcPr>
          <w:p w14:paraId="474C18C8" w14:textId="77777777" w:rsidR="007D08F0" w:rsidRDefault="00BF79F1">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bCs/>
                <w:color w:val="000000"/>
                <w:kern w:val="0"/>
                <w:sz w:val="18"/>
                <w:szCs w:val="18"/>
              </w:rPr>
              <w:t>01</w:t>
            </w:r>
          </w:p>
        </w:tc>
        <w:tc>
          <w:tcPr>
            <w:tcW w:w="3146" w:type="dxa"/>
            <w:vAlign w:val="center"/>
          </w:tcPr>
          <w:p w14:paraId="4D5F9D27" w14:textId="77777777" w:rsidR="007D08F0" w:rsidRDefault="00BF79F1">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城市最低生活保障金支出</w:t>
            </w:r>
          </w:p>
        </w:tc>
        <w:tc>
          <w:tcPr>
            <w:tcW w:w="1559" w:type="dxa"/>
            <w:vAlign w:val="center"/>
          </w:tcPr>
          <w:p w14:paraId="681CBB9B" w14:textId="77777777" w:rsidR="007D08F0" w:rsidRDefault="00BF79F1">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821.98</w:t>
            </w:r>
          </w:p>
        </w:tc>
        <w:tc>
          <w:tcPr>
            <w:tcW w:w="1276" w:type="dxa"/>
            <w:vAlign w:val="center"/>
          </w:tcPr>
          <w:p w14:paraId="31560C5D" w14:textId="77777777" w:rsidR="007D08F0" w:rsidRDefault="007D08F0">
            <w:pPr>
              <w:widowControl/>
              <w:jc w:val="right"/>
              <w:rPr>
                <w:rFonts w:ascii="仿宋_GB2312" w:eastAsia="仿宋_GB2312" w:hAnsiTheme="minorEastAsia" w:cs="宋体" w:hint="eastAsia"/>
                <w:color w:val="000000"/>
                <w:kern w:val="0"/>
                <w:sz w:val="18"/>
                <w:szCs w:val="18"/>
              </w:rPr>
            </w:pPr>
          </w:p>
        </w:tc>
        <w:tc>
          <w:tcPr>
            <w:tcW w:w="1701" w:type="dxa"/>
            <w:vAlign w:val="center"/>
          </w:tcPr>
          <w:p w14:paraId="4D252A92" w14:textId="77777777" w:rsidR="007D08F0" w:rsidRDefault="00BF79F1">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821.98</w:t>
            </w:r>
          </w:p>
        </w:tc>
      </w:tr>
      <w:tr w:rsidR="007D08F0" w14:paraId="1B365AE2" w14:textId="77777777">
        <w:trPr>
          <w:trHeight w:val="340"/>
          <w:jc w:val="center"/>
        </w:trPr>
        <w:tc>
          <w:tcPr>
            <w:tcW w:w="758" w:type="dxa"/>
            <w:vAlign w:val="center"/>
          </w:tcPr>
          <w:p w14:paraId="754D8448" w14:textId="77777777" w:rsidR="007D08F0" w:rsidRDefault="00BF79F1">
            <w:pPr>
              <w:widowControl/>
              <w:jc w:val="center"/>
              <w:rPr>
                <w:rFonts w:ascii="仿宋_GB2312" w:eastAsia="仿宋_GB2312" w:hAnsiTheme="minorEastAsia" w:cs="宋体" w:hint="eastAsia"/>
                <w:kern w:val="0"/>
                <w:sz w:val="18"/>
                <w:szCs w:val="18"/>
              </w:rPr>
            </w:pPr>
            <w:r>
              <w:rPr>
                <w:rFonts w:ascii="仿宋_GB2312" w:eastAsia="仿宋_GB2312" w:hAnsiTheme="minorEastAsia" w:cs="宋体" w:hint="eastAsia"/>
                <w:bCs/>
                <w:color w:val="000000"/>
                <w:kern w:val="0"/>
                <w:sz w:val="18"/>
                <w:szCs w:val="18"/>
              </w:rPr>
              <w:t>208</w:t>
            </w:r>
          </w:p>
        </w:tc>
        <w:tc>
          <w:tcPr>
            <w:tcW w:w="709" w:type="dxa"/>
            <w:vAlign w:val="center"/>
          </w:tcPr>
          <w:p w14:paraId="39D8A51C" w14:textId="77777777" w:rsidR="007D08F0" w:rsidRDefault="00BF79F1">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bCs/>
                <w:color w:val="000000"/>
                <w:kern w:val="0"/>
                <w:sz w:val="18"/>
                <w:szCs w:val="18"/>
              </w:rPr>
              <w:t>19</w:t>
            </w:r>
          </w:p>
        </w:tc>
        <w:tc>
          <w:tcPr>
            <w:tcW w:w="769" w:type="dxa"/>
            <w:vAlign w:val="center"/>
          </w:tcPr>
          <w:p w14:paraId="4742ECD4" w14:textId="77777777" w:rsidR="007D08F0" w:rsidRDefault="00BF79F1">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bCs/>
                <w:color w:val="000000"/>
                <w:kern w:val="0"/>
                <w:sz w:val="18"/>
                <w:szCs w:val="18"/>
              </w:rPr>
              <w:t>02</w:t>
            </w:r>
          </w:p>
        </w:tc>
        <w:tc>
          <w:tcPr>
            <w:tcW w:w="3146" w:type="dxa"/>
            <w:vAlign w:val="center"/>
          </w:tcPr>
          <w:p w14:paraId="6D8449B2" w14:textId="77777777" w:rsidR="007D08F0" w:rsidRDefault="00BF79F1">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农村最低生活保障金支出</w:t>
            </w:r>
          </w:p>
        </w:tc>
        <w:tc>
          <w:tcPr>
            <w:tcW w:w="1559" w:type="dxa"/>
            <w:vAlign w:val="center"/>
          </w:tcPr>
          <w:p w14:paraId="070C12DA" w14:textId="77777777" w:rsidR="007D08F0" w:rsidRDefault="00BF79F1">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16876.14</w:t>
            </w:r>
          </w:p>
        </w:tc>
        <w:tc>
          <w:tcPr>
            <w:tcW w:w="1276" w:type="dxa"/>
            <w:vAlign w:val="center"/>
          </w:tcPr>
          <w:p w14:paraId="753BD8EF" w14:textId="77777777" w:rsidR="007D08F0" w:rsidRDefault="007D08F0">
            <w:pPr>
              <w:widowControl/>
              <w:jc w:val="right"/>
              <w:rPr>
                <w:rFonts w:ascii="仿宋_GB2312" w:eastAsia="仿宋_GB2312" w:hAnsiTheme="minorEastAsia" w:cs="宋体" w:hint="eastAsia"/>
                <w:color w:val="000000"/>
                <w:kern w:val="0"/>
                <w:sz w:val="18"/>
                <w:szCs w:val="18"/>
              </w:rPr>
            </w:pPr>
          </w:p>
        </w:tc>
        <w:tc>
          <w:tcPr>
            <w:tcW w:w="1701" w:type="dxa"/>
            <w:vAlign w:val="center"/>
          </w:tcPr>
          <w:p w14:paraId="13FE3B51" w14:textId="77777777" w:rsidR="007D08F0" w:rsidRDefault="00BF79F1">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16876.14</w:t>
            </w:r>
          </w:p>
        </w:tc>
      </w:tr>
      <w:tr w:rsidR="007D08F0" w14:paraId="4211FA18" w14:textId="77777777">
        <w:trPr>
          <w:trHeight w:val="340"/>
          <w:jc w:val="center"/>
        </w:trPr>
        <w:tc>
          <w:tcPr>
            <w:tcW w:w="758" w:type="dxa"/>
            <w:vAlign w:val="center"/>
          </w:tcPr>
          <w:p w14:paraId="0F495C62" w14:textId="77777777" w:rsidR="007D08F0" w:rsidRDefault="00BF79F1">
            <w:pPr>
              <w:widowControl/>
              <w:jc w:val="center"/>
              <w:rPr>
                <w:rFonts w:ascii="仿宋_GB2312" w:eastAsia="仿宋_GB2312" w:hAnsiTheme="minorEastAsia" w:cs="宋体" w:hint="eastAsia"/>
                <w:kern w:val="0"/>
                <w:sz w:val="18"/>
                <w:szCs w:val="18"/>
              </w:rPr>
            </w:pPr>
            <w:r>
              <w:rPr>
                <w:rFonts w:ascii="仿宋_GB2312" w:eastAsia="仿宋_GB2312" w:hAnsiTheme="minorEastAsia" w:cs="宋体" w:hint="eastAsia"/>
                <w:bCs/>
                <w:color w:val="000000"/>
                <w:kern w:val="0"/>
                <w:sz w:val="18"/>
                <w:szCs w:val="18"/>
              </w:rPr>
              <w:t>208</w:t>
            </w:r>
          </w:p>
        </w:tc>
        <w:tc>
          <w:tcPr>
            <w:tcW w:w="709" w:type="dxa"/>
            <w:vAlign w:val="center"/>
          </w:tcPr>
          <w:p w14:paraId="0C69CBA2" w14:textId="77777777" w:rsidR="007D08F0" w:rsidRDefault="00BF79F1">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bCs/>
                <w:color w:val="000000"/>
                <w:kern w:val="0"/>
                <w:sz w:val="18"/>
                <w:szCs w:val="18"/>
              </w:rPr>
              <w:t>20</w:t>
            </w:r>
          </w:p>
        </w:tc>
        <w:tc>
          <w:tcPr>
            <w:tcW w:w="769" w:type="dxa"/>
            <w:vAlign w:val="center"/>
          </w:tcPr>
          <w:p w14:paraId="51B5C9E3" w14:textId="77777777" w:rsidR="007D08F0" w:rsidRDefault="007D08F0">
            <w:pPr>
              <w:widowControl/>
              <w:jc w:val="center"/>
              <w:rPr>
                <w:rFonts w:ascii="仿宋_GB2312" w:eastAsia="仿宋_GB2312" w:hAnsiTheme="minorEastAsia" w:cs="宋体" w:hint="eastAsia"/>
                <w:color w:val="000000"/>
                <w:kern w:val="0"/>
                <w:sz w:val="18"/>
                <w:szCs w:val="18"/>
              </w:rPr>
            </w:pPr>
          </w:p>
        </w:tc>
        <w:tc>
          <w:tcPr>
            <w:tcW w:w="3146" w:type="dxa"/>
            <w:vAlign w:val="center"/>
          </w:tcPr>
          <w:p w14:paraId="460EE09B" w14:textId="77777777" w:rsidR="007D08F0" w:rsidRDefault="00BF79F1">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临时救助</w:t>
            </w:r>
          </w:p>
        </w:tc>
        <w:tc>
          <w:tcPr>
            <w:tcW w:w="1559" w:type="dxa"/>
            <w:vAlign w:val="center"/>
          </w:tcPr>
          <w:p w14:paraId="43CB7DAA" w14:textId="77777777" w:rsidR="007D08F0" w:rsidRDefault="00BF79F1">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2110.76</w:t>
            </w:r>
          </w:p>
        </w:tc>
        <w:tc>
          <w:tcPr>
            <w:tcW w:w="1276" w:type="dxa"/>
            <w:vAlign w:val="center"/>
          </w:tcPr>
          <w:p w14:paraId="70A0B70D" w14:textId="77777777" w:rsidR="007D08F0" w:rsidRDefault="007D08F0">
            <w:pPr>
              <w:widowControl/>
              <w:jc w:val="right"/>
              <w:rPr>
                <w:rFonts w:ascii="仿宋_GB2312" w:eastAsia="仿宋_GB2312" w:hAnsiTheme="minorEastAsia" w:cs="宋体" w:hint="eastAsia"/>
                <w:color w:val="000000"/>
                <w:kern w:val="0"/>
                <w:sz w:val="18"/>
                <w:szCs w:val="18"/>
              </w:rPr>
            </w:pPr>
          </w:p>
        </w:tc>
        <w:tc>
          <w:tcPr>
            <w:tcW w:w="1701" w:type="dxa"/>
            <w:vAlign w:val="center"/>
          </w:tcPr>
          <w:p w14:paraId="609B54D3" w14:textId="77777777" w:rsidR="007D08F0" w:rsidRDefault="00BF79F1">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2110.76</w:t>
            </w:r>
          </w:p>
        </w:tc>
      </w:tr>
      <w:tr w:rsidR="007D08F0" w14:paraId="26962623" w14:textId="77777777">
        <w:trPr>
          <w:trHeight w:val="340"/>
          <w:jc w:val="center"/>
        </w:trPr>
        <w:tc>
          <w:tcPr>
            <w:tcW w:w="758" w:type="dxa"/>
            <w:vAlign w:val="center"/>
          </w:tcPr>
          <w:p w14:paraId="46B44395" w14:textId="77777777" w:rsidR="007D08F0" w:rsidRDefault="00BF79F1">
            <w:pPr>
              <w:widowControl/>
              <w:jc w:val="center"/>
              <w:rPr>
                <w:rFonts w:ascii="仿宋_GB2312" w:eastAsia="仿宋_GB2312" w:hAnsiTheme="minorEastAsia" w:cs="宋体" w:hint="eastAsia"/>
                <w:kern w:val="0"/>
                <w:sz w:val="18"/>
                <w:szCs w:val="18"/>
              </w:rPr>
            </w:pPr>
            <w:r>
              <w:rPr>
                <w:rFonts w:ascii="仿宋_GB2312" w:eastAsia="仿宋_GB2312" w:hAnsiTheme="minorEastAsia" w:cs="宋体" w:hint="eastAsia"/>
                <w:bCs/>
                <w:color w:val="000000"/>
                <w:kern w:val="0"/>
                <w:sz w:val="18"/>
                <w:szCs w:val="18"/>
              </w:rPr>
              <w:t>208</w:t>
            </w:r>
          </w:p>
        </w:tc>
        <w:tc>
          <w:tcPr>
            <w:tcW w:w="709" w:type="dxa"/>
            <w:vAlign w:val="center"/>
          </w:tcPr>
          <w:p w14:paraId="0C91954E" w14:textId="77777777" w:rsidR="007D08F0" w:rsidRDefault="00BF79F1">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bCs/>
                <w:color w:val="000000"/>
                <w:kern w:val="0"/>
                <w:sz w:val="18"/>
                <w:szCs w:val="18"/>
              </w:rPr>
              <w:t>20</w:t>
            </w:r>
          </w:p>
        </w:tc>
        <w:tc>
          <w:tcPr>
            <w:tcW w:w="769" w:type="dxa"/>
            <w:vAlign w:val="center"/>
          </w:tcPr>
          <w:p w14:paraId="48199393" w14:textId="77777777" w:rsidR="007D08F0" w:rsidRDefault="00BF79F1">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bCs/>
                <w:color w:val="000000"/>
                <w:kern w:val="0"/>
                <w:sz w:val="18"/>
                <w:szCs w:val="18"/>
              </w:rPr>
              <w:t>01</w:t>
            </w:r>
          </w:p>
        </w:tc>
        <w:tc>
          <w:tcPr>
            <w:tcW w:w="3146" w:type="dxa"/>
            <w:vAlign w:val="center"/>
          </w:tcPr>
          <w:p w14:paraId="183F37C3" w14:textId="77777777" w:rsidR="007D08F0" w:rsidRDefault="00BF79F1">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临时救助支出</w:t>
            </w:r>
          </w:p>
        </w:tc>
        <w:tc>
          <w:tcPr>
            <w:tcW w:w="1559" w:type="dxa"/>
            <w:vAlign w:val="center"/>
          </w:tcPr>
          <w:p w14:paraId="4C4AE0A6" w14:textId="77777777" w:rsidR="007D08F0" w:rsidRDefault="00BF79F1">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2110.66</w:t>
            </w:r>
          </w:p>
        </w:tc>
        <w:tc>
          <w:tcPr>
            <w:tcW w:w="1276" w:type="dxa"/>
            <w:vAlign w:val="center"/>
          </w:tcPr>
          <w:p w14:paraId="6F990B9B" w14:textId="77777777" w:rsidR="007D08F0" w:rsidRDefault="007D08F0">
            <w:pPr>
              <w:widowControl/>
              <w:jc w:val="right"/>
              <w:rPr>
                <w:rFonts w:ascii="仿宋_GB2312" w:eastAsia="仿宋_GB2312" w:hAnsiTheme="minorEastAsia" w:cs="宋体" w:hint="eastAsia"/>
                <w:color w:val="000000"/>
                <w:kern w:val="0"/>
                <w:sz w:val="18"/>
                <w:szCs w:val="18"/>
              </w:rPr>
            </w:pPr>
          </w:p>
        </w:tc>
        <w:tc>
          <w:tcPr>
            <w:tcW w:w="1701" w:type="dxa"/>
            <w:vAlign w:val="center"/>
          </w:tcPr>
          <w:p w14:paraId="5D5F2833" w14:textId="77777777" w:rsidR="007D08F0" w:rsidRDefault="00BF79F1">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2110.66</w:t>
            </w:r>
          </w:p>
        </w:tc>
      </w:tr>
      <w:tr w:rsidR="007D08F0" w14:paraId="3A4EAFD2" w14:textId="77777777">
        <w:trPr>
          <w:trHeight w:val="340"/>
          <w:jc w:val="center"/>
        </w:trPr>
        <w:tc>
          <w:tcPr>
            <w:tcW w:w="758" w:type="dxa"/>
            <w:vAlign w:val="center"/>
          </w:tcPr>
          <w:p w14:paraId="6941DEFC" w14:textId="77777777" w:rsidR="007D08F0" w:rsidRDefault="00BF79F1">
            <w:pPr>
              <w:widowControl/>
              <w:jc w:val="center"/>
              <w:rPr>
                <w:rFonts w:ascii="仿宋_GB2312" w:eastAsia="仿宋_GB2312" w:hAnsiTheme="minorEastAsia" w:cs="宋体" w:hint="eastAsia"/>
                <w:kern w:val="0"/>
                <w:sz w:val="18"/>
                <w:szCs w:val="18"/>
              </w:rPr>
            </w:pPr>
            <w:r>
              <w:rPr>
                <w:rFonts w:ascii="仿宋_GB2312" w:eastAsia="仿宋_GB2312" w:hAnsiTheme="minorEastAsia" w:cs="宋体" w:hint="eastAsia"/>
                <w:bCs/>
                <w:color w:val="000000"/>
                <w:kern w:val="0"/>
                <w:sz w:val="18"/>
                <w:szCs w:val="18"/>
              </w:rPr>
              <w:t>208</w:t>
            </w:r>
          </w:p>
        </w:tc>
        <w:tc>
          <w:tcPr>
            <w:tcW w:w="709" w:type="dxa"/>
            <w:vAlign w:val="center"/>
          </w:tcPr>
          <w:p w14:paraId="1F145452" w14:textId="77777777" w:rsidR="007D08F0" w:rsidRDefault="00BF79F1">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bCs/>
                <w:color w:val="000000"/>
                <w:kern w:val="0"/>
                <w:sz w:val="18"/>
                <w:szCs w:val="18"/>
              </w:rPr>
              <w:t>20</w:t>
            </w:r>
          </w:p>
        </w:tc>
        <w:tc>
          <w:tcPr>
            <w:tcW w:w="769" w:type="dxa"/>
            <w:vAlign w:val="center"/>
          </w:tcPr>
          <w:p w14:paraId="69F3A168" w14:textId="77777777" w:rsidR="007D08F0" w:rsidRDefault="00BF79F1">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bCs/>
                <w:color w:val="000000"/>
                <w:kern w:val="0"/>
                <w:sz w:val="18"/>
                <w:szCs w:val="18"/>
              </w:rPr>
              <w:t>02</w:t>
            </w:r>
          </w:p>
        </w:tc>
        <w:tc>
          <w:tcPr>
            <w:tcW w:w="3146" w:type="dxa"/>
            <w:vAlign w:val="center"/>
          </w:tcPr>
          <w:p w14:paraId="428407E5" w14:textId="77777777" w:rsidR="007D08F0" w:rsidRDefault="00BF79F1">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流浪乞讨人员救助支出</w:t>
            </w:r>
          </w:p>
        </w:tc>
        <w:tc>
          <w:tcPr>
            <w:tcW w:w="1559" w:type="dxa"/>
            <w:vAlign w:val="center"/>
          </w:tcPr>
          <w:p w14:paraId="5E2FB25C" w14:textId="77777777" w:rsidR="007D08F0" w:rsidRDefault="00BF79F1">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0.10</w:t>
            </w:r>
          </w:p>
        </w:tc>
        <w:tc>
          <w:tcPr>
            <w:tcW w:w="1276" w:type="dxa"/>
            <w:vAlign w:val="center"/>
          </w:tcPr>
          <w:p w14:paraId="66DA48EA" w14:textId="77777777" w:rsidR="007D08F0" w:rsidRDefault="007D08F0">
            <w:pPr>
              <w:widowControl/>
              <w:jc w:val="right"/>
              <w:rPr>
                <w:rFonts w:ascii="仿宋_GB2312" w:eastAsia="仿宋_GB2312" w:hAnsiTheme="minorEastAsia" w:cs="宋体" w:hint="eastAsia"/>
                <w:color w:val="000000"/>
                <w:kern w:val="0"/>
                <w:sz w:val="18"/>
                <w:szCs w:val="18"/>
              </w:rPr>
            </w:pPr>
          </w:p>
        </w:tc>
        <w:tc>
          <w:tcPr>
            <w:tcW w:w="1701" w:type="dxa"/>
            <w:vAlign w:val="center"/>
          </w:tcPr>
          <w:p w14:paraId="5F2C1C83" w14:textId="77777777" w:rsidR="007D08F0" w:rsidRDefault="00BF79F1">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0.10</w:t>
            </w:r>
          </w:p>
        </w:tc>
      </w:tr>
      <w:tr w:rsidR="007D08F0" w14:paraId="75B3641B" w14:textId="77777777">
        <w:trPr>
          <w:trHeight w:val="340"/>
          <w:jc w:val="center"/>
        </w:trPr>
        <w:tc>
          <w:tcPr>
            <w:tcW w:w="758" w:type="dxa"/>
            <w:vAlign w:val="center"/>
          </w:tcPr>
          <w:p w14:paraId="77BBEA25" w14:textId="77777777" w:rsidR="007D08F0" w:rsidRDefault="00BF79F1">
            <w:pPr>
              <w:widowControl/>
              <w:jc w:val="center"/>
              <w:rPr>
                <w:rFonts w:ascii="仿宋_GB2312" w:eastAsia="仿宋_GB2312" w:hAnsiTheme="minorEastAsia" w:cs="宋体" w:hint="eastAsia"/>
                <w:kern w:val="0"/>
                <w:sz w:val="18"/>
                <w:szCs w:val="18"/>
              </w:rPr>
            </w:pPr>
            <w:r>
              <w:rPr>
                <w:rFonts w:ascii="仿宋_GB2312" w:eastAsia="仿宋_GB2312" w:hAnsiTheme="minorEastAsia" w:cs="宋体" w:hint="eastAsia"/>
                <w:bCs/>
                <w:color w:val="000000"/>
                <w:kern w:val="0"/>
                <w:sz w:val="18"/>
                <w:szCs w:val="18"/>
              </w:rPr>
              <w:t>208</w:t>
            </w:r>
          </w:p>
        </w:tc>
        <w:tc>
          <w:tcPr>
            <w:tcW w:w="709" w:type="dxa"/>
            <w:vAlign w:val="center"/>
          </w:tcPr>
          <w:p w14:paraId="7F128BFE" w14:textId="77777777" w:rsidR="007D08F0" w:rsidRDefault="00BF79F1">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bCs/>
                <w:color w:val="000000"/>
                <w:kern w:val="0"/>
                <w:sz w:val="18"/>
                <w:szCs w:val="18"/>
              </w:rPr>
              <w:t>21</w:t>
            </w:r>
          </w:p>
        </w:tc>
        <w:tc>
          <w:tcPr>
            <w:tcW w:w="769" w:type="dxa"/>
            <w:vAlign w:val="center"/>
          </w:tcPr>
          <w:p w14:paraId="0591878A" w14:textId="77777777" w:rsidR="007D08F0" w:rsidRDefault="007D08F0">
            <w:pPr>
              <w:widowControl/>
              <w:jc w:val="center"/>
              <w:rPr>
                <w:rFonts w:ascii="仿宋_GB2312" w:eastAsia="仿宋_GB2312" w:hAnsiTheme="minorEastAsia" w:cs="宋体" w:hint="eastAsia"/>
                <w:color w:val="000000"/>
                <w:kern w:val="0"/>
                <w:sz w:val="18"/>
                <w:szCs w:val="18"/>
              </w:rPr>
            </w:pPr>
          </w:p>
        </w:tc>
        <w:tc>
          <w:tcPr>
            <w:tcW w:w="3146" w:type="dxa"/>
            <w:vAlign w:val="center"/>
          </w:tcPr>
          <w:p w14:paraId="3B095AC7" w14:textId="77777777" w:rsidR="007D08F0" w:rsidRDefault="00BF79F1">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特困人员救助供养</w:t>
            </w:r>
          </w:p>
        </w:tc>
        <w:tc>
          <w:tcPr>
            <w:tcW w:w="1559" w:type="dxa"/>
            <w:vAlign w:val="center"/>
          </w:tcPr>
          <w:p w14:paraId="70EC4D1F" w14:textId="77777777" w:rsidR="007D08F0" w:rsidRDefault="00BF79F1">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294.89</w:t>
            </w:r>
          </w:p>
        </w:tc>
        <w:tc>
          <w:tcPr>
            <w:tcW w:w="1276" w:type="dxa"/>
            <w:vAlign w:val="center"/>
          </w:tcPr>
          <w:p w14:paraId="34578D62" w14:textId="77777777" w:rsidR="007D08F0" w:rsidRDefault="007D08F0">
            <w:pPr>
              <w:widowControl/>
              <w:jc w:val="right"/>
              <w:rPr>
                <w:rFonts w:ascii="仿宋_GB2312" w:eastAsia="仿宋_GB2312" w:hAnsiTheme="minorEastAsia" w:cs="宋体" w:hint="eastAsia"/>
                <w:color w:val="000000"/>
                <w:kern w:val="0"/>
                <w:sz w:val="18"/>
                <w:szCs w:val="18"/>
              </w:rPr>
            </w:pPr>
          </w:p>
        </w:tc>
        <w:tc>
          <w:tcPr>
            <w:tcW w:w="1701" w:type="dxa"/>
            <w:vAlign w:val="center"/>
          </w:tcPr>
          <w:p w14:paraId="1DD7AA77" w14:textId="77777777" w:rsidR="007D08F0" w:rsidRDefault="00BF79F1">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294.89</w:t>
            </w:r>
          </w:p>
        </w:tc>
      </w:tr>
      <w:tr w:rsidR="007D08F0" w14:paraId="2BE2A027" w14:textId="77777777">
        <w:trPr>
          <w:trHeight w:val="340"/>
          <w:jc w:val="center"/>
        </w:trPr>
        <w:tc>
          <w:tcPr>
            <w:tcW w:w="758" w:type="dxa"/>
            <w:vAlign w:val="center"/>
          </w:tcPr>
          <w:p w14:paraId="7E144795" w14:textId="77777777" w:rsidR="007D08F0" w:rsidRDefault="00BF79F1">
            <w:pPr>
              <w:widowControl/>
              <w:jc w:val="center"/>
              <w:rPr>
                <w:rFonts w:ascii="仿宋_GB2312" w:eastAsia="仿宋_GB2312" w:hAnsiTheme="minorEastAsia" w:cs="宋体" w:hint="eastAsia"/>
                <w:kern w:val="0"/>
                <w:sz w:val="18"/>
                <w:szCs w:val="18"/>
              </w:rPr>
            </w:pPr>
            <w:r>
              <w:rPr>
                <w:rFonts w:ascii="仿宋_GB2312" w:eastAsia="仿宋_GB2312" w:hAnsiTheme="minorEastAsia" w:cs="宋体" w:hint="eastAsia"/>
                <w:bCs/>
                <w:color w:val="000000"/>
                <w:kern w:val="0"/>
                <w:sz w:val="18"/>
                <w:szCs w:val="18"/>
              </w:rPr>
              <w:t>208</w:t>
            </w:r>
          </w:p>
        </w:tc>
        <w:tc>
          <w:tcPr>
            <w:tcW w:w="709" w:type="dxa"/>
            <w:vAlign w:val="center"/>
          </w:tcPr>
          <w:p w14:paraId="6B0B0EFF" w14:textId="77777777" w:rsidR="007D08F0" w:rsidRDefault="00BF79F1">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bCs/>
                <w:color w:val="000000"/>
                <w:kern w:val="0"/>
                <w:sz w:val="18"/>
                <w:szCs w:val="18"/>
              </w:rPr>
              <w:t>21</w:t>
            </w:r>
          </w:p>
        </w:tc>
        <w:tc>
          <w:tcPr>
            <w:tcW w:w="769" w:type="dxa"/>
            <w:vAlign w:val="center"/>
          </w:tcPr>
          <w:p w14:paraId="224B2DD2" w14:textId="77777777" w:rsidR="007D08F0" w:rsidRDefault="00BF79F1">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bCs/>
                <w:color w:val="000000"/>
                <w:kern w:val="0"/>
                <w:sz w:val="18"/>
                <w:szCs w:val="18"/>
              </w:rPr>
              <w:t>01</w:t>
            </w:r>
          </w:p>
        </w:tc>
        <w:tc>
          <w:tcPr>
            <w:tcW w:w="3146" w:type="dxa"/>
            <w:vAlign w:val="center"/>
          </w:tcPr>
          <w:p w14:paraId="39299B65" w14:textId="77777777" w:rsidR="007D08F0" w:rsidRDefault="00BF79F1">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城市特困人员救助供养支出</w:t>
            </w:r>
          </w:p>
        </w:tc>
        <w:tc>
          <w:tcPr>
            <w:tcW w:w="1559" w:type="dxa"/>
            <w:vAlign w:val="center"/>
          </w:tcPr>
          <w:p w14:paraId="0C3B3DD2" w14:textId="77777777" w:rsidR="007D08F0" w:rsidRDefault="00BF79F1">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0.47</w:t>
            </w:r>
          </w:p>
        </w:tc>
        <w:tc>
          <w:tcPr>
            <w:tcW w:w="1276" w:type="dxa"/>
            <w:vAlign w:val="center"/>
          </w:tcPr>
          <w:p w14:paraId="57BF69BE" w14:textId="77777777" w:rsidR="007D08F0" w:rsidRDefault="007D08F0">
            <w:pPr>
              <w:widowControl/>
              <w:jc w:val="right"/>
              <w:rPr>
                <w:rFonts w:ascii="仿宋_GB2312" w:eastAsia="仿宋_GB2312" w:hAnsiTheme="minorEastAsia" w:cs="宋体" w:hint="eastAsia"/>
                <w:color w:val="000000"/>
                <w:kern w:val="0"/>
                <w:sz w:val="18"/>
                <w:szCs w:val="18"/>
              </w:rPr>
            </w:pPr>
          </w:p>
        </w:tc>
        <w:tc>
          <w:tcPr>
            <w:tcW w:w="1701" w:type="dxa"/>
            <w:vAlign w:val="center"/>
          </w:tcPr>
          <w:p w14:paraId="654890A9" w14:textId="77777777" w:rsidR="007D08F0" w:rsidRDefault="00BF79F1">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0.47</w:t>
            </w:r>
          </w:p>
        </w:tc>
      </w:tr>
      <w:tr w:rsidR="007D08F0" w14:paraId="481F54D1" w14:textId="77777777">
        <w:trPr>
          <w:trHeight w:val="340"/>
          <w:jc w:val="center"/>
        </w:trPr>
        <w:tc>
          <w:tcPr>
            <w:tcW w:w="758" w:type="dxa"/>
            <w:vAlign w:val="center"/>
          </w:tcPr>
          <w:p w14:paraId="3026BC34" w14:textId="77777777" w:rsidR="007D08F0" w:rsidRDefault="00BF79F1">
            <w:pPr>
              <w:widowControl/>
              <w:jc w:val="center"/>
              <w:rPr>
                <w:rFonts w:ascii="仿宋_GB2312" w:eastAsia="仿宋_GB2312" w:hAnsiTheme="minorEastAsia" w:cs="宋体" w:hint="eastAsia"/>
                <w:kern w:val="0"/>
                <w:sz w:val="18"/>
                <w:szCs w:val="18"/>
              </w:rPr>
            </w:pPr>
            <w:r>
              <w:rPr>
                <w:rFonts w:ascii="仿宋_GB2312" w:eastAsia="仿宋_GB2312" w:hAnsiTheme="minorEastAsia" w:cs="宋体" w:hint="eastAsia"/>
                <w:bCs/>
                <w:color w:val="000000"/>
                <w:kern w:val="0"/>
                <w:sz w:val="18"/>
                <w:szCs w:val="18"/>
              </w:rPr>
              <w:t>208</w:t>
            </w:r>
          </w:p>
        </w:tc>
        <w:tc>
          <w:tcPr>
            <w:tcW w:w="709" w:type="dxa"/>
            <w:vAlign w:val="center"/>
          </w:tcPr>
          <w:p w14:paraId="590EEE08" w14:textId="77777777" w:rsidR="007D08F0" w:rsidRDefault="00BF79F1">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bCs/>
                <w:color w:val="000000"/>
                <w:kern w:val="0"/>
                <w:sz w:val="18"/>
                <w:szCs w:val="18"/>
              </w:rPr>
              <w:t>21</w:t>
            </w:r>
          </w:p>
        </w:tc>
        <w:tc>
          <w:tcPr>
            <w:tcW w:w="769" w:type="dxa"/>
            <w:vAlign w:val="center"/>
          </w:tcPr>
          <w:p w14:paraId="2CCE8C43" w14:textId="77777777" w:rsidR="007D08F0" w:rsidRDefault="00BF79F1">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bCs/>
                <w:color w:val="000000"/>
                <w:kern w:val="0"/>
                <w:sz w:val="18"/>
                <w:szCs w:val="18"/>
              </w:rPr>
              <w:t>02</w:t>
            </w:r>
          </w:p>
        </w:tc>
        <w:tc>
          <w:tcPr>
            <w:tcW w:w="3146" w:type="dxa"/>
            <w:vAlign w:val="center"/>
          </w:tcPr>
          <w:p w14:paraId="0AE7BAA3" w14:textId="77777777" w:rsidR="007D08F0" w:rsidRDefault="00BF79F1">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农村特困人员救助供养支出</w:t>
            </w:r>
          </w:p>
        </w:tc>
        <w:tc>
          <w:tcPr>
            <w:tcW w:w="1559" w:type="dxa"/>
            <w:vAlign w:val="center"/>
          </w:tcPr>
          <w:p w14:paraId="76EFBFF3" w14:textId="77777777" w:rsidR="007D08F0" w:rsidRDefault="00BF79F1">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294.42</w:t>
            </w:r>
          </w:p>
        </w:tc>
        <w:tc>
          <w:tcPr>
            <w:tcW w:w="1276" w:type="dxa"/>
            <w:vAlign w:val="center"/>
          </w:tcPr>
          <w:p w14:paraId="66A3CB14" w14:textId="77777777" w:rsidR="007D08F0" w:rsidRDefault="007D08F0">
            <w:pPr>
              <w:widowControl/>
              <w:jc w:val="right"/>
              <w:rPr>
                <w:rFonts w:ascii="仿宋_GB2312" w:eastAsia="仿宋_GB2312" w:hAnsiTheme="minorEastAsia" w:cs="宋体" w:hint="eastAsia"/>
                <w:color w:val="000000"/>
                <w:kern w:val="0"/>
                <w:sz w:val="18"/>
                <w:szCs w:val="18"/>
              </w:rPr>
            </w:pPr>
          </w:p>
        </w:tc>
        <w:tc>
          <w:tcPr>
            <w:tcW w:w="1701" w:type="dxa"/>
            <w:vAlign w:val="center"/>
          </w:tcPr>
          <w:p w14:paraId="34B2BD92" w14:textId="77777777" w:rsidR="007D08F0" w:rsidRDefault="00BF79F1">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294.42</w:t>
            </w:r>
          </w:p>
        </w:tc>
      </w:tr>
      <w:tr w:rsidR="007D08F0" w14:paraId="0084AAB8" w14:textId="77777777">
        <w:trPr>
          <w:trHeight w:val="340"/>
          <w:jc w:val="center"/>
        </w:trPr>
        <w:tc>
          <w:tcPr>
            <w:tcW w:w="758" w:type="dxa"/>
            <w:vAlign w:val="center"/>
          </w:tcPr>
          <w:p w14:paraId="7505BA67" w14:textId="77777777" w:rsidR="007D08F0" w:rsidRDefault="00BF79F1">
            <w:pPr>
              <w:widowControl/>
              <w:jc w:val="center"/>
              <w:rPr>
                <w:rFonts w:ascii="仿宋_GB2312" w:eastAsia="仿宋_GB2312" w:hAnsiTheme="minorEastAsia" w:cs="宋体" w:hint="eastAsia"/>
                <w:kern w:val="0"/>
                <w:sz w:val="18"/>
                <w:szCs w:val="18"/>
              </w:rPr>
            </w:pPr>
            <w:r>
              <w:rPr>
                <w:rFonts w:ascii="仿宋_GB2312" w:eastAsia="仿宋_GB2312" w:hAnsiTheme="minorEastAsia" w:cs="宋体" w:hint="eastAsia"/>
                <w:bCs/>
                <w:color w:val="000000"/>
                <w:kern w:val="0"/>
                <w:sz w:val="18"/>
                <w:szCs w:val="18"/>
              </w:rPr>
              <w:t>208</w:t>
            </w:r>
          </w:p>
        </w:tc>
        <w:tc>
          <w:tcPr>
            <w:tcW w:w="709" w:type="dxa"/>
            <w:vAlign w:val="center"/>
          </w:tcPr>
          <w:p w14:paraId="77CCF182" w14:textId="77777777" w:rsidR="007D08F0" w:rsidRDefault="00BF79F1">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bCs/>
                <w:color w:val="000000"/>
                <w:kern w:val="0"/>
                <w:sz w:val="18"/>
                <w:szCs w:val="18"/>
              </w:rPr>
              <w:t>99</w:t>
            </w:r>
          </w:p>
        </w:tc>
        <w:tc>
          <w:tcPr>
            <w:tcW w:w="769" w:type="dxa"/>
            <w:vAlign w:val="center"/>
          </w:tcPr>
          <w:p w14:paraId="0C59FE3E" w14:textId="77777777" w:rsidR="007D08F0" w:rsidRDefault="007D08F0">
            <w:pPr>
              <w:widowControl/>
              <w:jc w:val="center"/>
              <w:rPr>
                <w:rFonts w:ascii="仿宋_GB2312" w:eastAsia="仿宋_GB2312" w:hAnsiTheme="minorEastAsia" w:cs="宋体" w:hint="eastAsia"/>
                <w:color w:val="000000"/>
                <w:kern w:val="0"/>
                <w:sz w:val="18"/>
                <w:szCs w:val="18"/>
              </w:rPr>
            </w:pPr>
          </w:p>
        </w:tc>
        <w:tc>
          <w:tcPr>
            <w:tcW w:w="3146" w:type="dxa"/>
            <w:vAlign w:val="center"/>
          </w:tcPr>
          <w:p w14:paraId="737B474B" w14:textId="77777777" w:rsidR="007D08F0" w:rsidRDefault="00BF79F1">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其他社会保障和就业支出</w:t>
            </w:r>
          </w:p>
        </w:tc>
        <w:tc>
          <w:tcPr>
            <w:tcW w:w="1559" w:type="dxa"/>
            <w:vAlign w:val="center"/>
          </w:tcPr>
          <w:p w14:paraId="5B6AFFFB" w14:textId="77777777" w:rsidR="007D08F0" w:rsidRDefault="00BF79F1">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394.23</w:t>
            </w:r>
          </w:p>
        </w:tc>
        <w:tc>
          <w:tcPr>
            <w:tcW w:w="1276" w:type="dxa"/>
            <w:vAlign w:val="center"/>
          </w:tcPr>
          <w:p w14:paraId="32EB2437" w14:textId="77777777" w:rsidR="007D08F0" w:rsidRDefault="007D08F0">
            <w:pPr>
              <w:widowControl/>
              <w:jc w:val="right"/>
              <w:rPr>
                <w:rFonts w:ascii="仿宋_GB2312" w:eastAsia="仿宋_GB2312" w:hAnsiTheme="minorEastAsia" w:cs="宋体" w:hint="eastAsia"/>
                <w:color w:val="000000"/>
                <w:kern w:val="0"/>
                <w:sz w:val="18"/>
                <w:szCs w:val="18"/>
              </w:rPr>
            </w:pPr>
          </w:p>
        </w:tc>
        <w:tc>
          <w:tcPr>
            <w:tcW w:w="1701" w:type="dxa"/>
            <w:vAlign w:val="center"/>
          </w:tcPr>
          <w:p w14:paraId="01D91844" w14:textId="77777777" w:rsidR="007D08F0" w:rsidRDefault="00BF79F1">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394.23</w:t>
            </w:r>
          </w:p>
        </w:tc>
      </w:tr>
      <w:tr w:rsidR="007D08F0" w14:paraId="71822F37" w14:textId="77777777">
        <w:trPr>
          <w:trHeight w:val="340"/>
          <w:jc w:val="center"/>
        </w:trPr>
        <w:tc>
          <w:tcPr>
            <w:tcW w:w="758" w:type="dxa"/>
            <w:vAlign w:val="center"/>
          </w:tcPr>
          <w:p w14:paraId="7C96094B" w14:textId="77777777" w:rsidR="007D08F0" w:rsidRDefault="00BF79F1">
            <w:pPr>
              <w:widowControl/>
              <w:jc w:val="center"/>
              <w:rPr>
                <w:rFonts w:ascii="仿宋_GB2312" w:eastAsia="仿宋_GB2312" w:hAnsiTheme="minorEastAsia" w:cs="宋体" w:hint="eastAsia"/>
                <w:kern w:val="0"/>
                <w:sz w:val="18"/>
                <w:szCs w:val="18"/>
              </w:rPr>
            </w:pPr>
            <w:r>
              <w:rPr>
                <w:rFonts w:ascii="仿宋_GB2312" w:eastAsia="仿宋_GB2312" w:hAnsiTheme="minorEastAsia" w:cs="宋体" w:hint="eastAsia"/>
                <w:bCs/>
                <w:color w:val="000000"/>
                <w:kern w:val="0"/>
                <w:sz w:val="18"/>
                <w:szCs w:val="18"/>
              </w:rPr>
              <w:t>208</w:t>
            </w:r>
          </w:p>
        </w:tc>
        <w:tc>
          <w:tcPr>
            <w:tcW w:w="709" w:type="dxa"/>
            <w:vAlign w:val="center"/>
          </w:tcPr>
          <w:p w14:paraId="22EF78C7" w14:textId="77777777" w:rsidR="007D08F0" w:rsidRDefault="00BF79F1">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bCs/>
                <w:color w:val="000000"/>
                <w:kern w:val="0"/>
                <w:sz w:val="18"/>
                <w:szCs w:val="18"/>
              </w:rPr>
              <w:t>99</w:t>
            </w:r>
          </w:p>
        </w:tc>
        <w:tc>
          <w:tcPr>
            <w:tcW w:w="769" w:type="dxa"/>
            <w:vAlign w:val="center"/>
          </w:tcPr>
          <w:p w14:paraId="57F93EBC" w14:textId="77777777" w:rsidR="007D08F0" w:rsidRDefault="00BF79F1">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bCs/>
                <w:color w:val="000000"/>
                <w:kern w:val="0"/>
                <w:sz w:val="18"/>
                <w:szCs w:val="18"/>
              </w:rPr>
              <w:t>99</w:t>
            </w:r>
          </w:p>
        </w:tc>
        <w:tc>
          <w:tcPr>
            <w:tcW w:w="3146" w:type="dxa"/>
            <w:vAlign w:val="center"/>
          </w:tcPr>
          <w:p w14:paraId="0FE8A757" w14:textId="77777777" w:rsidR="007D08F0" w:rsidRDefault="00BF79F1">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其他社会保障和就业支出</w:t>
            </w:r>
          </w:p>
        </w:tc>
        <w:tc>
          <w:tcPr>
            <w:tcW w:w="1559" w:type="dxa"/>
            <w:vAlign w:val="center"/>
          </w:tcPr>
          <w:p w14:paraId="6B685D70" w14:textId="77777777" w:rsidR="007D08F0" w:rsidRDefault="00BF79F1">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394.23</w:t>
            </w:r>
          </w:p>
        </w:tc>
        <w:tc>
          <w:tcPr>
            <w:tcW w:w="1276" w:type="dxa"/>
            <w:vAlign w:val="center"/>
          </w:tcPr>
          <w:p w14:paraId="1DD591AB" w14:textId="77777777" w:rsidR="007D08F0" w:rsidRDefault="007D08F0">
            <w:pPr>
              <w:widowControl/>
              <w:jc w:val="right"/>
              <w:rPr>
                <w:rFonts w:ascii="仿宋_GB2312" w:eastAsia="仿宋_GB2312" w:hAnsiTheme="minorEastAsia" w:cs="宋体" w:hint="eastAsia"/>
                <w:color w:val="000000"/>
                <w:kern w:val="0"/>
                <w:sz w:val="18"/>
                <w:szCs w:val="18"/>
              </w:rPr>
            </w:pPr>
          </w:p>
        </w:tc>
        <w:tc>
          <w:tcPr>
            <w:tcW w:w="1701" w:type="dxa"/>
            <w:vAlign w:val="center"/>
          </w:tcPr>
          <w:p w14:paraId="254209E4" w14:textId="77777777" w:rsidR="007D08F0" w:rsidRDefault="00BF79F1">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394.23</w:t>
            </w:r>
          </w:p>
        </w:tc>
      </w:tr>
      <w:tr w:rsidR="007D08F0" w14:paraId="7392427C" w14:textId="77777777">
        <w:trPr>
          <w:trHeight w:val="340"/>
          <w:jc w:val="center"/>
        </w:trPr>
        <w:tc>
          <w:tcPr>
            <w:tcW w:w="758" w:type="dxa"/>
            <w:vAlign w:val="center"/>
          </w:tcPr>
          <w:p w14:paraId="2A5A4472" w14:textId="77777777" w:rsidR="007D08F0" w:rsidRDefault="00BF79F1">
            <w:pPr>
              <w:widowControl/>
              <w:jc w:val="center"/>
              <w:rPr>
                <w:rFonts w:ascii="仿宋_GB2312" w:eastAsia="仿宋_GB2312" w:hAnsiTheme="minorEastAsia" w:cs="宋体" w:hint="eastAsia"/>
                <w:kern w:val="0"/>
                <w:sz w:val="18"/>
                <w:szCs w:val="18"/>
              </w:rPr>
            </w:pPr>
            <w:r>
              <w:rPr>
                <w:rFonts w:ascii="仿宋_GB2312" w:eastAsia="仿宋_GB2312" w:hAnsiTheme="minorEastAsia" w:cs="宋体" w:hint="eastAsia"/>
                <w:bCs/>
                <w:color w:val="000000"/>
                <w:kern w:val="0"/>
                <w:sz w:val="18"/>
                <w:szCs w:val="18"/>
              </w:rPr>
              <w:t>210</w:t>
            </w:r>
          </w:p>
        </w:tc>
        <w:tc>
          <w:tcPr>
            <w:tcW w:w="709" w:type="dxa"/>
            <w:vAlign w:val="center"/>
          </w:tcPr>
          <w:p w14:paraId="64009FCE" w14:textId="77777777" w:rsidR="007D08F0" w:rsidRDefault="007D08F0">
            <w:pPr>
              <w:widowControl/>
              <w:jc w:val="center"/>
              <w:rPr>
                <w:rFonts w:ascii="仿宋_GB2312" w:eastAsia="仿宋_GB2312" w:hAnsiTheme="minorEastAsia" w:cs="宋体" w:hint="eastAsia"/>
                <w:color w:val="000000"/>
                <w:kern w:val="0"/>
                <w:sz w:val="18"/>
                <w:szCs w:val="18"/>
              </w:rPr>
            </w:pPr>
          </w:p>
        </w:tc>
        <w:tc>
          <w:tcPr>
            <w:tcW w:w="769" w:type="dxa"/>
            <w:vAlign w:val="center"/>
          </w:tcPr>
          <w:p w14:paraId="06FF8C3D" w14:textId="77777777" w:rsidR="007D08F0" w:rsidRDefault="007D08F0">
            <w:pPr>
              <w:widowControl/>
              <w:jc w:val="center"/>
              <w:rPr>
                <w:rFonts w:ascii="仿宋_GB2312" w:eastAsia="仿宋_GB2312" w:hAnsiTheme="minorEastAsia" w:cs="宋体" w:hint="eastAsia"/>
                <w:color w:val="000000"/>
                <w:kern w:val="0"/>
                <w:sz w:val="18"/>
                <w:szCs w:val="18"/>
              </w:rPr>
            </w:pPr>
          </w:p>
        </w:tc>
        <w:tc>
          <w:tcPr>
            <w:tcW w:w="3146" w:type="dxa"/>
            <w:vAlign w:val="center"/>
          </w:tcPr>
          <w:p w14:paraId="14B3B0F1" w14:textId="77777777" w:rsidR="007D08F0" w:rsidRDefault="00BF79F1">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卫生健康支出</w:t>
            </w:r>
          </w:p>
        </w:tc>
        <w:tc>
          <w:tcPr>
            <w:tcW w:w="1559" w:type="dxa"/>
            <w:vAlign w:val="center"/>
          </w:tcPr>
          <w:p w14:paraId="4C97CA8B" w14:textId="77777777" w:rsidR="007D08F0" w:rsidRDefault="00BF79F1">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28.42</w:t>
            </w:r>
          </w:p>
        </w:tc>
        <w:tc>
          <w:tcPr>
            <w:tcW w:w="1276" w:type="dxa"/>
            <w:vAlign w:val="center"/>
          </w:tcPr>
          <w:p w14:paraId="76420ACA" w14:textId="77777777" w:rsidR="007D08F0" w:rsidRDefault="00BF79F1">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28.42</w:t>
            </w:r>
          </w:p>
        </w:tc>
        <w:tc>
          <w:tcPr>
            <w:tcW w:w="1701" w:type="dxa"/>
            <w:vAlign w:val="center"/>
          </w:tcPr>
          <w:p w14:paraId="5EA4CE7C" w14:textId="77777777" w:rsidR="007D08F0" w:rsidRDefault="007D08F0">
            <w:pPr>
              <w:widowControl/>
              <w:jc w:val="right"/>
              <w:rPr>
                <w:rFonts w:ascii="仿宋_GB2312" w:eastAsia="仿宋_GB2312" w:hAnsiTheme="minorEastAsia" w:cs="宋体" w:hint="eastAsia"/>
                <w:color w:val="000000"/>
                <w:kern w:val="0"/>
                <w:sz w:val="18"/>
                <w:szCs w:val="18"/>
              </w:rPr>
            </w:pPr>
          </w:p>
        </w:tc>
      </w:tr>
      <w:tr w:rsidR="007D08F0" w14:paraId="619F65F6" w14:textId="77777777">
        <w:trPr>
          <w:trHeight w:val="340"/>
          <w:jc w:val="center"/>
        </w:trPr>
        <w:tc>
          <w:tcPr>
            <w:tcW w:w="758" w:type="dxa"/>
            <w:vAlign w:val="center"/>
          </w:tcPr>
          <w:p w14:paraId="4D0D8E46" w14:textId="77777777" w:rsidR="007D08F0" w:rsidRDefault="00BF79F1">
            <w:pPr>
              <w:widowControl/>
              <w:jc w:val="center"/>
              <w:rPr>
                <w:rFonts w:ascii="仿宋_GB2312" w:eastAsia="仿宋_GB2312" w:hAnsiTheme="minorEastAsia" w:cs="宋体" w:hint="eastAsia"/>
                <w:kern w:val="0"/>
                <w:sz w:val="18"/>
                <w:szCs w:val="18"/>
              </w:rPr>
            </w:pPr>
            <w:r>
              <w:rPr>
                <w:rFonts w:ascii="仿宋_GB2312" w:eastAsia="仿宋_GB2312" w:hAnsiTheme="minorEastAsia" w:cs="宋体" w:hint="eastAsia"/>
                <w:bCs/>
                <w:color w:val="000000"/>
                <w:kern w:val="0"/>
                <w:sz w:val="18"/>
                <w:szCs w:val="18"/>
              </w:rPr>
              <w:t>210</w:t>
            </w:r>
          </w:p>
        </w:tc>
        <w:tc>
          <w:tcPr>
            <w:tcW w:w="709" w:type="dxa"/>
            <w:vAlign w:val="center"/>
          </w:tcPr>
          <w:p w14:paraId="1C17FDC1" w14:textId="77777777" w:rsidR="007D08F0" w:rsidRDefault="00BF79F1">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bCs/>
                <w:color w:val="000000"/>
                <w:kern w:val="0"/>
                <w:sz w:val="18"/>
                <w:szCs w:val="18"/>
              </w:rPr>
              <w:t>11</w:t>
            </w:r>
          </w:p>
        </w:tc>
        <w:tc>
          <w:tcPr>
            <w:tcW w:w="769" w:type="dxa"/>
            <w:vAlign w:val="center"/>
          </w:tcPr>
          <w:p w14:paraId="5F6EA549" w14:textId="77777777" w:rsidR="007D08F0" w:rsidRDefault="007D08F0">
            <w:pPr>
              <w:widowControl/>
              <w:jc w:val="center"/>
              <w:rPr>
                <w:rFonts w:ascii="仿宋_GB2312" w:eastAsia="仿宋_GB2312" w:hAnsiTheme="minorEastAsia" w:cs="宋体" w:hint="eastAsia"/>
                <w:color w:val="000000"/>
                <w:kern w:val="0"/>
                <w:sz w:val="18"/>
                <w:szCs w:val="18"/>
              </w:rPr>
            </w:pPr>
          </w:p>
        </w:tc>
        <w:tc>
          <w:tcPr>
            <w:tcW w:w="3146" w:type="dxa"/>
            <w:vAlign w:val="center"/>
          </w:tcPr>
          <w:p w14:paraId="32C7C8FF" w14:textId="77777777" w:rsidR="007D08F0" w:rsidRDefault="00BF79F1">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行政事业单位医疗</w:t>
            </w:r>
          </w:p>
        </w:tc>
        <w:tc>
          <w:tcPr>
            <w:tcW w:w="1559" w:type="dxa"/>
            <w:vAlign w:val="center"/>
          </w:tcPr>
          <w:p w14:paraId="3576B28F" w14:textId="77777777" w:rsidR="007D08F0" w:rsidRDefault="00BF79F1">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28.42</w:t>
            </w:r>
          </w:p>
        </w:tc>
        <w:tc>
          <w:tcPr>
            <w:tcW w:w="1276" w:type="dxa"/>
            <w:vAlign w:val="center"/>
          </w:tcPr>
          <w:p w14:paraId="25ACDC36" w14:textId="77777777" w:rsidR="007D08F0" w:rsidRDefault="00BF79F1">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28.42</w:t>
            </w:r>
          </w:p>
        </w:tc>
        <w:tc>
          <w:tcPr>
            <w:tcW w:w="1701" w:type="dxa"/>
            <w:vAlign w:val="center"/>
          </w:tcPr>
          <w:p w14:paraId="7388C94C" w14:textId="77777777" w:rsidR="007D08F0" w:rsidRDefault="007D08F0">
            <w:pPr>
              <w:widowControl/>
              <w:jc w:val="right"/>
              <w:rPr>
                <w:rFonts w:ascii="仿宋_GB2312" w:eastAsia="仿宋_GB2312" w:hAnsiTheme="minorEastAsia" w:cs="宋体" w:hint="eastAsia"/>
                <w:color w:val="000000"/>
                <w:kern w:val="0"/>
                <w:sz w:val="18"/>
                <w:szCs w:val="18"/>
              </w:rPr>
            </w:pPr>
          </w:p>
        </w:tc>
      </w:tr>
      <w:tr w:rsidR="007D08F0" w14:paraId="235BE862" w14:textId="77777777">
        <w:trPr>
          <w:trHeight w:val="340"/>
          <w:jc w:val="center"/>
        </w:trPr>
        <w:tc>
          <w:tcPr>
            <w:tcW w:w="758" w:type="dxa"/>
            <w:vAlign w:val="center"/>
          </w:tcPr>
          <w:p w14:paraId="3B178A39" w14:textId="77777777" w:rsidR="007D08F0" w:rsidRDefault="00BF79F1">
            <w:pPr>
              <w:widowControl/>
              <w:jc w:val="center"/>
              <w:rPr>
                <w:rFonts w:ascii="仿宋_GB2312" w:eastAsia="仿宋_GB2312" w:hAnsiTheme="minorEastAsia" w:cs="宋体" w:hint="eastAsia"/>
                <w:kern w:val="0"/>
                <w:sz w:val="18"/>
                <w:szCs w:val="18"/>
              </w:rPr>
            </w:pPr>
            <w:r>
              <w:rPr>
                <w:rFonts w:ascii="仿宋_GB2312" w:eastAsia="仿宋_GB2312" w:hAnsiTheme="minorEastAsia" w:cs="宋体" w:hint="eastAsia"/>
                <w:bCs/>
                <w:color w:val="000000"/>
                <w:kern w:val="0"/>
                <w:sz w:val="18"/>
                <w:szCs w:val="18"/>
              </w:rPr>
              <w:t>210</w:t>
            </w:r>
          </w:p>
        </w:tc>
        <w:tc>
          <w:tcPr>
            <w:tcW w:w="709" w:type="dxa"/>
            <w:vAlign w:val="center"/>
          </w:tcPr>
          <w:p w14:paraId="111E9037" w14:textId="77777777" w:rsidR="007D08F0" w:rsidRDefault="00BF79F1">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bCs/>
                <w:color w:val="000000"/>
                <w:kern w:val="0"/>
                <w:sz w:val="18"/>
                <w:szCs w:val="18"/>
              </w:rPr>
              <w:t>11</w:t>
            </w:r>
          </w:p>
        </w:tc>
        <w:tc>
          <w:tcPr>
            <w:tcW w:w="769" w:type="dxa"/>
            <w:vAlign w:val="center"/>
          </w:tcPr>
          <w:p w14:paraId="5C8F49D9" w14:textId="77777777" w:rsidR="007D08F0" w:rsidRDefault="00BF79F1">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bCs/>
                <w:color w:val="000000"/>
                <w:kern w:val="0"/>
                <w:sz w:val="18"/>
                <w:szCs w:val="18"/>
              </w:rPr>
              <w:t>01</w:t>
            </w:r>
          </w:p>
        </w:tc>
        <w:tc>
          <w:tcPr>
            <w:tcW w:w="3146" w:type="dxa"/>
            <w:vAlign w:val="center"/>
          </w:tcPr>
          <w:p w14:paraId="0010E8B2" w14:textId="77777777" w:rsidR="007D08F0" w:rsidRDefault="00BF79F1">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行政单位医疗</w:t>
            </w:r>
          </w:p>
        </w:tc>
        <w:tc>
          <w:tcPr>
            <w:tcW w:w="1559" w:type="dxa"/>
            <w:vAlign w:val="center"/>
          </w:tcPr>
          <w:p w14:paraId="23BBA67E" w14:textId="77777777" w:rsidR="007D08F0" w:rsidRDefault="00BF79F1">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26.35</w:t>
            </w:r>
          </w:p>
        </w:tc>
        <w:tc>
          <w:tcPr>
            <w:tcW w:w="1276" w:type="dxa"/>
            <w:vAlign w:val="center"/>
          </w:tcPr>
          <w:p w14:paraId="70EF0198" w14:textId="77777777" w:rsidR="007D08F0" w:rsidRDefault="00BF79F1">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26.35</w:t>
            </w:r>
          </w:p>
        </w:tc>
        <w:tc>
          <w:tcPr>
            <w:tcW w:w="1701" w:type="dxa"/>
            <w:vAlign w:val="center"/>
          </w:tcPr>
          <w:p w14:paraId="1C1D192F" w14:textId="77777777" w:rsidR="007D08F0" w:rsidRDefault="007D08F0">
            <w:pPr>
              <w:widowControl/>
              <w:jc w:val="right"/>
              <w:rPr>
                <w:rFonts w:ascii="仿宋_GB2312" w:eastAsia="仿宋_GB2312" w:hAnsiTheme="minorEastAsia" w:cs="宋体" w:hint="eastAsia"/>
                <w:color w:val="000000"/>
                <w:kern w:val="0"/>
                <w:sz w:val="18"/>
                <w:szCs w:val="18"/>
              </w:rPr>
            </w:pPr>
          </w:p>
        </w:tc>
      </w:tr>
      <w:tr w:rsidR="007D08F0" w14:paraId="393053E6" w14:textId="77777777">
        <w:trPr>
          <w:trHeight w:val="340"/>
          <w:jc w:val="center"/>
        </w:trPr>
        <w:tc>
          <w:tcPr>
            <w:tcW w:w="758" w:type="dxa"/>
            <w:vAlign w:val="center"/>
          </w:tcPr>
          <w:p w14:paraId="17EEB5F2" w14:textId="77777777" w:rsidR="007D08F0" w:rsidRDefault="00BF79F1">
            <w:pPr>
              <w:widowControl/>
              <w:jc w:val="center"/>
              <w:rPr>
                <w:rFonts w:ascii="仿宋_GB2312" w:eastAsia="仿宋_GB2312" w:hAnsiTheme="minorEastAsia" w:cs="宋体" w:hint="eastAsia"/>
                <w:kern w:val="0"/>
                <w:sz w:val="18"/>
                <w:szCs w:val="18"/>
              </w:rPr>
            </w:pPr>
            <w:r>
              <w:rPr>
                <w:rFonts w:ascii="仿宋_GB2312" w:eastAsia="仿宋_GB2312" w:hAnsiTheme="minorEastAsia" w:cs="宋体" w:hint="eastAsia"/>
                <w:bCs/>
                <w:color w:val="000000"/>
                <w:kern w:val="0"/>
                <w:sz w:val="18"/>
                <w:szCs w:val="18"/>
              </w:rPr>
              <w:t>210</w:t>
            </w:r>
          </w:p>
        </w:tc>
        <w:tc>
          <w:tcPr>
            <w:tcW w:w="709" w:type="dxa"/>
            <w:vAlign w:val="center"/>
          </w:tcPr>
          <w:p w14:paraId="3BC6BD30" w14:textId="77777777" w:rsidR="007D08F0" w:rsidRDefault="00BF79F1">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bCs/>
                <w:color w:val="000000"/>
                <w:kern w:val="0"/>
                <w:sz w:val="18"/>
                <w:szCs w:val="18"/>
              </w:rPr>
              <w:t>11</w:t>
            </w:r>
          </w:p>
        </w:tc>
        <w:tc>
          <w:tcPr>
            <w:tcW w:w="769" w:type="dxa"/>
            <w:vAlign w:val="center"/>
          </w:tcPr>
          <w:p w14:paraId="52549DB9" w14:textId="77777777" w:rsidR="007D08F0" w:rsidRDefault="00BF79F1">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bCs/>
                <w:color w:val="000000"/>
                <w:kern w:val="0"/>
                <w:sz w:val="18"/>
                <w:szCs w:val="18"/>
              </w:rPr>
              <w:t>03</w:t>
            </w:r>
          </w:p>
        </w:tc>
        <w:tc>
          <w:tcPr>
            <w:tcW w:w="3146" w:type="dxa"/>
            <w:vAlign w:val="center"/>
          </w:tcPr>
          <w:p w14:paraId="1333A065" w14:textId="77777777" w:rsidR="007D08F0" w:rsidRDefault="00BF79F1">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公务员医疗补助</w:t>
            </w:r>
          </w:p>
        </w:tc>
        <w:tc>
          <w:tcPr>
            <w:tcW w:w="1559" w:type="dxa"/>
            <w:vAlign w:val="center"/>
          </w:tcPr>
          <w:p w14:paraId="3E9D0288" w14:textId="77777777" w:rsidR="007D08F0" w:rsidRDefault="00BF79F1">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2.07</w:t>
            </w:r>
          </w:p>
        </w:tc>
        <w:tc>
          <w:tcPr>
            <w:tcW w:w="1276" w:type="dxa"/>
            <w:vAlign w:val="center"/>
          </w:tcPr>
          <w:p w14:paraId="2876EBF5" w14:textId="77777777" w:rsidR="007D08F0" w:rsidRDefault="00BF79F1">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2.07</w:t>
            </w:r>
          </w:p>
        </w:tc>
        <w:tc>
          <w:tcPr>
            <w:tcW w:w="1701" w:type="dxa"/>
            <w:vAlign w:val="center"/>
          </w:tcPr>
          <w:p w14:paraId="7546D398" w14:textId="77777777" w:rsidR="007D08F0" w:rsidRDefault="007D08F0">
            <w:pPr>
              <w:widowControl/>
              <w:jc w:val="right"/>
              <w:rPr>
                <w:rFonts w:ascii="仿宋_GB2312" w:eastAsia="仿宋_GB2312" w:hAnsiTheme="minorEastAsia" w:cs="宋体" w:hint="eastAsia"/>
                <w:color w:val="000000"/>
                <w:kern w:val="0"/>
                <w:sz w:val="18"/>
                <w:szCs w:val="18"/>
              </w:rPr>
            </w:pPr>
          </w:p>
        </w:tc>
      </w:tr>
      <w:tr w:rsidR="007D08F0" w14:paraId="5B721635" w14:textId="77777777">
        <w:trPr>
          <w:trHeight w:val="340"/>
          <w:jc w:val="center"/>
        </w:trPr>
        <w:tc>
          <w:tcPr>
            <w:tcW w:w="758" w:type="dxa"/>
            <w:vAlign w:val="center"/>
          </w:tcPr>
          <w:p w14:paraId="0E0F64C4" w14:textId="77777777" w:rsidR="007D08F0" w:rsidRDefault="00BF79F1">
            <w:pPr>
              <w:widowControl/>
              <w:jc w:val="center"/>
              <w:rPr>
                <w:rFonts w:ascii="仿宋_GB2312" w:eastAsia="仿宋_GB2312" w:hAnsiTheme="minorEastAsia" w:cs="宋体" w:hint="eastAsia"/>
                <w:kern w:val="0"/>
                <w:sz w:val="18"/>
                <w:szCs w:val="18"/>
              </w:rPr>
            </w:pPr>
            <w:r>
              <w:rPr>
                <w:rFonts w:ascii="仿宋_GB2312" w:eastAsia="仿宋_GB2312" w:hAnsiTheme="minorEastAsia" w:cs="宋体" w:hint="eastAsia"/>
                <w:bCs/>
                <w:color w:val="000000"/>
                <w:kern w:val="0"/>
                <w:sz w:val="18"/>
                <w:szCs w:val="18"/>
              </w:rPr>
              <w:t>221</w:t>
            </w:r>
          </w:p>
        </w:tc>
        <w:tc>
          <w:tcPr>
            <w:tcW w:w="709" w:type="dxa"/>
            <w:vAlign w:val="center"/>
          </w:tcPr>
          <w:p w14:paraId="7F996E3E" w14:textId="77777777" w:rsidR="007D08F0" w:rsidRDefault="007D08F0">
            <w:pPr>
              <w:widowControl/>
              <w:jc w:val="center"/>
              <w:rPr>
                <w:rFonts w:ascii="仿宋_GB2312" w:eastAsia="仿宋_GB2312" w:hAnsiTheme="minorEastAsia" w:cs="宋体" w:hint="eastAsia"/>
                <w:color w:val="000000"/>
                <w:kern w:val="0"/>
                <w:sz w:val="18"/>
                <w:szCs w:val="18"/>
              </w:rPr>
            </w:pPr>
          </w:p>
        </w:tc>
        <w:tc>
          <w:tcPr>
            <w:tcW w:w="769" w:type="dxa"/>
            <w:vAlign w:val="center"/>
          </w:tcPr>
          <w:p w14:paraId="3C2745D2" w14:textId="77777777" w:rsidR="007D08F0" w:rsidRDefault="007D08F0">
            <w:pPr>
              <w:widowControl/>
              <w:jc w:val="center"/>
              <w:rPr>
                <w:rFonts w:ascii="仿宋_GB2312" w:eastAsia="仿宋_GB2312" w:hAnsiTheme="minorEastAsia" w:cs="宋体" w:hint="eastAsia"/>
                <w:color w:val="000000"/>
                <w:kern w:val="0"/>
                <w:sz w:val="18"/>
                <w:szCs w:val="18"/>
              </w:rPr>
            </w:pPr>
          </w:p>
        </w:tc>
        <w:tc>
          <w:tcPr>
            <w:tcW w:w="3146" w:type="dxa"/>
            <w:vAlign w:val="center"/>
          </w:tcPr>
          <w:p w14:paraId="49AE6886" w14:textId="77777777" w:rsidR="007D08F0" w:rsidRDefault="00BF79F1">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住房保障支出</w:t>
            </w:r>
          </w:p>
        </w:tc>
        <w:tc>
          <w:tcPr>
            <w:tcW w:w="1559" w:type="dxa"/>
            <w:vAlign w:val="center"/>
          </w:tcPr>
          <w:p w14:paraId="42ECB159" w14:textId="77777777" w:rsidR="007D08F0" w:rsidRDefault="00BF79F1">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52.07</w:t>
            </w:r>
          </w:p>
        </w:tc>
        <w:tc>
          <w:tcPr>
            <w:tcW w:w="1276" w:type="dxa"/>
            <w:vAlign w:val="center"/>
          </w:tcPr>
          <w:p w14:paraId="0D5C86EA" w14:textId="77777777" w:rsidR="007D08F0" w:rsidRDefault="00BF79F1">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52.07</w:t>
            </w:r>
          </w:p>
        </w:tc>
        <w:tc>
          <w:tcPr>
            <w:tcW w:w="1701" w:type="dxa"/>
            <w:vAlign w:val="center"/>
          </w:tcPr>
          <w:p w14:paraId="31B081D8" w14:textId="77777777" w:rsidR="007D08F0" w:rsidRDefault="007D08F0">
            <w:pPr>
              <w:widowControl/>
              <w:jc w:val="right"/>
              <w:rPr>
                <w:rFonts w:ascii="仿宋_GB2312" w:eastAsia="仿宋_GB2312" w:hAnsiTheme="minorEastAsia" w:cs="宋体" w:hint="eastAsia"/>
                <w:color w:val="000000"/>
                <w:kern w:val="0"/>
                <w:sz w:val="18"/>
                <w:szCs w:val="18"/>
              </w:rPr>
            </w:pPr>
          </w:p>
        </w:tc>
      </w:tr>
      <w:tr w:rsidR="007D08F0" w14:paraId="509698AE" w14:textId="77777777">
        <w:trPr>
          <w:trHeight w:val="340"/>
          <w:jc w:val="center"/>
        </w:trPr>
        <w:tc>
          <w:tcPr>
            <w:tcW w:w="758" w:type="dxa"/>
            <w:vAlign w:val="center"/>
          </w:tcPr>
          <w:p w14:paraId="42CAC7D2" w14:textId="77777777" w:rsidR="007D08F0" w:rsidRDefault="00BF79F1">
            <w:pPr>
              <w:widowControl/>
              <w:jc w:val="center"/>
              <w:rPr>
                <w:rFonts w:ascii="仿宋_GB2312" w:eastAsia="仿宋_GB2312" w:hAnsiTheme="minorEastAsia" w:cs="宋体" w:hint="eastAsia"/>
                <w:kern w:val="0"/>
                <w:sz w:val="18"/>
                <w:szCs w:val="18"/>
              </w:rPr>
            </w:pPr>
            <w:r>
              <w:rPr>
                <w:rFonts w:ascii="仿宋_GB2312" w:eastAsia="仿宋_GB2312" w:hAnsiTheme="minorEastAsia" w:cs="宋体" w:hint="eastAsia"/>
                <w:bCs/>
                <w:color w:val="000000"/>
                <w:kern w:val="0"/>
                <w:sz w:val="18"/>
                <w:szCs w:val="18"/>
              </w:rPr>
              <w:t>221</w:t>
            </w:r>
          </w:p>
        </w:tc>
        <w:tc>
          <w:tcPr>
            <w:tcW w:w="709" w:type="dxa"/>
            <w:vAlign w:val="center"/>
          </w:tcPr>
          <w:p w14:paraId="78609196" w14:textId="77777777" w:rsidR="007D08F0" w:rsidRDefault="00BF79F1">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bCs/>
                <w:color w:val="000000"/>
                <w:kern w:val="0"/>
                <w:sz w:val="18"/>
                <w:szCs w:val="18"/>
              </w:rPr>
              <w:t>02</w:t>
            </w:r>
          </w:p>
        </w:tc>
        <w:tc>
          <w:tcPr>
            <w:tcW w:w="769" w:type="dxa"/>
            <w:vAlign w:val="center"/>
          </w:tcPr>
          <w:p w14:paraId="2BBE2094" w14:textId="77777777" w:rsidR="007D08F0" w:rsidRDefault="007D08F0">
            <w:pPr>
              <w:widowControl/>
              <w:jc w:val="center"/>
              <w:rPr>
                <w:rFonts w:ascii="仿宋_GB2312" w:eastAsia="仿宋_GB2312" w:hAnsiTheme="minorEastAsia" w:cs="宋体" w:hint="eastAsia"/>
                <w:color w:val="000000"/>
                <w:kern w:val="0"/>
                <w:sz w:val="18"/>
                <w:szCs w:val="18"/>
              </w:rPr>
            </w:pPr>
          </w:p>
        </w:tc>
        <w:tc>
          <w:tcPr>
            <w:tcW w:w="3146" w:type="dxa"/>
            <w:vAlign w:val="center"/>
          </w:tcPr>
          <w:p w14:paraId="37F4959F" w14:textId="77777777" w:rsidR="007D08F0" w:rsidRDefault="00BF79F1">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住房改革支出</w:t>
            </w:r>
          </w:p>
        </w:tc>
        <w:tc>
          <w:tcPr>
            <w:tcW w:w="1559" w:type="dxa"/>
            <w:vAlign w:val="center"/>
          </w:tcPr>
          <w:p w14:paraId="3D1CD605" w14:textId="77777777" w:rsidR="007D08F0" w:rsidRDefault="00BF79F1">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52.07</w:t>
            </w:r>
          </w:p>
        </w:tc>
        <w:tc>
          <w:tcPr>
            <w:tcW w:w="1276" w:type="dxa"/>
            <w:vAlign w:val="center"/>
          </w:tcPr>
          <w:p w14:paraId="164B4ED1" w14:textId="77777777" w:rsidR="007D08F0" w:rsidRDefault="00BF79F1">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52.07</w:t>
            </w:r>
          </w:p>
        </w:tc>
        <w:tc>
          <w:tcPr>
            <w:tcW w:w="1701" w:type="dxa"/>
            <w:vAlign w:val="center"/>
          </w:tcPr>
          <w:p w14:paraId="621B68F6" w14:textId="77777777" w:rsidR="007D08F0" w:rsidRDefault="007D08F0">
            <w:pPr>
              <w:widowControl/>
              <w:jc w:val="right"/>
              <w:rPr>
                <w:rFonts w:ascii="仿宋_GB2312" w:eastAsia="仿宋_GB2312" w:hAnsiTheme="minorEastAsia" w:cs="宋体" w:hint="eastAsia"/>
                <w:color w:val="000000"/>
                <w:kern w:val="0"/>
                <w:sz w:val="18"/>
                <w:szCs w:val="18"/>
              </w:rPr>
            </w:pPr>
          </w:p>
        </w:tc>
      </w:tr>
      <w:tr w:rsidR="007D08F0" w14:paraId="17D3B005" w14:textId="77777777">
        <w:trPr>
          <w:trHeight w:val="340"/>
          <w:jc w:val="center"/>
        </w:trPr>
        <w:tc>
          <w:tcPr>
            <w:tcW w:w="758" w:type="dxa"/>
            <w:vAlign w:val="center"/>
          </w:tcPr>
          <w:p w14:paraId="3C6C39F5" w14:textId="77777777" w:rsidR="007D08F0" w:rsidRDefault="00BF79F1">
            <w:pPr>
              <w:widowControl/>
              <w:jc w:val="center"/>
              <w:rPr>
                <w:rFonts w:ascii="仿宋_GB2312" w:eastAsia="仿宋_GB2312" w:hAnsiTheme="minorEastAsia" w:cs="宋体" w:hint="eastAsia"/>
                <w:kern w:val="0"/>
                <w:sz w:val="18"/>
                <w:szCs w:val="18"/>
              </w:rPr>
            </w:pPr>
            <w:r>
              <w:rPr>
                <w:rFonts w:ascii="仿宋_GB2312" w:eastAsia="仿宋_GB2312" w:hAnsiTheme="minorEastAsia" w:cs="宋体" w:hint="eastAsia"/>
                <w:bCs/>
                <w:color w:val="000000"/>
                <w:kern w:val="0"/>
                <w:sz w:val="18"/>
                <w:szCs w:val="18"/>
              </w:rPr>
              <w:t>221</w:t>
            </w:r>
          </w:p>
        </w:tc>
        <w:tc>
          <w:tcPr>
            <w:tcW w:w="709" w:type="dxa"/>
            <w:vAlign w:val="center"/>
          </w:tcPr>
          <w:p w14:paraId="1EF83151" w14:textId="77777777" w:rsidR="007D08F0" w:rsidRDefault="00BF79F1">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bCs/>
                <w:color w:val="000000"/>
                <w:kern w:val="0"/>
                <w:sz w:val="18"/>
                <w:szCs w:val="18"/>
              </w:rPr>
              <w:t>02</w:t>
            </w:r>
          </w:p>
        </w:tc>
        <w:tc>
          <w:tcPr>
            <w:tcW w:w="769" w:type="dxa"/>
            <w:vAlign w:val="center"/>
          </w:tcPr>
          <w:p w14:paraId="3288A494" w14:textId="77777777" w:rsidR="007D08F0" w:rsidRDefault="00BF79F1">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bCs/>
                <w:color w:val="000000"/>
                <w:kern w:val="0"/>
                <w:sz w:val="18"/>
                <w:szCs w:val="18"/>
              </w:rPr>
              <w:t>01</w:t>
            </w:r>
          </w:p>
        </w:tc>
        <w:tc>
          <w:tcPr>
            <w:tcW w:w="3146" w:type="dxa"/>
            <w:vAlign w:val="center"/>
          </w:tcPr>
          <w:p w14:paraId="3F1E856D" w14:textId="77777777" w:rsidR="007D08F0" w:rsidRDefault="00BF79F1">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住房公积金</w:t>
            </w:r>
          </w:p>
        </w:tc>
        <w:tc>
          <w:tcPr>
            <w:tcW w:w="1559" w:type="dxa"/>
            <w:vAlign w:val="center"/>
          </w:tcPr>
          <w:p w14:paraId="10F18144" w14:textId="77777777" w:rsidR="007D08F0" w:rsidRDefault="00BF79F1">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52.07</w:t>
            </w:r>
          </w:p>
        </w:tc>
        <w:tc>
          <w:tcPr>
            <w:tcW w:w="1276" w:type="dxa"/>
            <w:vAlign w:val="center"/>
          </w:tcPr>
          <w:p w14:paraId="1BF8B8F0" w14:textId="77777777" w:rsidR="007D08F0" w:rsidRDefault="00BF79F1">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52.07</w:t>
            </w:r>
          </w:p>
        </w:tc>
        <w:tc>
          <w:tcPr>
            <w:tcW w:w="1701" w:type="dxa"/>
            <w:vAlign w:val="center"/>
          </w:tcPr>
          <w:p w14:paraId="2FDBA19C" w14:textId="77777777" w:rsidR="007D08F0" w:rsidRDefault="007D08F0">
            <w:pPr>
              <w:widowControl/>
              <w:jc w:val="right"/>
              <w:rPr>
                <w:rFonts w:ascii="仿宋_GB2312" w:eastAsia="仿宋_GB2312" w:hAnsiTheme="minorEastAsia" w:cs="宋体" w:hint="eastAsia"/>
                <w:color w:val="000000"/>
                <w:kern w:val="0"/>
                <w:sz w:val="18"/>
                <w:szCs w:val="18"/>
              </w:rPr>
            </w:pPr>
          </w:p>
        </w:tc>
      </w:tr>
      <w:tr w:rsidR="007D08F0" w14:paraId="3248F208" w14:textId="77777777">
        <w:trPr>
          <w:trHeight w:val="340"/>
          <w:jc w:val="center"/>
        </w:trPr>
        <w:tc>
          <w:tcPr>
            <w:tcW w:w="758" w:type="dxa"/>
            <w:vAlign w:val="center"/>
          </w:tcPr>
          <w:p w14:paraId="2F147B32" w14:textId="77777777" w:rsidR="007D08F0" w:rsidRDefault="007D08F0">
            <w:pPr>
              <w:widowControl/>
              <w:jc w:val="center"/>
              <w:rPr>
                <w:rFonts w:ascii="仿宋_GB2312" w:eastAsia="仿宋_GB2312" w:hAnsiTheme="minorEastAsia" w:cs="宋体" w:hint="eastAsia"/>
                <w:kern w:val="0"/>
                <w:sz w:val="20"/>
                <w:szCs w:val="20"/>
              </w:rPr>
            </w:pPr>
          </w:p>
        </w:tc>
        <w:tc>
          <w:tcPr>
            <w:tcW w:w="709" w:type="dxa"/>
            <w:vAlign w:val="center"/>
          </w:tcPr>
          <w:p w14:paraId="3FC6FCAA" w14:textId="77777777" w:rsidR="007D08F0" w:rsidRDefault="007D08F0">
            <w:pPr>
              <w:widowControl/>
              <w:jc w:val="center"/>
              <w:rPr>
                <w:rFonts w:ascii="仿宋_GB2312" w:eastAsia="仿宋_GB2312" w:hAnsiTheme="minorEastAsia" w:cs="宋体" w:hint="eastAsia"/>
                <w:color w:val="000000"/>
                <w:kern w:val="0"/>
                <w:sz w:val="20"/>
                <w:szCs w:val="20"/>
              </w:rPr>
            </w:pPr>
          </w:p>
        </w:tc>
        <w:tc>
          <w:tcPr>
            <w:tcW w:w="769" w:type="dxa"/>
            <w:vAlign w:val="center"/>
          </w:tcPr>
          <w:p w14:paraId="4FD7D4E2" w14:textId="77777777" w:rsidR="007D08F0" w:rsidRDefault="007D08F0">
            <w:pPr>
              <w:widowControl/>
              <w:jc w:val="center"/>
              <w:rPr>
                <w:rFonts w:ascii="仿宋_GB2312" w:eastAsia="仿宋_GB2312" w:hAnsiTheme="minorEastAsia" w:cs="宋体" w:hint="eastAsia"/>
                <w:color w:val="000000"/>
                <w:kern w:val="0"/>
                <w:sz w:val="20"/>
                <w:szCs w:val="20"/>
              </w:rPr>
            </w:pPr>
          </w:p>
        </w:tc>
        <w:tc>
          <w:tcPr>
            <w:tcW w:w="3146" w:type="dxa"/>
            <w:vAlign w:val="center"/>
          </w:tcPr>
          <w:p w14:paraId="260EB4C0" w14:textId="77777777" w:rsidR="007D08F0" w:rsidRDefault="00BF79F1">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hint="eastAsia"/>
                <w:b/>
                <w:bCs/>
                <w:color w:val="000000"/>
                <w:sz w:val="20"/>
                <w:szCs w:val="20"/>
              </w:rPr>
              <w:t>合计</w:t>
            </w:r>
          </w:p>
        </w:tc>
        <w:tc>
          <w:tcPr>
            <w:tcW w:w="1559" w:type="dxa"/>
            <w:vAlign w:val="center"/>
          </w:tcPr>
          <w:p w14:paraId="1D38EAA4" w14:textId="77777777" w:rsidR="007D08F0" w:rsidRDefault="00BF79F1">
            <w:pPr>
              <w:widowControl/>
              <w:jc w:val="right"/>
              <w:rPr>
                <w:rFonts w:ascii="仿宋_GB2312" w:eastAsia="仿宋_GB2312" w:hAnsiTheme="minorEastAsia" w:cs="宋体" w:hint="eastAsia"/>
                <w:b/>
                <w:bCs/>
                <w:color w:val="000000"/>
                <w:kern w:val="0"/>
                <w:sz w:val="20"/>
                <w:szCs w:val="20"/>
              </w:rPr>
            </w:pPr>
            <w:r>
              <w:rPr>
                <w:rFonts w:ascii="仿宋_GB2312" w:eastAsia="仿宋_GB2312" w:hAnsiTheme="minorEastAsia" w:hint="eastAsia"/>
                <w:b/>
                <w:bCs/>
                <w:color w:val="000000"/>
                <w:sz w:val="20"/>
                <w:szCs w:val="20"/>
              </w:rPr>
              <w:t>23380.41</w:t>
            </w:r>
          </w:p>
        </w:tc>
        <w:tc>
          <w:tcPr>
            <w:tcW w:w="1276" w:type="dxa"/>
            <w:vAlign w:val="center"/>
          </w:tcPr>
          <w:p w14:paraId="2B8E5498" w14:textId="77777777" w:rsidR="007D08F0" w:rsidRDefault="00BF79F1">
            <w:pPr>
              <w:widowControl/>
              <w:jc w:val="right"/>
              <w:rPr>
                <w:rFonts w:ascii="仿宋_GB2312" w:eastAsia="仿宋_GB2312" w:hAnsiTheme="minorEastAsia" w:cs="宋体" w:hint="eastAsia"/>
                <w:b/>
                <w:bCs/>
                <w:color w:val="000000"/>
                <w:kern w:val="0"/>
                <w:sz w:val="20"/>
                <w:szCs w:val="20"/>
              </w:rPr>
            </w:pPr>
            <w:r>
              <w:rPr>
                <w:rFonts w:ascii="仿宋_GB2312" w:eastAsia="仿宋_GB2312" w:hAnsiTheme="minorEastAsia" w:hint="eastAsia"/>
                <w:b/>
                <w:bCs/>
                <w:color w:val="000000"/>
                <w:sz w:val="20"/>
                <w:szCs w:val="20"/>
              </w:rPr>
              <w:t>681.02</w:t>
            </w:r>
          </w:p>
        </w:tc>
        <w:tc>
          <w:tcPr>
            <w:tcW w:w="1701" w:type="dxa"/>
            <w:vAlign w:val="center"/>
          </w:tcPr>
          <w:p w14:paraId="0E501BD8" w14:textId="77777777" w:rsidR="007D08F0" w:rsidRDefault="00BF79F1">
            <w:pPr>
              <w:widowControl/>
              <w:jc w:val="right"/>
              <w:rPr>
                <w:rFonts w:ascii="仿宋_GB2312" w:eastAsia="仿宋_GB2312" w:hAnsiTheme="minorEastAsia" w:cs="宋体" w:hint="eastAsia"/>
                <w:b/>
                <w:bCs/>
                <w:color w:val="000000"/>
                <w:kern w:val="0"/>
                <w:sz w:val="20"/>
                <w:szCs w:val="20"/>
              </w:rPr>
            </w:pPr>
            <w:r>
              <w:rPr>
                <w:rFonts w:ascii="仿宋_GB2312" w:eastAsia="仿宋_GB2312" w:hAnsiTheme="minorEastAsia" w:hint="eastAsia"/>
                <w:b/>
                <w:bCs/>
                <w:color w:val="000000"/>
                <w:sz w:val="20"/>
                <w:szCs w:val="20"/>
              </w:rPr>
              <w:t>22699.39</w:t>
            </w:r>
          </w:p>
        </w:tc>
      </w:tr>
    </w:tbl>
    <w:p w14:paraId="3379D81A" w14:textId="77777777" w:rsidR="007D08F0" w:rsidRDefault="00BF79F1">
      <w:pPr>
        <w:widowControl/>
        <w:spacing w:line="20" w:lineRule="exact"/>
        <w:jc w:val="left"/>
        <w:rPr>
          <w:rFonts w:asciiTheme="minorEastAsia" w:eastAsiaTheme="minorEastAsia" w:hAnsiTheme="minorEastAsia" w:cs="宋体" w:hint="eastAsia"/>
          <w:kern w:val="0"/>
          <w:sz w:val="18"/>
          <w:szCs w:val="18"/>
        </w:rPr>
      </w:pPr>
      <w:r>
        <w:rPr>
          <w:rFonts w:asciiTheme="minorEastAsia" w:eastAsiaTheme="minorEastAsia" w:hAnsiTheme="minorEastAsia" w:cs="宋体"/>
          <w:kern w:val="0"/>
          <w:sz w:val="18"/>
          <w:szCs w:val="18"/>
        </w:rPr>
        <w:br w:type="page"/>
      </w:r>
    </w:p>
    <w:p w14:paraId="646423F3" w14:textId="77777777" w:rsidR="007D08F0" w:rsidRDefault="00BF79F1">
      <w:pPr>
        <w:widowControl/>
        <w:jc w:val="left"/>
        <w:rPr>
          <w:rFonts w:ascii="宋体" w:hAnsi="宋体" w:hint="eastAsia"/>
          <w:bCs/>
          <w:kern w:val="0"/>
          <w:sz w:val="20"/>
          <w:szCs w:val="20"/>
        </w:rPr>
      </w:pPr>
      <w:r>
        <w:rPr>
          <w:rFonts w:ascii="宋体" w:hAnsi="宋体" w:hint="eastAsia"/>
          <w:bCs/>
          <w:kern w:val="0"/>
          <w:sz w:val="20"/>
          <w:szCs w:val="20"/>
        </w:rPr>
        <w:t>表6</w:t>
      </w:r>
    </w:p>
    <w:p w14:paraId="70C41E8E" w14:textId="77777777" w:rsidR="007D08F0" w:rsidRDefault="00BF79F1">
      <w:pPr>
        <w:widowControl/>
        <w:jc w:val="center"/>
        <w:outlineLvl w:val="2"/>
        <w:rPr>
          <w:sz w:val="22"/>
          <w:szCs w:val="28"/>
        </w:rPr>
      </w:pPr>
      <w:r>
        <w:rPr>
          <w:rFonts w:ascii="仿宋_GB2312" w:eastAsia="仿宋_GB2312" w:hAnsi="宋体" w:hint="eastAsia"/>
          <w:b/>
          <w:kern w:val="0"/>
          <w:sz w:val="32"/>
          <w:szCs w:val="32"/>
        </w:rPr>
        <w:t>一般公共预算基本支出情况表</w:t>
      </w:r>
    </w:p>
    <w:tbl>
      <w:tblPr>
        <w:tblW w:w="9923" w:type="dxa"/>
        <w:jc w:val="center"/>
        <w:tblLayout w:type="fixed"/>
        <w:tblLook w:val="04A0" w:firstRow="1" w:lastRow="0" w:firstColumn="1" w:lastColumn="0" w:noHBand="0" w:noVBand="1"/>
      </w:tblPr>
      <w:tblGrid>
        <w:gridCol w:w="8505"/>
        <w:gridCol w:w="1418"/>
      </w:tblGrid>
      <w:tr w:rsidR="007D08F0" w14:paraId="1FEDA2F8" w14:textId="77777777">
        <w:trPr>
          <w:trHeight w:val="170"/>
          <w:jc w:val="center"/>
        </w:trPr>
        <w:tc>
          <w:tcPr>
            <w:tcW w:w="8505" w:type="dxa"/>
            <w:noWrap/>
            <w:vAlign w:val="bottom"/>
          </w:tcPr>
          <w:p w14:paraId="2ED52267" w14:textId="77777777" w:rsidR="007D08F0" w:rsidRDefault="00BF79F1">
            <w:pPr>
              <w:widowControl/>
              <w:ind w:left="-122"/>
              <w:jc w:val="left"/>
              <w:rPr>
                <w:rFonts w:ascii="仿宋_GB2312" w:eastAsia="仿宋_GB2312" w:hAnsi="宋体" w:cs="宋体" w:hint="eastAsia"/>
                <w:kern w:val="0"/>
                <w:sz w:val="24"/>
              </w:rPr>
            </w:pPr>
            <w:r>
              <w:rPr>
                <w:rFonts w:ascii="仿宋_GB2312" w:eastAsia="仿宋_GB2312" w:hAnsi="宋体" w:cs="宋体" w:hint="eastAsia"/>
                <w:kern w:val="0"/>
                <w:sz w:val="24"/>
              </w:rPr>
              <w:t>编制单位：新疆维吾尔自治区喀什地区疏勒县民政局</w:t>
            </w:r>
          </w:p>
        </w:tc>
        <w:tc>
          <w:tcPr>
            <w:tcW w:w="1418" w:type="dxa"/>
            <w:vAlign w:val="bottom"/>
          </w:tcPr>
          <w:p w14:paraId="419583CA" w14:textId="77777777" w:rsidR="007D08F0" w:rsidRDefault="00BF79F1">
            <w:pPr>
              <w:widowControl/>
              <w:ind w:left="-122"/>
              <w:jc w:val="right"/>
              <w:rPr>
                <w:rFonts w:ascii="仿宋_GB2312" w:eastAsia="仿宋_GB2312" w:hAnsi="宋体" w:cs="宋体" w:hint="eastAsia"/>
                <w:kern w:val="0"/>
                <w:sz w:val="24"/>
              </w:rPr>
            </w:pPr>
            <w:r>
              <w:rPr>
                <w:rFonts w:ascii="仿宋_GB2312" w:eastAsia="仿宋_GB2312" w:hAnsi="宋体" w:cs="宋体" w:hint="eastAsia"/>
                <w:kern w:val="0"/>
                <w:sz w:val="24"/>
              </w:rPr>
              <w:t>单位：万元</w:t>
            </w:r>
          </w:p>
        </w:tc>
      </w:tr>
    </w:tbl>
    <w:p w14:paraId="7A91BB9D" w14:textId="77777777" w:rsidR="007D08F0" w:rsidRDefault="007D08F0">
      <w:pPr>
        <w:spacing w:line="20" w:lineRule="exact"/>
        <w:rPr>
          <w:sz w:val="2"/>
          <w:szCs w:val="2"/>
        </w:rPr>
      </w:pP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992"/>
        <w:gridCol w:w="3118"/>
        <w:gridCol w:w="1985"/>
        <w:gridCol w:w="1417"/>
        <w:gridCol w:w="1418"/>
      </w:tblGrid>
      <w:tr w:rsidR="007D08F0" w14:paraId="69DECC66" w14:textId="77777777">
        <w:trPr>
          <w:trHeight w:val="390"/>
          <w:tblHeader/>
          <w:jc w:val="center"/>
        </w:trPr>
        <w:tc>
          <w:tcPr>
            <w:tcW w:w="5098" w:type="dxa"/>
            <w:gridSpan w:val="3"/>
            <w:tcBorders>
              <w:top w:val="single" w:sz="4" w:space="0" w:color="auto"/>
            </w:tcBorders>
            <w:vAlign w:val="center"/>
          </w:tcPr>
          <w:p w14:paraId="43D766BA" w14:textId="77777777" w:rsidR="007D08F0" w:rsidRDefault="00BF79F1">
            <w:pPr>
              <w:widowControl/>
              <w:jc w:val="center"/>
              <w:rPr>
                <w:rFonts w:ascii="仿宋_GB2312" w:eastAsia="仿宋_GB2312" w:hAnsiTheme="minorEastAsia" w:cs="宋体" w:hint="eastAsia"/>
                <w:b/>
                <w:bCs/>
                <w:color w:val="000000"/>
                <w:kern w:val="0"/>
                <w:sz w:val="24"/>
              </w:rPr>
            </w:pPr>
            <w:r>
              <w:rPr>
                <w:rFonts w:ascii="仿宋_GB2312" w:eastAsia="仿宋_GB2312" w:hAnsiTheme="minorEastAsia" w:cs="宋体" w:hint="eastAsia"/>
                <w:b/>
                <w:bCs/>
                <w:color w:val="000000"/>
                <w:kern w:val="0"/>
                <w:sz w:val="24"/>
              </w:rPr>
              <w:t>科   目</w:t>
            </w:r>
            <w:r>
              <w:rPr>
                <w:rFonts w:ascii="仿宋_GB2312" w:eastAsia="仿宋_GB2312" w:hAnsi="MS Gothic" w:cs="MS Gothic" w:hint="eastAsia"/>
                <w:b/>
                <w:bCs/>
                <w:color w:val="000000"/>
                <w:kern w:val="0"/>
                <w:sz w:val="24"/>
                <w:cs/>
              </w:rPr>
              <w:t>‎</w:t>
            </w:r>
          </w:p>
        </w:tc>
        <w:tc>
          <w:tcPr>
            <w:tcW w:w="4820" w:type="dxa"/>
            <w:gridSpan w:val="3"/>
            <w:tcBorders>
              <w:top w:val="single" w:sz="4" w:space="0" w:color="auto"/>
            </w:tcBorders>
            <w:vAlign w:val="center"/>
          </w:tcPr>
          <w:p w14:paraId="398CCE9A" w14:textId="77777777" w:rsidR="007D08F0" w:rsidRDefault="00BF79F1">
            <w:pPr>
              <w:widowControl/>
              <w:jc w:val="center"/>
              <w:rPr>
                <w:rFonts w:ascii="仿宋_GB2312" w:eastAsia="仿宋_GB2312" w:hAnsiTheme="minorEastAsia" w:cs="宋体" w:hint="eastAsia"/>
                <w:b/>
                <w:bCs/>
                <w:color w:val="000000"/>
                <w:kern w:val="0"/>
                <w:sz w:val="24"/>
              </w:rPr>
            </w:pPr>
            <w:r>
              <w:rPr>
                <w:rFonts w:ascii="仿宋_GB2312" w:eastAsia="仿宋_GB2312" w:hAnsiTheme="minorEastAsia" w:cs="宋体" w:hint="eastAsia"/>
                <w:b/>
                <w:bCs/>
                <w:color w:val="000000"/>
                <w:kern w:val="0"/>
                <w:sz w:val="24"/>
              </w:rPr>
              <w:t>一般公共预算基本支出</w:t>
            </w:r>
          </w:p>
        </w:tc>
      </w:tr>
      <w:tr w:rsidR="007D08F0" w14:paraId="1DAD3288" w14:textId="77777777">
        <w:trPr>
          <w:trHeight w:val="339"/>
          <w:tblHeader/>
          <w:jc w:val="center"/>
        </w:trPr>
        <w:tc>
          <w:tcPr>
            <w:tcW w:w="1980" w:type="dxa"/>
            <w:gridSpan w:val="2"/>
            <w:vAlign w:val="center"/>
          </w:tcPr>
          <w:p w14:paraId="235458D2" w14:textId="77777777" w:rsidR="007D08F0" w:rsidRDefault="00BF79F1">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经济分类科目编码</w:t>
            </w:r>
          </w:p>
        </w:tc>
        <w:tc>
          <w:tcPr>
            <w:tcW w:w="3118" w:type="dxa"/>
            <w:vMerge w:val="restart"/>
            <w:vAlign w:val="center"/>
          </w:tcPr>
          <w:p w14:paraId="75E03C1D" w14:textId="77777777" w:rsidR="007D08F0" w:rsidRDefault="00BF79F1">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经济分类科目名称</w:t>
            </w:r>
          </w:p>
        </w:tc>
        <w:tc>
          <w:tcPr>
            <w:tcW w:w="1985" w:type="dxa"/>
            <w:vMerge w:val="restart"/>
            <w:vAlign w:val="center"/>
          </w:tcPr>
          <w:p w14:paraId="366F1DD8" w14:textId="77777777" w:rsidR="007D08F0" w:rsidRDefault="00BF79F1">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合计</w:t>
            </w:r>
          </w:p>
        </w:tc>
        <w:tc>
          <w:tcPr>
            <w:tcW w:w="1417" w:type="dxa"/>
            <w:vMerge w:val="restart"/>
            <w:vAlign w:val="center"/>
          </w:tcPr>
          <w:p w14:paraId="5FD8C44E" w14:textId="77777777" w:rsidR="007D08F0" w:rsidRDefault="00BF79F1">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人员经费</w:t>
            </w:r>
          </w:p>
        </w:tc>
        <w:tc>
          <w:tcPr>
            <w:tcW w:w="1418" w:type="dxa"/>
            <w:vMerge w:val="restart"/>
            <w:vAlign w:val="center"/>
          </w:tcPr>
          <w:p w14:paraId="19EFC033" w14:textId="77777777" w:rsidR="007D08F0" w:rsidRDefault="00BF79F1">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公用经费</w:t>
            </w:r>
          </w:p>
        </w:tc>
      </w:tr>
      <w:tr w:rsidR="007D08F0" w14:paraId="28B89345" w14:textId="77777777">
        <w:trPr>
          <w:trHeight w:val="270"/>
          <w:tblHeader/>
          <w:jc w:val="center"/>
        </w:trPr>
        <w:tc>
          <w:tcPr>
            <w:tcW w:w="988" w:type="dxa"/>
            <w:vAlign w:val="center"/>
          </w:tcPr>
          <w:p w14:paraId="18784242" w14:textId="77777777" w:rsidR="007D08F0" w:rsidRDefault="00BF79F1">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类</w:t>
            </w:r>
          </w:p>
        </w:tc>
        <w:tc>
          <w:tcPr>
            <w:tcW w:w="992" w:type="dxa"/>
            <w:vAlign w:val="center"/>
          </w:tcPr>
          <w:p w14:paraId="58928FF4" w14:textId="77777777" w:rsidR="007D08F0" w:rsidRDefault="00BF79F1">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款</w:t>
            </w:r>
          </w:p>
        </w:tc>
        <w:tc>
          <w:tcPr>
            <w:tcW w:w="3118" w:type="dxa"/>
            <w:vMerge/>
            <w:vAlign w:val="center"/>
          </w:tcPr>
          <w:p w14:paraId="09A96367" w14:textId="77777777" w:rsidR="007D08F0" w:rsidRDefault="007D08F0">
            <w:pPr>
              <w:widowControl/>
              <w:jc w:val="left"/>
              <w:rPr>
                <w:rFonts w:ascii="仿宋_GB2312" w:eastAsia="仿宋_GB2312" w:hAnsiTheme="minorEastAsia" w:cs="宋体" w:hint="eastAsia"/>
                <w:b/>
                <w:bCs/>
                <w:color w:val="000000"/>
                <w:kern w:val="0"/>
                <w:sz w:val="20"/>
                <w:szCs w:val="20"/>
              </w:rPr>
            </w:pPr>
          </w:p>
        </w:tc>
        <w:tc>
          <w:tcPr>
            <w:tcW w:w="1985" w:type="dxa"/>
            <w:vMerge/>
            <w:vAlign w:val="center"/>
          </w:tcPr>
          <w:p w14:paraId="42571F24" w14:textId="77777777" w:rsidR="007D08F0" w:rsidRDefault="007D08F0">
            <w:pPr>
              <w:widowControl/>
              <w:jc w:val="left"/>
              <w:rPr>
                <w:rFonts w:ascii="仿宋_GB2312" w:eastAsia="仿宋_GB2312" w:hAnsiTheme="minorEastAsia" w:cs="宋体" w:hint="eastAsia"/>
                <w:b/>
                <w:bCs/>
                <w:color w:val="000000"/>
                <w:kern w:val="0"/>
                <w:sz w:val="20"/>
                <w:szCs w:val="20"/>
              </w:rPr>
            </w:pPr>
          </w:p>
        </w:tc>
        <w:tc>
          <w:tcPr>
            <w:tcW w:w="1417" w:type="dxa"/>
            <w:vMerge/>
            <w:vAlign w:val="center"/>
          </w:tcPr>
          <w:p w14:paraId="23526ED0" w14:textId="77777777" w:rsidR="007D08F0" w:rsidRDefault="007D08F0">
            <w:pPr>
              <w:widowControl/>
              <w:jc w:val="left"/>
              <w:rPr>
                <w:rFonts w:ascii="仿宋_GB2312" w:eastAsia="仿宋_GB2312" w:hAnsiTheme="minorEastAsia" w:cs="宋体" w:hint="eastAsia"/>
                <w:b/>
                <w:bCs/>
                <w:color w:val="000000"/>
                <w:kern w:val="0"/>
                <w:sz w:val="20"/>
                <w:szCs w:val="20"/>
              </w:rPr>
            </w:pPr>
          </w:p>
        </w:tc>
        <w:tc>
          <w:tcPr>
            <w:tcW w:w="1418" w:type="dxa"/>
            <w:vMerge/>
            <w:vAlign w:val="center"/>
          </w:tcPr>
          <w:p w14:paraId="2C71E706" w14:textId="77777777" w:rsidR="007D08F0" w:rsidRDefault="007D08F0">
            <w:pPr>
              <w:widowControl/>
              <w:jc w:val="left"/>
              <w:rPr>
                <w:rFonts w:ascii="仿宋_GB2312" w:eastAsia="仿宋_GB2312" w:hAnsiTheme="minorEastAsia" w:cs="宋体" w:hint="eastAsia"/>
                <w:b/>
                <w:bCs/>
                <w:color w:val="000000"/>
                <w:kern w:val="0"/>
                <w:sz w:val="20"/>
                <w:szCs w:val="20"/>
              </w:rPr>
            </w:pPr>
          </w:p>
        </w:tc>
      </w:tr>
      <w:tr w:rsidR="007D08F0" w14:paraId="0E66177E" w14:textId="77777777">
        <w:trPr>
          <w:trHeight w:val="340"/>
          <w:jc w:val="center"/>
        </w:trPr>
        <w:tc>
          <w:tcPr>
            <w:tcW w:w="988" w:type="dxa"/>
            <w:vAlign w:val="center"/>
          </w:tcPr>
          <w:p w14:paraId="4BF6797C" w14:textId="77777777" w:rsidR="007D08F0" w:rsidRDefault="00BF79F1">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301</w:t>
            </w:r>
          </w:p>
        </w:tc>
        <w:tc>
          <w:tcPr>
            <w:tcW w:w="992" w:type="dxa"/>
            <w:vAlign w:val="center"/>
          </w:tcPr>
          <w:p w14:paraId="499F6576" w14:textId="77777777" w:rsidR="007D08F0" w:rsidRDefault="007D08F0">
            <w:pPr>
              <w:widowControl/>
              <w:jc w:val="center"/>
              <w:rPr>
                <w:rFonts w:ascii="仿宋_GB2312" w:eastAsia="仿宋_GB2312" w:hAnsiTheme="minorEastAsia" w:cs="宋体" w:hint="eastAsia"/>
                <w:color w:val="000000"/>
                <w:kern w:val="0"/>
                <w:sz w:val="18"/>
                <w:szCs w:val="18"/>
              </w:rPr>
            </w:pPr>
          </w:p>
        </w:tc>
        <w:tc>
          <w:tcPr>
            <w:tcW w:w="3118" w:type="dxa"/>
            <w:vAlign w:val="center"/>
          </w:tcPr>
          <w:p w14:paraId="03042A6D" w14:textId="77777777" w:rsidR="007D08F0" w:rsidRDefault="00BF79F1">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工资福利支出</w:t>
            </w:r>
          </w:p>
        </w:tc>
        <w:tc>
          <w:tcPr>
            <w:tcW w:w="1985" w:type="dxa"/>
            <w:vAlign w:val="center"/>
          </w:tcPr>
          <w:p w14:paraId="51DC40CF" w14:textId="77777777" w:rsidR="007D08F0" w:rsidRDefault="00BF79F1">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585.93</w:t>
            </w:r>
          </w:p>
        </w:tc>
        <w:tc>
          <w:tcPr>
            <w:tcW w:w="1417" w:type="dxa"/>
            <w:vAlign w:val="center"/>
          </w:tcPr>
          <w:p w14:paraId="09AF1B4C" w14:textId="77777777" w:rsidR="007D08F0" w:rsidRDefault="00BF79F1">
            <w:pPr>
              <w:widowControl/>
              <w:ind w:rightChars="70" w:right="147"/>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585.93</w:t>
            </w:r>
          </w:p>
        </w:tc>
        <w:tc>
          <w:tcPr>
            <w:tcW w:w="1418" w:type="dxa"/>
            <w:vAlign w:val="center"/>
          </w:tcPr>
          <w:p w14:paraId="1DB6F1C7" w14:textId="77777777" w:rsidR="007D08F0" w:rsidRDefault="007D08F0">
            <w:pPr>
              <w:widowControl/>
              <w:jc w:val="right"/>
              <w:rPr>
                <w:rFonts w:ascii="仿宋_GB2312" w:eastAsia="仿宋_GB2312" w:hAnsiTheme="minorEastAsia" w:cs="宋体" w:hint="eastAsia"/>
                <w:color w:val="000000"/>
                <w:kern w:val="0"/>
                <w:sz w:val="18"/>
                <w:szCs w:val="18"/>
              </w:rPr>
            </w:pPr>
          </w:p>
        </w:tc>
      </w:tr>
      <w:tr w:rsidR="007D08F0" w14:paraId="73C260EC" w14:textId="77777777">
        <w:trPr>
          <w:trHeight w:val="340"/>
          <w:jc w:val="center"/>
        </w:trPr>
        <w:tc>
          <w:tcPr>
            <w:tcW w:w="988" w:type="dxa"/>
            <w:vAlign w:val="center"/>
          </w:tcPr>
          <w:p w14:paraId="7D9FF916" w14:textId="77777777" w:rsidR="007D08F0" w:rsidRDefault="00BF79F1">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301</w:t>
            </w:r>
          </w:p>
        </w:tc>
        <w:tc>
          <w:tcPr>
            <w:tcW w:w="992" w:type="dxa"/>
            <w:vAlign w:val="center"/>
          </w:tcPr>
          <w:p w14:paraId="7D23C9A8" w14:textId="77777777" w:rsidR="007D08F0" w:rsidRDefault="00BF79F1">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01</w:t>
            </w:r>
          </w:p>
        </w:tc>
        <w:tc>
          <w:tcPr>
            <w:tcW w:w="3118" w:type="dxa"/>
            <w:vAlign w:val="center"/>
          </w:tcPr>
          <w:p w14:paraId="60FC3E38" w14:textId="77777777" w:rsidR="007D08F0" w:rsidRDefault="00BF79F1">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基本工资</w:t>
            </w:r>
          </w:p>
        </w:tc>
        <w:tc>
          <w:tcPr>
            <w:tcW w:w="1985" w:type="dxa"/>
            <w:vAlign w:val="center"/>
          </w:tcPr>
          <w:p w14:paraId="47EBE4DA" w14:textId="77777777" w:rsidR="007D08F0" w:rsidRDefault="00BF79F1">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144.38</w:t>
            </w:r>
          </w:p>
        </w:tc>
        <w:tc>
          <w:tcPr>
            <w:tcW w:w="1417" w:type="dxa"/>
            <w:vAlign w:val="center"/>
          </w:tcPr>
          <w:p w14:paraId="3FB7585C" w14:textId="77777777" w:rsidR="007D08F0" w:rsidRDefault="00BF79F1">
            <w:pPr>
              <w:widowControl/>
              <w:ind w:rightChars="70" w:right="147"/>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144.38</w:t>
            </w:r>
          </w:p>
        </w:tc>
        <w:tc>
          <w:tcPr>
            <w:tcW w:w="1418" w:type="dxa"/>
            <w:vAlign w:val="center"/>
          </w:tcPr>
          <w:p w14:paraId="77C5A11A" w14:textId="77777777" w:rsidR="007D08F0" w:rsidRDefault="007D08F0">
            <w:pPr>
              <w:widowControl/>
              <w:jc w:val="right"/>
              <w:rPr>
                <w:rFonts w:ascii="仿宋_GB2312" w:eastAsia="仿宋_GB2312" w:hAnsiTheme="minorEastAsia" w:cs="宋体" w:hint="eastAsia"/>
                <w:color w:val="000000"/>
                <w:kern w:val="0"/>
                <w:sz w:val="18"/>
                <w:szCs w:val="18"/>
              </w:rPr>
            </w:pPr>
          </w:p>
        </w:tc>
      </w:tr>
      <w:tr w:rsidR="007D08F0" w14:paraId="3CD566F3" w14:textId="77777777">
        <w:trPr>
          <w:trHeight w:val="340"/>
          <w:jc w:val="center"/>
        </w:trPr>
        <w:tc>
          <w:tcPr>
            <w:tcW w:w="988" w:type="dxa"/>
            <w:vAlign w:val="center"/>
          </w:tcPr>
          <w:p w14:paraId="030D2EF4" w14:textId="77777777" w:rsidR="007D08F0" w:rsidRDefault="00BF79F1">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301</w:t>
            </w:r>
          </w:p>
        </w:tc>
        <w:tc>
          <w:tcPr>
            <w:tcW w:w="992" w:type="dxa"/>
            <w:vAlign w:val="center"/>
          </w:tcPr>
          <w:p w14:paraId="2BCF0BCD" w14:textId="77777777" w:rsidR="007D08F0" w:rsidRDefault="00BF79F1">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02</w:t>
            </w:r>
          </w:p>
        </w:tc>
        <w:tc>
          <w:tcPr>
            <w:tcW w:w="3118" w:type="dxa"/>
            <w:vAlign w:val="center"/>
          </w:tcPr>
          <w:p w14:paraId="4104840D" w14:textId="77777777" w:rsidR="007D08F0" w:rsidRDefault="00BF79F1">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津贴补贴</w:t>
            </w:r>
          </w:p>
        </w:tc>
        <w:tc>
          <w:tcPr>
            <w:tcW w:w="1985" w:type="dxa"/>
            <w:vAlign w:val="center"/>
          </w:tcPr>
          <w:p w14:paraId="654AC9A0" w14:textId="77777777" w:rsidR="007D08F0" w:rsidRDefault="00BF79F1">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123.86</w:t>
            </w:r>
          </w:p>
        </w:tc>
        <w:tc>
          <w:tcPr>
            <w:tcW w:w="1417" w:type="dxa"/>
            <w:vAlign w:val="center"/>
          </w:tcPr>
          <w:p w14:paraId="0125F657" w14:textId="77777777" w:rsidR="007D08F0" w:rsidRDefault="00BF79F1">
            <w:pPr>
              <w:widowControl/>
              <w:ind w:rightChars="70" w:right="147"/>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123.86</w:t>
            </w:r>
          </w:p>
        </w:tc>
        <w:tc>
          <w:tcPr>
            <w:tcW w:w="1418" w:type="dxa"/>
            <w:vAlign w:val="center"/>
          </w:tcPr>
          <w:p w14:paraId="28681AB5" w14:textId="77777777" w:rsidR="007D08F0" w:rsidRDefault="007D08F0">
            <w:pPr>
              <w:widowControl/>
              <w:jc w:val="right"/>
              <w:rPr>
                <w:rFonts w:ascii="仿宋_GB2312" w:eastAsia="仿宋_GB2312" w:hAnsiTheme="minorEastAsia" w:cs="宋体" w:hint="eastAsia"/>
                <w:color w:val="000000"/>
                <w:kern w:val="0"/>
                <w:sz w:val="18"/>
                <w:szCs w:val="18"/>
              </w:rPr>
            </w:pPr>
          </w:p>
        </w:tc>
      </w:tr>
      <w:tr w:rsidR="007D08F0" w14:paraId="52981DE6" w14:textId="77777777">
        <w:trPr>
          <w:trHeight w:val="340"/>
          <w:jc w:val="center"/>
        </w:trPr>
        <w:tc>
          <w:tcPr>
            <w:tcW w:w="988" w:type="dxa"/>
            <w:vAlign w:val="center"/>
          </w:tcPr>
          <w:p w14:paraId="61DB4B69" w14:textId="77777777" w:rsidR="007D08F0" w:rsidRDefault="00BF79F1">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301</w:t>
            </w:r>
          </w:p>
        </w:tc>
        <w:tc>
          <w:tcPr>
            <w:tcW w:w="992" w:type="dxa"/>
            <w:vAlign w:val="center"/>
          </w:tcPr>
          <w:p w14:paraId="34E8D61C" w14:textId="77777777" w:rsidR="007D08F0" w:rsidRDefault="00BF79F1">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03</w:t>
            </w:r>
          </w:p>
        </w:tc>
        <w:tc>
          <w:tcPr>
            <w:tcW w:w="3118" w:type="dxa"/>
            <w:vAlign w:val="center"/>
          </w:tcPr>
          <w:p w14:paraId="636AB747" w14:textId="77777777" w:rsidR="007D08F0" w:rsidRDefault="00BF79F1">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奖金</w:t>
            </w:r>
          </w:p>
        </w:tc>
        <w:tc>
          <w:tcPr>
            <w:tcW w:w="1985" w:type="dxa"/>
            <w:vAlign w:val="center"/>
          </w:tcPr>
          <w:p w14:paraId="10060719" w14:textId="77777777" w:rsidR="007D08F0" w:rsidRDefault="00BF79F1">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98.20</w:t>
            </w:r>
          </w:p>
        </w:tc>
        <w:tc>
          <w:tcPr>
            <w:tcW w:w="1417" w:type="dxa"/>
            <w:vAlign w:val="center"/>
          </w:tcPr>
          <w:p w14:paraId="524AF790" w14:textId="77777777" w:rsidR="007D08F0" w:rsidRDefault="00BF79F1">
            <w:pPr>
              <w:widowControl/>
              <w:ind w:rightChars="70" w:right="147"/>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98.20</w:t>
            </w:r>
          </w:p>
        </w:tc>
        <w:tc>
          <w:tcPr>
            <w:tcW w:w="1418" w:type="dxa"/>
            <w:vAlign w:val="center"/>
          </w:tcPr>
          <w:p w14:paraId="210832F8" w14:textId="77777777" w:rsidR="007D08F0" w:rsidRDefault="007D08F0">
            <w:pPr>
              <w:widowControl/>
              <w:jc w:val="right"/>
              <w:rPr>
                <w:rFonts w:ascii="仿宋_GB2312" w:eastAsia="仿宋_GB2312" w:hAnsiTheme="minorEastAsia" w:cs="宋体" w:hint="eastAsia"/>
                <w:color w:val="000000"/>
                <w:kern w:val="0"/>
                <w:sz w:val="18"/>
                <w:szCs w:val="18"/>
              </w:rPr>
            </w:pPr>
          </w:p>
        </w:tc>
      </w:tr>
      <w:tr w:rsidR="007D08F0" w14:paraId="15FE258C" w14:textId="77777777">
        <w:trPr>
          <w:trHeight w:val="340"/>
          <w:jc w:val="center"/>
        </w:trPr>
        <w:tc>
          <w:tcPr>
            <w:tcW w:w="988" w:type="dxa"/>
            <w:vAlign w:val="center"/>
          </w:tcPr>
          <w:p w14:paraId="30BFD72C" w14:textId="77777777" w:rsidR="007D08F0" w:rsidRDefault="00BF79F1">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301</w:t>
            </w:r>
          </w:p>
        </w:tc>
        <w:tc>
          <w:tcPr>
            <w:tcW w:w="992" w:type="dxa"/>
            <w:vAlign w:val="center"/>
          </w:tcPr>
          <w:p w14:paraId="4AAE8BED" w14:textId="77777777" w:rsidR="007D08F0" w:rsidRDefault="00BF79F1">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07</w:t>
            </w:r>
          </w:p>
        </w:tc>
        <w:tc>
          <w:tcPr>
            <w:tcW w:w="3118" w:type="dxa"/>
            <w:vAlign w:val="center"/>
          </w:tcPr>
          <w:p w14:paraId="253ACDE1" w14:textId="77777777" w:rsidR="007D08F0" w:rsidRDefault="00BF79F1">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绩效工资</w:t>
            </w:r>
          </w:p>
        </w:tc>
        <w:tc>
          <w:tcPr>
            <w:tcW w:w="1985" w:type="dxa"/>
            <w:vAlign w:val="center"/>
          </w:tcPr>
          <w:p w14:paraId="5BF8EEDA" w14:textId="77777777" w:rsidR="007D08F0" w:rsidRDefault="00BF79F1">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75.83</w:t>
            </w:r>
          </w:p>
        </w:tc>
        <w:tc>
          <w:tcPr>
            <w:tcW w:w="1417" w:type="dxa"/>
            <w:vAlign w:val="center"/>
          </w:tcPr>
          <w:p w14:paraId="77F01149" w14:textId="77777777" w:rsidR="007D08F0" w:rsidRDefault="00BF79F1">
            <w:pPr>
              <w:widowControl/>
              <w:ind w:rightChars="70" w:right="147"/>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75.83</w:t>
            </w:r>
          </w:p>
        </w:tc>
        <w:tc>
          <w:tcPr>
            <w:tcW w:w="1418" w:type="dxa"/>
            <w:vAlign w:val="center"/>
          </w:tcPr>
          <w:p w14:paraId="4FD41388" w14:textId="77777777" w:rsidR="007D08F0" w:rsidRDefault="007D08F0">
            <w:pPr>
              <w:widowControl/>
              <w:jc w:val="right"/>
              <w:rPr>
                <w:rFonts w:ascii="仿宋_GB2312" w:eastAsia="仿宋_GB2312" w:hAnsiTheme="minorEastAsia" w:cs="宋体" w:hint="eastAsia"/>
                <w:color w:val="000000"/>
                <w:kern w:val="0"/>
                <w:sz w:val="18"/>
                <w:szCs w:val="18"/>
              </w:rPr>
            </w:pPr>
          </w:p>
        </w:tc>
      </w:tr>
      <w:tr w:rsidR="007D08F0" w14:paraId="318C2631" w14:textId="77777777">
        <w:trPr>
          <w:trHeight w:val="340"/>
          <w:jc w:val="center"/>
        </w:trPr>
        <w:tc>
          <w:tcPr>
            <w:tcW w:w="988" w:type="dxa"/>
            <w:vAlign w:val="center"/>
          </w:tcPr>
          <w:p w14:paraId="51F316DE" w14:textId="77777777" w:rsidR="007D08F0" w:rsidRDefault="00BF79F1">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301</w:t>
            </w:r>
          </w:p>
        </w:tc>
        <w:tc>
          <w:tcPr>
            <w:tcW w:w="992" w:type="dxa"/>
            <w:vAlign w:val="center"/>
          </w:tcPr>
          <w:p w14:paraId="75C12686" w14:textId="77777777" w:rsidR="007D08F0" w:rsidRDefault="00BF79F1">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08</w:t>
            </w:r>
          </w:p>
        </w:tc>
        <w:tc>
          <w:tcPr>
            <w:tcW w:w="3118" w:type="dxa"/>
            <w:vAlign w:val="center"/>
          </w:tcPr>
          <w:p w14:paraId="0DEFE7C1" w14:textId="77777777" w:rsidR="007D08F0" w:rsidRDefault="00BF79F1">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机关事业单位基本养老保险缴费</w:t>
            </w:r>
          </w:p>
        </w:tc>
        <w:tc>
          <w:tcPr>
            <w:tcW w:w="1985" w:type="dxa"/>
            <w:vAlign w:val="center"/>
          </w:tcPr>
          <w:p w14:paraId="479AA15E" w14:textId="77777777" w:rsidR="007D08F0" w:rsidRDefault="00BF79F1">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61.02</w:t>
            </w:r>
          </w:p>
        </w:tc>
        <w:tc>
          <w:tcPr>
            <w:tcW w:w="1417" w:type="dxa"/>
            <w:vAlign w:val="center"/>
          </w:tcPr>
          <w:p w14:paraId="122D6D37" w14:textId="77777777" w:rsidR="007D08F0" w:rsidRDefault="00BF79F1">
            <w:pPr>
              <w:widowControl/>
              <w:ind w:rightChars="70" w:right="147"/>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61.02</w:t>
            </w:r>
          </w:p>
        </w:tc>
        <w:tc>
          <w:tcPr>
            <w:tcW w:w="1418" w:type="dxa"/>
            <w:vAlign w:val="center"/>
          </w:tcPr>
          <w:p w14:paraId="73C39731" w14:textId="77777777" w:rsidR="007D08F0" w:rsidRDefault="007D08F0">
            <w:pPr>
              <w:widowControl/>
              <w:jc w:val="right"/>
              <w:rPr>
                <w:rFonts w:ascii="仿宋_GB2312" w:eastAsia="仿宋_GB2312" w:hAnsiTheme="minorEastAsia" w:cs="宋体" w:hint="eastAsia"/>
                <w:color w:val="000000"/>
                <w:kern w:val="0"/>
                <w:sz w:val="18"/>
                <w:szCs w:val="18"/>
              </w:rPr>
            </w:pPr>
          </w:p>
        </w:tc>
      </w:tr>
      <w:tr w:rsidR="007D08F0" w14:paraId="343529A3" w14:textId="77777777">
        <w:trPr>
          <w:trHeight w:val="340"/>
          <w:jc w:val="center"/>
        </w:trPr>
        <w:tc>
          <w:tcPr>
            <w:tcW w:w="988" w:type="dxa"/>
            <w:vAlign w:val="center"/>
          </w:tcPr>
          <w:p w14:paraId="68A1F526" w14:textId="77777777" w:rsidR="007D08F0" w:rsidRDefault="00BF79F1">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301</w:t>
            </w:r>
          </w:p>
        </w:tc>
        <w:tc>
          <w:tcPr>
            <w:tcW w:w="992" w:type="dxa"/>
            <w:vAlign w:val="center"/>
          </w:tcPr>
          <w:p w14:paraId="28469A5B" w14:textId="77777777" w:rsidR="007D08F0" w:rsidRDefault="00BF79F1">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10</w:t>
            </w:r>
          </w:p>
        </w:tc>
        <w:tc>
          <w:tcPr>
            <w:tcW w:w="3118" w:type="dxa"/>
            <w:vAlign w:val="center"/>
          </w:tcPr>
          <w:p w14:paraId="379C6FF3" w14:textId="77777777" w:rsidR="007D08F0" w:rsidRDefault="00BF79F1">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职工基本医疗保险缴费</w:t>
            </w:r>
          </w:p>
        </w:tc>
        <w:tc>
          <w:tcPr>
            <w:tcW w:w="1985" w:type="dxa"/>
            <w:vAlign w:val="center"/>
          </w:tcPr>
          <w:p w14:paraId="077F7D6B" w14:textId="77777777" w:rsidR="007D08F0" w:rsidRDefault="00BF79F1">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26.35</w:t>
            </w:r>
          </w:p>
        </w:tc>
        <w:tc>
          <w:tcPr>
            <w:tcW w:w="1417" w:type="dxa"/>
            <w:vAlign w:val="center"/>
          </w:tcPr>
          <w:p w14:paraId="40FB37EE" w14:textId="77777777" w:rsidR="007D08F0" w:rsidRDefault="00BF79F1">
            <w:pPr>
              <w:widowControl/>
              <w:ind w:rightChars="70" w:right="147"/>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26.35</w:t>
            </w:r>
          </w:p>
        </w:tc>
        <w:tc>
          <w:tcPr>
            <w:tcW w:w="1418" w:type="dxa"/>
            <w:vAlign w:val="center"/>
          </w:tcPr>
          <w:p w14:paraId="009D78EF" w14:textId="77777777" w:rsidR="007D08F0" w:rsidRDefault="007D08F0">
            <w:pPr>
              <w:widowControl/>
              <w:jc w:val="right"/>
              <w:rPr>
                <w:rFonts w:ascii="仿宋_GB2312" w:eastAsia="仿宋_GB2312" w:hAnsiTheme="minorEastAsia" w:cs="宋体" w:hint="eastAsia"/>
                <w:color w:val="000000"/>
                <w:kern w:val="0"/>
                <w:sz w:val="18"/>
                <w:szCs w:val="18"/>
              </w:rPr>
            </w:pPr>
          </w:p>
        </w:tc>
      </w:tr>
      <w:tr w:rsidR="007D08F0" w14:paraId="25AFE03B" w14:textId="77777777">
        <w:trPr>
          <w:trHeight w:val="340"/>
          <w:jc w:val="center"/>
        </w:trPr>
        <w:tc>
          <w:tcPr>
            <w:tcW w:w="988" w:type="dxa"/>
            <w:vAlign w:val="center"/>
          </w:tcPr>
          <w:p w14:paraId="768B309F" w14:textId="77777777" w:rsidR="007D08F0" w:rsidRDefault="00BF79F1">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301</w:t>
            </w:r>
          </w:p>
        </w:tc>
        <w:tc>
          <w:tcPr>
            <w:tcW w:w="992" w:type="dxa"/>
            <w:vAlign w:val="center"/>
          </w:tcPr>
          <w:p w14:paraId="54D54A5F" w14:textId="77777777" w:rsidR="007D08F0" w:rsidRDefault="00BF79F1">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11</w:t>
            </w:r>
          </w:p>
        </w:tc>
        <w:tc>
          <w:tcPr>
            <w:tcW w:w="3118" w:type="dxa"/>
            <w:vAlign w:val="center"/>
          </w:tcPr>
          <w:p w14:paraId="1592F176" w14:textId="77777777" w:rsidR="007D08F0" w:rsidRDefault="00BF79F1">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公务员医疗补助缴费</w:t>
            </w:r>
          </w:p>
        </w:tc>
        <w:tc>
          <w:tcPr>
            <w:tcW w:w="1985" w:type="dxa"/>
            <w:vAlign w:val="center"/>
          </w:tcPr>
          <w:p w14:paraId="4145F244" w14:textId="77777777" w:rsidR="007D08F0" w:rsidRDefault="00BF79F1">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2.07</w:t>
            </w:r>
          </w:p>
        </w:tc>
        <w:tc>
          <w:tcPr>
            <w:tcW w:w="1417" w:type="dxa"/>
            <w:vAlign w:val="center"/>
          </w:tcPr>
          <w:p w14:paraId="336BEF99" w14:textId="77777777" w:rsidR="007D08F0" w:rsidRDefault="00BF79F1">
            <w:pPr>
              <w:widowControl/>
              <w:ind w:rightChars="70" w:right="147"/>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2.07</w:t>
            </w:r>
          </w:p>
        </w:tc>
        <w:tc>
          <w:tcPr>
            <w:tcW w:w="1418" w:type="dxa"/>
            <w:vAlign w:val="center"/>
          </w:tcPr>
          <w:p w14:paraId="4ED392B4" w14:textId="77777777" w:rsidR="007D08F0" w:rsidRDefault="007D08F0">
            <w:pPr>
              <w:widowControl/>
              <w:jc w:val="right"/>
              <w:rPr>
                <w:rFonts w:ascii="仿宋_GB2312" w:eastAsia="仿宋_GB2312" w:hAnsiTheme="minorEastAsia" w:cs="宋体" w:hint="eastAsia"/>
                <w:color w:val="000000"/>
                <w:kern w:val="0"/>
                <w:sz w:val="18"/>
                <w:szCs w:val="18"/>
              </w:rPr>
            </w:pPr>
          </w:p>
        </w:tc>
      </w:tr>
      <w:tr w:rsidR="007D08F0" w14:paraId="019B4CEA" w14:textId="77777777">
        <w:trPr>
          <w:trHeight w:val="340"/>
          <w:jc w:val="center"/>
        </w:trPr>
        <w:tc>
          <w:tcPr>
            <w:tcW w:w="988" w:type="dxa"/>
            <w:vAlign w:val="center"/>
          </w:tcPr>
          <w:p w14:paraId="6739ECEE" w14:textId="77777777" w:rsidR="007D08F0" w:rsidRDefault="00BF79F1">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301</w:t>
            </w:r>
          </w:p>
        </w:tc>
        <w:tc>
          <w:tcPr>
            <w:tcW w:w="992" w:type="dxa"/>
            <w:vAlign w:val="center"/>
          </w:tcPr>
          <w:p w14:paraId="34435AD3" w14:textId="77777777" w:rsidR="007D08F0" w:rsidRDefault="00BF79F1">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12</w:t>
            </w:r>
          </w:p>
        </w:tc>
        <w:tc>
          <w:tcPr>
            <w:tcW w:w="3118" w:type="dxa"/>
            <w:vAlign w:val="center"/>
          </w:tcPr>
          <w:p w14:paraId="17002DDE" w14:textId="77777777" w:rsidR="007D08F0" w:rsidRDefault="00BF79F1">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其他社会保障缴费</w:t>
            </w:r>
          </w:p>
        </w:tc>
        <w:tc>
          <w:tcPr>
            <w:tcW w:w="1985" w:type="dxa"/>
            <w:vAlign w:val="center"/>
          </w:tcPr>
          <w:p w14:paraId="7CEC4F9F" w14:textId="77777777" w:rsidR="007D08F0" w:rsidRDefault="00BF79F1">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2.15</w:t>
            </w:r>
          </w:p>
        </w:tc>
        <w:tc>
          <w:tcPr>
            <w:tcW w:w="1417" w:type="dxa"/>
            <w:vAlign w:val="center"/>
          </w:tcPr>
          <w:p w14:paraId="10B78CE3" w14:textId="77777777" w:rsidR="007D08F0" w:rsidRDefault="00BF79F1">
            <w:pPr>
              <w:widowControl/>
              <w:ind w:rightChars="70" w:right="147"/>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2.15</w:t>
            </w:r>
          </w:p>
        </w:tc>
        <w:tc>
          <w:tcPr>
            <w:tcW w:w="1418" w:type="dxa"/>
            <w:vAlign w:val="center"/>
          </w:tcPr>
          <w:p w14:paraId="6CA49955" w14:textId="77777777" w:rsidR="007D08F0" w:rsidRDefault="007D08F0">
            <w:pPr>
              <w:widowControl/>
              <w:jc w:val="right"/>
              <w:rPr>
                <w:rFonts w:ascii="仿宋_GB2312" w:eastAsia="仿宋_GB2312" w:hAnsiTheme="minorEastAsia" w:cs="宋体" w:hint="eastAsia"/>
                <w:color w:val="000000"/>
                <w:kern w:val="0"/>
                <w:sz w:val="18"/>
                <w:szCs w:val="18"/>
              </w:rPr>
            </w:pPr>
          </w:p>
        </w:tc>
      </w:tr>
      <w:tr w:rsidR="007D08F0" w14:paraId="02930047" w14:textId="77777777">
        <w:trPr>
          <w:trHeight w:val="340"/>
          <w:jc w:val="center"/>
        </w:trPr>
        <w:tc>
          <w:tcPr>
            <w:tcW w:w="988" w:type="dxa"/>
            <w:vAlign w:val="center"/>
          </w:tcPr>
          <w:p w14:paraId="3DE26A60" w14:textId="77777777" w:rsidR="007D08F0" w:rsidRDefault="00BF79F1">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301</w:t>
            </w:r>
          </w:p>
        </w:tc>
        <w:tc>
          <w:tcPr>
            <w:tcW w:w="992" w:type="dxa"/>
            <w:vAlign w:val="center"/>
          </w:tcPr>
          <w:p w14:paraId="3217B5A6" w14:textId="77777777" w:rsidR="007D08F0" w:rsidRDefault="00BF79F1">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13</w:t>
            </w:r>
          </w:p>
        </w:tc>
        <w:tc>
          <w:tcPr>
            <w:tcW w:w="3118" w:type="dxa"/>
            <w:vAlign w:val="center"/>
          </w:tcPr>
          <w:p w14:paraId="52A07F44" w14:textId="77777777" w:rsidR="007D08F0" w:rsidRDefault="00BF79F1">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住房公积金</w:t>
            </w:r>
          </w:p>
        </w:tc>
        <w:tc>
          <w:tcPr>
            <w:tcW w:w="1985" w:type="dxa"/>
            <w:vAlign w:val="center"/>
          </w:tcPr>
          <w:p w14:paraId="723F24FF" w14:textId="77777777" w:rsidR="007D08F0" w:rsidRDefault="00BF79F1">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52.07</w:t>
            </w:r>
          </w:p>
        </w:tc>
        <w:tc>
          <w:tcPr>
            <w:tcW w:w="1417" w:type="dxa"/>
            <w:vAlign w:val="center"/>
          </w:tcPr>
          <w:p w14:paraId="7B7B4DE8" w14:textId="77777777" w:rsidR="007D08F0" w:rsidRDefault="00BF79F1">
            <w:pPr>
              <w:widowControl/>
              <w:ind w:rightChars="70" w:right="147"/>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52.07</w:t>
            </w:r>
          </w:p>
        </w:tc>
        <w:tc>
          <w:tcPr>
            <w:tcW w:w="1418" w:type="dxa"/>
            <w:vAlign w:val="center"/>
          </w:tcPr>
          <w:p w14:paraId="4468C67A" w14:textId="77777777" w:rsidR="007D08F0" w:rsidRDefault="007D08F0">
            <w:pPr>
              <w:widowControl/>
              <w:jc w:val="right"/>
              <w:rPr>
                <w:rFonts w:ascii="仿宋_GB2312" w:eastAsia="仿宋_GB2312" w:hAnsiTheme="minorEastAsia" w:cs="宋体" w:hint="eastAsia"/>
                <w:color w:val="000000"/>
                <w:kern w:val="0"/>
                <w:sz w:val="18"/>
                <w:szCs w:val="18"/>
              </w:rPr>
            </w:pPr>
          </w:p>
        </w:tc>
      </w:tr>
      <w:tr w:rsidR="007D08F0" w14:paraId="64B08AA1" w14:textId="77777777">
        <w:trPr>
          <w:trHeight w:val="340"/>
          <w:jc w:val="center"/>
        </w:trPr>
        <w:tc>
          <w:tcPr>
            <w:tcW w:w="988" w:type="dxa"/>
            <w:vAlign w:val="center"/>
          </w:tcPr>
          <w:p w14:paraId="5C7E61FB" w14:textId="77777777" w:rsidR="007D08F0" w:rsidRDefault="00BF79F1">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302</w:t>
            </w:r>
          </w:p>
        </w:tc>
        <w:tc>
          <w:tcPr>
            <w:tcW w:w="992" w:type="dxa"/>
            <w:vAlign w:val="center"/>
          </w:tcPr>
          <w:p w14:paraId="7781D13E" w14:textId="77777777" w:rsidR="007D08F0" w:rsidRDefault="007D08F0">
            <w:pPr>
              <w:widowControl/>
              <w:jc w:val="center"/>
              <w:rPr>
                <w:rFonts w:ascii="仿宋_GB2312" w:eastAsia="仿宋_GB2312" w:hAnsiTheme="minorEastAsia" w:cs="宋体" w:hint="eastAsia"/>
                <w:color w:val="000000"/>
                <w:kern w:val="0"/>
                <w:sz w:val="18"/>
                <w:szCs w:val="18"/>
              </w:rPr>
            </w:pPr>
          </w:p>
        </w:tc>
        <w:tc>
          <w:tcPr>
            <w:tcW w:w="3118" w:type="dxa"/>
            <w:vAlign w:val="center"/>
          </w:tcPr>
          <w:p w14:paraId="4A45406B" w14:textId="77777777" w:rsidR="007D08F0" w:rsidRDefault="00BF79F1">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商品和服务支出</w:t>
            </w:r>
          </w:p>
        </w:tc>
        <w:tc>
          <w:tcPr>
            <w:tcW w:w="1985" w:type="dxa"/>
            <w:vAlign w:val="center"/>
          </w:tcPr>
          <w:p w14:paraId="5DC51D50" w14:textId="77777777" w:rsidR="007D08F0" w:rsidRDefault="00BF79F1">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34.88</w:t>
            </w:r>
          </w:p>
        </w:tc>
        <w:tc>
          <w:tcPr>
            <w:tcW w:w="1417" w:type="dxa"/>
            <w:vAlign w:val="center"/>
          </w:tcPr>
          <w:p w14:paraId="6E027B19" w14:textId="77777777" w:rsidR="007D08F0" w:rsidRDefault="007D08F0">
            <w:pPr>
              <w:widowControl/>
              <w:ind w:rightChars="70" w:right="147"/>
              <w:jc w:val="right"/>
              <w:rPr>
                <w:rFonts w:ascii="仿宋_GB2312" w:eastAsia="仿宋_GB2312" w:hAnsiTheme="minorEastAsia" w:cs="宋体" w:hint="eastAsia"/>
                <w:color w:val="000000"/>
                <w:kern w:val="0"/>
                <w:sz w:val="18"/>
                <w:szCs w:val="18"/>
              </w:rPr>
            </w:pPr>
          </w:p>
        </w:tc>
        <w:tc>
          <w:tcPr>
            <w:tcW w:w="1418" w:type="dxa"/>
            <w:vAlign w:val="center"/>
          </w:tcPr>
          <w:p w14:paraId="703963A4" w14:textId="77777777" w:rsidR="007D08F0" w:rsidRDefault="00BF79F1">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34.88</w:t>
            </w:r>
          </w:p>
        </w:tc>
      </w:tr>
      <w:tr w:rsidR="007D08F0" w14:paraId="6834AE1E" w14:textId="77777777">
        <w:trPr>
          <w:trHeight w:val="340"/>
          <w:jc w:val="center"/>
        </w:trPr>
        <w:tc>
          <w:tcPr>
            <w:tcW w:w="988" w:type="dxa"/>
            <w:vAlign w:val="center"/>
          </w:tcPr>
          <w:p w14:paraId="63C32CA9" w14:textId="77777777" w:rsidR="007D08F0" w:rsidRDefault="00BF79F1">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302</w:t>
            </w:r>
          </w:p>
        </w:tc>
        <w:tc>
          <w:tcPr>
            <w:tcW w:w="992" w:type="dxa"/>
            <w:vAlign w:val="center"/>
          </w:tcPr>
          <w:p w14:paraId="519537FE" w14:textId="77777777" w:rsidR="007D08F0" w:rsidRDefault="00BF79F1">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01</w:t>
            </w:r>
          </w:p>
        </w:tc>
        <w:tc>
          <w:tcPr>
            <w:tcW w:w="3118" w:type="dxa"/>
            <w:vAlign w:val="center"/>
          </w:tcPr>
          <w:p w14:paraId="6491FAFD" w14:textId="77777777" w:rsidR="007D08F0" w:rsidRDefault="00BF79F1">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办公费</w:t>
            </w:r>
          </w:p>
        </w:tc>
        <w:tc>
          <w:tcPr>
            <w:tcW w:w="1985" w:type="dxa"/>
            <w:vAlign w:val="center"/>
          </w:tcPr>
          <w:p w14:paraId="4F56B571" w14:textId="77777777" w:rsidR="007D08F0" w:rsidRDefault="00BF79F1">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5.25</w:t>
            </w:r>
          </w:p>
        </w:tc>
        <w:tc>
          <w:tcPr>
            <w:tcW w:w="1417" w:type="dxa"/>
            <w:vAlign w:val="center"/>
          </w:tcPr>
          <w:p w14:paraId="4C7BA1B7" w14:textId="77777777" w:rsidR="007D08F0" w:rsidRDefault="007D08F0">
            <w:pPr>
              <w:widowControl/>
              <w:ind w:rightChars="70" w:right="147"/>
              <w:jc w:val="right"/>
              <w:rPr>
                <w:rFonts w:ascii="仿宋_GB2312" w:eastAsia="仿宋_GB2312" w:hAnsiTheme="minorEastAsia" w:cs="宋体" w:hint="eastAsia"/>
                <w:color w:val="000000"/>
                <w:kern w:val="0"/>
                <w:sz w:val="18"/>
                <w:szCs w:val="18"/>
              </w:rPr>
            </w:pPr>
          </w:p>
        </w:tc>
        <w:tc>
          <w:tcPr>
            <w:tcW w:w="1418" w:type="dxa"/>
            <w:vAlign w:val="center"/>
          </w:tcPr>
          <w:p w14:paraId="3DF7D860" w14:textId="77777777" w:rsidR="007D08F0" w:rsidRDefault="00BF79F1">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5.25</w:t>
            </w:r>
          </w:p>
        </w:tc>
      </w:tr>
      <w:tr w:rsidR="007D08F0" w14:paraId="756A7239" w14:textId="77777777">
        <w:trPr>
          <w:trHeight w:val="340"/>
          <w:jc w:val="center"/>
        </w:trPr>
        <w:tc>
          <w:tcPr>
            <w:tcW w:w="988" w:type="dxa"/>
            <w:vAlign w:val="center"/>
          </w:tcPr>
          <w:p w14:paraId="4808AD88" w14:textId="77777777" w:rsidR="007D08F0" w:rsidRDefault="00BF79F1">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302</w:t>
            </w:r>
          </w:p>
        </w:tc>
        <w:tc>
          <w:tcPr>
            <w:tcW w:w="992" w:type="dxa"/>
            <w:vAlign w:val="center"/>
          </w:tcPr>
          <w:p w14:paraId="0FF6252F" w14:textId="77777777" w:rsidR="007D08F0" w:rsidRDefault="00BF79F1">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05</w:t>
            </w:r>
          </w:p>
        </w:tc>
        <w:tc>
          <w:tcPr>
            <w:tcW w:w="3118" w:type="dxa"/>
            <w:vAlign w:val="center"/>
          </w:tcPr>
          <w:p w14:paraId="70FD2954" w14:textId="77777777" w:rsidR="007D08F0" w:rsidRDefault="00BF79F1">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水费</w:t>
            </w:r>
          </w:p>
        </w:tc>
        <w:tc>
          <w:tcPr>
            <w:tcW w:w="1985" w:type="dxa"/>
            <w:vAlign w:val="center"/>
          </w:tcPr>
          <w:p w14:paraId="3B2770A1" w14:textId="77777777" w:rsidR="007D08F0" w:rsidRDefault="00BF79F1">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0.50</w:t>
            </w:r>
          </w:p>
        </w:tc>
        <w:tc>
          <w:tcPr>
            <w:tcW w:w="1417" w:type="dxa"/>
            <w:vAlign w:val="center"/>
          </w:tcPr>
          <w:p w14:paraId="7318A6BA" w14:textId="77777777" w:rsidR="007D08F0" w:rsidRDefault="007D08F0">
            <w:pPr>
              <w:widowControl/>
              <w:ind w:rightChars="70" w:right="147"/>
              <w:jc w:val="right"/>
              <w:rPr>
                <w:rFonts w:ascii="仿宋_GB2312" w:eastAsia="仿宋_GB2312" w:hAnsiTheme="minorEastAsia" w:cs="宋体" w:hint="eastAsia"/>
                <w:color w:val="000000"/>
                <w:kern w:val="0"/>
                <w:sz w:val="18"/>
                <w:szCs w:val="18"/>
              </w:rPr>
            </w:pPr>
          </w:p>
        </w:tc>
        <w:tc>
          <w:tcPr>
            <w:tcW w:w="1418" w:type="dxa"/>
            <w:vAlign w:val="center"/>
          </w:tcPr>
          <w:p w14:paraId="13C13066" w14:textId="77777777" w:rsidR="007D08F0" w:rsidRDefault="00BF79F1">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0.50</w:t>
            </w:r>
          </w:p>
        </w:tc>
      </w:tr>
      <w:tr w:rsidR="007D08F0" w14:paraId="3F3588F0" w14:textId="77777777">
        <w:trPr>
          <w:trHeight w:val="340"/>
          <w:jc w:val="center"/>
        </w:trPr>
        <w:tc>
          <w:tcPr>
            <w:tcW w:w="988" w:type="dxa"/>
            <w:vAlign w:val="center"/>
          </w:tcPr>
          <w:p w14:paraId="0FACE541" w14:textId="77777777" w:rsidR="007D08F0" w:rsidRDefault="00BF79F1">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302</w:t>
            </w:r>
          </w:p>
        </w:tc>
        <w:tc>
          <w:tcPr>
            <w:tcW w:w="992" w:type="dxa"/>
            <w:vAlign w:val="center"/>
          </w:tcPr>
          <w:p w14:paraId="76E39B7E" w14:textId="77777777" w:rsidR="007D08F0" w:rsidRDefault="00BF79F1">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06</w:t>
            </w:r>
          </w:p>
        </w:tc>
        <w:tc>
          <w:tcPr>
            <w:tcW w:w="3118" w:type="dxa"/>
            <w:vAlign w:val="center"/>
          </w:tcPr>
          <w:p w14:paraId="14D12969" w14:textId="77777777" w:rsidR="007D08F0" w:rsidRDefault="00BF79F1">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电费</w:t>
            </w:r>
          </w:p>
        </w:tc>
        <w:tc>
          <w:tcPr>
            <w:tcW w:w="1985" w:type="dxa"/>
            <w:vAlign w:val="center"/>
          </w:tcPr>
          <w:p w14:paraId="372E65B4" w14:textId="77777777" w:rsidR="007D08F0" w:rsidRDefault="00BF79F1">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0.50</w:t>
            </w:r>
          </w:p>
        </w:tc>
        <w:tc>
          <w:tcPr>
            <w:tcW w:w="1417" w:type="dxa"/>
            <w:vAlign w:val="center"/>
          </w:tcPr>
          <w:p w14:paraId="0A008BF3" w14:textId="77777777" w:rsidR="007D08F0" w:rsidRDefault="007D08F0">
            <w:pPr>
              <w:widowControl/>
              <w:ind w:rightChars="70" w:right="147"/>
              <w:jc w:val="right"/>
              <w:rPr>
                <w:rFonts w:ascii="仿宋_GB2312" w:eastAsia="仿宋_GB2312" w:hAnsiTheme="minorEastAsia" w:cs="宋体" w:hint="eastAsia"/>
                <w:color w:val="000000"/>
                <w:kern w:val="0"/>
                <w:sz w:val="18"/>
                <w:szCs w:val="18"/>
              </w:rPr>
            </w:pPr>
          </w:p>
        </w:tc>
        <w:tc>
          <w:tcPr>
            <w:tcW w:w="1418" w:type="dxa"/>
            <w:vAlign w:val="center"/>
          </w:tcPr>
          <w:p w14:paraId="5205AFC9" w14:textId="77777777" w:rsidR="007D08F0" w:rsidRDefault="00BF79F1">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0.50</w:t>
            </w:r>
          </w:p>
        </w:tc>
      </w:tr>
      <w:tr w:rsidR="007D08F0" w14:paraId="4A1A3274" w14:textId="77777777">
        <w:trPr>
          <w:trHeight w:val="340"/>
          <w:jc w:val="center"/>
        </w:trPr>
        <w:tc>
          <w:tcPr>
            <w:tcW w:w="988" w:type="dxa"/>
            <w:vAlign w:val="center"/>
          </w:tcPr>
          <w:p w14:paraId="03D32DA4" w14:textId="77777777" w:rsidR="007D08F0" w:rsidRDefault="00BF79F1">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302</w:t>
            </w:r>
          </w:p>
        </w:tc>
        <w:tc>
          <w:tcPr>
            <w:tcW w:w="992" w:type="dxa"/>
            <w:vAlign w:val="center"/>
          </w:tcPr>
          <w:p w14:paraId="578AA6DF" w14:textId="77777777" w:rsidR="007D08F0" w:rsidRDefault="00BF79F1">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07</w:t>
            </w:r>
          </w:p>
        </w:tc>
        <w:tc>
          <w:tcPr>
            <w:tcW w:w="3118" w:type="dxa"/>
            <w:vAlign w:val="center"/>
          </w:tcPr>
          <w:p w14:paraId="7D309EFC" w14:textId="77777777" w:rsidR="007D08F0" w:rsidRDefault="00BF79F1">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邮电费</w:t>
            </w:r>
          </w:p>
        </w:tc>
        <w:tc>
          <w:tcPr>
            <w:tcW w:w="1985" w:type="dxa"/>
            <w:vAlign w:val="center"/>
          </w:tcPr>
          <w:p w14:paraId="4D5031EA" w14:textId="77777777" w:rsidR="007D08F0" w:rsidRDefault="00BF79F1">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2.10</w:t>
            </w:r>
          </w:p>
        </w:tc>
        <w:tc>
          <w:tcPr>
            <w:tcW w:w="1417" w:type="dxa"/>
            <w:vAlign w:val="center"/>
          </w:tcPr>
          <w:p w14:paraId="1897CE54" w14:textId="77777777" w:rsidR="007D08F0" w:rsidRDefault="007D08F0">
            <w:pPr>
              <w:widowControl/>
              <w:ind w:rightChars="70" w:right="147"/>
              <w:jc w:val="right"/>
              <w:rPr>
                <w:rFonts w:ascii="仿宋_GB2312" w:eastAsia="仿宋_GB2312" w:hAnsiTheme="minorEastAsia" w:cs="宋体" w:hint="eastAsia"/>
                <w:color w:val="000000"/>
                <w:kern w:val="0"/>
                <w:sz w:val="18"/>
                <w:szCs w:val="18"/>
              </w:rPr>
            </w:pPr>
          </w:p>
        </w:tc>
        <w:tc>
          <w:tcPr>
            <w:tcW w:w="1418" w:type="dxa"/>
            <w:vAlign w:val="center"/>
          </w:tcPr>
          <w:p w14:paraId="12D32AB6" w14:textId="77777777" w:rsidR="007D08F0" w:rsidRDefault="00BF79F1">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2.10</w:t>
            </w:r>
          </w:p>
        </w:tc>
      </w:tr>
      <w:tr w:rsidR="007D08F0" w14:paraId="5348FA25" w14:textId="77777777">
        <w:trPr>
          <w:trHeight w:val="340"/>
          <w:jc w:val="center"/>
        </w:trPr>
        <w:tc>
          <w:tcPr>
            <w:tcW w:w="988" w:type="dxa"/>
            <w:vAlign w:val="center"/>
          </w:tcPr>
          <w:p w14:paraId="6A0E57AB" w14:textId="77777777" w:rsidR="007D08F0" w:rsidRDefault="00BF79F1">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302</w:t>
            </w:r>
          </w:p>
        </w:tc>
        <w:tc>
          <w:tcPr>
            <w:tcW w:w="992" w:type="dxa"/>
            <w:vAlign w:val="center"/>
          </w:tcPr>
          <w:p w14:paraId="4346188F" w14:textId="77777777" w:rsidR="007D08F0" w:rsidRDefault="00BF79F1">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08</w:t>
            </w:r>
          </w:p>
        </w:tc>
        <w:tc>
          <w:tcPr>
            <w:tcW w:w="3118" w:type="dxa"/>
            <w:vAlign w:val="center"/>
          </w:tcPr>
          <w:p w14:paraId="7328ECD4" w14:textId="77777777" w:rsidR="007D08F0" w:rsidRDefault="00BF79F1">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取暖费</w:t>
            </w:r>
          </w:p>
        </w:tc>
        <w:tc>
          <w:tcPr>
            <w:tcW w:w="1985" w:type="dxa"/>
            <w:vAlign w:val="center"/>
          </w:tcPr>
          <w:p w14:paraId="04127AC7" w14:textId="77777777" w:rsidR="007D08F0" w:rsidRDefault="00BF79F1">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19.14</w:t>
            </w:r>
          </w:p>
        </w:tc>
        <w:tc>
          <w:tcPr>
            <w:tcW w:w="1417" w:type="dxa"/>
            <w:vAlign w:val="center"/>
          </w:tcPr>
          <w:p w14:paraId="53FCDE36" w14:textId="77777777" w:rsidR="007D08F0" w:rsidRDefault="007D08F0">
            <w:pPr>
              <w:widowControl/>
              <w:ind w:rightChars="70" w:right="147"/>
              <w:jc w:val="right"/>
              <w:rPr>
                <w:rFonts w:ascii="仿宋_GB2312" w:eastAsia="仿宋_GB2312" w:hAnsiTheme="minorEastAsia" w:cs="宋体" w:hint="eastAsia"/>
                <w:color w:val="000000"/>
                <w:kern w:val="0"/>
                <w:sz w:val="18"/>
                <w:szCs w:val="18"/>
              </w:rPr>
            </w:pPr>
          </w:p>
        </w:tc>
        <w:tc>
          <w:tcPr>
            <w:tcW w:w="1418" w:type="dxa"/>
            <w:vAlign w:val="center"/>
          </w:tcPr>
          <w:p w14:paraId="26E5A71E" w14:textId="77777777" w:rsidR="007D08F0" w:rsidRDefault="00BF79F1">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19.14</w:t>
            </w:r>
          </w:p>
        </w:tc>
      </w:tr>
      <w:tr w:rsidR="007D08F0" w14:paraId="52BE58D4" w14:textId="77777777">
        <w:trPr>
          <w:trHeight w:val="340"/>
          <w:jc w:val="center"/>
        </w:trPr>
        <w:tc>
          <w:tcPr>
            <w:tcW w:w="988" w:type="dxa"/>
            <w:vAlign w:val="center"/>
          </w:tcPr>
          <w:p w14:paraId="31B14BE3" w14:textId="77777777" w:rsidR="007D08F0" w:rsidRDefault="00BF79F1">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302</w:t>
            </w:r>
          </w:p>
        </w:tc>
        <w:tc>
          <w:tcPr>
            <w:tcW w:w="992" w:type="dxa"/>
            <w:vAlign w:val="center"/>
          </w:tcPr>
          <w:p w14:paraId="79B91343" w14:textId="77777777" w:rsidR="007D08F0" w:rsidRDefault="00BF79F1">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11</w:t>
            </w:r>
          </w:p>
        </w:tc>
        <w:tc>
          <w:tcPr>
            <w:tcW w:w="3118" w:type="dxa"/>
            <w:vAlign w:val="center"/>
          </w:tcPr>
          <w:p w14:paraId="4C24DC56" w14:textId="77777777" w:rsidR="007D08F0" w:rsidRDefault="00BF79F1">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差旅费</w:t>
            </w:r>
          </w:p>
        </w:tc>
        <w:tc>
          <w:tcPr>
            <w:tcW w:w="1985" w:type="dxa"/>
            <w:vAlign w:val="center"/>
          </w:tcPr>
          <w:p w14:paraId="3D25B7C5" w14:textId="77777777" w:rsidR="007D08F0" w:rsidRDefault="00BF79F1">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2.50</w:t>
            </w:r>
          </w:p>
        </w:tc>
        <w:tc>
          <w:tcPr>
            <w:tcW w:w="1417" w:type="dxa"/>
            <w:vAlign w:val="center"/>
          </w:tcPr>
          <w:p w14:paraId="6B07C2F3" w14:textId="77777777" w:rsidR="007D08F0" w:rsidRDefault="007D08F0">
            <w:pPr>
              <w:widowControl/>
              <w:ind w:rightChars="70" w:right="147"/>
              <w:jc w:val="right"/>
              <w:rPr>
                <w:rFonts w:ascii="仿宋_GB2312" w:eastAsia="仿宋_GB2312" w:hAnsiTheme="minorEastAsia" w:cs="宋体" w:hint="eastAsia"/>
                <w:color w:val="000000"/>
                <w:kern w:val="0"/>
                <w:sz w:val="18"/>
                <w:szCs w:val="18"/>
              </w:rPr>
            </w:pPr>
          </w:p>
        </w:tc>
        <w:tc>
          <w:tcPr>
            <w:tcW w:w="1418" w:type="dxa"/>
            <w:vAlign w:val="center"/>
          </w:tcPr>
          <w:p w14:paraId="23CEE1EF" w14:textId="77777777" w:rsidR="007D08F0" w:rsidRDefault="00BF79F1">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2.50</w:t>
            </w:r>
          </w:p>
        </w:tc>
      </w:tr>
      <w:tr w:rsidR="007D08F0" w14:paraId="6D0D3CF1" w14:textId="77777777">
        <w:trPr>
          <w:trHeight w:val="340"/>
          <w:jc w:val="center"/>
        </w:trPr>
        <w:tc>
          <w:tcPr>
            <w:tcW w:w="988" w:type="dxa"/>
            <w:vAlign w:val="center"/>
          </w:tcPr>
          <w:p w14:paraId="6B629009" w14:textId="77777777" w:rsidR="007D08F0" w:rsidRDefault="00BF79F1">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302</w:t>
            </w:r>
          </w:p>
        </w:tc>
        <w:tc>
          <w:tcPr>
            <w:tcW w:w="992" w:type="dxa"/>
            <w:vAlign w:val="center"/>
          </w:tcPr>
          <w:p w14:paraId="3F3C8D00" w14:textId="77777777" w:rsidR="007D08F0" w:rsidRDefault="00BF79F1">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31</w:t>
            </w:r>
          </w:p>
        </w:tc>
        <w:tc>
          <w:tcPr>
            <w:tcW w:w="3118" w:type="dxa"/>
            <w:vAlign w:val="center"/>
          </w:tcPr>
          <w:p w14:paraId="10FA09DA" w14:textId="77777777" w:rsidR="007D08F0" w:rsidRDefault="00BF79F1">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公务用车运行维护费</w:t>
            </w:r>
          </w:p>
        </w:tc>
        <w:tc>
          <w:tcPr>
            <w:tcW w:w="1985" w:type="dxa"/>
            <w:vAlign w:val="center"/>
          </w:tcPr>
          <w:p w14:paraId="6358A34B" w14:textId="77777777" w:rsidR="007D08F0" w:rsidRDefault="00BF79F1">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3.11</w:t>
            </w:r>
          </w:p>
        </w:tc>
        <w:tc>
          <w:tcPr>
            <w:tcW w:w="1417" w:type="dxa"/>
            <w:vAlign w:val="center"/>
          </w:tcPr>
          <w:p w14:paraId="5A7D6FCD" w14:textId="77777777" w:rsidR="007D08F0" w:rsidRDefault="007D08F0">
            <w:pPr>
              <w:widowControl/>
              <w:ind w:rightChars="70" w:right="147"/>
              <w:jc w:val="right"/>
              <w:rPr>
                <w:rFonts w:ascii="仿宋_GB2312" w:eastAsia="仿宋_GB2312" w:hAnsiTheme="minorEastAsia" w:cs="宋体" w:hint="eastAsia"/>
                <w:color w:val="000000"/>
                <w:kern w:val="0"/>
                <w:sz w:val="18"/>
                <w:szCs w:val="18"/>
              </w:rPr>
            </w:pPr>
          </w:p>
        </w:tc>
        <w:tc>
          <w:tcPr>
            <w:tcW w:w="1418" w:type="dxa"/>
            <w:vAlign w:val="center"/>
          </w:tcPr>
          <w:p w14:paraId="1936F978" w14:textId="77777777" w:rsidR="007D08F0" w:rsidRDefault="00BF79F1">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3.11</w:t>
            </w:r>
          </w:p>
        </w:tc>
      </w:tr>
      <w:tr w:rsidR="007D08F0" w14:paraId="34DF19A6" w14:textId="77777777">
        <w:trPr>
          <w:trHeight w:val="340"/>
          <w:jc w:val="center"/>
        </w:trPr>
        <w:tc>
          <w:tcPr>
            <w:tcW w:w="988" w:type="dxa"/>
            <w:vAlign w:val="center"/>
          </w:tcPr>
          <w:p w14:paraId="2FE7ED47" w14:textId="77777777" w:rsidR="007D08F0" w:rsidRDefault="00BF79F1">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302</w:t>
            </w:r>
          </w:p>
        </w:tc>
        <w:tc>
          <w:tcPr>
            <w:tcW w:w="992" w:type="dxa"/>
            <w:vAlign w:val="center"/>
          </w:tcPr>
          <w:p w14:paraId="6F867CDB" w14:textId="77777777" w:rsidR="007D08F0" w:rsidRDefault="00BF79F1">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99</w:t>
            </w:r>
          </w:p>
        </w:tc>
        <w:tc>
          <w:tcPr>
            <w:tcW w:w="3118" w:type="dxa"/>
            <w:vAlign w:val="center"/>
          </w:tcPr>
          <w:p w14:paraId="1570C304" w14:textId="77777777" w:rsidR="007D08F0" w:rsidRDefault="00BF79F1">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其他商品和服务支出</w:t>
            </w:r>
          </w:p>
        </w:tc>
        <w:tc>
          <w:tcPr>
            <w:tcW w:w="1985" w:type="dxa"/>
            <w:vAlign w:val="center"/>
          </w:tcPr>
          <w:p w14:paraId="21F621D5" w14:textId="77777777" w:rsidR="007D08F0" w:rsidRDefault="00BF79F1">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1.78</w:t>
            </w:r>
          </w:p>
        </w:tc>
        <w:tc>
          <w:tcPr>
            <w:tcW w:w="1417" w:type="dxa"/>
            <w:vAlign w:val="center"/>
          </w:tcPr>
          <w:p w14:paraId="7A7CB6C0" w14:textId="77777777" w:rsidR="007D08F0" w:rsidRDefault="007D08F0">
            <w:pPr>
              <w:widowControl/>
              <w:ind w:rightChars="70" w:right="147"/>
              <w:jc w:val="right"/>
              <w:rPr>
                <w:rFonts w:ascii="仿宋_GB2312" w:eastAsia="仿宋_GB2312" w:hAnsiTheme="minorEastAsia" w:cs="宋体" w:hint="eastAsia"/>
                <w:color w:val="000000"/>
                <w:kern w:val="0"/>
                <w:sz w:val="18"/>
                <w:szCs w:val="18"/>
              </w:rPr>
            </w:pPr>
          </w:p>
        </w:tc>
        <w:tc>
          <w:tcPr>
            <w:tcW w:w="1418" w:type="dxa"/>
            <w:vAlign w:val="center"/>
          </w:tcPr>
          <w:p w14:paraId="1D7BE3CE" w14:textId="77777777" w:rsidR="007D08F0" w:rsidRDefault="00BF79F1">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1.78</w:t>
            </w:r>
          </w:p>
        </w:tc>
      </w:tr>
      <w:tr w:rsidR="007D08F0" w14:paraId="7167C984" w14:textId="77777777">
        <w:trPr>
          <w:trHeight w:val="340"/>
          <w:jc w:val="center"/>
        </w:trPr>
        <w:tc>
          <w:tcPr>
            <w:tcW w:w="988" w:type="dxa"/>
            <w:vAlign w:val="center"/>
          </w:tcPr>
          <w:p w14:paraId="6DE7B78A" w14:textId="77777777" w:rsidR="007D08F0" w:rsidRDefault="00BF79F1">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303</w:t>
            </w:r>
          </w:p>
        </w:tc>
        <w:tc>
          <w:tcPr>
            <w:tcW w:w="992" w:type="dxa"/>
            <w:vAlign w:val="center"/>
          </w:tcPr>
          <w:p w14:paraId="6D7918D9" w14:textId="77777777" w:rsidR="007D08F0" w:rsidRDefault="007D08F0">
            <w:pPr>
              <w:widowControl/>
              <w:jc w:val="center"/>
              <w:rPr>
                <w:rFonts w:ascii="仿宋_GB2312" w:eastAsia="仿宋_GB2312" w:hAnsiTheme="minorEastAsia" w:cs="宋体" w:hint="eastAsia"/>
                <w:color w:val="000000"/>
                <w:kern w:val="0"/>
                <w:sz w:val="18"/>
                <w:szCs w:val="18"/>
              </w:rPr>
            </w:pPr>
          </w:p>
        </w:tc>
        <w:tc>
          <w:tcPr>
            <w:tcW w:w="3118" w:type="dxa"/>
            <w:vAlign w:val="center"/>
          </w:tcPr>
          <w:p w14:paraId="59BB3670" w14:textId="77777777" w:rsidR="007D08F0" w:rsidRDefault="00BF79F1">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对个人和家庭的补助</w:t>
            </w:r>
          </w:p>
        </w:tc>
        <w:tc>
          <w:tcPr>
            <w:tcW w:w="1985" w:type="dxa"/>
            <w:vAlign w:val="center"/>
          </w:tcPr>
          <w:p w14:paraId="7E245F65" w14:textId="77777777" w:rsidR="007D08F0" w:rsidRDefault="00BF79F1">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60.21</w:t>
            </w:r>
          </w:p>
        </w:tc>
        <w:tc>
          <w:tcPr>
            <w:tcW w:w="1417" w:type="dxa"/>
            <w:vAlign w:val="center"/>
          </w:tcPr>
          <w:p w14:paraId="546C976F" w14:textId="77777777" w:rsidR="007D08F0" w:rsidRDefault="00BF79F1">
            <w:pPr>
              <w:widowControl/>
              <w:ind w:rightChars="70" w:right="147"/>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60.21</w:t>
            </w:r>
          </w:p>
        </w:tc>
        <w:tc>
          <w:tcPr>
            <w:tcW w:w="1418" w:type="dxa"/>
            <w:vAlign w:val="center"/>
          </w:tcPr>
          <w:p w14:paraId="64FA4CF9" w14:textId="77777777" w:rsidR="007D08F0" w:rsidRDefault="007D08F0">
            <w:pPr>
              <w:widowControl/>
              <w:jc w:val="right"/>
              <w:rPr>
                <w:rFonts w:ascii="仿宋_GB2312" w:eastAsia="仿宋_GB2312" w:hAnsiTheme="minorEastAsia" w:cs="宋体" w:hint="eastAsia"/>
                <w:color w:val="000000"/>
                <w:kern w:val="0"/>
                <w:sz w:val="18"/>
                <w:szCs w:val="18"/>
              </w:rPr>
            </w:pPr>
          </w:p>
        </w:tc>
      </w:tr>
      <w:tr w:rsidR="007D08F0" w14:paraId="63AD343D" w14:textId="77777777">
        <w:trPr>
          <w:trHeight w:val="340"/>
          <w:jc w:val="center"/>
        </w:trPr>
        <w:tc>
          <w:tcPr>
            <w:tcW w:w="988" w:type="dxa"/>
            <w:vAlign w:val="center"/>
          </w:tcPr>
          <w:p w14:paraId="35AABDB9" w14:textId="77777777" w:rsidR="007D08F0" w:rsidRDefault="00BF79F1">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303</w:t>
            </w:r>
          </w:p>
        </w:tc>
        <w:tc>
          <w:tcPr>
            <w:tcW w:w="992" w:type="dxa"/>
            <w:vAlign w:val="center"/>
          </w:tcPr>
          <w:p w14:paraId="723D23EB" w14:textId="77777777" w:rsidR="007D08F0" w:rsidRDefault="00BF79F1">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01</w:t>
            </w:r>
          </w:p>
        </w:tc>
        <w:tc>
          <w:tcPr>
            <w:tcW w:w="3118" w:type="dxa"/>
            <w:vAlign w:val="center"/>
          </w:tcPr>
          <w:p w14:paraId="2E97D3AD" w14:textId="77777777" w:rsidR="007D08F0" w:rsidRDefault="00BF79F1">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离休费</w:t>
            </w:r>
          </w:p>
        </w:tc>
        <w:tc>
          <w:tcPr>
            <w:tcW w:w="1985" w:type="dxa"/>
            <w:vAlign w:val="center"/>
          </w:tcPr>
          <w:p w14:paraId="11A05D81" w14:textId="77777777" w:rsidR="007D08F0" w:rsidRDefault="00BF79F1">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19.95</w:t>
            </w:r>
          </w:p>
        </w:tc>
        <w:tc>
          <w:tcPr>
            <w:tcW w:w="1417" w:type="dxa"/>
            <w:vAlign w:val="center"/>
          </w:tcPr>
          <w:p w14:paraId="502FE68B" w14:textId="77777777" w:rsidR="007D08F0" w:rsidRDefault="00BF79F1">
            <w:pPr>
              <w:widowControl/>
              <w:ind w:rightChars="70" w:right="147"/>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19.95</w:t>
            </w:r>
          </w:p>
        </w:tc>
        <w:tc>
          <w:tcPr>
            <w:tcW w:w="1418" w:type="dxa"/>
            <w:vAlign w:val="center"/>
          </w:tcPr>
          <w:p w14:paraId="58AC43AD" w14:textId="77777777" w:rsidR="007D08F0" w:rsidRDefault="007D08F0">
            <w:pPr>
              <w:widowControl/>
              <w:jc w:val="right"/>
              <w:rPr>
                <w:rFonts w:ascii="仿宋_GB2312" w:eastAsia="仿宋_GB2312" w:hAnsiTheme="minorEastAsia" w:cs="宋体" w:hint="eastAsia"/>
                <w:color w:val="000000"/>
                <w:kern w:val="0"/>
                <w:sz w:val="18"/>
                <w:szCs w:val="18"/>
              </w:rPr>
            </w:pPr>
          </w:p>
        </w:tc>
      </w:tr>
      <w:tr w:rsidR="007D08F0" w14:paraId="3CBB4A29" w14:textId="77777777">
        <w:trPr>
          <w:trHeight w:val="340"/>
          <w:jc w:val="center"/>
        </w:trPr>
        <w:tc>
          <w:tcPr>
            <w:tcW w:w="988" w:type="dxa"/>
            <w:vAlign w:val="center"/>
          </w:tcPr>
          <w:p w14:paraId="06B9F3B0" w14:textId="77777777" w:rsidR="007D08F0" w:rsidRDefault="00BF79F1">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303</w:t>
            </w:r>
          </w:p>
        </w:tc>
        <w:tc>
          <w:tcPr>
            <w:tcW w:w="992" w:type="dxa"/>
            <w:vAlign w:val="center"/>
          </w:tcPr>
          <w:p w14:paraId="26C64D27" w14:textId="77777777" w:rsidR="007D08F0" w:rsidRDefault="00BF79F1">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02</w:t>
            </w:r>
          </w:p>
        </w:tc>
        <w:tc>
          <w:tcPr>
            <w:tcW w:w="3118" w:type="dxa"/>
            <w:vAlign w:val="center"/>
          </w:tcPr>
          <w:p w14:paraId="208A9D13" w14:textId="77777777" w:rsidR="007D08F0" w:rsidRDefault="00BF79F1">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退休费</w:t>
            </w:r>
          </w:p>
        </w:tc>
        <w:tc>
          <w:tcPr>
            <w:tcW w:w="1985" w:type="dxa"/>
            <w:vAlign w:val="center"/>
          </w:tcPr>
          <w:p w14:paraId="00B89575" w14:textId="77777777" w:rsidR="007D08F0" w:rsidRDefault="00BF79F1">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30.54</w:t>
            </w:r>
          </w:p>
        </w:tc>
        <w:tc>
          <w:tcPr>
            <w:tcW w:w="1417" w:type="dxa"/>
            <w:vAlign w:val="center"/>
          </w:tcPr>
          <w:p w14:paraId="444A5BC8" w14:textId="77777777" w:rsidR="007D08F0" w:rsidRDefault="00BF79F1">
            <w:pPr>
              <w:widowControl/>
              <w:ind w:rightChars="70" w:right="147"/>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30.54</w:t>
            </w:r>
          </w:p>
        </w:tc>
        <w:tc>
          <w:tcPr>
            <w:tcW w:w="1418" w:type="dxa"/>
            <w:vAlign w:val="center"/>
          </w:tcPr>
          <w:p w14:paraId="73AFDCEC" w14:textId="77777777" w:rsidR="007D08F0" w:rsidRDefault="007D08F0">
            <w:pPr>
              <w:widowControl/>
              <w:jc w:val="right"/>
              <w:rPr>
                <w:rFonts w:ascii="仿宋_GB2312" w:eastAsia="仿宋_GB2312" w:hAnsiTheme="minorEastAsia" w:cs="宋体" w:hint="eastAsia"/>
                <w:color w:val="000000"/>
                <w:kern w:val="0"/>
                <w:sz w:val="18"/>
                <w:szCs w:val="18"/>
              </w:rPr>
            </w:pPr>
          </w:p>
        </w:tc>
      </w:tr>
      <w:tr w:rsidR="007D08F0" w14:paraId="5F4B3E00" w14:textId="77777777">
        <w:trPr>
          <w:trHeight w:val="340"/>
          <w:jc w:val="center"/>
        </w:trPr>
        <w:tc>
          <w:tcPr>
            <w:tcW w:w="988" w:type="dxa"/>
            <w:vAlign w:val="center"/>
          </w:tcPr>
          <w:p w14:paraId="7818ED9E" w14:textId="77777777" w:rsidR="007D08F0" w:rsidRDefault="00BF79F1">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303</w:t>
            </w:r>
          </w:p>
        </w:tc>
        <w:tc>
          <w:tcPr>
            <w:tcW w:w="992" w:type="dxa"/>
            <w:vAlign w:val="center"/>
          </w:tcPr>
          <w:p w14:paraId="6F60C7B9" w14:textId="77777777" w:rsidR="007D08F0" w:rsidRDefault="00BF79F1">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05</w:t>
            </w:r>
          </w:p>
        </w:tc>
        <w:tc>
          <w:tcPr>
            <w:tcW w:w="3118" w:type="dxa"/>
            <w:vAlign w:val="center"/>
          </w:tcPr>
          <w:p w14:paraId="6EDAF1D3" w14:textId="77777777" w:rsidR="007D08F0" w:rsidRDefault="00BF79F1">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生活补助</w:t>
            </w:r>
          </w:p>
        </w:tc>
        <w:tc>
          <w:tcPr>
            <w:tcW w:w="1985" w:type="dxa"/>
            <w:vAlign w:val="center"/>
          </w:tcPr>
          <w:p w14:paraId="607C21F6" w14:textId="77777777" w:rsidR="007D08F0" w:rsidRDefault="00BF79F1">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6.84</w:t>
            </w:r>
          </w:p>
        </w:tc>
        <w:tc>
          <w:tcPr>
            <w:tcW w:w="1417" w:type="dxa"/>
            <w:vAlign w:val="center"/>
          </w:tcPr>
          <w:p w14:paraId="152FD361" w14:textId="77777777" w:rsidR="007D08F0" w:rsidRDefault="00BF79F1">
            <w:pPr>
              <w:widowControl/>
              <w:ind w:rightChars="70" w:right="147"/>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6.84</w:t>
            </w:r>
          </w:p>
        </w:tc>
        <w:tc>
          <w:tcPr>
            <w:tcW w:w="1418" w:type="dxa"/>
            <w:vAlign w:val="center"/>
          </w:tcPr>
          <w:p w14:paraId="66CCF120" w14:textId="77777777" w:rsidR="007D08F0" w:rsidRDefault="007D08F0">
            <w:pPr>
              <w:widowControl/>
              <w:jc w:val="right"/>
              <w:rPr>
                <w:rFonts w:ascii="仿宋_GB2312" w:eastAsia="仿宋_GB2312" w:hAnsiTheme="minorEastAsia" w:cs="宋体" w:hint="eastAsia"/>
                <w:color w:val="000000"/>
                <w:kern w:val="0"/>
                <w:sz w:val="18"/>
                <w:szCs w:val="18"/>
              </w:rPr>
            </w:pPr>
          </w:p>
        </w:tc>
      </w:tr>
      <w:tr w:rsidR="007D08F0" w14:paraId="5834B0BB" w14:textId="77777777">
        <w:trPr>
          <w:trHeight w:val="340"/>
          <w:jc w:val="center"/>
        </w:trPr>
        <w:tc>
          <w:tcPr>
            <w:tcW w:w="988" w:type="dxa"/>
            <w:vAlign w:val="center"/>
          </w:tcPr>
          <w:p w14:paraId="64967CFC" w14:textId="77777777" w:rsidR="007D08F0" w:rsidRDefault="00BF79F1">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303</w:t>
            </w:r>
          </w:p>
        </w:tc>
        <w:tc>
          <w:tcPr>
            <w:tcW w:w="992" w:type="dxa"/>
            <w:vAlign w:val="center"/>
          </w:tcPr>
          <w:p w14:paraId="7C45BA77" w14:textId="77777777" w:rsidR="007D08F0" w:rsidRDefault="00BF79F1">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09</w:t>
            </w:r>
          </w:p>
        </w:tc>
        <w:tc>
          <w:tcPr>
            <w:tcW w:w="3118" w:type="dxa"/>
            <w:vAlign w:val="center"/>
          </w:tcPr>
          <w:p w14:paraId="1A0F6F27" w14:textId="77777777" w:rsidR="007D08F0" w:rsidRDefault="00BF79F1">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奖励金</w:t>
            </w:r>
          </w:p>
        </w:tc>
        <w:tc>
          <w:tcPr>
            <w:tcW w:w="1985" w:type="dxa"/>
            <w:vAlign w:val="center"/>
          </w:tcPr>
          <w:p w14:paraId="5D27F1D3" w14:textId="77777777" w:rsidR="007D08F0" w:rsidRDefault="00BF79F1">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2.88</w:t>
            </w:r>
          </w:p>
        </w:tc>
        <w:tc>
          <w:tcPr>
            <w:tcW w:w="1417" w:type="dxa"/>
            <w:vAlign w:val="center"/>
          </w:tcPr>
          <w:p w14:paraId="60751081" w14:textId="77777777" w:rsidR="007D08F0" w:rsidRDefault="00BF79F1">
            <w:pPr>
              <w:widowControl/>
              <w:ind w:rightChars="70" w:right="147"/>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2.88</w:t>
            </w:r>
          </w:p>
        </w:tc>
        <w:tc>
          <w:tcPr>
            <w:tcW w:w="1418" w:type="dxa"/>
            <w:vAlign w:val="center"/>
          </w:tcPr>
          <w:p w14:paraId="06071170" w14:textId="77777777" w:rsidR="007D08F0" w:rsidRDefault="007D08F0">
            <w:pPr>
              <w:widowControl/>
              <w:jc w:val="right"/>
              <w:rPr>
                <w:rFonts w:ascii="仿宋_GB2312" w:eastAsia="仿宋_GB2312" w:hAnsiTheme="minorEastAsia" w:cs="宋体" w:hint="eastAsia"/>
                <w:color w:val="000000"/>
                <w:kern w:val="0"/>
                <w:sz w:val="18"/>
                <w:szCs w:val="18"/>
              </w:rPr>
            </w:pPr>
          </w:p>
        </w:tc>
      </w:tr>
      <w:tr w:rsidR="007D08F0" w14:paraId="0E57E842" w14:textId="77777777">
        <w:trPr>
          <w:trHeight w:val="340"/>
          <w:jc w:val="center"/>
        </w:trPr>
        <w:tc>
          <w:tcPr>
            <w:tcW w:w="988" w:type="dxa"/>
            <w:vAlign w:val="center"/>
          </w:tcPr>
          <w:p w14:paraId="786CD4DD" w14:textId="77777777" w:rsidR="007D08F0" w:rsidRDefault="007D08F0">
            <w:pPr>
              <w:widowControl/>
              <w:jc w:val="center"/>
              <w:rPr>
                <w:rFonts w:ascii="仿宋_GB2312" w:eastAsia="仿宋_GB2312" w:hAnsiTheme="minorEastAsia" w:cs="宋体" w:hint="eastAsia"/>
                <w:color w:val="000000"/>
                <w:kern w:val="0"/>
                <w:sz w:val="20"/>
                <w:szCs w:val="20"/>
              </w:rPr>
            </w:pPr>
          </w:p>
        </w:tc>
        <w:tc>
          <w:tcPr>
            <w:tcW w:w="992" w:type="dxa"/>
            <w:vAlign w:val="center"/>
          </w:tcPr>
          <w:p w14:paraId="022F27D0" w14:textId="77777777" w:rsidR="007D08F0" w:rsidRDefault="007D08F0">
            <w:pPr>
              <w:widowControl/>
              <w:jc w:val="center"/>
              <w:rPr>
                <w:rFonts w:ascii="仿宋_GB2312" w:eastAsia="仿宋_GB2312" w:hAnsiTheme="minorEastAsia" w:cs="宋体" w:hint="eastAsia"/>
                <w:color w:val="000000"/>
                <w:kern w:val="0"/>
                <w:sz w:val="20"/>
                <w:szCs w:val="20"/>
              </w:rPr>
            </w:pPr>
          </w:p>
        </w:tc>
        <w:tc>
          <w:tcPr>
            <w:tcW w:w="3118" w:type="dxa"/>
            <w:vAlign w:val="center"/>
          </w:tcPr>
          <w:p w14:paraId="6616FE0C" w14:textId="77777777" w:rsidR="007D08F0" w:rsidRDefault="00BF79F1">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合计</w:t>
            </w:r>
          </w:p>
        </w:tc>
        <w:tc>
          <w:tcPr>
            <w:tcW w:w="1985" w:type="dxa"/>
            <w:vAlign w:val="center"/>
          </w:tcPr>
          <w:p w14:paraId="1B1D0800" w14:textId="77777777" w:rsidR="007D08F0" w:rsidRDefault="00BF79F1">
            <w:pPr>
              <w:widowControl/>
              <w:jc w:val="right"/>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681.02</w:t>
            </w:r>
          </w:p>
        </w:tc>
        <w:tc>
          <w:tcPr>
            <w:tcW w:w="1417" w:type="dxa"/>
            <w:vAlign w:val="center"/>
          </w:tcPr>
          <w:p w14:paraId="43C8B939" w14:textId="77777777" w:rsidR="007D08F0" w:rsidRDefault="00BF79F1">
            <w:pPr>
              <w:widowControl/>
              <w:ind w:rightChars="70" w:right="147"/>
              <w:jc w:val="right"/>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646.14</w:t>
            </w:r>
          </w:p>
        </w:tc>
        <w:tc>
          <w:tcPr>
            <w:tcW w:w="1418" w:type="dxa"/>
            <w:vAlign w:val="center"/>
          </w:tcPr>
          <w:p w14:paraId="067695A7" w14:textId="77777777" w:rsidR="007D08F0" w:rsidRDefault="00BF79F1">
            <w:pPr>
              <w:widowControl/>
              <w:jc w:val="right"/>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34.88</w:t>
            </w:r>
          </w:p>
        </w:tc>
      </w:tr>
    </w:tbl>
    <w:p w14:paraId="5D75F57B" w14:textId="77777777" w:rsidR="007D08F0" w:rsidRDefault="007D08F0">
      <w:pPr>
        <w:widowControl/>
        <w:spacing w:line="20" w:lineRule="exact"/>
        <w:jc w:val="left"/>
        <w:rPr>
          <w:rFonts w:asciiTheme="minorEastAsia" w:eastAsiaTheme="minorEastAsia" w:hAnsiTheme="minorEastAsia" w:cs="宋体" w:hint="eastAsia"/>
          <w:kern w:val="0"/>
          <w:sz w:val="18"/>
          <w:szCs w:val="18"/>
        </w:rPr>
      </w:pPr>
    </w:p>
    <w:p w14:paraId="115750CB" w14:textId="77777777" w:rsidR="007D08F0" w:rsidRDefault="007D08F0">
      <w:pPr>
        <w:widowControl/>
        <w:spacing w:line="20" w:lineRule="exact"/>
        <w:jc w:val="left"/>
        <w:rPr>
          <w:rFonts w:ascii="宋体" w:hAnsi="宋体" w:hint="eastAsia"/>
          <w:bCs/>
          <w:kern w:val="0"/>
          <w:sz w:val="20"/>
          <w:szCs w:val="20"/>
        </w:rPr>
        <w:sectPr w:rsidR="007D08F0">
          <w:pgSz w:w="11906" w:h="16838"/>
          <w:pgMar w:top="1134" w:right="1134" w:bottom="1134" w:left="1134" w:header="851" w:footer="992" w:gutter="0"/>
          <w:cols w:space="425"/>
          <w:docGrid w:type="lines" w:linePitch="312"/>
        </w:sectPr>
      </w:pPr>
    </w:p>
    <w:p w14:paraId="5DC33ECE" w14:textId="77777777" w:rsidR="007D08F0" w:rsidRDefault="00BF79F1">
      <w:pPr>
        <w:widowControl/>
        <w:jc w:val="left"/>
        <w:rPr>
          <w:rFonts w:ascii="宋体" w:hAnsi="宋体" w:hint="eastAsia"/>
          <w:bCs/>
          <w:kern w:val="0"/>
          <w:sz w:val="20"/>
          <w:szCs w:val="20"/>
        </w:rPr>
      </w:pPr>
      <w:r>
        <w:rPr>
          <w:rFonts w:ascii="宋体" w:hAnsi="宋体" w:hint="eastAsia"/>
          <w:bCs/>
          <w:kern w:val="0"/>
          <w:sz w:val="20"/>
          <w:szCs w:val="20"/>
        </w:rPr>
        <w:t>表7</w:t>
      </w:r>
    </w:p>
    <w:p w14:paraId="264D547B" w14:textId="77777777" w:rsidR="007D08F0" w:rsidRDefault="00BF79F1">
      <w:pPr>
        <w:widowControl/>
        <w:jc w:val="center"/>
        <w:outlineLvl w:val="2"/>
        <w:rPr>
          <w:rFonts w:ascii="仿宋_GB2312" w:eastAsia="仿宋_GB2312" w:hAnsi="宋体" w:hint="eastAsia"/>
          <w:b/>
          <w:kern w:val="0"/>
          <w:sz w:val="36"/>
          <w:szCs w:val="36"/>
        </w:rPr>
      </w:pPr>
      <w:r>
        <w:rPr>
          <w:rFonts w:ascii="仿宋_GB2312" w:eastAsia="仿宋_GB2312" w:hAnsi="宋体" w:hint="eastAsia"/>
          <w:b/>
          <w:kern w:val="0"/>
          <w:sz w:val="32"/>
          <w:szCs w:val="32"/>
        </w:rPr>
        <w:t>一般公共预算项目支出情况表</w:t>
      </w:r>
    </w:p>
    <w:tbl>
      <w:tblPr>
        <w:tblW w:w="148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467"/>
        <w:gridCol w:w="1417"/>
      </w:tblGrid>
      <w:tr w:rsidR="007D08F0" w14:paraId="72FCC7FB" w14:textId="77777777">
        <w:trPr>
          <w:trHeight w:val="405"/>
          <w:jc w:val="center"/>
        </w:trPr>
        <w:tc>
          <w:tcPr>
            <w:tcW w:w="13467" w:type="dxa"/>
            <w:tcBorders>
              <w:top w:val="nil"/>
              <w:left w:val="nil"/>
              <w:bottom w:val="nil"/>
              <w:right w:val="nil"/>
            </w:tcBorders>
            <w:noWrap/>
            <w:vAlign w:val="bottom"/>
          </w:tcPr>
          <w:p w14:paraId="7FAEBEE2" w14:textId="77777777" w:rsidR="007D08F0" w:rsidRDefault="00BF79F1">
            <w:pPr>
              <w:widowControl/>
              <w:ind w:left="-122"/>
              <w:jc w:val="left"/>
              <w:rPr>
                <w:rFonts w:ascii="仿宋_GB2312" w:eastAsia="仿宋_GB2312" w:hAnsi="宋体" w:cs="宋体" w:hint="eastAsia"/>
                <w:color w:val="000000"/>
                <w:kern w:val="0"/>
                <w:sz w:val="24"/>
              </w:rPr>
            </w:pPr>
            <w:r>
              <w:rPr>
                <w:rFonts w:ascii="仿宋_GB2312" w:eastAsia="仿宋_GB2312" w:hAnsi="宋体" w:cs="宋体" w:hint="eastAsia"/>
                <w:kern w:val="0"/>
                <w:sz w:val="24"/>
              </w:rPr>
              <w:t>编制单位：新疆维吾尔自治区喀什地区疏勒县民政局</w:t>
            </w:r>
          </w:p>
        </w:tc>
        <w:tc>
          <w:tcPr>
            <w:tcW w:w="1417" w:type="dxa"/>
            <w:tcBorders>
              <w:top w:val="nil"/>
              <w:left w:val="nil"/>
              <w:bottom w:val="nil"/>
              <w:right w:val="nil"/>
            </w:tcBorders>
            <w:vAlign w:val="bottom"/>
          </w:tcPr>
          <w:p w14:paraId="6DDDD9E3" w14:textId="77777777" w:rsidR="007D08F0" w:rsidRDefault="00BF79F1">
            <w:pPr>
              <w:widowControl/>
              <w:jc w:val="right"/>
              <w:rPr>
                <w:rFonts w:ascii="仿宋_GB2312" w:eastAsia="仿宋_GB2312" w:hAnsi="宋体" w:cs="宋体" w:hint="eastAsia"/>
                <w:color w:val="000000"/>
                <w:kern w:val="0"/>
                <w:sz w:val="24"/>
              </w:rPr>
            </w:pPr>
            <w:r>
              <w:rPr>
                <w:rFonts w:ascii="仿宋_GB2312" w:eastAsia="仿宋_GB2312" w:hAnsi="宋体" w:cs="宋体" w:hint="eastAsia"/>
                <w:color w:val="000000"/>
                <w:kern w:val="0"/>
                <w:sz w:val="24"/>
              </w:rPr>
              <w:t>单位：万元</w:t>
            </w:r>
          </w:p>
        </w:tc>
      </w:tr>
    </w:tbl>
    <w:p w14:paraId="6690E563" w14:textId="77777777" w:rsidR="007D08F0" w:rsidRDefault="007D08F0">
      <w:pPr>
        <w:spacing w:line="20" w:lineRule="exact"/>
        <w:rPr>
          <w:sz w:val="2"/>
          <w:szCs w:val="2"/>
        </w:rPr>
      </w:pPr>
    </w:p>
    <w:tbl>
      <w:tblPr>
        <w:tblW w:w="148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709"/>
        <w:gridCol w:w="709"/>
        <w:gridCol w:w="1842"/>
        <w:gridCol w:w="2127"/>
        <w:gridCol w:w="1417"/>
        <w:gridCol w:w="709"/>
        <w:gridCol w:w="709"/>
        <w:gridCol w:w="708"/>
        <w:gridCol w:w="709"/>
        <w:gridCol w:w="851"/>
        <w:gridCol w:w="708"/>
        <w:gridCol w:w="851"/>
        <w:gridCol w:w="709"/>
        <w:gridCol w:w="708"/>
        <w:gridCol w:w="709"/>
      </w:tblGrid>
      <w:tr w:rsidR="007D08F0" w14:paraId="5DEA03EC" w14:textId="77777777">
        <w:trPr>
          <w:trHeight w:val="630"/>
          <w:tblHeader/>
          <w:jc w:val="center"/>
        </w:trPr>
        <w:tc>
          <w:tcPr>
            <w:tcW w:w="2122" w:type="dxa"/>
            <w:gridSpan w:val="3"/>
            <w:tcBorders>
              <w:top w:val="single" w:sz="4" w:space="0" w:color="auto"/>
            </w:tcBorders>
            <w:noWrap/>
            <w:vAlign w:val="center"/>
          </w:tcPr>
          <w:p w14:paraId="5FBCF4E2" w14:textId="77777777" w:rsidR="007D08F0" w:rsidRDefault="00BF79F1">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科 目 编 码</w:t>
            </w:r>
          </w:p>
        </w:tc>
        <w:tc>
          <w:tcPr>
            <w:tcW w:w="1842" w:type="dxa"/>
            <w:vMerge w:val="restart"/>
            <w:tcBorders>
              <w:top w:val="single" w:sz="4" w:space="0" w:color="auto"/>
            </w:tcBorders>
            <w:noWrap/>
            <w:vAlign w:val="center"/>
          </w:tcPr>
          <w:p w14:paraId="6F0B6DD9" w14:textId="77777777" w:rsidR="007D08F0" w:rsidRDefault="00BF79F1">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科目名称</w:t>
            </w:r>
          </w:p>
        </w:tc>
        <w:tc>
          <w:tcPr>
            <w:tcW w:w="2127" w:type="dxa"/>
            <w:vMerge w:val="restart"/>
            <w:tcBorders>
              <w:top w:val="single" w:sz="4" w:space="0" w:color="auto"/>
            </w:tcBorders>
            <w:noWrap/>
            <w:vAlign w:val="center"/>
          </w:tcPr>
          <w:p w14:paraId="2481FF51" w14:textId="77777777" w:rsidR="007D08F0" w:rsidRDefault="00BF79F1">
            <w:pPr>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项目名称</w:t>
            </w:r>
          </w:p>
        </w:tc>
        <w:tc>
          <w:tcPr>
            <w:tcW w:w="1417" w:type="dxa"/>
            <w:vMerge w:val="restart"/>
            <w:tcBorders>
              <w:top w:val="single" w:sz="4" w:space="0" w:color="auto"/>
            </w:tcBorders>
            <w:vAlign w:val="center"/>
          </w:tcPr>
          <w:p w14:paraId="2A2C860B" w14:textId="77777777" w:rsidR="007D08F0" w:rsidRDefault="00BF79F1">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项目支出</w:t>
            </w:r>
            <w:r>
              <w:rPr>
                <w:rFonts w:ascii="仿宋_GB2312" w:eastAsia="仿宋_GB2312" w:hAnsiTheme="minorEastAsia" w:cs="宋体"/>
                <w:b/>
                <w:bCs/>
                <w:color w:val="000000"/>
                <w:kern w:val="0"/>
                <w:sz w:val="20"/>
                <w:szCs w:val="20"/>
              </w:rPr>
              <w:t>合计</w:t>
            </w:r>
          </w:p>
        </w:tc>
        <w:tc>
          <w:tcPr>
            <w:tcW w:w="709" w:type="dxa"/>
            <w:vMerge w:val="restart"/>
            <w:tcBorders>
              <w:top w:val="single" w:sz="4" w:space="0" w:color="auto"/>
            </w:tcBorders>
            <w:vAlign w:val="center"/>
          </w:tcPr>
          <w:p w14:paraId="091F0FA5" w14:textId="77777777" w:rsidR="007D08F0" w:rsidRDefault="00BF79F1">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工资福利支出</w:t>
            </w:r>
          </w:p>
        </w:tc>
        <w:tc>
          <w:tcPr>
            <w:tcW w:w="709" w:type="dxa"/>
            <w:vMerge w:val="restart"/>
            <w:tcBorders>
              <w:top w:val="single" w:sz="4" w:space="0" w:color="auto"/>
            </w:tcBorders>
            <w:vAlign w:val="center"/>
          </w:tcPr>
          <w:p w14:paraId="07A7D089" w14:textId="77777777" w:rsidR="007D08F0" w:rsidRDefault="00BF79F1">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商品和服务支出</w:t>
            </w:r>
          </w:p>
        </w:tc>
        <w:tc>
          <w:tcPr>
            <w:tcW w:w="708" w:type="dxa"/>
            <w:vMerge w:val="restart"/>
            <w:tcBorders>
              <w:top w:val="single" w:sz="4" w:space="0" w:color="auto"/>
            </w:tcBorders>
            <w:vAlign w:val="center"/>
          </w:tcPr>
          <w:p w14:paraId="4BF7D5F6" w14:textId="77777777" w:rsidR="007D08F0" w:rsidRDefault="00BF79F1">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对个人和家庭的补助</w:t>
            </w:r>
          </w:p>
        </w:tc>
        <w:tc>
          <w:tcPr>
            <w:tcW w:w="709" w:type="dxa"/>
            <w:vMerge w:val="restart"/>
            <w:tcBorders>
              <w:top w:val="single" w:sz="4" w:space="0" w:color="auto"/>
            </w:tcBorders>
            <w:vAlign w:val="center"/>
          </w:tcPr>
          <w:p w14:paraId="7DD80F10" w14:textId="77777777" w:rsidR="007D08F0" w:rsidRDefault="00BF79F1">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债务利息及费用支出</w:t>
            </w:r>
          </w:p>
        </w:tc>
        <w:tc>
          <w:tcPr>
            <w:tcW w:w="851" w:type="dxa"/>
            <w:vMerge w:val="restart"/>
            <w:tcBorders>
              <w:top w:val="single" w:sz="4" w:space="0" w:color="auto"/>
            </w:tcBorders>
            <w:vAlign w:val="center"/>
          </w:tcPr>
          <w:p w14:paraId="64C6CAB4" w14:textId="77777777" w:rsidR="007D08F0" w:rsidRDefault="00BF79F1">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资本</w:t>
            </w:r>
          </w:p>
          <w:p w14:paraId="395B38D4" w14:textId="77777777" w:rsidR="007D08F0" w:rsidRDefault="00BF79F1">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性支出（基本建设）</w:t>
            </w:r>
          </w:p>
        </w:tc>
        <w:tc>
          <w:tcPr>
            <w:tcW w:w="708" w:type="dxa"/>
            <w:vMerge w:val="restart"/>
            <w:tcBorders>
              <w:top w:val="single" w:sz="4" w:space="0" w:color="auto"/>
            </w:tcBorders>
            <w:vAlign w:val="center"/>
          </w:tcPr>
          <w:p w14:paraId="7B9FE3E5" w14:textId="77777777" w:rsidR="007D08F0" w:rsidRDefault="00BF79F1">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资本性支出</w:t>
            </w:r>
          </w:p>
        </w:tc>
        <w:tc>
          <w:tcPr>
            <w:tcW w:w="851" w:type="dxa"/>
            <w:vMerge w:val="restart"/>
            <w:tcBorders>
              <w:top w:val="single" w:sz="4" w:space="0" w:color="auto"/>
            </w:tcBorders>
            <w:vAlign w:val="center"/>
          </w:tcPr>
          <w:p w14:paraId="3FF6C1F3" w14:textId="77777777" w:rsidR="007D08F0" w:rsidRDefault="00BF79F1">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对企业补助（基本建设）</w:t>
            </w:r>
          </w:p>
        </w:tc>
        <w:tc>
          <w:tcPr>
            <w:tcW w:w="709" w:type="dxa"/>
            <w:vMerge w:val="restart"/>
            <w:tcBorders>
              <w:top w:val="single" w:sz="4" w:space="0" w:color="auto"/>
            </w:tcBorders>
            <w:vAlign w:val="center"/>
          </w:tcPr>
          <w:p w14:paraId="787B678F" w14:textId="77777777" w:rsidR="007D08F0" w:rsidRDefault="00BF79F1">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对企业补助</w:t>
            </w:r>
          </w:p>
        </w:tc>
        <w:tc>
          <w:tcPr>
            <w:tcW w:w="708" w:type="dxa"/>
            <w:vMerge w:val="restart"/>
            <w:tcBorders>
              <w:top w:val="single" w:sz="4" w:space="0" w:color="auto"/>
            </w:tcBorders>
            <w:vAlign w:val="center"/>
          </w:tcPr>
          <w:p w14:paraId="3140C273" w14:textId="77777777" w:rsidR="007D08F0" w:rsidRDefault="00BF79F1">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对社会保障基金补助</w:t>
            </w:r>
          </w:p>
        </w:tc>
        <w:tc>
          <w:tcPr>
            <w:tcW w:w="709" w:type="dxa"/>
            <w:vMerge w:val="restart"/>
            <w:tcBorders>
              <w:top w:val="single" w:sz="4" w:space="0" w:color="auto"/>
            </w:tcBorders>
            <w:vAlign w:val="center"/>
          </w:tcPr>
          <w:p w14:paraId="1C708607" w14:textId="77777777" w:rsidR="007D08F0" w:rsidRDefault="00BF79F1">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其他</w:t>
            </w:r>
          </w:p>
          <w:p w14:paraId="23D282A0" w14:textId="77777777" w:rsidR="007D08F0" w:rsidRDefault="00BF79F1">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支出</w:t>
            </w:r>
          </w:p>
        </w:tc>
      </w:tr>
      <w:tr w:rsidR="007D08F0" w14:paraId="6359E1D9" w14:textId="77777777">
        <w:trPr>
          <w:trHeight w:val="1367"/>
          <w:tblHeader/>
          <w:jc w:val="center"/>
        </w:trPr>
        <w:tc>
          <w:tcPr>
            <w:tcW w:w="704" w:type="dxa"/>
            <w:noWrap/>
            <w:vAlign w:val="center"/>
          </w:tcPr>
          <w:p w14:paraId="75A55FBB" w14:textId="77777777" w:rsidR="007D08F0" w:rsidRDefault="00BF79F1">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类</w:t>
            </w:r>
          </w:p>
        </w:tc>
        <w:tc>
          <w:tcPr>
            <w:tcW w:w="709" w:type="dxa"/>
            <w:noWrap/>
            <w:vAlign w:val="center"/>
          </w:tcPr>
          <w:p w14:paraId="64567175" w14:textId="77777777" w:rsidR="007D08F0" w:rsidRDefault="00BF79F1">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款</w:t>
            </w:r>
          </w:p>
        </w:tc>
        <w:tc>
          <w:tcPr>
            <w:tcW w:w="709" w:type="dxa"/>
            <w:noWrap/>
            <w:vAlign w:val="center"/>
          </w:tcPr>
          <w:p w14:paraId="634B7E54" w14:textId="77777777" w:rsidR="007D08F0" w:rsidRDefault="00BF79F1">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项</w:t>
            </w:r>
          </w:p>
        </w:tc>
        <w:tc>
          <w:tcPr>
            <w:tcW w:w="1842" w:type="dxa"/>
            <w:vMerge/>
            <w:vAlign w:val="center"/>
          </w:tcPr>
          <w:p w14:paraId="623A3AC6" w14:textId="77777777" w:rsidR="007D08F0" w:rsidRDefault="007D08F0">
            <w:pPr>
              <w:widowControl/>
              <w:jc w:val="left"/>
              <w:rPr>
                <w:rFonts w:ascii="仿宋_GB2312" w:eastAsia="仿宋_GB2312" w:hAnsiTheme="minorEastAsia" w:cs="宋体" w:hint="eastAsia"/>
                <w:b/>
                <w:bCs/>
                <w:color w:val="000000"/>
                <w:kern w:val="0"/>
                <w:sz w:val="20"/>
                <w:szCs w:val="20"/>
              </w:rPr>
            </w:pPr>
          </w:p>
        </w:tc>
        <w:tc>
          <w:tcPr>
            <w:tcW w:w="2127" w:type="dxa"/>
            <w:vMerge/>
          </w:tcPr>
          <w:p w14:paraId="6EEDAB19" w14:textId="77777777" w:rsidR="007D08F0" w:rsidRDefault="007D08F0">
            <w:pPr>
              <w:widowControl/>
              <w:jc w:val="left"/>
              <w:rPr>
                <w:rFonts w:ascii="仿宋_GB2312" w:eastAsia="仿宋_GB2312" w:hAnsiTheme="minorEastAsia" w:cs="宋体" w:hint="eastAsia"/>
                <w:b/>
                <w:bCs/>
                <w:color w:val="000000"/>
                <w:kern w:val="0"/>
                <w:sz w:val="20"/>
                <w:szCs w:val="20"/>
              </w:rPr>
            </w:pPr>
          </w:p>
        </w:tc>
        <w:tc>
          <w:tcPr>
            <w:tcW w:w="1417" w:type="dxa"/>
            <w:vMerge/>
          </w:tcPr>
          <w:p w14:paraId="2EC9D0E0" w14:textId="77777777" w:rsidR="007D08F0" w:rsidRDefault="007D08F0">
            <w:pPr>
              <w:widowControl/>
              <w:jc w:val="left"/>
              <w:rPr>
                <w:rFonts w:ascii="仿宋_GB2312" w:eastAsia="仿宋_GB2312" w:hAnsiTheme="minorEastAsia" w:cs="宋体" w:hint="eastAsia"/>
                <w:b/>
                <w:bCs/>
                <w:color w:val="000000"/>
                <w:kern w:val="0"/>
                <w:sz w:val="20"/>
                <w:szCs w:val="20"/>
              </w:rPr>
            </w:pPr>
          </w:p>
        </w:tc>
        <w:tc>
          <w:tcPr>
            <w:tcW w:w="709" w:type="dxa"/>
            <w:vMerge/>
          </w:tcPr>
          <w:p w14:paraId="0F5EDF58" w14:textId="77777777" w:rsidR="007D08F0" w:rsidRDefault="007D08F0">
            <w:pPr>
              <w:widowControl/>
              <w:jc w:val="left"/>
              <w:rPr>
                <w:rFonts w:ascii="仿宋_GB2312" w:eastAsia="仿宋_GB2312" w:hAnsiTheme="minorEastAsia" w:cs="宋体" w:hint="eastAsia"/>
                <w:b/>
                <w:bCs/>
                <w:color w:val="000000"/>
                <w:kern w:val="0"/>
                <w:sz w:val="20"/>
                <w:szCs w:val="20"/>
              </w:rPr>
            </w:pPr>
          </w:p>
        </w:tc>
        <w:tc>
          <w:tcPr>
            <w:tcW w:w="709" w:type="dxa"/>
            <w:vMerge/>
          </w:tcPr>
          <w:p w14:paraId="45AAEEC3" w14:textId="77777777" w:rsidR="007D08F0" w:rsidRDefault="007D08F0">
            <w:pPr>
              <w:widowControl/>
              <w:jc w:val="left"/>
              <w:rPr>
                <w:rFonts w:ascii="仿宋_GB2312" w:eastAsia="仿宋_GB2312" w:hAnsiTheme="minorEastAsia" w:cs="宋体" w:hint="eastAsia"/>
                <w:b/>
                <w:bCs/>
                <w:color w:val="000000"/>
                <w:kern w:val="0"/>
                <w:sz w:val="20"/>
                <w:szCs w:val="20"/>
              </w:rPr>
            </w:pPr>
          </w:p>
        </w:tc>
        <w:tc>
          <w:tcPr>
            <w:tcW w:w="708" w:type="dxa"/>
            <w:vMerge/>
          </w:tcPr>
          <w:p w14:paraId="499686BB" w14:textId="77777777" w:rsidR="007D08F0" w:rsidRDefault="007D08F0">
            <w:pPr>
              <w:widowControl/>
              <w:jc w:val="left"/>
              <w:rPr>
                <w:rFonts w:ascii="仿宋_GB2312" w:eastAsia="仿宋_GB2312" w:hAnsiTheme="minorEastAsia" w:cs="宋体" w:hint="eastAsia"/>
                <w:b/>
                <w:bCs/>
                <w:color w:val="000000"/>
                <w:kern w:val="0"/>
                <w:sz w:val="20"/>
                <w:szCs w:val="20"/>
              </w:rPr>
            </w:pPr>
          </w:p>
        </w:tc>
        <w:tc>
          <w:tcPr>
            <w:tcW w:w="709" w:type="dxa"/>
            <w:vMerge/>
          </w:tcPr>
          <w:p w14:paraId="2EBB903F" w14:textId="77777777" w:rsidR="007D08F0" w:rsidRDefault="007D08F0">
            <w:pPr>
              <w:widowControl/>
              <w:jc w:val="left"/>
              <w:rPr>
                <w:rFonts w:ascii="仿宋_GB2312" w:eastAsia="仿宋_GB2312" w:hAnsiTheme="minorEastAsia" w:cs="宋体" w:hint="eastAsia"/>
                <w:b/>
                <w:bCs/>
                <w:color w:val="000000"/>
                <w:kern w:val="0"/>
                <w:sz w:val="20"/>
                <w:szCs w:val="20"/>
              </w:rPr>
            </w:pPr>
          </w:p>
        </w:tc>
        <w:tc>
          <w:tcPr>
            <w:tcW w:w="851" w:type="dxa"/>
            <w:vMerge/>
          </w:tcPr>
          <w:p w14:paraId="6C999255" w14:textId="77777777" w:rsidR="007D08F0" w:rsidRDefault="007D08F0">
            <w:pPr>
              <w:widowControl/>
              <w:jc w:val="left"/>
              <w:rPr>
                <w:rFonts w:ascii="仿宋_GB2312" w:eastAsia="仿宋_GB2312" w:hAnsiTheme="minorEastAsia" w:cs="宋体" w:hint="eastAsia"/>
                <w:b/>
                <w:bCs/>
                <w:color w:val="000000"/>
                <w:kern w:val="0"/>
                <w:sz w:val="20"/>
                <w:szCs w:val="20"/>
              </w:rPr>
            </w:pPr>
          </w:p>
        </w:tc>
        <w:tc>
          <w:tcPr>
            <w:tcW w:w="708" w:type="dxa"/>
            <w:vMerge/>
          </w:tcPr>
          <w:p w14:paraId="5A8FB1BA" w14:textId="77777777" w:rsidR="007D08F0" w:rsidRDefault="007D08F0">
            <w:pPr>
              <w:widowControl/>
              <w:jc w:val="left"/>
              <w:rPr>
                <w:rFonts w:ascii="仿宋_GB2312" w:eastAsia="仿宋_GB2312" w:hAnsiTheme="minorEastAsia" w:cs="宋体" w:hint="eastAsia"/>
                <w:b/>
                <w:bCs/>
                <w:color w:val="000000"/>
                <w:kern w:val="0"/>
                <w:sz w:val="20"/>
                <w:szCs w:val="20"/>
              </w:rPr>
            </w:pPr>
          </w:p>
        </w:tc>
        <w:tc>
          <w:tcPr>
            <w:tcW w:w="851" w:type="dxa"/>
            <w:vMerge/>
          </w:tcPr>
          <w:p w14:paraId="55A2074F" w14:textId="77777777" w:rsidR="007D08F0" w:rsidRDefault="007D08F0">
            <w:pPr>
              <w:widowControl/>
              <w:jc w:val="left"/>
              <w:rPr>
                <w:rFonts w:ascii="仿宋_GB2312" w:eastAsia="仿宋_GB2312" w:hAnsiTheme="minorEastAsia" w:cs="宋体" w:hint="eastAsia"/>
                <w:b/>
                <w:bCs/>
                <w:color w:val="000000"/>
                <w:kern w:val="0"/>
                <w:sz w:val="20"/>
                <w:szCs w:val="20"/>
              </w:rPr>
            </w:pPr>
          </w:p>
        </w:tc>
        <w:tc>
          <w:tcPr>
            <w:tcW w:w="709" w:type="dxa"/>
            <w:vMerge/>
          </w:tcPr>
          <w:p w14:paraId="43FF3A44" w14:textId="77777777" w:rsidR="007D08F0" w:rsidRDefault="007D08F0">
            <w:pPr>
              <w:widowControl/>
              <w:jc w:val="left"/>
              <w:rPr>
                <w:rFonts w:ascii="仿宋_GB2312" w:eastAsia="仿宋_GB2312" w:hAnsiTheme="minorEastAsia" w:cs="宋体" w:hint="eastAsia"/>
                <w:b/>
                <w:bCs/>
                <w:color w:val="000000"/>
                <w:kern w:val="0"/>
                <w:sz w:val="20"/>
                <w:szCs w:val="20"/>
              </w:rPr>
            </w:pPr>
          </w:p>
        </w:tc>
        <w:tc>
          <w:tcPr>
            <w:tcW w:w="708" w:type="dxa"/>
            <w:vMerge/>
          </w:tcPr>
          <w:p w14:paraId="316B1101" w14:textId="77777777" w:rsidR="007D08F0" w:rsidRDefault="007D08F0">
            <w:pPr>
              <w:widowControl/>
              <w:jc w:val="left"/>
              <w:rPr>
                <w:rFonts w:ascii="仿宋_GB2312" w:eastAsia="仿宋_GB2312" w:hAnsiTheme="minorEastAsia" w:cs="宋体" w:hint="eastAsia"/>
                <w:b/>
                <w:bCs/>
                <w:color w:val="000000"/>
                <w:kern w:val="0"/>
                <w:sz w:val="20"/>
                <w:szCs w:val="20"/>
              </w:rPr>
            </w:pPr>
          </w:p>
        </w:tc>
        <w:tc>
          <w:tcPr>
            <w:tcW w:w="709" w:type="dxa"/>
            <w:vMerge/>
          </w:tcPr>
          <w:p w14:paraId="73782615" w14:textId="77777777" w:rsidR="007D08F0" w:rsidRDefault="007D08F0">
            <w:pPr>
              <w:widowControl/>
              <w:jc w:val="left"/>
              <w:rPr>
                <w:rFonts w:ascii="仿宋_GB2312" w:eastAsia="仿宋_GB2312" w:hAnsiTheme="minorEastAsia" w:cs="宋体" w:hint="eastAsia"/>
                <w:b/>
                <w:bCs/>
                <w:color w:val="000000"/>
                <w:kern w:val="0"/>
                <w:sz w:val="20"/>
                <w:szCs w:val="20"/>
              </w:rPr>
            </w:pPr>
          </w:p>
        </w:tc>
      </w:tr>
      <w:tr w:rsidR="007D08F0" w14:paraId="6477C1E0" w14:textId="77777777">
        <w:trPr>
          <w:trHeight w:val="482"/>
          <w:jc w:val="center"/>
        </w:trPr>
        <w:tc>
          <w:tcPr>
            <w:tcW w:w="704" w:type="dxa"/>
            <w:vAlign w:val="center"/>
          </w:tcPr>
          <w:p w14:paraId="0A3A232B" w14:textId="77777777" w:rsidR="007D08F0" w:rsidRDefault="00BF79F1">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208</w:t>
            </w:r>
          </w:p>
        </w:tc>
        <w:tc>
          <w:tcPr>
            <w:tcW w:w="709" w:type="dxa"/>
            <w:vAlign w:val="center"/>
          </w:tcPr>
          <w:p w14:paraId="7363DA39" w14:textId="77777777" w:rsidR="007D08F0" w:rsidRDefault="007D08F0">
            <w:pPr>
              <w:widowControl/>
              <w:jc w:val="center"/>
              <w:outlineLvl w:val="1"/>
              <w:rPr>
                <w:rFonts w:ascii="仿宋_GB2312" w:eastAsia="仿宋_GB2312" w:hAnsiTheme="minorEastAsia" w:hint="eastAsia"/>
                <w:bCs/>
                <w:color w:val="000000" w:themeColor="text1"/>
                <w:kern w:val="0"/>
                <w:sz w:val="18"/>
                <w:szCs w:val="18"/>
              </w:rPr>
            </w:pPr>
          </w:p>
        </w:tc>
        <w:tc>
          <w:tcPr>
            <w:tcW w:w="709" w:type="dxa"/>
            <w:vAlign w:val="center"/>
          </w:tcPr>
          <w:p w14:paraId="58B79FFC" w14:textId="77777777" w:rsidR="007D08F0" w:rsidRDefault="007D08F0">
            <w:pPr>
              <w:widowControl/>
              <w:jc w:val="center"/>
              <w:outlineLvl w:val="1"/>
              <w:rPr>
                <w:rFonts w:ascii="仿宋_GB2312" w:eastAsia="仿宋_GB2312" w:hAnsiTheme="minorEastAsia" w:hint="eastAsia"/>
                <w:bCs/>
                <w:color w:val="000000" w:themeColor="text1"/>
                <w:kern w:val="0"/>
                <w:sz w:val="18"/>
                <w:szCs w:val="18"/>
              </w:rPr>
            </w:pPr>
          </w:p>
        </w:tc>
        <w:tc>
          <w:tcPr>
            <w:tcW w:w="1842" w:type="dxa"/>
            <w:vAlign w:val="center"/>
          </w:tcPr>
          <w:p w14:paraId="17817A50" w14:textId="77777777" w:rsidR="007D08F0" w:rsidRDefault="00BF79F1">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社会保障和就业支出</w:t>
            </w:r>
          </w:p>
        </w:tc>
        <w:tc>
          <w:tcPr>
            <w:tcW w:w="2127" w:type="dxa"/>
            <w:vAlign w:val="center"/>
          </w:tcPr>
          <w:p w14:paraId="5D3E1AE3" w14:textId="77777777" w:rsidR="007D08F0" w:rsidRDefault="007D08F0">
            <w:pPr>
              <w:widowControl/>
              <w:jc w:val="center"/>
              <w:outlineLvl w:val="1"/>
              <w:rPr>
                <w:rFonts w:ascii="仿宋_GB2312" w:eastAsia="仿宋_GB2312" w:hAnsiTheme="minorEastAsia" w:hint="eastAsia"/>
                <w:bCs/>
                <w:color w:val="000000" w:themeColor="text1"/>
                <w:kern w:val="0"/>
                <w:sz w:val="18"/>
                <w:szCs w:val="18"/>
              </w:rPr>
            </w:pPr>
          </w:p>
        </w:tc>
        <w:tc>
          <w:tcPr>
            <w:tcW w:w="1417" w:type="dxa"/>
            <w:vAlign w:val="center"/>
          </w:tcPr>
          <w:p w14:paraId="329A6FC6" w14:textId="77777777" w:rsidR="007D08F0" w:rsidRDefault="00BF79F1">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22699.39</w:t>
            </w:r>
          </w:p>
        </w:tc>
        <w:tc>
          <w:tcPr>
            <w:tcW w:w="709" w:type="dxa"/>
            <w:vAlign w:val="center"/>
          </w:tcPr>
          <w:p w14:paraId="69BEDBB0" w14:textId="77777777" w:rsidR="007D08F0" w:rsidRDefault="00BF79F1">
            <w:pPr>
              <w:pStyle w:val="HTML"/>
              <w:shd w:val="clear" w:color="auto" w:fill="FFFFFF"/>
              <w:jc w:val="center"/>
              <w:rPr>
                <w:rFonts w:ascii="仿宋_GB2312" w:eastAsia="仿宋_GB2312" w:hAnsi="Courier New" w:cs="Courier New" w:hint="default"/>
                <w:bCs/>
                <w:color w:val="000000" w:themeColor="text1"/>
                <w:sz w:val="18"/>
                <w:szCs w:val="18"/>
              </w:rPr>
            </w:pPr>
            <w:r>
              <w:rPr>
                <w:rFonts w:ascii="仿宋_GB2312" w:eastAsia="仿宋_GB2312" w:hAnsiTheme="minorEastAsia"/>
                <w:bCs/>
                <w:color w:val="000000" w:themeColor="text1"/>
                <w:sz w:val="18"/>
                <w:szCs w:val="18"/>
              </w:rPr>
              <w:t>523.04</w:t>
            </w:r>
          </w:p>
        </w:tc>
        <w:tc>
          <w:tcPr>
            <w:tcW w:w="709" w:type="dxa"/>
            <w:vAlign w:val="center"/>
          </w:tcPr>
          <w:p w14:paraId="59FEEA31" w14:textId="77777777" w:rsidR="007D08F0" w:rsidRDefault="00BF79F1">
            <w:pPr>
              <w:pStyle w:val="HTML"/>
              <w:shd w:val="clear" w:color="auto" w:fill="FFFFFF"/>
              <w:jc w:val="center"/>
              <w:rPr>
                <w:rFonts w:ascii="仿宋_GB2312" w:eastAsia="仿宋_GB2312" w:hAnsi="Courier New" w:cs="Courier New" w:hint="default"/>
                <w:bCs/>
                <w:color w:val="000000" w:themeColor="text1"/>
                <w:sz w:val="18"/>
                <w:szCs w:val="18"/>
              </w:rPr>
            </w:pPr>
            <w:r>
              <w:rPr>
                <w:rFonts w:ascii="仿宋_GB2312" w:eastAsia="仿宋_GB2312" w:hAnsiTheme="minorEastAsia"/>
                <w:bCs/>
                <w:color w:val="000000" w:themeColor="text1"/>
                <w:sz w:val="18"/>
                <w:szCs w:val="18"/>
              </w:rPr>
              <w:t>402.73</w:t>
            </w:r>
          </w:p>
        </w:tc>
        <w:tc>
          <w:tcPr>
            <w:tcW w:w="708" w:type="dxa"/>
            <w:vAlign w:val="center"/>
          </w:tcPr>
          <w:p w14:paraId="236B524A" w14:textId="77777777" w:rsidR="007D08F0" w:rsidRDefault="00BF79F1">
            <w:pPr>
              <w:pStyle w:val="HTML"/>
              <w:shd w:val="clear" w:color="auto" w:fill="FFFFFF"/>
              <w:jc w:val="center"/>
              <w:rPr>
                <w:rFonts w:ascii="仿宋_GB2312" w:eastAsia="仿宋_GB2312" w:hAnsi="Courier New" w:cs="Courier New" w:hint="default"/>
                <w:bCs/>
                <w:color w:val="000000" w:themeColor="text1"/>
                <w:sz w:val="18"/>
                <w:szCs w:val="18"/>
              </w:rPr>
            </w:pPr>
            <w:r>
              <w:rPr>
                <w:rFonts w:ascii="仿宋_GB2312" w:eastAsia="仿宋_GB2312" w:hAnsiTheme="minorEastAsia"/>
                <w:bCs/>
                <w:color w:val="000000" w:themeColor="text1"/>
                <w:sz w:val="18"/>
                <w:szCs w:val="18"/>
              </w:rPr>
              <w:t>21749.91</w:t>
            </w:r>
          </w:p>
        </w:tc>
        <w:tc>
          <w:tcPr>
            <w:tcW w:w="709" w:type="dxa"/>
            <w:vAlign w:val="center"/>
          </w:tcPr>
          <w:p w14:paraId="6740975B" w14:textId="77777777" w:rsidR="007D08F0" w:rsidRDefault="007D08F0">
            <w:pPr>
              <w:pStyle w:val="HTML"/>
              <w:shd w:val="clear" w:color="auto" w:fill="FFFFFF"/>
              <w:jc w:val="center"/>
              <w:rPr>
                <w:rFonts w:ascii="仿宋_GB2312" w:eastAsia="仿宋_GB2312" w:hAnsi="Courier New" w:cs="Courier New" w:hint="default"/>
                <w:bCs/>
                <w:color w:val="000000" w:themeColor="text1"/>
                <w:sz w:val="18"/>
                <w:szCs w:val="18"/>
              </w:rPr>
            </w:pPr>
          </w:p>
        </w:tc>
        <w:tc>
          <w:tcPr>
            <w:tcW w:w="851" w:type="dxa"/>
            <w:vAlign w:val="center"/>
          </w:tcPr>
          <w:p w14:paraId="33FB59EC" w14:textId="77777777" w:rsidR="007D08F0" w:rsidRDefault="007D08F0">
            <w:pPr>
              <w:pStyle w:val="HTML"/>
              <w:shd w:val="clear" w:color="auto" w:fill="FFFFFF"/>
              <w:jc w:val="center"/>
              <w:rPr>
                <w:rFonts w:ascii="仿宋_GB2312" w:eastAsia="仿宋_GB2312" w:hAnsi="Courier New" w:cs="Courier New" w:hint="default"/>
                <w:bCs/>
                <w:color w:val="000000" w:themeColor="text1"/>
                <w:sz w:val="18"/>
                <w:szCs w:val="18"/>
              </w:rPr>
            </w:pPr>
          </w:p>
        </w:tc>
        <w:tc>
          <w:tcPr>
            <w:tcW w:w="708" w:type="dxa"/>
            <w:vAlign w:val="center"/>
          </w:tcPr>
          <w:p w14:paraId="4CB580BC" w14:textId="77777777" w:rsidR="007D08F0" w:rsidRDefault="00BF79F1">
            <w:pPr>
              <w:pStyle w:val="HTML"/>
              <w:shd w:val="clear" w:color="auto" w:fill="FFFFFF"/>
              <w:jc w:val="center"/>
              <w:rPr>
                <w:rFonts w:ascii="仿宋_GB2312" w:eastAsia="仿宋_GB2312" w:hAnsi="Courier New" w:cs="Courier New" w:hint="default"/>
                <w:bCs/>
                <w:color w:val="000000" w:themeColor="text1"/>
                <w:sz w:val="18"/>
                <w:szCs w:val="18"/>
              </w:rPr>
            </w:pPr>
            <w:r>
              <w:rPr>
                <w:rFonts w:ascii="仿宋_GB2312" w:eastAsia="仿宋_GB2312" w:hAnsiTheme="minorEastAsia"/>
                <w:bCs/>
                <w:color w:val="000000" w:themeColor="text1"/>
                <w:sz w:val="18"/>
                <w:szCs w:val="18"/>
              </w:rPr>
              <w:t>11.50</w:t>
            </w:r>
          </w:p>
        </w:tc>
        <w:tc>
          <w:tcPr>
            <w:tcW w:w="851" w:type="dxa"/>
            <w:vAlign w:val="center"/>
          </w:tcPr>
          <w:p w14:paraId="6A188981" w14:textId="77777777" w:rsidR="007D08F0" w:rsidRDefault="007D08F0">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4A601891" w14:textId="77777777" w:rsidR="007D08F0" w:rsidRDefault="00BF79F1">
            <w:pPr>
              <w:pStyle w:val="HTML"/>
              <w:shd w:val="clear" w:color="auto" w:fill="FFFFFF"/>
              <w:jc w:val="center"/>
              <w:rPr>
                <w:rFonts w:ascii="仿宋_GB2312" w:eastAsia="仿宋_GB2312" w:hAnsi="Courier New" w:cs="Courier New" w:hint="default"/>
                <w:bCs/>
                <w:color w:val="000000" w:themeColor="text1"/>
                <w:sz w:val="18"/>
                <w:szCs w:val="18"/>
              </w:rPr>
            </w:pPr>
            <w:r>
              <w:rPr>
                <w:rFonts w:ascii="仿宋_GB2312" w:eastAsia="仿宋_GB2312" w:hAnsiTheme="minorEastAsia"/>
                <w:bCs/>
                <w:color w:val="000000" w:themeColor="text1"/>
                <w:sz w:val="18"/>
                <w:szCs w:val="18"/>
              </w:rPr>
              <w:t>12.21</w:t>
            </w:r>
          </w:p>
        </w:tc>
        <w:tc>
          <w:tcPr>
            <w:tcW w:w="708" w:type="dxa"/>
            <w:vAlign w:val="center"/>
          </w:tcPr>
          <w:p w14:paraId="639B526F" w14:textId="77777777" w:rsidR="007D08F0" w:rsidRDefault="007D08F0">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58B64B68" w14:textId="77777777" w:rsidR="007D08F0" w:rsidRDefault="007D08F0">
            <w:pPr>
              <w:pStyle w:val="HTML"/>
              <w:shd w:val="clear" w:color="auto" w:fill="FFFFFF"/>
              <w:jc w:val="center"/>
              <w:rPr>
                <w:rFonts w:ascii="仿宋_GB2312" w:eastAsia="仿宋_GB2312" w:hAnsi="Courier New" w:cs="Courier New" w:hint="default"/>
                <w:bCs/>
                <w:color w:val="000000" w:themeColor="text1"/>
                <w:sz w:val="18"/>
                <w:szCs w:val="18"/>
              </w:rPr>
            </w:pPr>
          </w:p>
        </w:tc>
      </w:tr>
      <w:tr w:rsidR="007D08F0" w14:paraId="1D87047C" w14:textId="77777777">
        <w:trPr>
          <w:trHeight w:val="482"/>
          <w:jc w:val="center"/>
        </w:trPr>
        <w:tc>
          <w:tcPr>
            <w:tcW w:w="704" w:type="dxa"/>
            <w:vAlign w:val="center"/>
          </w:tcPr>
          <w:p w14:paraId="61559A32" w14:textId="77777777" w:rsidR="007D08F0" w:rsidRDefault="00BF79F1">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208</w:t>
            </w:r>
          </w:p>
        </w:tc>
        <w:tc>
          <w:tcPr>
            <w:tcW w:w="709" w:type="dxa"/>
            <w:vAlign w:val="center"/>
          </w:tcPr>
          <w:p w14:paraId="2C09589E" w14:textId="77777777" w:rsidR="007D08F0" w:rsidRDefault="00BF79F1">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02</w:t>
            </w:r>
          </w:p>
        </w:tc>
        <w:tc>
          <w:tcPr>
            <w:tcW w:w="709" w:type="dxa"/>
            <w:vAlign w:val="center"/>
          </w:tcPr>
          <w:p w14:paraId="7D9960D0" w14:textId="77777777" w:rsidR="007D08F0" w:rsidRDefault="007D08F0">
            <w:pPr>
              <w:widowControl/>
              <w:jc w:val="center"/>
              <w:outlineLvl w:val="1"/>
              <w:rPr>
                <w:rFonts w:ascii="仿宋_GB2312" w:eastAsia="仿宋_GB2312" w:hAnsiTheme="minorEastAsia" w:hint="eastAsia"/>
                <w:bCs/>
                <w:color w:val="000000" w:themeColor="text1"/>
                <w:kern w:val="0"/>
                <w:sz w:val="18"/>
                <w:szCs w:val="18"/>
              </w:rPr>
            </w:pPr>
          </w:p>
        </w:tc>
        <w:tc>
          <w:tcPr>
            <w:tcW w:w="1842" w:type="dxa"/>
            <w:vAlign w:val="center"/>
          </w:tcPr>
          <w:p w14:paraId="00240D58" w14:textId="77777777" w:rsidR="007D08F0" w:rsidRDefault="00BF79F1">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民政管理事务</w:t>
            </w:r>
          </w:p>
        </w:tc>
        <w:tc>
          <w:tcPr>
            <w:tcW w:w="2127" w:type="dxa"/>
            <w:vAlign w:val="center"/>
          </w:tcPr>
          <w:p w14:paraId="02208D2A" w14:textId="77777777" w:rsidR="007D08F0" w:rsidRDefault="007D08F0">
            <w:pPr>
              <w:widowControl/>
              <w:jc w:val="center"/>
              <w:outlineLvl w:val="1"/>
              <w:rPr>
                <w:rFonts w:ascii="仿宋_GB2312" w:eastAsia="仿宋_GB2312" w:hAnsiTheme="minorEastAsia" w:hint="eastAsia"/>
                <w:bCs/>
                <w:color w:val="000000" w:themeColor="text1"/>
                <w:kern w:val="0"/>
                <w:sz w:val="18"/>
                <w:szCs w:val="18"/>
              </w:rPr>
            </w:pPr>
          </w:p>
        </w:tc>
        <w:tc>
          <w:tcPr>
            <w:tcW w:w="1417" w:type="dxa"/>
            <w:vAlign w:val="center"/>
          </w:tcPr>
          <w:p w14:paraId="35D42D79" w14:textId="77777777" w:rsidR="007D08F0" w:rsidRDefault="00BF79F1">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553.04</w:t>
            </w:r>
          </w:p>
        </w:tc>
        <w:tc>
          <w:tcPr>
            <w:tcW w:w="709" w:type="dxa"/>
            <w:vAlign w:val="center"/>
          </w:tcPr>
          <w:p w14:paraId="27E13910" w14:textId="77777777" w:rsidR="007D08F0" w:rsidRDefault="00BF79F1">
            <w:pPr>
              <w:pStyle w:val="HTML"/>
              <w:shd w:val="clear" w:color="auto" w:fill="FFFFFF"/>
              <w:jc w:val="center"/>
              <w:rPr>
                <w:rFonts w:ascii="仿宋_GB2312" w:eastAsia="仿宋_GB2312" w:hAnsi="Courier New" w:cs="Courier New" w:hint="default"/>
                <w:bCs/>
                <w:color w:val="000000" w:themeColor="text1"/>
                <w:sz w:val="18"/>
                <w:szCs w:val="18"/>
              </w:rPr>
            </w:pPr>
            <w:r>
              <w:rPr>
                <w:rFonts w:ascii="仿宋_GB2312" w:eastAsia="仿宋_GB2312" w:hAnsiTheme="minorEastAsia"/>
                <w:bCs/>
                <w:color w:val="000000" w:themeColor="text1"/>
                <w:sz w:val="18"/>
                <w:szCs w:val="18"/>
              </w:rPr>
              <w:t>523.04</w:t>
            </w:r>
          </w:p>
        </w:tc>
        <w:tc>
          <w:tcPr>
            <w:tcW w:w="709" w:type="dxa"/>
            <w:vAlign w:val="center"/>
          </w:tcPr>
          <w:p w14:paraId="0656E49F" w14:textId="77777777" w:rsidR="007D08F0" w:rsidRDefault="007D08F0">
            <w:pPr>
              <w:pStyle w:val="HTML"/>
              <w:shd w:val="clear" w:color="auto" w:fill="FFFFFF"/>
              <w:jc w:val="center"/>
              <w:rPr>
                <w:rFonts w:ascii="仿宋_GB2312" w:eastAsia="仿宋_GB2312" w:hAnsi="Courier New" w:cs="Courier New" w:hint="default"/>
                <w:bCs/>
                <w:color w:val="000000" w:themeColor="text1"/>
                <w:sz w:val="18"/>
                <w:szCs w:val="18"/>
              </w:rPr>
            </w:pPr>
          </w:p>
        </w:tc>
        <w:tc>
          <w:tcPr>
            <w:tcW w:w="708" w:type="dxa"/>
            <w:vAlign w:val="center"/>
          </w:tcPr>
          <w:p w14:paraId="4E8D5804" w14:textId="77777777" w:rsidR="007D08F0" w:rsidRDefault="00BF79F1">
            <w:pPr>
              <w:pStyle w:val="HTML"/>
              <w:shd w:val="clear" w:color="auto" w:fill="FFFFFF"/>
              <w:jc w:val="center"/>
              <w:rPr>
                <w:rFonts w:ascii="仿宋_GB2312" w:eastAsia="仿宋_GB2312" w:hAnsi="Courier New" w:cs="Courier New" w:hint="default"/>
                <w:bCs/>
                <w:color w:val="000000" w:themeColor="text1"/>
                <w:sz w:val="18"/>
                <w:szCs w:val="18"/>
              </w:rPr>
            </w:pPr>
            <w:r>
              <w:rPr>
                <w:rFonts w:ascii="仿宋_GB2312" w:eastAsia="仿宋_GB2312" w:hAnsiTheme="minorEastAsia"/>
                <w:bCs/>
                <w:color w:val="000000" w:themeColor="text1"/>
                <w:sz w:val="18"/>
                <w:szCs w:val="18"/>
              </w:rPr>
              <w:t>30.00</w:t>
            </w:r>
          </w:p>
        </w:tc>
        <w:tc>
          <w:tcPr>
            <w:tcW w:w="709" w:type="dxa"/>
            <w:vAlign w:val="center"/>
          </w:tcPr>
          <w:p w14:paraId="1F766A65" w14:textId="77777777" w:rsidR="007D08F0" w:rsidRDefault="007D08F0">
            <w:pPr>
              <w:pStyle w:val="HTML"/>
              <w:shd w:val="clear" w:color="auto" w:fill="FFFFFF"/>
              <w:jc w:val="center"/>
              <w:rPr>
                <w:rFonts w:ascii="仿宋_GB2312" w:eastAsia="仿宋_GB2312" w:hAnsi="Courier New" w:cs="Courier New" w:hint="default"/>
                <w:bCs/>
                <w:color w:val="000000" w:themeColor="text1"/>
                <w:sz w:val="18"/>
                <w:szCs w:val="18"/>
              </w:rPr>
            </w:pPr>
          </w:p>
        </w:tc>
        <w:tc>
          <w:tcPr>
            <w:tcW w:w="851" w:type="dxa"/>
            <w:vAlign w:val="center"/>
          </w:tcPr>
          <w:p w14:paraId="1CDC6F79" w14:textId="77777777" w:rsidR="007D08F0" w:rsidRDefault="007D08F0">
            <w:pPr>
              <w:pStyle w:val="HTML"/>
              <w:shd w:val="clear" w:color="auto" w:fill="FFFFFF"/>
              <w:jc w:val="center"/>
              <w:rPr>
                <w:rFonts w:ascii="仿宋_GB2312" w:eastAsia="仿宋_GB2312" w:hAnsi="Courier New" w:cs="Courier New" w:hint="default"/>
                <w:bCs/>
                <w:color w:val="000000" w:themeColor="text1"/>
                <w:sz w:val="18"/>
                <w:szCs w:val="18"/>
              </w:rPr>
            </w:pPr>
          </w:p>
        </w:tc>
        <w:tc>
          <w:tcPr>
            <w:tcW w:w="708" w:type="dxa"/>
            <w:vAlign w:val="center"/>
          </w:tcPr>
          <w:p w14:paraId="4FAD3312" w14:textId="77777777" w:rsidR="007D08F0" w:rsidRDefault="007D08F0">
            <w:pPr>
              <w:pStyle w:val="HTML"/>
              <w:shd w:val="clear" w:color="auto" w:fill="FFFFFF"/>
              <w:jc w:val="center"/>
              <w:rPr>
                <w:rFonts w:ascii="仿宋_GB2312" w:eastAsia="仿宋_GB2312" w:hAnsi="Courier New" w:cs="Courier New" w:hint="default"/>
                <w:bCs/>
                <w:color w:val="000000" w:themeColor="text1"/>
                <w:sz w:val="18"/>
                <w:szCs w:val="18"/>
              </w:rPr>
            </w:pPr>
          </w:p>
        </w:tc>
        <w:tc>
          <w:tcPr>
            <w:tcW w:w="851" w:type="dxa"/>
            <w:vAlign w:val="center"/>
          </w:tcPr>
          <w:p w14:paraId="428D29A2" w14:textId="77777777" w:rsidR="007D08F0" w:rsidRDefault="007D08F0">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3C82FB80" w14:textId="77777777" w:rsidR="007D08F0" w:rsidRDefault="007D08F0">
            <w:pPr>
              <w:pStyle w:val="HTML"/>
              <w:shd w:val="clear" w:color="auto" w:fill="FFFFFF"/>
              <w:jc w:val="center"/>
              <w:rPr>
                <w:rFonts w:ascii="仿宋_GB2312" w:eastAsia="仿宋_GB2312" w:hAnsi="Courier New" w:cs="Courier New" w:hint="default"/>
                <w:bCs/>
                <w:color w:val="000000" w:themeColor="text1"/>
                <w:sz w:val="18"/>
                <w:szCs w:val="18"/>
              </w:rPr>
            </w:pPr>
          </w:p>
        </w:tc>
        <w:tc>
          <w:tcPr>
            <w:tcW w:w="708" w:type="dxa"/>
            <w:vAlign w:val="center"/>
          </w:tcPr>
          <w:p w14:paraId="07F73A91" w14:textId="77777777" w:rsidR="007D08F0" w:rsidRDefault="007D08F0">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328E70B8" w14:textId="77777777" w:rsidR="007D08F0" w:rsidRDefault="007D08F0">
            <w:pPr>
              <w:pStyle w:val="HTML"/>
              <w:shd w:val="clear" w:color="auto" w:fill="FFFFFF"/>
              <w:jc w:val="center"/>
              <w:rPr>
                <w:rFonts w:ascii="仿宋_GB2312" w:eastAsia="仿宋_GB2312" w:hAnsi="Courier New" w:cs="Courier New" w:hint="default"/>
                <w:bCs/>
                <w:color w:val="000000" w:themeColor="text1"/>
                <w:sz w:val="18"/>
                <w:szCs w:val="18"/>
              </w:rPr>
            </w:pPr>
          </w:p>
        </w:tc>
      </w:tr>
      <w:tr w:rsidR="007D08F0" w14:paraId="06992194" w14:textId="77777777">
        <w:trPr>
          <w:trHeight w:val="482"/>
          <w:jc w:val="center"/>
        </w:trPr>
        <w:tc>
          <w:tcPr>
            <w:tcW w:w="704" w:type="dxa"/>
            <w:vAlign w:val="center"/>
          </w:tcPr>
          <w:p w14:paraId="5FC3C104" w14:textId="77777777" w:rsidR="007D08F0" w:rsidRDefault="00BF79F1">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208</w:t>
            </w:r>
          </w:p>
        </w:tc>
        <w:tc>
          <w:tcPr>
            <w:tcW w:w="709" w:type="dxa"/>
            <w:vAlign w:val="center"/>
          </w:tcPr>
          <w:p w14:paraId="73D0AA97" w14:textId="77777777" w:rsidR="007D08F0" w:rsidRDefault="00BF79F1">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02</w:t>
            </w:r>
          </w:p>
        </w:tc>
        <w:tc>
          <w:tcPr>
            <w:tcW w:w="709" w:type="dxa"/>
            <w:vAlign w:val="center"/>
          </w:tcPr>
          <w:p w14:paraId="272D5187" w14:textId="77777777" w:rsidR="007D08F0" w:rsidRDefault="00BF79F1">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01</w:t>
            </w:r>
          </w:p>
        </w:tc>
        <w:tc>
          <w:tcPr>
            <w:tcW w:w="1842" w:type="dxa"/>
            <w:vAlign w:val="center"/>
          </w:tcPr>
          <w:p w14:paraId="109D6676" w14:textId="77777777" w:rsidR="007D08F0" w:rsidRDefault="00BF79F1">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行政运行</w:t>
            </w:r>
          </w:p>
        </w:tc>
        <w:tc>
          <w:tcPr>
            <w:tcW w:w="2127" w:type="dxa"/>
            <w:vAlign w:val="center"/>
          </w:tcPr>
          <w:p w14:paraId="01707C1C" w14:textId="688850F9" w:rsidR="007D08F0" w:rsidRDefault="00B43E2D">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2026年</w:t>
            </w:r>
            <w:r w:rsidR="00BF79F1">
              <w:rPr>
                <w:rFonts w:ascii="仿宋_GB2312" w:eastAsia="仿宋_GB2312" w:hAnsiTheme="minorEastAsia" w:hint="eastAsia"/>
                <w:bCs/>
                <w:color w:val="000000" w:themeColor="text1"/>
                <w:kern w:val="0"/>
                <w:sz w:val="18"/>
                <w:szCs w:val="18"/>
              </w:rPr>
              <w:t>社区工作者工资项目</w:t>
            </w:r>
          </w:p>
        </w:tc>
        <w:tc>
          <w:tcPr>
            <w:tcW w:w="1417" w:type="dxa"/>
            <w:vAlign w:val="center"/>
          </w:tcPr>
          <w:p w14:paraId="5355FD56" w14:textId="77777777" w:rsidR="007D08F0" w:rsidRDefault="00BF79F1">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491.21</w:t>
            </w:r>
          </w:p>
        </w:tc>
        <w:tc>
          <w:tcPr>
            <w:tcW w:w="709" w:type="dxa"/>
            <w:vAlign w:val="center"/>
          </w:tcPr>
          <w:p w14:paraId="24E4AACE" w14:textId="77777777" w:rsidR="007D08F0" w:rsidRDefault="00BF79F1">
            <w:pPr>
              <w:pStyle w:val="HTML"/>
              <w:shd w:val="clear" w:color="auto" w:fill="FFFFFF"/>
              <w:jc w:val="center"/>
              <w:rPr>
                <w:rFonts w:ascii="仿宋_GB2312" w:eastAsia="仿宋_GB2312" w:hAnsi="Courier New" w:cs="Courier New" w:hint="default"/>
                <w:bCs/>
                <w:color w:val="000000" w:themeColor="text1"/>
                <w:sz w:val="18"/>
                <w:szCs w:val="18"/>
              </w:rPr>
            </w:pPr>
            <w:r>
              <w:rPr>
                <w:rFonts w:ascii="仿宋_GB2312" w:eastAsia="仿宋_GB2312" w:hAnsiTheme="minorEastAsia"/>
                <w:bCs/>
                <w:color w:val="000000" w:themeColor="text1"/>
                <w:sz w:val="18"/>
                <w:szCs w:val="18"/>
              </w:rPr>
              <w:t>491.21</w:t>
            </w:r>
          </w:p>
        </w:tc>
        <w:tc>
          <w:tcPr>
            <w:tcW w:w="709" w:type="dxa"/>
            <w:vAlign w:val="center"/>
          </w:tcPr>
          <w:p w14:paraId="7379689D" w14:textId="77777777" w:rsidR="007D08F0" w:rsidRDefault="007D08F0">
            <w:pPr>
              <w:pStyle w:val="HTML"/>
              <w:shd w:val="clear" w:color="auto" w:fill="FFFFFF"/>
              <w:jc w:val="center"/>
              <w:rPr>
                <w:rFonts w:ascii="仿宋_GB2312" w:eastAsia="仿宋_GB2312" w:hAnsi="Courier New" w:cs="Courier New" w:hint="default"/>
                <w:bCs/>
                <w:color w:val="000000" w:themeColor="text1"/>
                <w:sz w:val="18"/>
                <w:szCs w:val="18"/>
              </w:rPr>
            </w:pPr>
          </w:p>
        </w:tc>
        <w:tc>
          <w:tcPr>
            <w:tcW w:w="708" w:type="dxa"/>
            <w:vAlign w:val="center"/>
          </w:tcPr>
          <w:p w14:paraId="13AF4FB1" w14:textId="77777777" w:rsidR="007D08F0" w:rsidRDefault="007D08F0">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4790E821" w14:textId="77777777" w:rsidR="007D08F0" w:rsidRDefault="007D08F0">
            <w:pPr>
              <w:pStyle w:val="HTML"/>
              <w:shd w:val="clear" w:color="auto" w:fill="FFFFFF"/>
              <w:jc w:val="center"/>
              <w:rPr>
                <w:rFonts w:ascii="仿宋_GB2312" w:eastAsia="仿宋_GB2312" w:hAnsi="Courier New" w:cs="Courier New" w:hint="default"/>
                <w:bCs/>
                <w:color w:val="000000" w:themeColor="text1"/>
                <w:sz w:val="18"/>
                <w:szCs w:val="18"/>
              </w:rPr>
            </w:pPr>
          </w:p>
        </w:tc>
        <w:tc>
          <w:tcPr>
            <w:tcW w:w="851" w:type="dxa"/>
            <w:vAlign w:val="center"/>
          </w:tcPr>
          <w:p w14:paraId="1D2627FC" w14:textId="77777777" w:rsidR="007D08F0" w:rsidRDefault="007D08F0">
            <w:pPr>
              <w:pStyle w:val="HTML"/>
              <w:shd w:val="clear" w:color="auto" w:fill="FFFFFF"/>
              <w:jc w:val="center"/>
              <w:rPr>
                <w:rFonts w:ascii="仿宋_GB2312" w:eastAsia="仿宋_GB2312" w:hAnsi="Courier New" w:cs="Courier New" w:hint="default"/>
                <w:bCs/>
                <w:color w:val="000000" w:themeColor="text1"/>
                <w:sz w:val="18"/>
                <w:szCs w:val="18"/>
              </w:rPr>
            </w:pPr>
          </w:p>
        </w:tc>
        <w:tc>
          <w:tcPr>
            <w:tcW w:w="708" w:type="dxa"/>
            <w:vAlign w:val="center"/>
          </w:tcPr>
          <w:p w14:paraId="5BD8BAE6" w14:textId="77777777" w:rsidR="007D08F0" w:rsidRDefault="007D08F0">
            <w:pPr>
              <w:pStyle w:val="HTML"/>
              <w:shd w:val="clear" w:color="auto" w:fill="FFFFFF"/>
              <w:jc w:val="center"/>
              <w:rPr>
                <w:rFonts w:ascii="仿宋_GB2312" w:eastAsia="仿宋_GB2312" w:hAnsi="Courier New" w:cs="Courier New" w:hint="default"/>
                <w:bCs/>
                <w:color w:val="000000" w:themeColor="text1"/>
                <w:sz w:val="18"/>
                <w:szCs w:val="18"/>
              </w:rPr>
            </w:pPr>
          </w:p>
        </w:tc>
        <w:tc>
          <w:tcPr>
            <w:tcW w:w="851" w:type="dxa"/>
            <w:vAlign w:val="center"/>
          </w:tcPr>
          <w:p w14:paraId="2486E6EB" w14:textId="77777777" w:rsidR="007D08F0" w:rsidRDefault="007D08F0">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66558548" w14:textId="77777777" w:rsidR="007D08F0" w:rsidRDefault="007D08F0">
            <w:pPr>
              <w:pStyle w:val="HTML"/>
              <w:shd w:val="clear" w:color="auto" w:fill="FFFFFF"/>
              <w:jc w:val="center"/>
              <w:rPr>
                <w:rFonts w:ascii="仿宋_GB2312" w:eastAsia="仿宋_GB2312" w:hAnsi="Courier New" w:cs="Courier New" w:hint="default"/>
                <w:bCs/>
                <w:color w:val="000000" w:themeColor="text1"/>
                <w:sz w:val="18"/>
                <w:szCs w:val="18"/>
              </w:rPr>
            </w:pPr>
          </w:p>
        </w:tc>
        <w:tc>
          <w:tcPr>
            <w:tcW w:w="708" w:type="dxa"/>
            <w:vAlign w:val="center"/>
          </w:tcPr>
          <w:p w14:paraId="79E71908" w14:textId="77777777" w:rsidR="007D08F0" w:rsidRDefault="007D08F0">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31B84E1B" w14:textId="77777777" w:rsidR="007D08F0" w:rsidRDefault="007D08F0">
            <w:pPr>
              <w:pStyle w:val="HTML"/>
              <w:shd w:val="clear" w:color="auto" w:fill="FFFFFF"/>
              <w:jc w:val="center"/>
              <w:rPr>
                <w:rFonts w:ascii="仿宋_GB2312" w:eastAsia="仿宋_GB2312" w:hAnsi="Courier New" w:cs="Courier New" w:hint="default"/>
                <w:bCs/>
                <w:color w:val="000000" w:themeColor="text1"/>
                <w:sz w:val="18"/>
                <w:szCs w:val="18"/>
              </w:rPr>
            </w:pPr>
          </w:p>
        </w:tc>
      </w:tr>
      <w:tr w:rsidR="007D08F0" w14:paraId="30E0B1AD" w14:textId="77777777">
        <w:trPr>
          <w:trHeight w:val="482"/>
          <w:jc w:val="center"/>
        </w:trPr>
        <w:tc>
          <w:tcPr>
            <w:tcW w:w="704" w:type="dxa"/>
            <w:vAlign w:val="center"/>
          </w:tcPr>
          <w:p w14:paraId="3BA9CDFC" w14:textId="77777777" w:rsidR="007D08F0" w:rsidRDefault="00BF79F1">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208</w:t>
            </w:r>
          </w:p>
        </w:tc>
        <w:tc>
          <w:tcPr>
            <w:tcW w:w="709" w:type="dxa"/>
            <w:vAlign w:val="center"/>
          </w:tcPr>
          <w:p w14:paraId="7C4FFE41" w14:textId="77777777" w:rsidR="007D08F0" w:rsidRDefault="00BF79F1">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02</w:t>
            </w:r>
          </w:p>
        </w:tc>
        <w:tc>
          <w:tcPr>
            <w:tcW w:w="709" w:type="dxa"/>
            <w:vAlign w:val="center"/>
          </w:tcPr>
          <w:p w14:paraId="23DA0F48" w14:textId="77777777" w:rsidR="007D08F0" w:rsidRDefault="00BF79F1">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01</w:t>
            </w:r>
          </w:p>
        </w:tc>
        <w:tc>
          <w:tcPr>
            <w:tcW w:w="1842" w:type="dxa"/>
            <w:vAlign w:val="center"/>
          </w:tcPr>
          <w:p w14:paraId="7F8906CF" w14:textId="77777777" w:rsidR="007D08F0" w:rsidRDefault="00BF79F1">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行政运行</w:t>
            </w:r>
          </w:p>
        </w:tc>
        <w:tc>
          <w:tcPr>
            <w:tcW w:w="2127" w:type="dxa"/>
            <w:vAlign w:val="center"/>
          </w:tcPr>
          <w:p w14:paraId="46D7223E" w14:textId="570B6B9B" w:rsidR="007D08F0" w:rsidRDefault="00B43E2D">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2026年</w:t>
            </w:r>
            <w:r w:rsidR="00BF79F1">
              <w:rPr>
                <w:rFonts w:ascii="仿宋_GB2312" w:eastAsia="仿宋_GB2312" w:hAnsiTheme="minorEastAsia" w:hint="eastAsia"/>
                <w:bCs/>
                <w:color w:val="000000" w:themeColor="text1"/>
                <w:kern w:val="0"/>
                <w:sz w:val="18"/>
                <w:szCs w:val="18"/>
              </w:rPr>
              <w:t>社区工作者工资项目（临时）</w:t>
            </w:r>
          </w:p>
        </w:tc>
        <w:tc>
          <w:tcPr>
            <w:tcW w:w="1417" w:type="dxa"/>
            <w:vAlign w:val="center"/>
          </w:tcPr>
          <w:p w14:paraId="464985DB" w14:textId="77777777" w:rsidR="007D08F0" w:rsidRDefault="00BF79F1">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31.83</w:t>
            </w:r>
          </w:p>
        </w:tc>
        <w:tc>
          <w:tcPr>
            <w:tcW w:w="709" w:type="dxa"/>
            <w:vAlign w:val="center"/>
          </w:tcPr>
          <w:p w14:paraId="0DA0FA87" w14:textId="77777777" w:rsidR="007D08F0" w:rsidRDefault="00BF79F1">
            <w:pPr>
              <w:pStyle w:val="HTML"/>
              <w:shd w:val="clear" w:color="auto" w:fill="FFFFFF"/>
              <w:jc w:val="center"/>
              <w:rPr>
                <w:rFonts w:ascii="仿宋_GB2312" w:eastAsia="仿宋_GB2312" w:hAnsi="Courier New" w:cs="Courier New" w:hint="default"/>
                <w:bCs/>
                <w:color w:val="000000" w:themeColor="text1"/>
                <w:sz w:val="18"/>
                <w:szCs w:val="18"/>
              </w:rPr>
            </w:pPr>
            <w:r>
              <w:rPr>
                <w:rFonts w:ascii="仿宋_GB2312" w:eastAsia="仿宋_GB2312" w:hAnsiTheme="minorEastAsia"/>
                <w:bCs/>
                <w:color w:val="000000" w:themeColor="text1"/>
                <w:sz w:val="18"/>
                <w:szCs w:val="18"/>
              </w:rPr>
              <w:t>31.83</w:t>
            </w:r>
          </w:p>
        </w:tc>
        <w:tc>
          <w:tcPr>
            <w:tcW w:w="709" w:type="dxa"/>
            <w:vAlign w:val="center"/>
          </w:tcPr>
          <w:p w14:paraId="73B7C9F5" w14:textId="77777777" w:rsidR="007D08F0" w:rsidRDefault="007D08F0">
            <w:pPr>
              <w:pStyle w:val="HTML"/>
              <w:shd w:val="clear" w:color="auto" w:fill="FFFFFF"/>
              <w:jc w:val="center"/>
              <w:rPr>
                <w:rFonts w:ascii="仿宋_GB2312" w:eastAsia="仿宋_GB2312" w:hAnsi="Courier New" w:cs="Courier New" w:hint="default"/>
                <w:bCs/>
                <w:color w:val="000000" w:themeColor="text1"/>
                <w:sz w:val="18"/>
                <w:szCs w:val="18"/>
              </w:rPr>
            </w:pPr>
          </w:p>
        </w:tc>
        <w:tc>
          <w:tcPr>
            <w:tcW w:w="708" w:type="dxa"/>
            <w:vAlign w:val="center"/>
          </w:tcPr>
          <w:p w14:paraId="6CCBAFB1" w14:textId="77777777" w:rsidR="007D08F0" w:rsidRDefault="007D08F0">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5D200486" w14:textId="77777777" w:rsidR="007D08F0" w:rsidRDefault="007D08F0">
            <w:pPr>
              <w:pStyle w:val="HTML"/>
              <w:shd w:val="clear" w:color="auto" w:fill="FFFFFF"/>
              <w:jc w:val="center"/>
              <w:rPr>
                <w:rFonts w:ascii="仿宋_GB2312" w:eastAsia="仿宋_GB2312" w:hAnsi="Courier New" w:cs="Courier New" w:hint="default"/>
                <w:bCs/>
                <w:color w:val="000000" w:themeColor="text1"/>
                <w:sz w:val="18"/>
                <w:szCs w:val="18"/>
              </w:rPr>
            </w:pPr>
          </w:p>
        </w:tc>
        <w:tc>
          <w:tcPr>
            <w:tcW w:w="851" w:type="dxa"/>
            <w:vAlign w:val="center"/>
          </w:tcPr>
          <w:p w14:paraId="305A5FD3" w14:textId="77777777" w:rsidR="007D08F0" w:rsidRDefault="007D08F0">
            <w:pPr>
              <w:pStyle w:val="HTML"/>
              <w:shd w:val="clear" w:color="auto" w:fill="FFFFFF"/>
              <w:jc w:val="center"/>
              <w:rPr>
                <w:rFonts w:ascii="仿宋_GB2312" w:eastAsia="仿宋_GB2312" w:hAnsi="Courier New" w:cs="Courier New" w:hint="default"/>
                <w:bCs/>
                <w:color w:val="000000" w:themeColor="text1"/>
                <w:sz w:val="18"/>
                <w:szCs w:val="18"/>
              </w:rPr>
            </w:pPr>
          </w:p>
        </w:tc>
        <w:tc>
          <w:tcPr>
            <w:tcW w:w="708" w:type="dxa"/>
            <w:vAlign w:val="center"/>
          </w:tcPr>
          <w:p w14:paraId="161ADEA6" w14:textId="77777777" w:rsidR="007D08F0" w:rsidRDefault="007D08F0">
            <w:pPr>
              <w:pStyle w:val="HTML"/>
              <w:shd w:val="clear" w:color="auto" w:fill="FFFFFF"/>
              <w:jc w:val="center"/>
              <w:rPr>
                <w:rFonts w:ascii="仿宋_GB2312" w:eastAsia="仿宋_GB2312" w:hAnsi="Courier New" w:cs="Courier New" w:hint="default"/>
                <w:bCs/>
                <w:color w:val="000000" w:themeColor="text1"/>
                <w:sz w:val="18"/>
                <w:szCs w:val="18"/>
              </w:rPr>
            </w:pPr>
          </w:p>
        </w:tc>
        <w:tc>
          <w:tcPr>
            <w:tcW w:w="851" w:type="dxa"/>
            <w:vAlign w:val="center"/>
          </w:tcPr>
          <w:p w14:paraId="1FDC343D" w14:textId="77777777" w:rsidR="007D08F0" w:rsidRDefault="007D08F0">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5DCCC8E6" w14:textId="77777777" w:rsidR="007D08F0" w:rsidRDefault="007D08F0">
            <w:pPr>
              <w:pStyle w:val="HTML"/>
              <w:shd w:val="clear" w:color="auto" w:fill="FFFFFF"/>
              <w:jc w:val="center"/>
              <w:rPr>
                <w:rFonts w:ascii="仿宋_GB2312" w:eastAsia="仿宋_GB2312" w:hAnsi="Courier New" w:cs="Courier New" w:hint="default"/>
                <w:bCs/>
                <w:color w:val="000000" w:themeColor="text1"/>
                <w:sz w:val="18"/>
                <w:szCs w:val="18"/>
              </w:rPr>
            </w:pPr>
          </w:p>
        </w:tc>
        <w:tc>
          <w:tcPr>
            <w:tcW w:w="708" w:type="dxa"/>
            <w:vAlign w:val="center"/>
          </w:tcPr>
          <w:p w14:paraId="1443F700" w14:textId="77777777" w:rsidR="007D08F0" w:rsidRDefault="007D08F0">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0E676D81" w14:textId="77777777" w:rsidR="007D08F0" w:rsidRDefault="007D08F0">
            <w:pPr>
              <w:pStyle w:val="HTML"/>
              <w:shd w:val="clear" w:color="auto" w:fill="FFFFFF"/>
              <w:jc w:val="center"/>
              <w:rPr>
                <w:rFonts w:ascii="仿宋_GB2312" w:eastAsia="仿宋_GB2312" w:hAnsi="Courier New" w:cs="Courier New" w:hint="default"/>
                <w:bCs/>
                <w:color w:val="000000" w:themeColor="text1"/>
                <w:sz w:val="18"/>
                <w:szCs w:val="18"/>
              </w:rPr>
            </w:pPr>
          </w:p>
        </w:tc>
      </w:tr>
      <w:tr w:rsidR="007D08F0" w14:paraId="327DE2D2" w14:textId="77777777">
        <w:trPr>
          <w:trHeight w:val="482"/>
          <w:jc w:val="center"/>
        </w:trPr>
        <w:tc>
          <w:tcPr>
            <w:tcW w:w="704" w:type="dxa"/>
            <w:vAlign w:val="center"/>
          </w:tcPr>
          <w:p w14:paraId="370CFC16" w14:textId="77777777" w:rsidR="007D08F0" w:rsidRDefault="00BF79F1">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208</w:t>
            </w:r>
          </w:p>
        </w:tc>
        <w:tc>
          <w:tcPr>
            <w:tcW w:w="709" w:type="dxa"/>
            <w:vAlign w:val="center"/>
          </w:tcPr>
          <w:p w14:paraId="082FA15A" w14:textId="77777777" w:rsidR="007D08F0" w:rsidRDefault="00BF79F1">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02</w:t>
            </w:r>
          </w:p>
        </w:tc>
        <w:tc>
          <w:tcPr>
            <w:tcW w:w="709" w:type="dxa"/>
            <w:vAlign w:val="center"/>
          </w:tcPr>
          <w:p w14:paraId="264DA681" w14:textId="77777777" w:rsidR="007D08F0" w:rsidRDefault="00BF79F1">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99</w:t>
            </w:r>
          </w:p>
        </w:tc>
        <w:tc>
          <w:tcPr>
            <w:tcW w:w="1842" w:type="dxa"/>
            <w:vAlign w:val="center"/>
          </w:tcPr>
          <w:p w14:paraId="0BF96E2B" w14:textId="77777777" w:rsidR="007D08F0" w:rsidRDefault="00BF79F1">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其他民政管理事务支出</w:t>
            </w:r>
          </w:p>
        </w:tc>
        <w:tc>
          <w:tcPr>
            <w:tcW w:w="2127" w:type="dxa"/>
            <w:vAlign w:val="center"/>
          </w:tcPr>
          <w:p w14:paraId="7B043026" w14:textId="6D1BCA79" w:rsidR="007D08F0" w:rsidRDefault="00B43E2D">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2026年</w:t>
            </w:r>
            <w:r w:rsidR="00BF79F1">
              <w:rPr>
                <w:rFonts w:ascii="仿宋_GB2312" w:eastAsia="仿宋_GB2312" w:hAnsiTheme="minorEastAsia" w:hint="eastAsia"/>
                <w:bCs/>
                <w:color w:val="000000" w:themeColor="text1"/>
                <w:kern w:val="0"/>
                <w:sz w:val="18"/>
                <w:szCs w:val="18"/>
              </w:rPr>
              <w:t>自治区农村幸福大院运转补助项目</w:t>
            </w:r>
          </w:p>
        </w:tc>
        <w:tc>
          <w:tcPr>
            <w:tcW w:w="1417" w:type="dxa"/>
            <w:vAlign w:val="center"/>
          </w:tcPr>
          <w:p w14:paraId="6AB81B69" w14:textId="77777777" w:rsidR="007D08F0" w:rsidRDefault="00BF79F1">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30.00</w:t>
            </w:r>
          </w:p>
        </w:tc>
        <w:tc>
          <w:tcPr>
            <w:tcW w:w="709" w:type="dxa"/>
            <w:vAlign w:val="center"/>
          </w:tcPr>
          <w:p w14:paraId="340083DB" w14:textId="77777777" w:rsidR="007D08F0" w:rsidRDefault="007D08F0">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12CF33F1" w14:textId="77777777" w:rsidR="007D08F0" w:rsidRDefault="007D08F0">
            <w:pPr>
              <w:pStyle w:val="HTML"/>
              <w:shd w:val="clear" w:color="auto" w:fill="FFFFFF"/>
              <w:jc w:val="center"/>
              <w:rPr>
                <w:rFonts w:ascii="仿宋_GB2312" w:eastAsia="仿宋_GB2312" w:hAnsi="Courier New" w:cs="Courier New" w:hint="default"/>
                <w:bCs/>
                <w:color w:val="000000" w:themeColor="text1"/>
                <w:sz w:val="18"/>
                <w:szCs w:val="18"/>
              </w:rPr>
            </w:pPr>
          </w:p>
        </w:tc>
        <w:tc>
          <w:tcPr>
            <w:tcW w:w="708" w:type="dxa"/>
            <w:vAlign w:val="center"/>
          </w:tcPr>
          <w:p w14:paraId="32084DB0" w14:textId="77777777" w:rsidR="007D08F0" w:rsidRDefault="00BF79F1">
            <w:pPr>
              <w:pStyle w:val="HTML"/>
              <w:shd w:val="clear" w:color="auto" w:fill="FFFFFF"/>
              <w:jc w:val="center"/>
              <w:rPr>
                <w:rFonts w:ascii="仿宋_GB2312" w:eastAsia="仿宋_GB2312" w:hAnsi="Courier New" w:cs="Courier New" w:hint="default"/>
                <w:bCs/>
                <w:color w:val="000000" w:themeColor="text1"/>
                <w:sz w:val="18"/>
                <w:szCs w:val="18"/>
              </w:rPr>
            </w:pPr>
            <w:r>
              <w:rPr>
                <w:rFonts w:ascii="仿宋_GB2312" w:eastAsia="仿宋_GB2312" w:hAnsiTheme="minorEastAsia"/>
                <w:bCs/>
                <w:color w:val="000000" w:themeColor="text1"/>
                <w:sz w:val="18"/>
                <w:szCs w:val="18"/>
              </w:rPr>
              <w:t>30.00</w:t>
            </w:r>
          </w:p>
        </w:tc>
        <w:tc>
          <w:tcPr>
            <w:tcW w:w="709" w:type="dxa"/>
            <w:vAlign w:val="center"/>
          </w:tcPr>
          <w:p w14:paraId="03992811" w14:textId="77777777" w:rsidR="007D08F0" w:rsidRDefault="007D08F0">
            <w:pPr>
              <w:pStyle w:val="HTML"/>
              <w:shd w:val="clear" w:color="auto" w:fill="FFFFFF"/>
              <w:jc w:val="center"/>
              <w:rPr>
                <w:rFonts w:ascii="仿宋_GB2312" w:eastAsia="仿宋_GB2312" w:hAnsi="Courier New" w:cs="Courier New" w:hint="default"/>
                <w:bCs/>
                <w:color w:val="000000" w:themeColor="text1"/>
                <w:sz w:val="18"/>
                <w:szCs w:val="18"/>
              </w:rPr>
            </w:pPr>
          </w:p>
        </w:tc>
        <w:tc>
          <w:tcPr>
            <w:tcW w:w="851" w:type="dxa"/>
            <w:vAlign w:val="center"/>
          </w:tcPr>
          <w:p w14:paraId="25A2C076" w14:textId="77777777" w:rsidR="007D08F0" w:rsidRDefault="007D08F0">
            <w:pPr>
              <w:pStyle w:val="HTML"/>
              <w:shd w:val="clear" w:color="auto" w:fill="FFFFFF"/>
              <w:jc w:val="center"/>
              <w:rPr>
                <w:rFonts w:ascii="仿宋_GB2312" w:eastAsia="仿宋_GB2312" w:hAnsi="Courier New" w:cs="Courier New" w:hint="default"/>
                <w:bCs/>
                <w:color w:val="000000" w:themeColor="text1"/>
                <w:sz w:val="18"/>
                <w:szCs w:val="18"/>
              </w:rPr>
            </w:pPr>
          </w:p>
        </w:tc>
        <w:tc>
          <w:tcPr>
            <w:tcW w:w="708" w:type="dxa"/>
            <w:vAlign w:val="center"/>
          </w:tcPr>
          <w:p w14:paraId="6FBE2FC1" w14:textId="77777777" w:rsidR="007D08F0" w:rsidRDefault="007D08F0">
            <w:pPr>
              <w:pStyle w:val="HTML"/>
              <w:shd w:val="clear" w:color="auto" w:fill="FFFFFF"/>
              <w:jc w:val="center"/>
              <w:rPr>
                <w:rFonts w:ascii="仿宋_GB2312" w:eastAsia="仿宋_GB2312" w:hAnsi="Courier New" w:cs="Courier New" w:hint="default"/>
                <w:bCs/>
                <w:color w:val="000000" w:themeColor="text1"/>
                <w:sz w:val="18"/>
                <w:szCs w:val="18"/>
              </w:rPr>
            </w:pPr>
          </w:p>
        </w:tc>
        <w:tc>
          <w:tcPr>
            <w:tcW w:w="851" w:type="dxa"/>
            <w:vAlign w:val="center"/>
          </w:tcPr>
          <w:p w14:paraId="6E3AE47D" w14:textId="77777777" w:rsidR="007D08F0" w:rsidRDefault="007D08F0">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645C8678" w14:textId="77777777" w:rsidR="007D08F0" w:rsidRDefault="007D08F0">
            <w:pPr>
              <w:pStyle w:val="HTML"/>
              <w:shd w:val="clear" w:color="auto" w:fill="FFFFFF"/>
              <w:jc w:val="center"/>
              <w:rPr>
                <w:rFonts w:ascii="仿宋_GB2312" w:eastAsia="仿宋_GB2312" w:hAnsi="Courier New" w:cs="Courier New" w:hint="default"/>
                <w:bCs/>
                <w:color w:val="000000" w:themeColor="text1"/>
                <w:sz w:val="18"/>
                <w:szCs w:val="18"/>
              </w:rPr>
            </w:pPr>
          </w:p>
        </w:tc>
        <w:tc>
          <w:tcPr>
            <w:tcW w:w="708" w:type="dxa"/>
            <w:vAlign w:val="center"/>
          </w:tcPr>
          <w:p w14:paraId="4C9F9B8F" w14:textId="77777777" w:rsidR="007D08F0" w:rsidRDefault="007D08F0">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221FA15B" w14:textId="77777777" w:rsidR="007D08F0" w:rsidRDefault="007D08F0">
            <w:pPr>
              <w:pStyle w:val="HTML"/>
              <w:shd w:val="clear" w:color="auto" w:fill="FFFFFF"/>
              <w:jc w:val="center"/>
              <w:rPr>
                <w:rFonts w:ascii="仿宋_GB2312" w:eastAsia="仿宋_GB2312" w:hAnsi="Courier New" w:cs="Courier New" w:hint="default"/>
                <w:bCs/>
                <w:color w:val="000000" w:themeColor="text1"/>
                <w:sz w:val="18"/>
                <w:szCs w:val="18"/>
              </w:rPr>
            </w:pPr>
          </w:p>
        </w:tc>
      </w:tr>
      <w:tr w:rsidR="007D08F0" w14:paraId="21334906" w14:textId="77777777">
        <w:trPr>
          <w:trHeight w:val="482"/>
          <w:jc w:val="center"/>
        </w:trPr>
        <w:tc>
          <w:tcPr>
            <w:tcW w:w="704" w:type="dxa"/>
            <w:vAlign w:val="center"/>
          </w:tcPr>
          <w:p w14:paraId="22736610" w14:textId="77777777" w:rsidR="007D08F0" w:rsidRDefault="00BF79F1">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208</w:t>
            </w:r>
          </w:p>
        </w:tc>
        <w:tc>
          <w:tcPr>
            <w:tcW w:w="709" w:type="dxa"/>
            <w:vAlign w:val="center"/>
          </w:tcPr>
          <w:p w14:paraId="401F2A23" w14:textId="77777777" w:rsidR="007D08F0" w:rsidRDefault="00BF79F1">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10</w:t>
            </w:r>
          </w:p>
        </w:tc>
        <w:tc>
          <w:tcPr>
            <w:tcW w:w="709" w:type="dxa"/>
            <w:vAlign w:val="center"/>
          </w:tcPr>
          <w:p w14:paraId="06A04EA5" w14:textId="77777777" w:rsidR="007D08F0" w:rsidRDefault="007D08F0">
            <w:pPr>
              <w:widowControl/>
              <w:jc w:val="center"/>
              <w:outlineLvl w:val="1"/>
              <w:rPr>
                <w:rFonts w:ascii="仿宋_GB2312" w:eastAsia="仿宋_GB2312" w:hAnsiTheme="minorEastAsia" w:hint="eastAsia"/>
                <w:bCs/>
                <w:color w:val="000000" w:themeColor="text1"/>
                <w:kern w:val="0"/>
                <w:sz w:val="18"/>
                <w:szCs w:val="18"/>
              </w:rPr>
            </w:pPr>
          </w:p>
        </w:tc>
        <w:tc>
          <w:tcPr>
            <w:tcW w:w="1842" w:type="dxa"/>
            <w:vAlign w:val="center"/>
          </w:tcPr>
          <w:p w14:paraId="4EF5BFD2" w14:textId="77777777" w:rsidR="007D08F0" w:rsidRDefault="00BF79F1">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社会福利</w:t>
            </w:r>
          </w:p>
        </w:tc>
        <w:tc>
          <w:tcPr>
            <w:tcW w:w="2127" w:type="dxa"/>
            <w:vAlign w:val="center"/>
          </w:tcPr>
          <w:p w14:paraId="44CCB7C0" w14:textId="77777777" w:rsidR="007D08F0" w:rsidRDefault="007D08F0">
            <w:pPr>
              <w:widowControl/>
              <w:jc w:val="center"/>
              <w:outlineLvl w:val="1"/>
              <w:rPr>
                <w:rFonts w:ascii="仿宋_GB2312" w:eastAsia="仿宋_GB2312" w:hAnsiTheme="minorEastAsia" w:hint="eastAsia"/>
                <w:bCs/>
                <w:color w:val="000000" w:themeColor="text1"/>
                <w:kern w:val="0"/>
                <w:sz w:val="18"/>
                <w:szCs w:val="18"/>
              </w:rPr>
            </w:pPr>
          </w:p>
        </w:tc>
        <w:tc>
          <w:tcPr>
            <w:tcW w:w="1417" w:type="dxa"/>
            <w:vAlign w:val="center"/>
          </w:tcPr>
          <w:p w14:paraId="7CB22021" w14:textId="77777777" w:rsidR="007D08F0" w:rsidRDefault="00BF79F1">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214.35</w:t>
            </w:r>
          </w:p>
        </w:tc>
        <w:tc>
          <w:tcPr>
            <w:tcW w:w="709" w:type="dxa"/>
            <w:vAlign w:val="center"/>
          </w:tcPr>
          <w:p w14:paraId="58879AF5" w14:textId="77777777" w:rsidR="007D08F0" w:rsidRDefault="007D08F0">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65508457" w14:textId="77777777" w:rsidR="007D08F0" w:rsidRDefault="00BF79F1">
            <w:pPr>
              <w:pStyle w:val="HTML"/>
              <w:shd w:val="clear" w:color="auto" w:fill="FFFFFF"/>
              <w:jc w:val="center"/>
              <w:rPr>
                <w:rFonts w:ascii="仿宋_GB2312" w:eastAsia="仿宋_GB2312" w:hAnsi="Courier New" w:cs="Courier New" w:hint="default"/>
                <w:bCs/>
                <w:color w:val="000000" w:themeColor="text1"/>
                <w:sz w:val="18"/>
                <w:szCs w:val="18"/>
              </w:rPr>
            </w:pPr>
            <w:r>
              <w:rPr>
                <w:rFonts w:ascii="仿宋_GB2312" w:eastAsia="仿宋_GB2312" w:hAnsiTheme="minorEastAsia"/>
                <w:bCs/>
                <w:color w:val="000000" w:themeColor="text1"/>
                <w:sz w:val="18"/>
                <w:szCs w:val="18"/>
              </w:rPr>
              <w:t>8.50</w:t>
            </w:r>
          </w:p>
        </w:tc>
        <w:tc>
          <w:tcPr>
            <w:tcW w:w="708" w:type="dxa"/>
            <w:vAlign w:val="center"/>
          </w:tcPr>
          <w:p w14:paraId="5CF1E78D" w14:textId="77777777" w:rsidR="007D08F0" w:rsidRDefault="00BF79F1">
            <w:pPr>
              <w:pStyle w:val="HTML"/>
              <w:shd w:val="clear" w:color="auto" w:fill="FFFFFF"/>
              <w:jc w:val="center"/>
              <w:rPr>
                <w:rFonts w:ascii="仿宋_GB2312" w:eastAsia="仿宋_GB2312" w:hAnsi="Courier New" w:cs="Courier New" w:hint="default"/>
                <w:bCs/>
                <w:color w:val="000000" w:themeColor="text1"/>
                <w:sz w:val="18"/>
                <w:szCs w:val="18"/>
              </w:rPr>
            </w:pPr>
            <w:r>
              <w:rPr>
                <w:rFonts w:ascii="仿宋_GB2312" w:eastAsia="仿宋_GB2312" w:hAnsiTheme="minorEastAsia"/>
                <w:bCs/>
                <w:color w:val="000000" w:themeColor="text1"/>
                <w:sz w:val="18"/>
                <w:szCs w:val="18"/>
              </w:rPr>
              <w:t>182.14</w:t>
            </w:r>
          </w:p>
        </w:tc>
        <w:tc>
          <w:tcPr>
            <w:tcW w:w="709" w:type="dxa"/>
            <w:vAlign w:val="center"/>
          </w:tcPr>
          <w:p w14:paraId="474D0648" w14:textId="77777777" w:rsidR="007D08F0" w:rsidRDefault="007D08F0">
            <w:pPr>
              <w:pStyle w:val="HTML"/>
              <w:shd w:val="clear" w:color="auto" w:fill="FFFFFF"/>
              <w:jc w:val="center"/>
              <w:rPr>
                <w:rFonts w:ascii="仿宋_GB2312" w:eastAsia="仿宋_GB2312" w:hAnsi="Courier New" w:cs="Courier New" w:hint="default"/>
                <w:bCs/>
                <w:color w:val="000000" w:themeColor="text1"/>
                <w:sz w:val="18"/>
                <w:szCs w:val="18"/>
              </w:rPr>
            </w:pPr>
          </w:p>
        </w:tc>
        <w:tc>
          <w:tcPr>
            <w:tcW w:w="851" w:type="dxa"/>
            <w:vAlign w:val="center"/>
          </w:tcPr>
          <w:p w14:paraId="70F6CDDF" w14:textId="77777777" w:rsidR="007D08F0" w:rsidRDefault="007D08F0">
            <w:pPr>
              <w:pStyle w:val="HTML"/>
              <w:shd w:val="clear" w:color="auto" w:fill="FFFFFF"/>
              <w:jc w:val="center"/>
              <w:rPr>
                <w:rFonts w:ascii="仿宋_GB2312" w:eastAsia="仿宋_GB2312" w:hAnsi="Courier New" w:cs="Courier New" w:hint="default"/>
                <w:bCs/>
                <w:color w:val="000000" w:themeColor="text1"/>
                <w:sz w:val="18"/>
                <w:szCs w:val="18"/>
              </w:rPr>
            </w:pPr>
          </w:p>
        </w:tc>
        <w:tc>
          <w:tcPr>
            <w:tcW w:w="708" w:type="dxa"/>
            <w:vAlign w:val="center"/>
          </w:tcPr>
          <w:p w14:paraId="4744DC6C" w14:textId="77777777" w:rsidR="007D08F0" w:rsidRDefault="00BF79F1">
            <w:pPr>
              <w:pStyle w:val="HTML"/>
              <w:shd w:val="clear" w:color="auto" w:fill="FFFFFF"/>
              <w:jc w:val="center"/>
              <w:rPr>
                <w:rFonts w:ascii="仿宋_GB2312" w:eastAsia="仿宋_GB2312" w:hAnsi="Courier New" w:cs="Courier New" w:hint="default"/>
                <w:bCs/>
                <w:color w:val="000000" w:themeColor="text1"/>
                <w:sz w:val="18"/>
                <w:szCs w:val="18"/>
              </w:rPr>
            </w:pPr>
            <w:r>
              <w:rPr>
                <w:rFonts w:ascii="仿宋_GB2312" w:eastAsia="仿宋_GB2312" w:hAnsiTheme="minorEastAsia"/>
                <w:bCs/>
                <w:color w:val="000000" w:themeColor="text1"/>
                <w:sz w:val="18"/>
                <w:szCs w:val="18"/>
              </w:rPr>
              <w:t>11.50</w:t>
            </w:r>
          </w:p>
        </w:tc>
        <w:tc>
          <w:tcPr>
            <w:tcW w:w="851" w:type="dxa"/>
            <w:vAlign w:val="center"/>
          </w:tcPr>
          <w:p w14:paraId="37C8F12E" w14:textId="77777777" w:rsidR="007D08F0" w:rsidRDefault="007D08F0">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32D9324D" w14:textId="77777777" w:rsidR="007D08F0" w:rsidRDefault="00BF79F1">
            <w:pPr>
              <w:pStyle w:val="HTML"/>
              <w:shd w:val="clear" w:color="auto" w:fill="FFFFFF"/>
              <w:jc w:val="center"/>
              <w:rPr>
                <w:rFonts w:ascii="仿宋_GB2312" w:eastAsia="仿宋_GB2312" w:hAnsi="Courier New" w:cs="Courier New" w:hint="default"/>
                <w:bCs/>
                <w:color w:val="000000" w:themeColor="text1"/>
                <w:sz w:val="18"/>
                <w:szCs w:val="18"/>
              </w:rPr>
            </w:pPr>
            <w:r>
              <w:rPr>
                <w:rFonts w:ascii="仿宋_GB2312" w:eastAsia="仿宋_GB2312" w:hAnsiTheme="minorEastAsia"/>
                <w:bCs/>
                <w:color w:val="000000" w:themeColor="text1"/>
                <w:sz w:val="18"/>
                <w:szCs w:val="18"/>
              </w:rPr>
              <w:t>12.21</w:t>
            </w:r>
          </w:p>
        </w:tc>
        <w:tc>
          <w:tcPr>
            <w:tcW w:w="708" w:type="dxa"/>
            <w:vAlign w:val="center"/>
          </w:tcPr>
          <w:p w14:paraId="516B7D7A" w14:textId="77777777" w:rsidR="007D08F0" w:rsidRDefault="007D08F0">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23B9926E" w14:textId="77777777" w:rsidR="007D08F0" w:rsidRDefault="007D08F0">
            <w:pPr>
              <w:pStyle w:val="HTML"/>
              <w:shd w:val="clear" w:color="auto" w:fill="FFFFFF"/>
              <w:jc w:val="center"/>
              <w:rPr>
                <w:rFonts w:ascii="仿宋_GB2312" w:eastAsia="仿宋_GB2312" w:hAnsi="Courier New" w:cs="Courier New" w:hint="default"/>
                <w:bCs/>
                <w:color w:val="000000" w:themeColor="text1"/>
                <w:sz w:val="18"/>
                <w:szCs w:val="18"/>
              </w:rPr>
            </w:pPr>
          </w:p>
        </w:tc>
      </w:tr>
      <w:tr w:rsidR="007D08F0" w14:paraId="4006A7D4" w14:textId="77777777">
        <w:trPr>
          <w:trHeight w:val="482"/>
          <w:jc w:val="center"/>
        </w:trPr>
        <w:tc>
          <w:tcPr>
            <w:tcW w:w="704" w:type="dxa"/>
            <w:vAlign w:val="center"/>
          </w:tcPr>
          <w:p w14:paraId="47853476" w14:textId="77777777" w:rsidR="007D08F0" w:rsidRDefault="00BF79F1">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208</w:t>
            </w:r>
          </w:p>
        </w:tc>
        <w:tc>
          <w:tcPr>
            <w:tcW w:w="709" w:type="dxa"/>
            <w:vAlign w:val="center"/>
          </w:tcPr>
          <w:p w14:paraId="5C3A5F11" w14:textId="77777777" w:rsidR="007D08F0" w:rsidRDefault="00BF79F1">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10</w:t>
            </w:r>
          </w:p>
        </w:tc>
        <w:tc>
          <w:tcPr>
            <w:tcW w:w="709" w:type="dxa"/>
            <w:vAlign w:val="center"/>
          </w:tcPr>
          <w:p w14:paraId="465E04F7" w14:textId="77777777" w:rsidR="007D08F0" w:rsidRDefault="00BF79F1">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01</w:t>
            </w:r>
          </w:p>
        </w:tc>
        <w:tc>
          <w:tcPr>
            <w:tcW w:w="1842" w:type="dxa"/>
            <w:vAlign w:val="center"/>
          </w:tcPr>
          <w:p w14:paraId="1FF13FE4" w14:textId="77777777" w:rsidR="007D08F0" w:rsidRDefault="00BF79F1">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儿童福利</w:t>
            </w:r>
          </w:p>
        </w:tc>
        <w:tc>
          <w:tcPr>
            <w:tcW w:w="2127" w:type="dxa"/>
            <w:vAlign w:val="center"/>
          </w:tcPr>
          <w:p w14:paraId="052CBE3C" w14:textId="79566B28" w:rsidR="007D08F0" w:rsidRDefault="00B43E2D">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2026年</w:t>
            </w:r>
            <w:r w:rsidR="00BF79F1">
              <w:rPr>
                <w:rFonts w:ascii="仿宋_GB2312" w:eastAsia="仿宋_GB2312" w:hAnsiTheme="minorEastAsia" w:hint="eastAsia"/>
                <w:bCs/>
                <w:color w:val="000000" w:themeColor="text1"/>
                <w:kern w:val="0"/>
                <w:sz w:val="18"/>
                <w:szCs w:val="18"/>
              </w:rPr>
              <w:t>中央财政困难群众救助项目（分散孤儿）（临时2月）</w:t>
            </w:r>
          </w:p>
        </w:tc>
        <w:tc>
          <w:tcPr>
            <w:tcW w:w="1417" w:type="dxa"/>
            <w:vAlign w:val="center"/>
          </w:tcPr>
          <w:p w14:paraId="208AC450" w14:textId="77777777" w:rsidR="007D08F0" w:rsidRDefault="00BF79F1">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0.12</w:t>
            </w:r>
          </w:p>
        </w:tc>
        <w:tc>
          <w:tcPr>
            <w:tcW w:w="709" w:type="dxa"/>
            <w:vAlign w:val="center"/>
          </w:tcPr>
          <w:p w14:paraId="0699F39A" w14:textId="77777777" w:rsidR="007D08F0" w:rsidRDefault="007D08F0">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5B2319CF" w14:textId="77777777" w:rsidR="007D08F0" w:rsidRDefault="007D08F0">
            <w:pPr>
              <w:pStyle w:val="HTML"/>
              <w:shd w:val="clear" w:color="auto" w:fill="FFFFFF"/>
              <w:jc w:val="center"/>
              <w:rPr>
                <w:rFonts w:ascii="仿宋_GB2312" w:eastAsia="仿宋_GB2312" w:hAnsi="Courier New" w:cs="Courier New" w:hint="default"/>
                <w:bCs/>
                <w:color w:val="000000" w:themeColor="text1"/>
                <w:sz w:val="18"/>
                <w:szCs w:val="18"/>
              </w:rPr>
            </w:pPr>
          </w:p>
        </w:tc>
        <w:tc>
          <w:tcPr>
            <w:tcW w:w="708" w:type="dxa"/>
            <w:vAlign w:val="center"/>
          </w:tcPr>
          <w:p w14:paraId="6CA2033F" w14:textId="77777777" w:rsidR="007D08F0" w:rsidRDefault="00BF79F1">
            <w:pPr>
              <w:pStyle w:val="HTML"/>
              <w:shd w:val="clear" w:color="auto" w:fill="FFFFFF"/>
              <w:jc w:val="center"/>
              <w:rPr>
                <w:rFonts w:ascii="仿宋_GB2312" w:eastAsia="仿宋_GB2312" w:hAnsi="Courier New" w:cs="Courier New" w:hint="default"/>
                <w:bCs/>
                <w:color w:val="000000" w:themeColor="text1"/>
                <w:sz w:val="18"/>
                <w:szCs w:val="18"/>
              </w:rPr>
            </w:pPr>
            <w:r>
              <w:rPr>
                <w:rFonts w:ascii="仿宋_GB2312" w:eastAsia="仿宋_GB2312" w:hAnsiTheme="minorEastAsia"/>
                <w:bCs/>
                <w:color w:val="000000" w:themeColor="text1"/>
                <w:sz w:val="18"/>
                <w:szCs w:val="18"/>
              </w:rPr>
              <w:t>0.12</w:t>
            </w:r>
          </w:p>
        </w:tc>
        <w:tc>
          <w:tcPr>
            <w:tcW w:w="709" w:type="dxa"/>
            <w:vAlign w:val="center"/>
          </w:tcPr>
          <w:p w14:paraId="1E637B0E" w14:textId="77777777" w:rsidR="007D08F0" w:rsidRDefault="007D08F0">
            <w:pPr>
              <w:pStyle w:val="HTML"/>
              <w:shd w:val="clear" w:color="auto" w:fill="FFFFFF"/>
              <w:jc w:val="center"/>
              <w:rPr>
                <w:rFonts w:ascii="仿宋_GB2312" w:eastAsia="仿宋_GB2312" w:hAnsi="Courier New" w:cs="Courier New" w:hint="default"/>
                <w:bCs/>
                <w:color w:val="000000" w:themeColor="text1"/>
                <w:sz w:val="18"/>
                <w:szCs w:val="18"/>
              </w:rPr>
            </w:pPr>
          </w:p>
        </w:tc>
        <w:tc>
          <w:tcPr>
            <w:tcW w:w="851" w:type="dxa"/>
            <w:vAlign w:val="center"/>
          </w:tcPr>
          <w:p w14:paraId="6974829A" w14:textId="77777777" w:rsidR="007D08F0" w:rsidRDefault="007D08F0">
            <w:pPr>
              <w:pStyle w:val="HTML"/>
              <w:shd w:val="clear" w:color="auto" w:fill="FFFFFF"/>
              <w:jc w:val="center"/>
              <w:rPr>
                <w:rFonts w:ascii="仿宋_GB2312" w:eastAsia="仿宋_GB2312" w:hAnsi="Courier New" w:cs="Courier New" w:hint="default"/>
                <w:bCs/>
                <w:color w:val="000000" w:themeColor="text1"/>
                <w:sz w:val="18"/>
                <w:szCs w:val="18"/>
              </w:rPr>
            </w:pPr>
          </w:p>
        </w:tc>
        <w:tc>
          <w:tcPr>
            <w:tcW w:w="708" w:type="dxa"/>
            <w:vAlign w:val="center"/>
          </w:tcPr>
          <w:p w14:paraId="35C348D4" w14:textId="77777777" w:rsidR="007D08F0" w:rsidRDefault="007D08F0">
            <w:pPr>
              <w:pStyle w:val="HTML"/>
              <w:shd w:val="clear" w:color="auto" w:fill="FFFFFF"/>
              <w:jc w:val="center"/>
              <w:rPr>
                <w:rFonts w:ascii="仿宋_GB2312" w:eastAsia="仿宋_GB2312" w:hAnsi="Courier New" w:cs="Courier New" w:hint="default"/>
                <w:bCs/>
                <w:color w:val="000000" w:themeColor="text1"/>
                <w:sz w:val="18"/>
                <w:szCs w:val="18"/>
              </w:rPr>
            </w:pPr>
          </w:p>
        </w:tc>
        <w:tc>
          <w:tcPr>
            <w:tcW w:w="851" w:type="dxa"/>
            <w:vAlign w:val="center"/>
          </w:tcPr>
          <w:p w14:paraId="1FCDC2A9" w14:textId="77777777" w:rsidR="007D08F0" w:rsidRDefault="007D08F0">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33B19879" w14:textId="77777777" w:rsidR="007D08F0" w:rsidRDefault="007D08F0">
            <w:pPr>
              <w:pStyle w:val="HTML"/>
              <w:shd w:val="clear" w:color="auto" w:fill="FFFFFF"/>
              <w:jc w:val="center"/>
              <w:rPr>
                <w:rFonts w:ascii="仿宋_GB2312" w:eastAsia="仿宋_GB2312" w:hAnsi="Courier New" w:cs="Courier New" w:hint="default"/>
                <w:bCs/>
                <w:color w:val="000000" w:themeColor="text1"/>
                <w:sz w:val="18"/>
                <w:szCs w:val="18"/>
              </w:rPr>
            </w:pPr>
          </w:p>
        </w:tc>
        <w:tc>
          <w:tcPr>
            <w:tcW w:w="708" w:type="dxa"/>
            <w:vAlign w:val="center"/>
          </w:tcPr>
          <w:p w14:paraId="3F3333F2" w14:textId="77777777" w:rsidR="007D08F0" w:rsidRDefault="007D08F0">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2A5CAA86" w14:textId="77777777" w:rsidR="007D08F0" w:rsidRDefault="007D08F0">
            <w:pPr>
              <w:pStyle w:val="HTML"/>
              <w:shd w:val="clear" w:color="auto" w:fill="FFFFFF"/>
              <w:jc w:val="center"/>
              <w:rPr>
                <w:rFonts w:ascii="仿宋_GB2312" w:eastAsia="仿宋_GB2312" w:hAnsi="Courier New" w:cs="Courier New" w:hint="default"/>
                <w:bCs/>
                <w:color w:val="000000" w:themeColor="text1"/>
                <w:sz w:val="18"/>
                <w:szCs w:val="18"/>
              </w:rPr>
            </w:pPr>
          </w:p>
        </w:tc>
      </w:tr>
      <w:tr w:rsidR="007D08F0" w14:paraId="2A7EBC90" w14:textId="77777777">
        <w:trPr>
          <w:trHeight w:val="482"/>
          <w:jc w:val="center"/>
        </w:trPr>
        <w:tc>
          <w:tcPr>
            <w:tcW w:w="704" w:type="dxa"/>
            <w:vAlign w:val="center"/>
          </w:tcPr>
          <w:p w14:paraId="5A613EFD" w14:textId="77777777" w:rsidR="007D08F0" w:rsidRDefault="00BF79F1">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208</w:t>
            </w:r>
          </w:p>
        </w:tc>
        <w:tc>
          <w:tcPr>
            <w:tcW w:w="709" w:type="dxa"/>
            <w:vAlign w:val="center"/>
          </w:tcPr>
          <w:p w14:paraId="5FBA5AFB" w14:textId="77777777" w:rsidR="007D08F0" w:rsidRDefault="00BF79F1">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10</w:t>
            </w:r>
          </w:p>
        </w:tc>
        <w:tc>
          <w:tcPr>
            <w:tcW w:w="709" w:type="dxa"/>
            <w:vAlign w:val="center"/>
          </w:tcPr>
          <w:p w14:paraId="0B413EAE" w14:textId="77777777" w:rsidR="007D08F0" w:rsidRDefault="00BF79F1">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01</w:t>
            </w:r>
          </w:p>
        </w:tc>
        <w:tc>
          <w:tcPr>
            <w:tcW w:w="1842" w:type="dxa"/>
            <w:vAlign w:val="center"/>
          </w:tcPr>
          <w:p w14:paraId="610E577A" w14:textId="77777777" w:rsidR="007D08F0" w:rsidRDefault="00BF79F1">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儿童福利</w:t>
            </w:r>
          </w:p>
        </w:tc>
        <w:tc>
          <w:tcPr>
            <w:tcW w:w="2127" w:type="dxa"/>
            <w:vAlign w:val="center"/>
          </w:tcPr>
          <w:p w14:paraId="7E3EBAFC" w14:textId="274F01A2" w:rsidR="007D08F0" w:rsidRDefault="00B43E2D">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2026年</w:t>
            </w:r>
            <w:r w:rsidR="00BF79F1">
              <w:rPr>
                <w:rFonts w:ascii="仿宋_GB2312" w:eastAsia="仿宋_GB2312" w:hAnsiTheme="minorEastAsia" w:hint="eastAsia"/>
                <w:bCs/>
                <w:color w:val="000000" w:themeColor="text1"/>
                <w:kern w:val="0"/>
                <w:sz w:val="18"/>
                <w:szCs w:val="18"/>
              </w:rPr>
              <w:t>自治区财政困难群众救助补助项目（集中孤儿）</w:t>
            </w:r>
          </w:p>
        </w:tc>
        <w:tc>
          <w:tcPr>
            <w:tcW w:w="1417" w:type="dxa"/>
            <w:vAlign w:val="center"/>
          </w:tcPr>
          <w:p w14:paraId="47984351" w14:textId="77777777" w:rsidR="007D08F0" w:rsidRDefault="00BF79F1">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17.39</w:t>
            </w:r>
          </w:p>
        </w:tc>
        <w:tc>
          <w:tcPr>
            <w:tcW w:w="709" w:type="dxa"/>
            <w:vAlign w:val="center"/>
          </w:tcPr>
          <w:p w14:paraId="375B5850" w14:textId="77777777" w:rsidR="007D08F0" w:rsidRDefault="007D08F0">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4657BF64" w14:textId="77777777" w:rsidR="007D08F0" w:rsidRDefault="007D08F0">
            <w:pPr>
              <w:pStyle w:val="HTML"/>
              <w:shd w:val="clear" w:color="auto" w:fill="FFFFFF"/>
              <w:jc w:val="center"/>
              <w:rPr>
                <w:rFonts w:ascii="仿宋_GB2312" w:eastAsia="仿宋_GB2312" w:hAnsi="Courier New" w:cs="Courier New" w:hint="default"/>
                <w:bCs/>
                <w:color w:val="000000" w:themeColor="text1"/>
                <w:sz w:val="18"/>
                <w:szCs w:val="18"/>
              </w:rPr>
            </w:pPr>
          </w:p>
        </w:tc>
        <w:tc>
          <w:tcPr>
            <w:tcW w:w="708" w:type="dxa"/>
            <w:vAlign w:val="center"/>
          </w:tcPr>
          <w:p w14:paraId="2F56405D" w14:textId="77777777" w:rsidR="007D08F0" w:rsidRDefault="00BF79F1">
            <w:pPr>
              <w:pStyle w:val="HTML"/>
              <w:shd w:val="clear" w:color="auto" w:fill="FFFFFF"/>
              <w:jc w:val="center"/>
              <w:rPr>
                <w:rFonts w:ascii="仿宋_GB2312" w:eastAsia="仿宋_GB2312" w:hAnsi="Courier New" w:cs="Courier New" w:hint="default"/>
                <w:bCs/>
                <w:color w:val="000000" w:themeColor="text1"/>
                <w:sz w:val="18"/>
                <w:szCs w:val="18"/>
              </w:rPr>
            </w:pPr>
            <w:r>
              <w:rPr>
                <w:rFonts w:ascii="仿宋_GB2312" w:eastAsia="仿宋_GB2312" w:hAnsiTheme="minorEastAsia"/>
                <w:bCs/>
                <w:color w:val="000000" w:themeColor="text1"/>
                <w:sz w:val="18"/>
                <w:szCs w:val="18"/>
              </w:rPr>
              <w:t>17.39</w:t>
            </w:r>
          </w:p>
        </w:tc>
        <w:tc>
          <w:tcPr>
            <w:tcW w:w="709" w:type="dxa"/>
            <w:vAlign w:val="center"/>
          </w:tcPr>
          <w:p w14:paraId="1AEFEBE1" w14:textId="77777777" w:rsidR="007D08F0" w:rsidRDefault="007D08F0">
            <w:pPr>
              <w:pStyle w:val="HTML"/>
              <w:shd w:val="clear" w:color="auto" w:fill="FFFFFF"/>
              <w:jc w:val="center"/>
              <w:rPr>
                <w:rFonts w:ascii="仿宋_GB2312" w:eastAsia="仿宋_GB2312" w:hAnsi="Courier New" w:cs="Courier New" w:hint="default"/>
                <w:bCs/>
                <w:color w:val="000000" w:themeColor="text1"/>
                <w:sz w:val="18"/>
                <w:szCs w:val="18"/>
              </w:rPr>
            </w:pPr>
          </w:p>
        </w:tc>
        <w:tc>
          <w:tcPr>
            <w:tcW w:w="851" w:type="dxa"/>
            <w:vAlign w:val="center"/>
          </w:tcPr>
          <w:p w14:paraId="0138E425" w14:textId="77777777" w:rsidR="007D08F0" w:rsidRDefault="007D08F0">
            <w:pPr>
              <w:pStyle w:val="HTML"/>
              <w:shd w:val="clear" w:color="auto" w:fill="FFFFFF"/>
              <w:jc w:val="center"/>
              <w:rPr>
                <w:rFonts w:ascii="仿宋_GB2312" w:eastAsia="仿宋_GB2312" w:hAnsi="Courier New" w:cs="Courier New" w:hint="default"/>
                <w:bCs/>
                <w:color w:val="000000" w:themeColor="text1"/>
                <w:sz w:val="18"/>
                <w:szCs w:val="18"/>
              </w:rPr>
            </w:pPr>
          </w:p>
        </w:tc>
        <w:tc>
          <w:tcPr>
            <w:tcW w:w="708" w:type="dxa"/>
            <w:vAlign w:val="center"/>
          </w:tcPr>
          <w:p w14:paraId="7E9504E7" w14:textId="77777777" w:rsidR="007D08F0" w:rsidRDefault="007D08F0">
            <w:pPr>
              <w:pStyle w:val="HTML"/>
              <w:shd w:val="clear" w:color="auto" w:fill="FFFFFF"/>
              <w:jc w:val="center"/>
              <w:rPr>
                <w:rFonts w:ascii="仿宋_GB2312" w:eastAsia="仿宋_GB2312" w:hAnsi="Courier New" w:cs="Courier New" w:hint="default"/>
                <w:bCs/>
                <w:color w:val="000000" w:themeColor="text1"/>
                <w:sz w:val="18"/>
                <w:szCs w:val="18"/>
              </w:rPr>
            </w:pPr>
          </w:p>
        </w:tc>
        <w:tc>
          <w:tcPr>
            <w:tcW w:w="851" w:type="dxa"/>
            <w:vAlign w:val="center"/>
          </w:tcPr>
          <w:p w14:paraId="35EA0B3B" w14:textId="77777777" w:rsidR="007D08F0" w:rsidRDefault="007D08F0">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6EBD9871" w14:textId="77777777" w:rsidR="007D08F0" w:rsidRDefault="007D08F0">
            <w:pPr>
              <w:pStyle w:val="HTML"/>
              <w:shd w:val="clear" w:color="auto" w:fill="FFFFFF"/>
              <w:jc w:val="center"/>
              <w:rPr>
                <w:rFonts w:ascii="仿宋_GB2312" w:eastAsia="仿宋_GB2312" w:hAnsi="Courier New" w:cs="Courier New" w:hint="default"/>
                <w:bCs/>
                <w:color w:val="000000" w:themeColor="text1"/>
                <w:sz w:val="18"/>
                <w:szCs w:val="18"/>
              </w:rPr>
            </w:pPr>
          </w:p>
        </w:tc>
        <w:tc>
          <w:tcPr>
            <w:tcW w:w="708" w:type="dxa"/>
            <w:vAlign w:val="center"/>
          </w:tcPr>
          <w:p w14:paraId="7A8E2839" w14:textId="77777777" w:rsidR="007D08F0" w:rsidRDefault="007D08F0">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3AAA189B" w14:textId="77777777" w:rsidR="007D08F0" w:rsidRDefault="007D08F0">
            <w:pPr>
              <w:pStyle w:val="HTML"/>
              <w:shd w:val="clear" w:color="auto" w:fill="FFFFFF"/>
              <w:jc w:val="center"/>
              <w:rPr>
                <w:rFonts w:ascii="仿宋_GB2312" w:eastAsia="仿宋_GB2312" w:hAnsi="Courier New" w:cs="Courier New" w:hint="default"/>
                <w:bCs/>
                <w:color w:val="000000" w:themeColor="text1"/>
                <w:sz w:val="18"/>
                <w:szCs w:val="18"/>
              </w:rPr>
            </w:pPr>
          </w:p>
        </w:tc>
      </w:tr>
      <w:tr w:rsidR="007D08F0" w14:paraId="19F71B00" w14:textId="77777777">
        <w:trPr>
          <w:trHeight w:val="482"/>
          <w:jc w:val="center"/>
        </w:trPr>
        <w:tc>
          <w:tcPr>
            <w:tcW w:w="704" w:type="dxa"/>
            <w:vAlign w:val="center"/>
          </w:tcPr>
          <w:p w14:paraId="5B14BA60" w14:textId="77777777" w:rsidR="007D08F0" w:rsidRDefault="00BF79F1">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208</w:t>
            </w:r>
          </w:p>
        </w:tc>
        <w:tc>
          <w:tcPr>
            <w:tcW w:w="709" w:type="dxa"/>
            <w:vAlign w:val="center"/>
          </w:tcPr>
          <w:p w14:paraId="453EDB74" w14:textId="77777777" w:rsidR="007D08F0" w:rsidRDefault="00BF79F1">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10</w:t>
            </w:r>
          </w:p>
        </w:tc>
        <w:tc>
          <w:tcPr>
            <w:tcW w:w="709" w:type="dxa"/>
            <w:vAlign w:val="center"/>
          </w:tcPr>
          <w:p w14:paraId="1775BE2B" w14:textId="77777777" w:rsidR="007D08F0" w:rsidRDefault="00BF79F1">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01</w:t>
            </w:r>
          </w:p>
        </w:tc>
        <w:tc>
          <w:tcPr>
            <w:tcW w:w="1842" w:type="dxa"/>
            <w:vAlign w:val="center"/>
          </w:tcPr>
          <w:p w14:paraId="1B0D46F9" w14:textId="77777777" w:rsidR="007D08F0" w:rsidRDefault="00BF79F1">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儿童福利</w:t>
            </w:r>
          </w:p>
        </w:tc>
        <w:tc>
          <w:tcPr>
            <w:tcW w:w="2127" w:type="dxa"/>
            <w:vAlign w:val="center"/>
          </w:tcPr>
          <w:p w14:paraId="67687FA4" w14:textId="668E0A7C" w:rsidR="007D08F0" w:rsidRDefault="00B43E2D">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2026年</w:t>
            </w:r>
            <w:r w:rsidR="00BF79F1">
              <w:rPr>
                <w:rFonts w:ascii="仿宋_GB2312" w:eastAsia="仿宋_GB2312" w:hAnsiTheme="minorEastAsia" w:hint="eastAsia"/>
                <w:bCs/>
                <w:color w:val="000000" w:themeColor="text1"/>
                <w:kern w:val="0"/>
                <w:sz w:val="18"/>
                <w:szCs w:val="18"/>
              </w:rPr>
              <w:t>中央财政困难群众救助项目（分散孤儿）</w:t>
            </w:r>
          </w:p>
        </w:tc>
        <w:tc>
          <w:tcPr>
            <w:tcW w:w="1417" w:type="dxa"/>
            <w:vAlign w:val="center"/>
          </w:tcPr>
          <w:p w14:paraId="2EF5B7D5" w14:textId="77777777" w:rsidR="007D08F0" w:rsidRDefault="00BF79F1">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1.15</w:t>
            </w:r>
          </w:p>
        </w:tc>
        <w:tc>
          <w:tcPr>
            <w:tcW w:w="709" w:type="dxa"/>
            <w:vAlign w:val="center"/>
          </w:tcPr>
          <w:p w14:paraId="239A2685" w14:textId="77777777" w:rsidR="007D08F0" w:rsidRDefault="007D08F0">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6BC4825F" w14:textId="77777777" w:rsidR="007D08F0" w:rsidRDefault="007D08F0">
            <w:pPr>
              <w:pStyle w:val="HTML"/>
              <w:shd w:val="clear" w:color="auto" w:fill="FFFFFF"/>
              <w:jc w:val="center"/>
              <w:rPr>
                <w:rFonts w:ascii="仿宋_GB2312" w:eastAsia="仿宋_GB2312" w:hAnsi="Courier New" w:cs="Courier New" w:hint="default"/>
                <w:bCs/>
                <w:color w:val="000000" w:themeColor="text1"/>
                <w:sz w:val="18"/>
                <w:szCs w:val="18"/>
              </w:rPr>
            </w:pPr>
          </w:p>
        </w:tc>
        <w:tc>
          <w:tcPr>
            <w:tcW w:w="708" w:type="dxa"/>
            <w:vAlign w:val="center"/>
          </w:tcPr>
          <w:p w14:paraId="6CCA7058" w14:textId="77777777" w:rsidR="007D08F0" w:rsidRDefault="00BF79F1">
            <w:pPr>
              <w:pStyle w:val="HTML"/>
              <w:shd w:val="clear" w:color="auto" w:fill="FFFFFF"/>
              <w:jc w:val="center"/>
              <w:rPr>
                <w:rFonts w:ascii="仿宋_GB2312" w:eastAsia="仿宋_GB2312" w:hAnsi="Courier New" w:cs="Courier New" w:hint="default"/>
                <w:bCs/>
                <w:color w:val="000000" w:themeColor="text1"/>
                <w:sz w:val="18"/>
                <w:szCs w:val="18"/>
              </w:rPr>
            </w:pPr>
            <w:r>
              <w:rPr>
                <w:rFonts w:ascii="仿宋_GB2312" w:eastAsia="仿宋_GB2312" w:hAnsiTheme="minorEastAsia"/>
                <w:bCs/>
                <w:color w:val="000000" w:themeColor="text1"/>
                <w:sz w:val="18"/>
                <w:szCs w:val="18"/>
              </w:rPr>
              <w:t>1.15</w:t>
            </w:r>
          </w:p>
        </w:tc>
        <w:tc>
          <w:tcPr>
            <w:tcW w:w="709" w:type="dxa"/>
            <w:vAlign w:val="center"/>
          </w:tcPr>
          <w:p w14:paraId="2D44C74C" w14:textId="77777777" w:rsidR="007D08F0" w:rsidRDefault="007D08F0">
            <w:pPr>
              <w:pStyle w:val="HTML"/>
              <w:shd w:val="clear" w:color="auto" w:fill="FFFFFF"/>
              <w:jc w:val="center"/>
              <w:rPr>
                <w:rFonts w:ascii="仿宋_GB2312" w:eastAsia="仿宋_GB2312" w:hAnsi="Courier New" w:cs="Courier New" w:hint="default"/>
                <w:bCs/>
                <w:color w:val="000000" w:themeColor="text1"/>
                <w:sz w:val="18"/>
                <w:szCs w:val="18"/>
              </w:rPr>
            </w:pPr>
          </w:p>
        </w:tc>
        <w:tc>
          <w:tcPr>
            <w:tcW w:w="851" w:type="dxa"/>
            <w:vAlign w:val="center"/>
          </w:tcPr>
          <w:p w14:paraId="429E74AB" w14:textId="77777777" w:rsidR="007D08F0" w:rsidRDefault="007D08F0">
            <w:pPr>
              <w:pStyle w:val="HTML"/>
              <w:shd w:val="clear" w:color="auto" w:fill="FFFFFF"/>
              <w:jc w:val="center"/>
              <w:rPr>
                <w:rFonts w:ascii="仿宋_GB2312" w:eastAsia="仿宋_GB2312" w:hAnsi="Courier New" w:cs="Courier New" w:hint="default"/>
                <w:bCs/>
                <w:color w:val="000000" w:themeColor="text1"/>
                <w:sz w:val="18"/>
                <w:szCs w:val="18"/>
              </w:rPr>
            </w:pPr>
          </w:p>
        </w:tc>
        <w:tc>
          <w:tcPr>
            <w:tcW w:w="708" w:type="dxa"/>
            <w:vAlign w:val="center"/>
          </w:tcPr>
          <w:p w14:paraId="53EE9797" w14:textId="77777777" w:rsidR="007D08F0" w:rsidRDefault="007D08F0">
            <w:pPr>
              <w:pStyle w:val="HTML"/>
              <w:shd w:val="clear" w:color="auto" w:fill="FFFFFF"/>
              <w:jc w:val="center"/>
              <w:rPr>
                <w:rFonts w:ascii="仿宋_GB2312" w:eastAsia="仿宋_GB2312" w:hAnsi="Courier New" w:cs="Courier New" w:hint="default"/>
                <w:bCs/>
                <w:color w:val="000000" w:themeColor="text1"/>
                <w:sz w:val="18"/>
                <w:szCs w:val="18"/>
              </w:rPr>
            </w:pPr>
          </w:p>
        </w:tc>
        <w:tc>
          <w:tcPr>
            <w:tcW w:w="851" w:type="dxa"/>
            <w:vAlign w:val="center"/>
          </w:tcPr>
          <w:p w14:paraId="033A6309" w14:textId="77777777" w:rsidR="007D08F0" w:rsidRDefault="007D08F0">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71F60850" w14:textId="77777777" w:rsidR="007D08F0" w:rsidRDefault="007D08F0">
            <w:pPr>
              <w:pStyle w:val="HTML"/>
              <w:shd w:val="clear" w:color="auto" w:fill="FFFFFF"/>
              <w:jc w:val="center"/>
              <w:rPr>
                <w:rFonts w:ascii="仿宋_GB2312" w:eastAsia="仿宋_GB2312" w:hAnsi="Courier New" w:cs="Courier New" w:hint="default"/>
                <w:bCs/>
                <w:color w:val="000000" w:themeColor="text1"/>
                <w:sz w:val="18"/>
                <w:szCs w:val="18"/>
              </w:rPr>
            </w:pPr>
          </w:p>
        </w:tc>
        <w:tc>
          <w:tcPr>
            <w:tcW w:w="708" w:type="dxa"/>
            <w:vAlign w:val="center"/>
          </w:tcPr>
          <w:p w14:paraId="06A9E02D" w14:textId="77777777" w:rsidR="007D08F0" w:rsidRDefault="007D08F0">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3E09D32C" w14:textId="77777777" w:rsidR="007D08F0" w:rsidRDefault="007D08F0">
            <w:pPr>
              <w:pStyle w:val="HTML"/>
              <w:shd w:val="clear" w:color="auto" w:fill="FFFFFF"/>
              <w:jc w:val="center"/>
              <w:rPr>
                <w:rFonts w:ascii="仿宋_GB2312" w:eastAsia="仿宋_GB2312" w:hAnsi="Courier New" w:cs="Courier New" w:hint="default"/>
                <w:bCs/>
                <w:color w:val="000000" w:themeColor="text1"/>
                <w:sz w:val="18"/>
                <w:szCs w:val="18"/>
              </w:rPr>
            </w:pPr>
          </w:p>
        </w:tc>
      </w:tr>
      <w:tr w:rsidR="007D08F0" w14:paraId="5DD67AFD" w14:textId="77777777">
        <w:trPr>
          <w:trHeight w:val="482"/>
          <w:jc w:val="center"/>
        </w:trPr>
        <w:tc>
          <w:tcPr>
            <w:tcW w:w="704" w:type="dxa"/>
            <w:vAlign w:val="center"/>
          </w:tcPr>
          <w:p w14:paraId="37D38493" w14:textId="77777777" w:rsidR="007D08F0" w:rsidRDefault="00BF79F1">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208</w:t>
            </w:r>
          </w:p>
        </w:tc>
        <w:tc>
          <w:tcPr>
            <w:tcW w:w="709" w:type="dxa"/>
            <w:vAlign w:val="center"/>
          </w:tcPr>
          <w:p w14:paraId="4891D05F" w14:textId="77777777" w:rsidR="007D08F0" w:rsidRDefault="00BF79F1">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10</w:t>
            </w:r>
          </w:p>
        </w:tc>
        <w:tc>
          <w:tcPr>
            <w:tcW w:w="709" w:type="dxa"/>
            <w:vAlign w:val="center"/>
          </w:tcPr>
          <w:p w14:paraId="1CF3A59B" w14:textId="77777777" w:rsidR="007D08F0" w:rsidRDefault="00BF79F1">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01</w:t>
            </w:r>
          </w:p>
        </w:tc>
        <w:tc>
          <w:tcPr>
            <w:tcW w:w="1842" w:type="dxa"/>
            <w:vAlign w:val="center"/>
          </w:tcPr>
          <w:p w14:paraId="4A24DDA9" w14:textId="77777777" w:rsidR="007D08F0" w:rsidRDefault="00BF79F1">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儿童福利</w:t>
            </w:r>
          </w:p>
        </w:tc>
        <w:tc>
          <w:tcPr>
            <w:tcW w:w="2127" w:type="dxa"/>
            <w:vAlign w:val="center"/>
          </w:tcPr>
          <w:p w14:paraId="035878A3" w14:textId="7B8A66F7" w:rsidR="007D08F0" w:rsidRDefault="00B43E2D">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2026年</w:t>
            </w:r>
            <w:r w:rsidR="00BF79F1">
              <w:rPr>
                <w:rFonts w:ascii="仿宋_GB2312" w:eastAsia="仿宋_GB2312" w:hAnsiTheme="minorEastAsia" w:hint="eastAsia"/>
                <w:bCs/>
                <w:color w:val="000000" w:themeColor="text1"/>
                <w:kern w:val="0"/>
                <w:sz w:val="18"/>
                <w:szCs w:val="18"/>
              </w:rPr>
              <w:t>中央财政困难群众补助项目（集中孤儿）</w:t>
            </w:r>
          </w:p>
        </w:tc>
        <w:tc>
          <w:tcPr>
            <w:tcW w:w="1417" w:type="dxa"/>
            <w:vAlign w:val="center"/>
          </w:tcPr>
          <w:p w14:paraId="7418A954" w14:textId="77777777" w:rsidR="007D08F0" w:rsidRDefault="00BF79F1">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73.68</w:t>
            </w:r>
          </w:p>
        </w:tc>
        <w:tc>
          <w:tcPr>
            <w:tcW w:w="709" w:type="dxa"/>
            <w:vAlign w:val="center"/>
          </w:tcPr>
          <w:p w14:paraId="7124EA7B" w14:textId="77777777" w:rsidR="007D08F0" w:rsidRDefault="007D08F0">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30447156" w14:textId="77777777" w:rsidR="007D08F0" w:rsidRDefault="007D08F0">
            <w:pPr>
              <w:pStyle w:val="HTML"/>
              <w:shd w:val="clear" w:color="auto" w:fill="FFFFFF"/>
              <w:jc w:val="center"/>
              <w:rPr>
                <w:rFonts w:ascii="仿宋_GB2312" w:eastAsia="仿宋_GB2312" w:hAnsi="Courier New" w:cs="Courier New" w:hint="default"/>
                <w:bCs/>
                <w:color w:val="000000" w:themeColor="text1"/>
                <w:sz w:val="18"/>
                <w:szCs w:val="18"/>
              </w:rPr>
            </w:pPr>
          </w:p>
        </w:tc>
        <w:tc>
          <w:tcPr>
            <w:tcW w:w="708" w:type="dxa"/>
            <w:vAlign w:val="center"/>
          </w:tcPr>
          <w:p w14:paraId="4CBCC56F" w14:textId="77777777" w:rsidR="007D08F0" w:rsidRDefault="00BF79F1">
            <w:pPr>
              <w:pStyle w:val="HTML"/>
              <w:shd w:val="clear" w:color="auto" w:fill="FFFFFF"/>
              <w:jc w:val="center"/>
              <w:rPr>
                <w:rFonts w:ascii="仿宋_GB2312" w:eastAsia="仿宋_GB2312" w:hAnsi="Courier New" w:cs="Courier New" w:hint="default"/>
                <w:bCs/>
                <w:color w:val="000000" w:themeColor="text1"/>
                <w:sz w:val="18"/>
                <w:szCs w:val="18"/>
              </w:rPr>
            </w:pPr>
            <w:r>
              <w:rPr>
                <w:rFonts w:ascii="仿宋_GB2312" w:eastAsia="仿宋_GB2312" w:hAnsiTheme="minorEastAsia"/>
                <w:bCs/>
                <w:color w:val="000000" w:themeColor="text1"/>
                <w:sz w:val="18"/>
                <w:szCs w:val="18"/>
              </w:rPr>
              <w:t>73.68</w:t>
            </w:r>
          </w:p>
        </w:tc>
        <w:tc>
          <w:tcPr>
            <w:tcW w:w="709" w:type="dxa"/>
            <w:vAlign w:val="center"/>
          </w:tcPr>
          <w:p w14:paraId="00EF2153" w14:textId="77777777" w:rsidR="007D08F0" w:rsidRDefault="007D08F0">
            <w:pPr>
              <w:pStyle w:val="HTML"/>
              <w:shd w:val="clear" w:color="auto" w:fill="FFFFFF"/>
              <w:jc w:val="center"/>
              <w:rPr>
                <w:rFonts w:ascii="仿宋_GB2312" w:eastAsia="仿宋_GB2312" w:hAnsi="Courier New" w:cs="Courier New" w:hint="default"/>
                <w:bCs/>
                <w:color w:val="000000" w:themeColor="text1"/>
                <w:sz w:val="18"/>
                <w:szCs w:val="18"/>
              </w:rPr>
            </w:pPr>
          </w:p>
        </w:tc>
        <w:tc>
          <w:tcPr>
            <w:tcW w:w="851" w:type="dxa"/>
            <w:vAlign w:val="center"/>
          </w:tcPr>
          <w:p w14:paraId="70DE1323" w14:textId="77777777" w:rsidR="007D08F0" w:rsidRDefault="007D08F0">
            <w:pPr>
              <w:pStyle w:val="HTML"/>
              <w:shd w:val="clear" w:color="auto" w:fill="FFFFFF"/>
              <w:jc w:val="center"/>
              <w:rPr>
                <w:rFonts w:ascii="仿宋_GB2312" w:eastAsia="仿宋_GB2312" w:hAnsi="Courier New" w:cs="Courier New" w:hint="default"/>
                <w:bCs/>
                <w:color w:val="000000" w:themeColor="text1"/>
                <w:sz w:val="18"/>
                <w:szCs w:val="18"/>
              </w:rPr>
            </w:pPr>
          </w:p>
        </w:tc>
        <w:tc>
          <w:tcPr>
            <w:tcW w:w="708" w:type="dxa"/>
            <w:vAlign w:val="center"/>
          </w:tcPr>
          <w:p w14:paraId="12912971" w14:textId="77777777" w:rsidR="007D08F0" w:rsidRDefault="007D08F0">
            <w:pPr>
              <w:pStyle w:val="HTML"/>
              <w:shd w:val="clear" w:color="auto" w:fill="FFFFFF"/>
              <w:jc w:val="center"/>
              <w:rPr>
                <w:rFonts w:ascii="仿宋_GB2312" w:eastAsia="仿宋_GB2312" w:hAnsi="Courier New" w:cs="Courier New" w:hint="default"/>
                <w:bCs/>
                <w:color w:val="000000" w:themeColor="text1"/>
                <w:sz w:val="18"/>
                <w:szCs w:val="18"/>
              </w:rPr>
            </w:pPr>
          </w:p>
        </w:tc>
        <w:tc>
          <w:tcPr>
            <w:tcW w:w="851" w:type="dxa"/>
            <w:vAlign w:val="center"/>
          </w:tcPr>
          <w:p w14:paraId="65EF9F80" w14:textId="77777777" w:rsidR="007D08F0" w:rsidRDefault="007D08F0">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34C6EE55" w14:textId="77777777" w:rsidR="007D08F0" w:rsidRDefault="007D08F0">
            <w:pPr>
              <w:pStyle w:val="HTML"/>
              <w:shd w:val="clear" w:color="auto" w:fill="FFFFFF"/>
              <w:jc w:val="center"/>
              <w:rPr>
                <w:rFonts w:ascii="仿宋_GB2312" w:eastAsia="仿宋_GB2312" w:hAnsi="Courier New" w:cs="Courier New" w:hint="default"/>
                <w:bCs/>
                <w:color w:val="000000" w:themeColor="text1"/>
                <w:sz w:val="18"/>
                <w:szCs w:val="18"/>
              </w:rPr>
            </w:pPr>
          </w:p>
        </w:tc>
        <w:tc>
          <w:tcPr>
            <w:tcW w:w="708" w:type="dxa"/>
            <w:vAlign w:val="center"/>
          </w:tcPr>
          <w:p w14:paraId="4EB1FDE2" w14:textId="77777777" w:rsidR="007D08F0" w:rsidRDefault="007D08F0">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1D659A20" w14:textId="77777777" w:rsidR="007D08F0" w:rsidRDefault="007D08F0">
            <w:pPr>
              <w:pStyle w:val="HTML"/>
              <w:shd w:val="clear" w:color="auto" w:fill="FFFFFF"/>
              <w:jc w:val="center"/>
              <w:rPr>
                <w:rFonts w:ascii="仿宋_GB2312" w:eastAsia="仿宋_GB2312" w:hAnsi="Courier New" w:cs="Courier New" w:hint="default"/>
                <w:bCs/>
                <w:color w:val="000000" w:themeColor="text1"/>
                <w:sz w:val="18"/>
                <w:szCs w:val="18"/>
              </w:rPr>
            </w:pPr>
          </w:p>
        </w:tc>
      </w:tr>
      <w:tr w:rsidR="007D08F0" w14:paraId="3A984554" w14:textId="77777777">
        <w:trPr>
          <w:trHeight w:val="482"/>
          <w:jc w:val="center"/>
        </w:trPr>
        <w:tc>
          <w:tcPr>
            <w:tcW w:w="704" w:type="dxa"/>
            <w:vAlign w:val="center"/>
          </w:tcPr>
          <w:p w14:paraId="0839330D" w14:textId="77777777" w:rsidR="007D08F0" w:rsidRDefault="00BF79F1">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208</w:t>
            </w:r>
          </w:p>
        </w:tc>
        <w:tc>
          <w:tcPr>
            <w:tcW w:w="709" w:type="dxa"/>
            <w:vAlign w:val="center"/>
          </w:tcPr>
          <w:p w14:paraId="156825DC" w14:textId="77777777" w:rsidR="007D08F0" w:rsidRDefault="00BF79F1">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10</w:t>
            </w:r>
          </w:p>
        </w:tc>
        <w:tc>
          <w:tcPr>
            <w:tcW w:w="709" w:type="dxa"/>
            <w:vAlign w:val="center"/>
          </w:tcPr>
          <w:p w14:paraId="57811BDF" w14:textId="77777777" w:rsidR="007D08F0" w:rsidRDefault="00BF79F1">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01</w:t>
            </w:r>
          </w:p>
        </w:tc>
        <w:tc>
          <w:tcPr>
            <w:tcW w:w="1842" w:type="dxa"/>
            <w:vAlign w:val="center"/>
          </w:tcPr>
          <w:p w14:paraId="0F1727A3" w14:textId="77777777" w:rsidR="007D08F0" w:rsidRDefault="00BF79F1">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儿童福利</w:t>
            </w:r>
          </w:p>
        </w:tc>
        <w:tc>
          <w:tcPr>
            <w:tcW w:w="2127" w:type="dxa"/>
            <w:vAlign w:val="center"/>
          </w:tcPr>
          <w:p w14:paraId="065841BB" w14:textId="305B48D9" w:rsidR="007D08F0" w:rsidRDefault="00B43E2D">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2026年</w:t>
            </w:r>
            <w:r w:rsidR="00BF79F1">
              <w:rPr>
                <w:rFonts w:ascii="仿宋_GB2312" w:eastAsia="仿宋_GB2312" w:hAnsiTheme="minorEastAsia" w:hint="eastAsia"/>
                <w:bCs/>
                <w:color w:val="000000" w:themeColor="text1"/>
                <w:kern w:val="0"/>
                <w:sz w:val="18"/>
                <w:szCs w:val="18"/>
              </w:rPr>
              <w:t>困难群众补助项目（集中孤儿）（临时指标）</w:t>
            </w:r>
          </w:p>
        </w:tc>
        <w:tc>
          <w:tcPr>
            <w:tcW w:w="1417" w:type="dxa"/>
            <w:vAlign w:val="center"/>
          </w:tcPr>
          <w:p w14:paraId="02DE482D" w14:textId="77777777" w:rsidR="007D08F0" w:rsidRDefault="00BF79F1">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2.61</w:t>
            </w:r>
          </w:p>
        </w:tc>
        <w:tc>
          <w:tcPr>
            <w:tcW w:w="709" w:type="dxa"/>
            <w:vAlign w:val="center"/>
          </w:tcPr>
          <w:p w14:paraId="2483A464" w14:textId="77777777" w:rsidR="007D08F0" w:rsidRDefault="007D08F0">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69465317" w14:textId="77777777" w:rsidR="007D08F0" w:rsidRDefault="007D08F0">
            <w:pPr>
              <w:pStyle w:val="HTML"/>
              <w:shd w:val="clear" w:color="auto" w:fill="FFFFFF"/>
              <w:jc w:val="center"/>
              <w:rPr>
                <w:rFonts w:ascii="仿宋_GB2312" w:eastAsia="仿宋_GB2312" w:hAnsi="Courier New" w:cs="Courier New" w:hint="default"/>
                <w:bCs/>
                <w:color w:val="000000" w:themeColor="text1"/>
                <w:sz w:val="18"/>
                <w:szCs w:val="18"/>
              </w:rPr>
            </w:pPr>
          </w:p>
        </w:tc>
        <w:tc>
          <w:tcPr>
            <w:tcW w:w="708" w:type="dxa"/>
            <w:vAlign w:val="center"/>
          </w:tcPr>
          <w:p w14:paraId="49EE8421" w14:textId="77777777" w:rsidR="007D08F0" w:rsidRDefault="00BF79F1">
            <w:pPr>
              <w:pStyle w:val="HTML"/>
              <w:shd w:val="clear" w:color="auto" w:fill="FFFFFF"/>
              <w:jc w:val="center"/>
              <w:rPr>
                <w:rFonts w:ascii="仿宋_GB2312" w:eastAsia="仿宋_GB2312" w:hAnsi="Courier New" w:cs="Courier New" w:hint="default"/>
                <w:bCs/>
                <w:color w:val="000000" w:themeColor="text1"/>
                <w:sz w:val="18"/>
                <w:szCs w:val="18"/>
              </w:rPr>
            </w:pPr>
            <w:r>
              <w:rPr>
                <w:rFonts w:ascii="仿宋_GB2312" w:eastAsia="仿宋_GB2312" w:hAnsiTheme="minorEastAsia"/>
                <w:bCs/>
                <w:color w:val="000000" w:themeColor="text1"/>
                <w:sz w:val="18"/>
                <w:szCs w:val="18"/>
              </w:rPr>
              <w:t>2.61</w:t>
            </w:r>
          </w:p>
        </w:tc>
        <w:tc>
          <w:tcPr>
            <w:tcW w:w="709" w:type="dxa"/>
            <w:vAlign w:val="center"/>
          </w:tcPr>
          <w:p w14:paraId="5E4FB99B" w14:textId="77777777" w:rsidR="007D08F0" w:rsidRDefault="007D08F0">
            <w:pPr>
              <w:pStyle w:val="HTML"/>
              <w:shd w:val="clear" w:color="auto" w:fill="FFFFFF"/>
              <w:jc w:val="center"/>
              <w:rPr>
                <w:rFonts w:ascii="仿宋_GB2312" w:eastAsia="仿宋_GB2312" w:hAnsi="Courier New" w:cs="Courier New" w:hint="default"/>
                <w:bCs/>
                <w:color w:val="000000" w:themeColor="text1"/>
                <w:sz w:val="18"/>
                <w:szCs w:val="18"/>
              </w:rPr>
            </w:pPr>
          </w:p>
        </w:tc>
        <w:tc>
          <w:tcPr>
            <w:tcW w:w="851" w:type="dxa"/>
            <w:vAlign w:val="center"/>
          </w:tcPr>
          <w:p w14:paraId="3390646C" w14:textId="77777777" w:rsidR="007D08F0" w:rsidRDefault="007D08F0">
            <w:pPr>
              <w:pStyle w:val="HTML"/>
              <w:shd w:val="clear" w:color="auto" w:fill="FFFFFF"/>
              <w:jc w:val="center"/>
              <w:rPr>
                <w:rFonts w:ascii="仿宋_GB2312" w:eastAsia="仿宋_GB2312" w:hAnsi="Courier New" w:cs="Courier New" w:hint="default"/>
                <w:bCs/>
                <w:color w:val="000000" w:themeColor="text1"/>
                <w:sz w:val="18"/>
                <w:szCs w:val="18"/>
              </w:rPr>
            </w:pPr>
          </w:p>
        </w:tc>
        <w:tc>
          <w:tcPr>
            <w:tcW w:w="708" w:type="dxa"/>
            <w:vAlign w:val="center"/>
          </w:tcPr>
          <w:p w14:paraId="45695967" w14:textId="77777777" w:rsidR="007D08F0" w:rsidRDefault="007D08F0">
            <w:pPr>
              <w:pStyle w:val="HTML"/>
              <w:shd w:val="clear" w:color="auto" w:fill="FFFFFF"/>
              <w:jc w:val="center"/>
              <w:rPr>
                <w:rFonts w:ascii="仿宋_GB2312" w:eastAsia="仿宋_GB2312" w:hAnsi="Courier New" w:cs="Courier New" w:hint="default"/>
                <w:bCs/>
                <w:color w:val="000000" w:themeColor="text1"/>
                <w:sz w:val="18"/>
                <w:szCs w:val="18"/>
              </w:rPr>
            </w:pPr>
          </w:p>
        </w:tc>
        <w:tc>
          <w:tcPr>
            <w:tcW w:w="851" w:type="dxa"/>
            <w:vAlign w:val="center"/>
          </w:tcPr>
          <w:p w14:paraId="759799E9" w14:textId="77777777" w:rsidR="007D08F0" w:rsidRDefault="007D08F0">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53F86326" w14:textId="77777777" w:rsidR="007D08F0" w:rsidRDefault="007D08F0">
            <w:pPr>
              <w:pStyle w:val="HTML"/>
              <w:shd w:val="clear" w:color="auto" w:fill="FFFFFF"/>
              <w:jc w:val="center"/>
              <w:rPr>
                <w:rFonts w:ascii="仿宋_GB2312" w:eastAsia="仿宋_GB2312" w:hAnsi="Courier New" w:cs="Courier New" w:hint="default"/>
                <w:bCs/>
                <w:color w:val="000000" w:themeColor="text1"/>
                <w:sz w:val="18"/>
                <w:szCs w:val="18"/>
              </w:rPr>
            </w:pPr>
          </w:p>
        </w:tc>
        <w:tc>
          <w:tcPr>
            <w:tcW w:w="708" w:type="dxa"/>
            <w:vAlign w:val="center"/>
          </w:tcPr>
          <w:p w14:paraId="7B008B08" w14:textId="77777777" w:rsidR="007D08F0" w:rsidRDefault="007D08F0">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5EE2B721" w14:textId="77777777" w:rsidR="007D08F0" w:rsidRDefault="007D08F0">
            <w:pPr>
              <w:pStyle w:val="HTML"/>
              <w:shd w:val="clear" w:color="auto" w:fill="FFFFFF"/>
              <w:jc w:val="center"/>
              <w:rPr>
                <w:rFonts w:ascii="仿宋_GB2312" w:eastAsia="仿宋_GB2312" w:hAnsi="Courier New" w:cs="Courier New" w:hint="default"/>
                <w:bCs/>
                <w:color w:val="000000" w:themeColor="text1"/>
                <w:sz w:val="18"/>
                <w:szCs w:val="18"/>
              </w:rPr>
            </w:pPr>
          </w:p>
        </w:tc>
      </w:tr>
      <w:tr w:rsidR="007D08F0" w14:paraId="116A3AB8" w14:textId="77777777">
        <w:trPr>
          <w:trHeight w:val="482"/>
          <w:jc w:val="center"/>
        </w:trPr>
        <w:tc>
          <w:tcPr>
            <w:tcW w:w="704" w:type="dxa"/>
            <w:vAlign w:val="center"/>
          </w:tcPr>
          <w:p w14:paraId="7EA88745" w14:textId="77777777" w:rsidR="007D08F0" w:rsidRDefault="00BF79F1">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208</w:t>
            </w:r>
          </w:p>
        </w:tc>
        <w:tc>
          <w:tcPr>
            <w:tcW w:w="709" w:type="dxa"/>
            <w:vAlign w:val="center"/>
          </w:tcPr>
          <w:p w14:paraId="225A6784" w14:textId="77777777" w:rsidR="007D08F0" w:rsidRDefault="00BF79F1">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10</w:t>
            </w:r>
          </w:p>
        </w:tc>
        <w:tc>
          <w:tcPr>
            <w:tcW w:w="709" w:type="dxa"/>
            <w:vAlign w:val="center"/>
          </w:tcPr>
          <w:p w14:paraId="0141F9C4" w14:textId="77777777" w:rsidR="007D08F0" w:rsidRDefault="00BF79F1">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01</w:t>
            </w:r>
          </w:p>
        </w:tc>
        <w:tc>
          <w:tcPr>
            <w:tcW w:w="1842" w:type="dxa"/>
            <w:vAlign w:val="center"/>
          </w:tcPr>
          <w:p w14:paraId="5B177A44" w14:textId="77777777" w:rsidR="007D08F0" w:rsidRDefault="00BF79F1">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儿童福利</w:t>
            </w:r>
          </w:p>
        </w:tc>
        <w:tc>
          <w:tcPr>
            <w:tcW w:w="2127" w:type="dxa"/>
            <w:vAlign w:val="center"/>
          </w:tcPr>
          <w:p w14:paraId="2EBA6709" w14:textId="480501B4" w:rsidR="007D08F0" w:rsidRDefault="00B43E2D">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2026年</w:t>
            </w:r>
            <w:r w:rsidR="00BF79F1">
              <w:rPr>
                <w:rFonts w:ascii="仿宋_GB2312" w:eastAsia="仿宋_GB2312" w:hAnsiTheme="minorEastAsia" w:hint="eastAsia"/>
                <w:bCs/>
                <w:color w:val="000000" w:themeColor="text1"/>
                <w:kern w:val="0"/>
                <w:sz w:val="18"/>
                <w:szCs w:val="18"/>
              </w:rPr>
              <w:t>困难群众补助项目（分散孤儿）（临时指标）</w:t>
            </w:r>
          </w:p>
        </w:tc>
        <w:tc>
          <w:tcPr>
            <w:tcW w:w="1417" w:type="dxa"/>
            <w:vAlign w:val="center"/>
          </w:tcPr>
          <w:p w14:paraId="400F8B87" w14:textId="77777777" w:rsidR="007D08F0" w:rsidRDefault="00BF79F1">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0.12</w:t>
            </w:r>
          </w:p>
        </w:tc>
        <w:tc>
          <w:tcPr>
            <w:tcW w:w="709" w:type="dxa"/>
            <w:vAlign w:val="center"/>
          </w:tcPr>
          <w:p w14:paraId="2F6889EB" w14:textId="77777777" w:rsidR="007D08F0" w:rsidRDefault="007D08F0">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587FC7F9" w14:textId="77777777" w:rsidR="007D08F0" w:rsidRDefault="007D08F0">
            <w:pPr>
              <w:pStyle w:val="HTML"/>
              <w:shd w:val="clear" w:color="auto" w:fill="FFFFFF"/>
              <w:jc w:val="center"/>
              <w:rPr>
                <w:rFonts w:ascii="仿宋_GB2312" w:eastAsia="仿宋_GB2312" w:hAnsi="Courier New" w:cs="Courier New" w:hint="default"/>
                <w:bCs/>
                <w:color w:val="000000" w:themeColor="text1"/>
                <w:sz w:val="18"/>
                <w:szCs w:val="18"/>
              </w:rPr>
            </w:pPr>
          </w:p>
        </w:tc>
        <w:tc>
          <w:tcPr>
            <w:tcW w:w="708" w:type="dxa"/>
            <w:vAlign w:val="center"/>
          </w:tcPr>
          <w:p w14:paraId="39277FDD" w14:textId="77777777" w:rsidR="007D08F0" w:rsidRDefault="00BF79F1">
            <w:pPr>
              <w:pStyle w:val="HTML"/>
              <w:shd w:val="clear" w:color="auto" w:fill="FFFFFF"/>
              <w:jc w:val="center"/>
              <w:rPr>
                <w:rFonts w:ascii="仿宋_GB2312" w:eastAsia="仿宋_GB2312" w:hAnsi="Courier New" w:cs="Courier New" w:hint="default"/>
                <w:bCs/>
                <w:color w:val="000000" w:themeColor="text1"/>
                <w:sz w:val="18"/>
                <w:szCs w:val="18"/>
              </w:rPr>
            </w:pPr>
            <w:r>
              <w:rPr>
                <w:rFonts w:ascii="仿宋_GB2312" w:eastAsia="仿宋_GB2312" w:hAnsiTheme="minorEastAsia"/>
                <w:bCs/>
                <w:color w:val="000000" w:themeColor="text1"/>
                <w:sz w:val="18"/>
                <w:szCs w:val="18"/>
              </w:rPr>
              <w:t>0.12</w:t>
            </w:r>
          </w:p>
        </w:tc>
        <w:tc>
          <w:tcPr>
            <w:tcW w:w="709" w:type="dxa"/>
            <w:vAlign w:val="center"/>
          </w:tcPr>
          <w:p w14:paraId="3B61040C" w14:textId="77777777" w:rsidR="007D08F0" w:rsidRDefault="007D08F0">
            <w:pPr>
              <w:pStyle w:val="HTML"/>
              <w:shd w:val="clear" w:color="auto" w:fill="FFFFFF"/>
              <w:jc w:val="center"/>
              <w:rPr>
                <w:rFonts w:ascii="仿宋_GB2312" w:eastAsia="仿宋_GB2312" w:hAnsi="Courier New" w:cs="Courier New" w:hint="default"/>
                <w:bCs/>
                <w:color w:val="000000" w:themeColor="text1"/>
                <w:sz w:val="18"/>
                <w:szCs w:val="18"/>
              </w:rPr>
            </w:pPr>
          </w:p>
        </w:tc>
        <w:tc>
          <w:tcPr>
            <w:tcW w:w="851" w:type="dxa"/>
            <w:vAlign w:val="center"/>
          </w:tcPr>
          <w:p w14:paraId="13E51422" w14:textId="77777777" w:rsidR="007D08F0" w:rsidRDefault="007D08F0">
            <w:pPr>
              <w:pStyle w:val="HTML"/>
              <w:shd w:val="clear" w:color="auto" w:fill="FFFFFF"/>
              <w:jc w:val="center"/>
              <w:rPr>
                <w:rFonts w:ascii="仿宋_GB2312" w:eastAsia="仿宋_GB2312" w:hAnsi="Courier New" w:cs="Courier New" w:hint="default"/>
                <w:bCs/>
                <w:color w:val="000000" w:themeColor="text1"/>
                <w:sz w:val="18"/>
                <w:szCs w:val="18"/>
              </w:rPr>
            </w:pPr>
          </w:p>
        </w:tc>
        <w:tc>
          <w:tcPr>
            <w:tcW w:w="708" w:type="dxa"/>
            <w:vAlign w:val="center"/>
          </w:tcPr>
          <w:p w14:paraId="564212AC" w14:textId="77777777" w:rsidR="007D08F0" w:rsidRDefault="007D08F0">
            <w:pPr>
              <w:pStyle w:val="HTML"/>
              <w:shd w:val="clear" w:color="auto" w:fill="FFFFFF"/>
              <w:jc w:val="center"/>
              <w:rPr>
                <w:rFonts w:ascii="仿宋_GB2312" w:eastAsia="仿宋_GB2312" w:hAnsi="Courier New" w:cs="Courier New" w:hint="default"/>
                <w:bCs/>
                <w:color w:val="000000" w:themeColor="text1"/>
                <w:sz w:val="18"/>
                <w:szCs w:val="18"/>
              </w:rPr>
            </w:pPr>
          </w:p>
        </w:tc>
        <w:tc>
          <w:tcPr>
            <w:tcW w:w="851" w:type="dxa"/>
            <w:vAlign w:val="center"/>
          </w:tcPr>
          <w:p w14:paraId="3FD344C6" w14:textId="77777777" w:rsidR="007D08F0" w:rsidRDefault="007D08F0">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2702362D" w14:textId="77777777" w:rsidR="007D08F0" w:rsidRDefault="007D08F0">
            <w:pPr>
              <w:pStyle w:val="HTML"/>
              <w:shd w:val="clear" w:color="auto" w:fill="FFFFFF"/>
              <w:jc w:val="center"/>
              <w:rPr>
                <w:rFonts w:ascii="仿宋_GB2312" w:eastAsia="仿宋_GB2312" w:hAnsi="Courier New" w:cs="Courier New" w:hint="default"/>
                <w:bCs/>
                <w:color w:val="000000" w:themeColor="text1"/>
                <w:sz w:val="18"/>
                <w:szCs w:val="18"/>
              </w:rPr>
            </w:pPr>
          </w:p>
        </w:tc>
        <w:tc>
          <w:tcPr>
            <w:tcW w:w="708" w:type="dxa"/>
            <w:vAlign w:val="center"/>
          </w:tcPr>
          <w:p w14:paraId="1AE51273" w14:textId="77777777" w:rsidR="007D08F0" w:rsidRDefault="007D08F0">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61017ECC" w14:textId="77777777" w:rsidR="007D08F0" w:rsidRDefault="007D08F0">
            <w:pPr>
              <w:pStyle w:val="HTML"/>
              <w:shd w:val="clear" w:color="auto" w:fill="FFFFFF"/>
              <w:jc w:val="center"/>
              <w:rPr>
                <w:rFonts w:ascii="仿宋_GB2312" w:eastAsia="仿宋_GB2312" w:hAnsi="Courier New" w:cs="Courier New" w:hint="default"/>
                <w:bCs/>
                <w:color w:val="000000" w:themeColor="text1"/>
                <w:sz w:val="18"/>
                <w:szCs w:val="18"/>
              </w:rPr>
            </w:pPr>
          </w:p>
        </w:tc>
      </w:tr>
      <w:tr w:rsidR="007D08F0" w14:paraId="0D4F64BD" w14:textId="77777777">
        <w:trPr>
          <w:trHeight w:val="482"/>
          <w:jc w:val="center"/>
        </w:trPr>
        <w:tc>
          <w:tcPr>
            <w:tcW w:w="704" w:type="dxa"/>
            <w:vAlign w:val="center"/>
          </w:tcPr>
          <w:p w14:paraId="335B59D2" w14:textId="77777777" w:rsidR="007D08F0" w:rsidRDefault="00BF79F1">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208</w:t>
            </w:r>
          </w:p>
        </w:tc>
        <w:tc>
          <w:tcPr>
            <w:tcW w:w="709" w:type="dxa"/>
            <w:vAlign w:val="center"/>
          </w:tcPr>
          <w:p w14:paraId="529190E0" w14:textId="77777777" w:rsidR="007D08F0" w:rsidRDefault="00BF79F1">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10</w:t>
            </w:r>
          </w:p>
        </w:tc>
        <w:tc>
          <w:tcPr>
            <w:tcW w:w="709" w:type="dxa"/>
            <w:vAlign w:val="center"/>
          </w:tcPr>
          <w:p w14:paraId="356FB512" w14:textId="77777777" w:rsidR="007D08F0" w:rsidRDefault="00BF79F1">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01</w:t>
            </w:r>
          </w:p>
        </w:tc>
        <w:tc>
          <w:tcPr>
            <w:tcW w:w="1842" w:type="dxa"/>
            <w:vAlign w:val="center"/>
          </w:tcPr>
          <w:p w14:paraId="19824942" w14:textId="77777777" w:rsidR="007D08F0" w:rsidRDefault="00BF79F1">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儿童福利</w:t>
            </w:r>
          </w:p>
        </w:tc>
        <w:tc>
          <w:tcPr>
            <w:tcW w:w="2127" w:type="dxa"/>
            <w:vAlign w:val="center"/>
          </w:tcPr>
          <w:p w14:paraId="36413B06" w14:textId="5DC981C5" w:rsidR="007D08F0" w:rsidRDefault="00B43E2D">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2026年</w:t>
            </w:r>
            <w:r w:rsidR="00BF79F1">
              <w:rPr>
                <w:rFonts w:ascii="仿宋_GB2312" w:eastAsia="仿宋_GB2312" w:hAnsiTheme="minorEastAsia" w:hint="eastAsia"/>
                <w:bCs/>
                <w:color w:val="000000" w:themeColor="text1"/>
                <w:kern w:val="0"/>
                <w:sz w:val="18"/>
                <w:szCs w:val="18"/>
              </w:rPr>
              <w:t>中央财政困难群众补助项目（集中孤儿）（临时2月）</w:t>
            </w:r>
          </w:p>
        </w:tc>
        <w:tc>
          <w:tcPr>
            <w:tcW w:w="1417" w:type="dxa"/>
            <w:vAlign w:val="center"/>
          </w:tcPr>
          <w:p w14:paraId="7F822B0B" w14:textId="77777777" w:rsidR="007D08F0" w:rsidRDefault="00BF79F1">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0.99</w:t>
            </w:r>
          </w:p>
        </w:tc>
        <w:tc>
          <w:tcPr>
            <w:tcW w:w="709" w:type="dxa"/>
            <w:vAlign w:val="center"/>
          </w:tcPr>
          <w:p w14:paraId="3FBA4B58" w14:textId="77777777" w:rsidR="007D08F0" w:rsidRDefault="007D08F0">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68E93CAB" w14:textId="77777777" w:rsidR="007D08F0" w:rsidRDefault="007D08F0">
            <w:pPr>
              <w:pStyle w:val="HTML"/>
              <w:shd w:val="clear" w:color="auto" w:fill="FFFFFF"/>
              <w:jc w:val="center"/>
              <w:rPr>
                <w:rFonts w:ascii="仿宋_GB2312" w:eastAsia="仿宋_GB2312" w:hAnsi="Courier New" w:cs="Courier New" w:hint="default"/>
                <w:bCs/>
                <w:color w:val="000000" w:themeColor="text1"/>
                <w:sz w:val="18"/>
                <w:szCs w:val="18"/>
              </w:rPr>
            </w:pPr>
          </w:p>
        </w:tc>
        <w:tc>
          <w:tcPr>
            <w:tcW w:w="708" w:type="dxa"/>
            <w:vAlign w:val="center"/>
          </w:tcPr>
          <w:p w14:paraId="56C953D2" w14:textId="77777777" w:rsidR="007D08F0" w:rsidRDefault="00BF79F1">
            <w:pPr>
              <w:pStyle w:val="HTML"/>
              <w:shd w:val="clear" w:color="auto" w:fill="FFFFFF"/>
              <w:jc w:val="center"/>
              <w:rPr>
                <w:rFonts w:ascii="仿宋_GB2312" w:eastAsia="仿宋_GB2312" w:hAnsi="Courier New" w:cs="Courier New" w:hint="default"/>
                <w:bCs/>
                <w:color w:val="000000" w:themeColor="text1"/>
                <w:sz w:val="18"/>
                <w:szCs w:val="18"/>
              </w:rPr>
            </w:pPr>
            <w:r>
              <w:rPr>
                <w:rFonts w:ascii="仿宋_GB2312" w:eastAsia="仿宋_GB2312" w:hAnsiTheme="minorEastAsia"/>
                <w:bCs/>
                <w:color w:val="000000" w:themeColor="text1"/>
                <w:sz w:val="18"/>
                <w:szCs w:val="18"/>
              </w:rPr>
              <w:t>0.99</w:t>
            </w:r>
          </w:p>
        </w:tc>
        <w:tc>
          <w:tcPr>
            <w:tcW w:w="709" w:type="dxa"/>
            <w:vAlign w:val="center"/>
          </w:tcPr>
          <w:p w14:paraId="04A1881E" w14:textId="77777777" w:rsidR="007D08F0" w:rsidRDefault="007D08F0">
            <w:pPr>
              <w:pStyle w:val="HTML"/>
              <w:shd w:val="clear" w:color="auto" w:fill="FFFFFF"/>
              <w:jc w:val="center"/>
              <w:rPr>
                <w:rFonts w:ascii="仿宋_GB2312" w:eastAsia="仿宋_GB2312" w:hAnsi="Courier New" w:cs="Courier New" w:hint="default"/>
                <w:bCs/>
                <w:color w:val="000000" w:themeColor="text1"/>
                <w:sz w:val="18"/>
                <w:szCs w:val="18"/>
              </w:rPr>
            </w:pPr>
          </w:p>
        </w:tc>
        <w:tc>
          <w:tcPr>
            <w:tcW w:w="851" w:type="dxa"/>
            <w:vAlign w:val="center"/>
          </w:tcPr>
          <w:p w14:paraId="43EF9ECC" w14:textId="77777777" w:rsidR="007D08F0" w:rsidRDefault="007D08F0">
            <w:pPr>
              <w:pStyle w:val="HTML"/>
              <w:shd w:val="clear" w:color="auto" w:fill="FFFFFF"/>
              <w:jc w:val="center"/>
              <w:rPr>
                <w:rFonts w:ascii="仿宋_GB2312" w:eastAsia="仿宋_GB2312" w:hAnsi="Courier New" w:cs="Courier New" w:hint="default"/>
                <w:bCs/>
                <w:color w:val="000000" w:themeColor="text1"/>
                <w:sz w:val="18"/>
                <w:szCs w:val="18"/>
              </w:rPr>
            </w:pPr>
          </w:p>
        </w:tc>
        <w:tc>
          <w:tcPr>
            <w:tcW w:w="708" w:type="dxa"/>
            <w:vAlign w:val="center"/>
          </w:tcPr>
          <w:p w14:paraId="5AABBEEA" w14:textId="77777777" w:rsidR="007D08F0" w:rsidRDefault="007D08F0">
            <w:pPr>
              <w:pStyle w:val="HTML"/>
              <w:shd w:val="clear" w:color="auto" w:fill="FFFFFF"/>
              <w:jc w:val="center"/>
              <w:rPr>
                <w:rFonts w:ascii="仿宋_GB2312" w:eastAsia="仿宋_GB2312" w:hAnsi="Courier New" w:cs="Courier New" w:hint="default"/>
                <w:bCs/>
                <w:color w:val="000000" w:themeColor="text1"/>
                <w:sz w:val="18"/>
                <w:szCs w:val="18"/>
              </w:rPr>
            </w:pPr>
          </w:p>
        </w:tc>
        <w:tc>
          <w:tcPr>
            <w:tcW w:w="851" w:type="dxa"/>
            <w:vAlign w:val="center"/>
          </w:tcPr>
          <w:p w14:paraId="09C809CD" w14:textId="77777777" w:rsidR="007D08F0" w:rsidRDefault="007D08F0">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5A2CBB70" w14:textId="77777777" w:rsidR="007D08F0" w:rsidRDefault="007D08F0">
            <w:pPr>
              <w:pStyle w:val="HTML"/>
              <w:shd w:val="clear" w:color="auto" w:fill="FFFFFF"/>
              <w:jc w:val="center"/>
              <w:rPr>
                <w:rFonts w:ascii="仿宋_GB2312" w:eastAsia="仿宋_GB2312" w:hAnsi="Courier New" w:cs="Courier New" w:hint="default"/>
                <w:bCs/>
                <w:color w:val="000000" w:themeColor="text1"/>
                <w:sz w:val="18"/>
                <w:szCs w:val="18"/>
              </w:rPr>
            </w:pPr>
          </w:p>
        </w:tc>
        <w:tc>
          <w:tcPr>
            <w:tcW w:w="708" w:type="dxa"/>
            <w:vAlign w:val="center"/>
          </w:tcPr>
          <w:p w14:paraId="011F99D9" w14:textId="77777777" w:rsidR="007D08F0" w:rsidRDefault="007D08F0">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345DCB5C" w14:textId="77777777" w:rsidR="007D08F0" w:rsidRDefault="007D08F0">
            <w:pPr>
              <w:pStyle w:val="HTML"/>
              <w:shd w:val="clear" w:color="auto" w:fill="FFFFFF"/>
              <w:jc w:val="center"/>
              <w:rPr>
                <w:rFonts w:ascii="仿宋_GB2312" w:eastAsia="仿宋_GB2312" w:hAnsi="Courier New" w:cs="Courier New" w:hint="default"/>
                <w:bCs/>
                <w:color w:val="000000" w:themeColor="text1"/>
                <w:sz w:val="18"/>
                <w:szCs w:val="18"/>
              </w:rPr>
            </w:pPr>
          </w:p>
        </w:tc>
      </w:tr>
      <w:tr w:rsidR="007D08F0" w14:paraId="06BF1AE4" w14:textId="77777777">
        <w:trPr>
          <w:trHeight w:val="482"/>
          <w:jc w:val="center"/>
        </w:trPr>
        <w:tc>
          <w:tcPr>
            <w:tcW w:w="704" w:type="dxa"/>
            <w:vAlign w:val="center"/>
          </w:tcPr>
          <w:p w14:paraId="39D85D3F" w14:textId="77777777" w:rsidR="007D08F0" w:rsidRDefault="00BF79F1">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208</w:t>
            </w:r>
          </w:p>
        </w:tc>
        <w:tc>
          <w:tcPr>
            <w:tcW w:w="709" w:type="dxa"/>
            <w:vAlign w:val="center"/>
          </w:tcPr>
          <w:p w14:paraId="3C7E0D05" w14:textId="77777777" w:rsidR="007D08F0" w:rsidRDefault="00BF79F1">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10</w:t>
            </w:r>
          </w:p>
        </w:tc>
        <w:tc>
          <w:tcPr>
            <w:tcW w:w="709" w:type="dxa"/>
            <w:vAlign w:val="center"/>
          </w:tcPr>
          <w:p w14:paraId="4AC653C7" w14:textId="77777777" w:rsidR="007D08F0" w:rsidRDefault="00BF79F1">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01</w:t>
            </w:r>
          </w:p>
        </w:tc>
        <w:tc>
          <w:tcPr>
            <w:tcW w:w="1842" w:type="dxa"/>
            <w:vAlign w:val="center"/>
          </w:tcPr>
          <w:p w14:paraId="3588E6C4" w14:textId="77777777" w:rsidR="007D08F0" w:rsidRDefault="00BF79F1">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儿童福利</w:t>
            </w:r>
          </w:p>
        </w:tc>
        <w:tc>
          <w:tcPr>
            <w:tcW w:w="2127" w:type="dxa"/>
            <w:vAlign w:val="center"/>
          </w:tcPr>
          <w:p w14:paraId="6009AF23" w14:textId="6B1F5E2B" w:rsidR="007D08F0" w:rsidRDefault="00B43E2D">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2026年</w:t>
            </w:r>
            <w:r w:rsidR="00BF79F1">
              <w:rPr>
                <w:rFonts w:ascii="仿宋_GB2312" w:eastAsia="仿宋_GB2312" w:hAnsiTheme="minorEastAsia" w:hint="eastAsia"/>
                <w:bCs/>
                <w:color w:val="000000" w:themeColor="text1"/>
                <w:kern w:val="0"/>
                <w:sz w:val="18"/>
                <w:szCs w:val="18"/>
              </w:rPr>
              <w:t>中央财政困难群众补助项目（儿童救助）（临时2月）</w:t>
            </w:r>
          </w:p>
        </w:tc>
        <w:tc>
          <w:tcPr>
            <w:tcW w:w="1417" w:type="dxa"/>
            <w:vAlign w:val="center"/>
          </w:tcPr>
          <w:p w14:paraId="6E90CBEC" w14:textId="77777777" w:rsidR="007D08F0" w:rsidRDefault="00BF79F1">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2.19</w:t>
            </w:r>
          </w:p>
        </w:tc>
        <w:tc>
          <w:tcPr>
            <w:tcW w:w="709" w:type="dxa"/>
            <w:vAlign w:val="center"/>
          </w:tcPr>
          <w:p w14:paraId="43EC0064" w14:textId="77777777" w:rsidR="007D08F0" w:rsidRDefault="007D08F0">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4FD7C648" w14:textId="77777777" w:rsidR="007D08F0" w:rsidRDefault="007D08F0">
            <w:pPr>
              <w:pStyle w:val="HTML"/>
              <w:shd w:val="clear" w:color="auto" w:fill="FFFFFF"/>
              <w:jc w:val="center"/>
              <w:rPr>
                <w:rFonts w:ascii="仿宋_GB2312" w:eastAsia="仿宋_GB2312" w:hAnsi="Courier New" w:cs="Courier New" w:hint="default"/>
                <w:bCs/>
                <w:color w:val="000000" w:themeColor="text1"/>
                <w:sz w:val="18"/>
                <w:szCs w:val="18"/>
              </w:rPr>
            </w:pPr>
          </w:p>
        </w:tc>
        <w:tc>
          <w:tcPr>
            <w:tcW w:w="708" w:type="dxa"/>
            <w:vAlign w:val="center"/>
          </w:tcPr>
          <w:p w14:paraId="23DE9CB6" w14:textId="77777777" w:rsidR="007D08F0" w:rsidRDefault="00BF79F1">
            <w:pPr>
              <w:pStyle w:val="HTML"/>
              <w:shd w:val="clear" w:color="auto" w:fill="FFFFFF"/>
              <w:jc w:val="center"/>
              <w:rPr>
                <w:rFonts w:ascii="仿宋_GB2312" w:eastAsia="仿宋_GB2312" w:hAnsi="Courier New" w:cs="Courier New" w:hint="default"/>
                <w:bCs/>
                <w:color w:val="000000" w:themeColor="text1"/>
                <w:sz w:val="18"/>
                <w:szCs w:val="18"/>
              </w:rPr>
            </w:pPr>
            <w:r>
              <w:rPr>
                <w:rFonts w:ascii="仿宋_GB2312" w:eastAsia="仿宋_GB2312" w:hAnsiTheme="minorEastAsia"/>
                <w:bCs/>
                <w:color w:val="000000" w:themeColor="text1"/>
                <w:sz w:val="18"/>
                <w:szCs w:val="18"/>
              </w:rPr>
              <w:t>2.19</w:t>
            </w:r>
          </w:p>
        </w:tc>
        <w:tc>
          <w:tcPr>
            <w:tcW w:w="709" w:type="dxa"/>
            <w:vAlign w:val="center"/>
          </w:tcPr>
          <w:p w14:paraId="2E2EC2D1" w14:textId="77777777" w:rsidR="007D08F0" w:rsidRDefault="007D08F0">
            <w:pPr>
              <w:pStyle w:val="HTML"/>
              <w:shd w:val="clear" w:color="auto" w:fill="FFFFFF"/>
              <w:jc w:val="center"/>
              <w:rPr>
                <w:rFonts w:ascii="仿宋_GB2312" w:eastAsia="仿宋_GB2312" w:hAnsi="Courier New" w:cs="Courier New" w:hint="default"/>
                <w:bCs/>
                <w:color w:val="000000" w:themeColor="text1"/>
                <w:sz w:val="18"/>
                <w:szCs w:val="18"/>
              </w:rPr>
            </w:pPr>
          </w:p>
        </w:tc>
        <w:tc>
          <w:tcPr>
            <w:tcW w:w="851" w:type="dxa"/>
            <w:vAlign w:val="center"/>
          </w:tcPr>
          <w:p w14:paraId="52F49774" w14:textId="77777777" w:rsidR="007D08F0" w:rsidRDefault="007D08F0">
            <w:pPr>
              <w:pStyle w:val="HTML"/>
              <w:shd w:val="clear" w:color="auto" w:fill="FFFFFF"/>
              <w:jc w:val="center"/>
              <w:rPr>
                <w:rFonts w:ascii="仿宋_GB2312" w:eastAsia="仿宋_GB2312" w:hAnsi="Courier New" w:cs="Courier New" w:hint="default"/>
                <w:bCs/>
                <w:color w:val="000000" w:themeColor="text1"/>
                <w:sz w:val="18"/>
                <w:szCs w:val="18"/>
              </w:rPr>
            </w:pPr>
          </w:p>
        </w:tc>
        <w:tc>
          <w:tcPr>
            <w:tcW w:w="708" w:type="dxa"/>
            <w:vAlign w:val="center"/>
          </w:tcPr>
          <w:p w14:paraId="0C631A94" w14:textId="77777777" w:rsidR="007D08F0" w:rsidRDefault="007D08F0">
            <w:pPr>
              <w:pStyle w:val="HTML"/>
              <w:shd w:val="clear" w:color="auto" w:fill="FFFFFF"/>
              <w:jc w:val="center"/>
              <w:rPr>
                <w:rFonts w:ascii="仿宋_GB2312" w:eastAsia="仿宋_GB2312" w:hAnsi="Courier New" w:cs="Courier New" w:hint="default"/>
                <w:bCs/>
                <w:color w:val="000000" w:themeColor="text1"/>
                <w:sz w:val="18"/>
                <w:szCs w:val="18"/>
              </w:rPr>
            </w:pPr>
          </w:p>
        </w:tc>
        <w:tc>
          <w:tcPr>
            <w:tcW w:w="851" w:type="dxa"/>
            <w:vAlign w:val="center"/>
          </w:tcPr>
          <w:p w14:paraId="50FF66A6" w14:textId="77777777" w:rsidR="007D08F0" w:rsidRDefault="007D08F0">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7111C1B2" w14:textId="77777777" w:rsidR="007D08F0" w:rsidRDefault="007D08F0">
            <w:pPr>
              <w:pStyle w:val="HTML"/>
              <w:shd w:val="clear" w:color="auto" w:fill="FFFFFF"/>
              <w:jc w:val="center"/>
              <w:rPr>
                <w:rFonts w:ascii="仿宋_GB2312" w:eastAsia="仿宋_GB2312" w:hAnsi="Courier New" w:cs="Courier New" w:hint="default"/>
                <w:bCs/>
                <w:color w:val="000000" w:themeColor="text1"/>
                <w:sz w:val="18"/>
                <w:szCs w:val="18"/>
              </w:rPr>
            </w:pPr>
          </w:p>
        </w:tc>
        <w:tc>
          <w:tcPr>
            <w:tcW w:w="708" w:type="dxa"/>
            <w:vAlign w:val="center"/>
          </w:tcPr>
          <w:p w14:paraId="5140D03C" w14:textId="77777777" w:rsidR="007D08F0" w:rsidRDefault="007D08F0">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3E817054" w14:textId="77777777" w:rsidR="007D08F0" w:rsidRDefault="007D08F0">
            <w:pPr>
              <w:pStyle w:val="HTML"/>
              <w:shd w:val="clear" w:color="auto" w:fill="FFFFFF"/>
              <w:jc w:val="center"/>
              <w:rPr>
                <w:rFonts w:ascii="仿宋_GB2312" w:eastAsia="仿宋_GB2312" w:hAnsi="Courier New" w:cs="Courier New" w:hint="default"/>
                <w:bCs/>
                <w:color w:val="000000" w:themeColor="text1"/>
                <w:sz w:val="18"/>
                <w:szCs w:val="18"/>
              </w:rPr>
            </w:pPr>
          </w:p>
        </w:tc>
      </w:tr>
      <w:tr w:rsidR="007D08F0" w14:paraId="47B1BE91" w14:textId="77777777">
        <w:trPr>
          <w:trHeight w:val="482"/>
          <w:jc w:val="center"/>
        </w:trPr>
        <w:tc>
          <w:tcPr>
            <w:tcW w:w="704" w:type="dxa"/>
            <w:vAlign w:val="center"/>
          </w:tcPr>
          <w:p w14:paraId="6C773E2B" w14:textId="77777777" w:rsidR="007D08F0" w:rsidRDefault="00BF79F1">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208</w:t>
            </w:r>
          </w:p>
        </w:tc>
        <w:tc>
          <w:tcPr>
            <w:tcW w:w="709" w:type="dxa"/>
            <w:vAlign w:val="center"/>
          </w:tcPr>
          <w:p w14:paraId="3598F14E" w14:textId="77777777" w:rsidR="007D08F0" w:rsidRDefault="00BF79F1">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10</w:t>
            </w:r>
          </w:p>
        </w:tc>
        <w:tc>
          <w:tcPr>
            <w:tcW w:w="709" w:type="dxa"/>
            <w:vAlign w:val="center"/>
          </w:tcPr>
          <w:p w14:paraId="476E1693" w14:textId="77777777" w:rsidR="007D08F0" w:rsidRDefault="00BF79F1">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01</w:t>
            </w:r>
          </w:p>
        </w:tc>
        <w:tc>
          <w:tcPr>
            <w:tcW w:w="1842" w:type="dxa"/>
            <w:vAlign w:val="center"/>
          </w:tcPr>
          <w:p w14:paraId="6564EC0D" w14:textId="77777777" w:rsidR="007D08F0" w:rsidRDefault="00BF79F1">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儿童福利</w:t>
            </w:r>
          </w:p>
        </w:tc>
        <w:tc>
          <w:tcPr>
            <w:tcW w:w="2127" w:type="dxa"/>
            <w:vAlign w:val="center"/>
          </w:tcPr>
          <w:p w14:paraId="6BC0A914" w14:textId="376E6967" w:rsidR="007D08F0" w:rsidRDefault="00B43E2D">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2026年</w:t>
            </w:r>
            <w:r w:rsidR="00BF79F1">
              <w:rPr>
                <w:rFonts w:ascii="仿宋_GB2312" w:eastAsia="仿宋_GB2312" w:hAnsiTheme="minorEastAsia" w:hint="eastAsia"/>
                <w:bCs/>
                <w:color w:val="000000" w:themeColor="text1"/>
                <w:kern w:val="0"/>
                <w:sz w:val="18"/>
                <w:szCs w:val="18"/>
              </w:rPr>
              <w:t>困难群众补助项目（儿童救助）（临时指标）</w:t>
            </w:r>
          </w:p>
        </w:tc>
        <w:tc>
          <w:tcPr>
            <w:tcW w:w="1417" w:type="dxa"/>
            <w:vAlign w:val="center"/>
          </w:tcPr>
          <w:p w14:paraId="592355DB" w14:textId="77777777" w:rsidR="007D08F0" w:rsidRDefault="00BF79F1">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2.07</w:t>
            </w:r>
          </w:p>
        </w:tc>
        <w:tc>
          <w:tcPr>
            <w:tcW w:w="709" w:type="dxa"/>
            <w:vAlign w:val="center"/>
          </w:tcPr>
          <w:p w14:paraId="3BA19A7C" w14:textId="77777777" w:rsidR="007D08F0" w:rsidRDefault="007D08F0">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41B05E6A" w14:textId="77777777" w:rsidR="007D08F0" w:rsidRDefault="007D08F0">
            <w:pPr>
              <w:pStyle w:val="HTML"/>
              <w:shd w:val="clear" w:color="auto" w:fill="FFFFFF"/>
              <w:jc w:val="center"/>
              <w:rPr>
                <w:rFonts w:ascii="仿宋_GB2312" w:eastAsia="仿宋_GB2312" w:hAnsi="Courier New" w:cs="Courier New" w:hint="default"/>
                <w:bCs/>
                <w:color w:val="000000" w:themeColor="text1"/>
                <w:sz w:val="18"/>
                <w:szCs w:val="18"/>
              </w:rPr>
            </w:pPr>
          </w:p>
        </w:tc>
        <w:tc>
          <w:tcPr>
            <w:tcW w:w="708" w:type="dxa"/>
            <w:vAlign w:val="center"/>
          </w:tcPr>
          <w:p w14:paraId="2622DA68" w14:textId="77777777" w:rsidR="007D08F0" w:rsidRDefault="00BF79F1">
            <w:pPr>
              <w:pStyle w:val="HTML"/>
              <w:shd w:val="clear" w:color="auto" w:fill="FFFFFF"/>
              <w:jc w:val="center"/>
              <w:rPr>
                <w:rFonts w:ascii="仿宋_GB2312" w:eastAsia="仿宋_GB2312" w:hAnsi="Courier New" w:cs="Courier New" w:hint="default"/>
                <w:bCs/>
                <w:color w:val="000000" w:themeColor="text1"/>
                <w:sz w:val="18"/>
                <w:szCs w:val="18"/>
              </w:rPr>
            </w:pPr>
            <w:r>
              <w:rPr>
                <w:rFonts w:ascii="仿宋_GB2312" w:eastAsia="仿宋_GB2312" w:hAnsiTheme="minorEastAsia"/>
                <w:bCs/>
                <w:color w:val="000000" w:themeColor="text1"/>
                <w:sz w:val="18"/>
                <w:szCs w:val="18"/>
              </w:rPr>
              <w:t>2.07</w:t>
            </w:r>
          </w:p>
        </w:tc>
        <w:tc>
          <w:tcPr>
            <w:tcW w:w="709" w:type="dxa"/>
            <w:vAlign w:val="center"/>
          </w:tcPr>
          <w:p w14:paraId="22218FB7" w14:textId="77777777" w:rsidR="007D08F0" w:rsidRDefault="007D08F0">
            <w:pPr>
              <w:pStyle w:val="HTML"/>
              <w:shd w:val="clear" w:color="auto" w:fill="FFFFFF"/>
              <w:jc w:val="center"/>
              <w:rPr>
                <w:rFonts w:ascii="仿宋_GB2312" w:eastAsia="仿宋_GB2312" w:hAnsi="Courier New" w:cs="Courier New" w:hint="default"/>
                <w:bCs/>
                <w:color w:val="000000" w:themeColor="text1"/>
                <w:sz w:val="18"/>
                <w:szCs w:val="18"/>
              </w:rPr>
            </w:pPr>
          </w:p>
        </w:tc>
        <w:tc>
          <w:tcPr>
            <w:tcW w:w="851" w:type="dxa"/>
            <w:vAlign w:val="center"/>
          </w:tcPr>
          <w:p w14:paraId="7C932157" w14:textId="77777777" w:rsidR="007D08F0" w:rsidRDefault="007D08F0">
            <w:pPr>
              <w:pStyle w:val="HTML"/>
              <w:shd w:val="clear" w:color="auto" w:fill="FFFFFF"/>
              <w:jc w:val="center"/>
              <w:rPr>
                <w:rFonts w:ascii="仿宋_GB2312" w:eastAsia="仿宋_GB2312" w:hAnsi="Courier New" w:cs="Courier New" w:hint="default"/>
                <w:bCs/>
                <w:color w:val="000000" w:themeColor="text1"/>
                <w:sz w:val="18"/>
                <w:szCs w:val="18"/>
              </w:rPr>
            </w:pPr>
          </w:p>
        </w:tc>
        <w:tc>
          <w:tcPr>
            <w:tcW w:w="708" w:type="dxa"/>
            <w:vAlign w:val="center"/>
          </w:tcPr>
          <w:p w14:paraId="3372F9D9" w14:textId="77777777" w:rsidR="007D08F0" w:rsidRDefault="007D08F0">
            <w:pPr>
              <w:pStyle w:val="HTML"/>
              <w:shd w:val="clear" w:color="auto" w:fill="FFFFFF"/>
              <w:jc w:val="center"/>
              <w:rPr>
                <w:rFonts w:ascii="仿宋_GB2312" w:eastAsia="仿宋_GB2312" w:hAnsi="Courier New" w:cs="Courier New" w:hint="default"/>
                <w:bCs/>
                <w:color w:val="000000" w:themeColor="text1"/>
                <w:sz w:val="18"/>
                <w:szCs w:val="18"/>
              </w:rPr>
            </w:pPr>
          </w:p>
        </w:tc>
        <w:tc>
          <w:tcPr>
            <w:tcW w:w="851" w:type="dxa"/>
            <w:vAlign w:val="center"/>
          </w:tcPr>
          <w:p w14:paraId="5CE7BB65" w14:textId="77777777" w:rsidR="007D08F0" w:rsidRDefault="007D08F0">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410CE90F" w14:textId="77777777" w:rsidR="007D08F0" w:rsidRDefault="007D08F0">
            <w:pPr>
              <w:pStyle w:val="HTML"/>
              <w:shd w:val="clear" w:color="auto" w:fill="FFFFFF"/>
              <w:jc w:val="center"/>
              <w:rPr>
                <w:rFonts w:ascii="仿宋_GB2312" w:eastAsia="仿宋_GB2312" w:hAnsi="Courier New" w:cs="Courier New" w:hint="default"/>
                <w:bCs/>
                <w:color w:val="000000" w:themeColor="text1"/>
                <w:sz w:val="18"/>
                <w:szCs w:val="18"/>
              </w:rPr>
            </w:pPr>
          </w:p>
        </w:tc>
        <w:tc>
          <w:tcPr>
            <w:tcW w:w="708" w:type="dxa"/>
            <w:vAlign w:val="center"/>
          </w:tcPr>
          <w:p w14:paraId="2755B659" w14:textId="77777777" w:rsidR="007D08F0" w:rsidRDefault="007D08F0">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1E413C44" w14:textId="77777777" w:rsidR="007D08F0" w:rsidRDefault="007D08F0">
            <w:pPr>
              <w:pStyle w:val="HTML"/>
              <w:shd w:val="clear" w:color="auto" w:fill="FFFFFF"/>
              <w:jc w:val="center"/>
              <w:rPr>
                <w:rFonts w:ascii="仿宋_GB2312" w:eastAsia="仿宋_GB2312" w:hAnsi="Courier New" w:cs="Courier New" w:hint="default"/>
                <w:bCs/>
                <w:color w:val="000000" w:themeColor="text1"/>
                <w:sz w:val="18"/>
                <w:szCs w:val="18"/>
              </w:rPr>
            </w:pPr>
          </w:p>
        </w:tc>
      </w:tr>
      <w:tr w:rsidR="007D08F0" w14:paraId="704E70D7" w14:textId="77777777">
        <w:trPr>
          <w:trHeight w:val="482"/>
          <w:jc w:val="center"/>
        </w:trPr>
        <w:tc>
          <w:tcPr>
            <w:tcW w:w="704" w:type="dxa"/>
            <w:vAlign w:val="center"/>
          </w:tcPr>
          <w:p w14:paraId="08E88D8E" w14:textId="77777777" w:rsidR="007D08F0" w:rsidRDefault="00BF79F1">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208</w:t>
            </w:r>
          </w:p>
        </w:tc>
        <w:tc>
          <w:tcPr>
            <w:tcW w:w="709" w:type="dxa"/>
            <w:vAlign w:val="center"/>
          </w:tcPr>
          <w:p w14:paraId="5C8B41FF" w14:textId="77777777" w:rsidR="007D08F0" w:rsidRDefault="00BF79F1">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10</w:t>
            </w:r>
          </w:p>
        </w:tc>
        <w:tc>
          <w:tcPr>
            <w:tcW w:w="709" w:type="dxa"/>
            <w:vAlign w:val="center"/>
          </w:tcPr>
          <w:p w14:paraId="656FC36E" w14:textId="77777777" w:rsidR="007D08F0" w:rsidRDefault="00BF79F1">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01</w:t>
            </w:r>
          </w:p>
        </w:tc>
        <w:tc>
          <w:tcPr>
            <w:tcW w:w="1842" w:type="dxa"/>
            <w:vAlign w:val="center"/>
          </w:tcPr>
          <w:p w14:paraId="0BA92D1A" w14:textId="77777777" w:rsidR="007D08F0" w:rsidRDefault="00BF79F1">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儿童福利</w:t>
            </w:r>
          </w:p>
        </w:tc>
        <w:tc>
          <w:tcPr>
            <w:tcW w:w="2127" w:type="dxa"/>
            <w:vAlign w:val="center"/>
          </w:tcPr>
          <w:p w14:paraId="743405A0" w14:textId="07EFC593" w:rsidR="007D08F0" w:rsidRDefault="00B43E2D">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2026年</w:t>
            </w:r>
            <w:r w:rsidR="00BF79F1">
              <w:rPr>
                <w:rFonts w:ascii="仿宋_GB2312" w:eastAsia="仿宋_GB2312" w:hAnsiTheme="minorEastAsia" w:hint="eastAsia"/>
                <w:bCs/>
                <w:color w:val="000000" w:themeColor="text1"/>
                <w:kern w:val="0"/>
                <w:sz w:val="18"/>
                <w:szCs w:val="18"/>
              </w:rPr>
              <w:t>中央财政困难群众补助项目（儿童救助）</w:t>
            </w:r>
          </w:p>
        </w:tc>
        <w:tc>
          <w:tcPr>
            <w:tcW w:w="1417" w:type="dxa"/>
            <w:vAlign w:val="center"/>
          </w:tcPr>
          <w:p w14:paraId="0AC8BA66" w14:textId="77777777" w:rsidR="007D08F0" w:rsidRDefault="00BF79F1">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20.59</w:t>
            </w:r>
          </w:p>
        </w:tc>
        <w:tc>
          <w:tcPr>
            <w:tcW w:w="709" w:type="dxa"/>
            <w:vAlign w:val="center"/>
          </w:tcPr>
          <w:p w14:paraId="51A3847D" w14:textId="77777777" w:rsidR="007D08F0" w:rsidRDefault="007D08F0">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091E9A69" w14:textId="77777777" w:rsidR="007D08F0" w:rsidRDefault="007D08F0">
            <w:pPr>
              <w:pStyle w:val="HTML"/>
              <w:shd w:val="clear" w:color="auto" w:fill="FFFFFF"/>
              <w:jc w:val="center"/>
              <w:rPr>
                <w:rFonts w:ascii="仿宋_GB2312" w:eastAsia="仿宋_GB2312" w:hAnsi="Courier New" w:cs="Courier New" w:hint="default"/>
                <w:bCs/>
                <w:color w:val="000000" w:themeColor="text1"/>
                <w:sz w:val="18"/>
                <w:szCs w:val="18"/>
              </w:rPr>
            </w:pPr>
          </w:p>
        </w:tc>
        <w:tc>
          <w:tcPr>
            <w:tcW w:w="708" w:type="dxa"/>
            <w:vAlign w:val="center"/>
          </w:tcPr>
          <w:p w14:paraId="7616704E" w14:textId="77777777" w:rsidR="007D08F0" w:rsidRDefault="00BF79F1">
            <w:pPr>
              <w:pStyle w:val="HTML"/>
              <w:shd w:val="clear" w:color="auto" w:fill="FFFFFF"/>
              <w:jc w:val="center"/>
              <w:rPr>
                <w:rFonts w:ascii="仿宋_GB2312" w:eastAsia="仿宋_GB2312" w:hAnsi="Courier New" w:cs="Courier New" w:hint="default"/>
                <w:bCs/>
                <w:color w:val="000000" w:themeColor="text1"/>
                <w:sz w:val="18"/>
                <w:szCs w:val="18"/>
              </w:rPr>
            </w:pPr>
            <w:r>
              <w:rPr>
                <w:rFonts w:ascii="仿宋_GB2312" w:eastAsia="仿宋_GB2312" w:hAnsiTheme="minorEastAsia"/>
                <w:bCs/>
                <w:color w:val="000000" w:themeColor="text1"/>
                <w:sz w:val="18"/>
                <w:szCs w:val="18"/>
              </w:rPr>
              <w:t>20.59</w:t>
            </w:r>
          </w:p>
        </w:tc>
        <w:tc>
          <w:tcPr>
            <w:tcW w:w="709" w:type="dxa"/>
            <w:vAlign w:val="center"/>
          </w:tcPr>
          <w:p w14:paraId="55DF4916" w14:textId="77777777" w:rsidR="007D08F0" w:rsidRDefault="007D08F0">
            <w:pPr>
              <w:pStyle w:val="HTML"/>
              <w:shd w:val="clear" w:color="auto" w:fill="FFFFFF"/>
              <w:jc w:val="center"/>
              <w:rPr>
                <w:rFonts w:ascii="仿宋_GB2312" w:eastAsia="仿宋_GB2312" w:hAnsi="Courier New" w:cs="Courier New" w:hint="default"/>
                <w:bCs/>
                <w:color w:val="000000" w:themeColor="text1"/>
                <w:sz w:val="18"/>
                <w:szCs w:val="18"/>
              </w:rPr>
            </w:pPr>
          </w:p>
        </w:tc>
        <w:tc>
          <w:tcPr>
            <w:tcW w:w="851" w:type="dxa"/>
            <w:vAlign w:val="center"/>
          </w:tcPr>
          <w:p w14:paraId="7203A86E" w14:textId="77777777" w:rsidR="007D08F0" w:rsidRDefault="007D08F0">
            <w:pPr>
              <w:pStyle w:val="HTML"/>
              <w:shd w:val="clear" w:color="auto" w:fill="FFFFFF"/>
              <w:jc w:val="center"/>
              <w:rPr>
                <w:rFonts w:ascii="仿宋_GB2312" w:eastAsia="仿宋_GB2312" w:hAnsi="Courier New" w:cs="Courier New" w:hint="default"/>
                <w:bCs/>
                <w:color w:val="000000" w:themeColor="text1"/>
                <w:sz w:val="18"/>
                <w:szCs w:val="18"/>
              </w:rPr>
            </w:pPr>
          </w:p>
        </w:tc>
        <w:tc>
          <w:tcPr>
            <w:tcW w:w="708" w:type="dxa"/>
            <w:vAlign w:val="center"/>
          </w:tcPr>
          <w:p w14:paraId="11618331" w14:textId="77777777" w:rsidR="007D08F0" w:rsidRDefault="007D08F0">
            <w:pPr>
              <w:pStyle w:val="HTML"/>
              <w:shd w:val="clear" w:color="auto" w:fill="FFFFFF"/>
              <w:jc w:val="center"/>
              <w:rPr>
                <w:rFonts w:ascii="仿宋_GB2312" w:eastAsia="仿宋_GB2312" w:hAnsi="Courier New" w:cs="Courier New" w:hint="default"/>
                <w:bCs/>
                <w:color w:val="000000" w:themeColor="text1"/>
                <w:sz w:val="18"/>
                <w:szCs w:val="18"/>
              </w:rPr>
            </w:pPr>
          </w:p>
        </w:tc>
        <w:tc>
          <w:tcPr>
            <w:tcW w:w="851" w:type="dxa"/>
            <w:vAlign w:val="center"/>
          </w:tcPr>
          <w:p w14:paraId="64F2B2C2" w14:textId="77777777" w:rsidR="007D08F0" w:rsidRDefault="007D08F0">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4DC0B303" w14:textId="77777777" w:rsidR="007D08F0" w:rsidRDefault="007D08F0">
            <w:pPr>
              <w:pStyle w:val="HTML"/>
              <w:shd w:val="clear" w:color="auto" w:fill="FFFFFF"/>
              <w:jc w:val="center"/>
              <w:rPr>
                <w:rFonts w:ascii="仿宋_GB2312" w:eastAsia="仿宋_GB2312" w:hAnsi="Courier New" w:cs="Courier New" w:hint="default"/>
                <w:bCs/>
                <w:color w:val="000000" w:themeColor="text1"/>
                <w:sz w:val="18"/>
                <w:szCs w:val="18"/>
              </w:rPr>
            </w:pPr>
          </w:p>
        </w:tc>
        <w:tc>
          <w:tcPr>
            <w:tcW w:w="708" w:type="dxa"/>
            <w:vAlign w:val="center"/>
          </w:tcPr>
          <w:p w14:paraId="74A06190" w14:textId="77777777" w:rsidR="007D08F0" w:rsidRDefault="007D08F0">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47CBCB98" w14:textId="77777777" w:rsidR="007D08F0" w:rsidRDefault="007D08F0">
            <w:pPr>
              <w:pStyle w:val="HTML"/>
              <w:shd w:val="clear" w:color="auto" w:fill="FFFFFF"/>
              <w:jc w:val="center"/>
              <w:rPr>
                <w:rFonts w:ascii="仿宋_GB2312" w:eastAsia="仿宋_GB2312" w:hAnsi="Courier New" w:cs="Courier New" w:hint="default"/>
                <w:bCs/>
                <w:color w:val="000000" w:themeColor="text1"/>
                <w:sz w:val="18"/>
                <w:szCs w:val="18"/>
              </w:rPr>
            </w:pPr>
          </w:p>
        </w:tc>
      </w:tr>
      <w:tr w:rsidR="007D08F0" w14:paraId="7AEC5211" w14:textId="77777777">
        <w:trPr>
          <w:trHeight w:val="482"/>
          <w:jc w:val="center"/>
        </w:trPr>
        <w:tc>
          <w:tcPr>
            <w:tcW w:w="704" w:type="dxa"/>
            <w:vAlign w:val="center"/>
          </w:tcPr>
          <w:p w14:paraId="0C4BD428" w14:textId="77777777" w:rsidR="007D08F0" w:rsidRDefault="00BF79F1">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208</w:t>
            </w:r>
          </w:p>
        </w:tc>
        <w:tc>
          <w:tcPr>
            <w:tcW w:w="709" w:type="dxa"/>
            <w:vAlign w:val="center"/>
          </w:tcPr>
          <w:p w14:paraId="5416B34F" w14:textId="77777777" w:rsidR="007D08F0" w:rsidRDefault="00BF79F1">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10</w:t>
            </w:r>
          </w:p>
        </w:tc>
        <w:tc>
          <w:tcPr>
            <w:tcW w:w="709" w:type="dxa"/>
            <w:vAlign w:val="center"/>
          </w:tcPr>
          <w:p w14:paraId="05E9C10F" w14:textId="77777777" w:rsidR="007D08F0" w:rsidRDefault="00BF79F1">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01</w:t>
            </w:r>
          </w:p>
        </w:tc>
        <w:tc>
          <w:tcPr>
            <w:tcW w:w="1842" w:type="dxa"/>
            <w:vAlign w:val="center"/>
          </w:tcPr>
          <w:p w14:paraId="73A00A61" w14:textId="77777777" w:rsidR="007D08F0" w:rsidRDefault="00BF79F1">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儿童福利</w:t>
            </w:r>
          </w:p>
        </w:tc>
        <w:tc>
          <w:tcPr>
            <w:tcW w:w="2127" w:type="dxa"/>
            <w:vAlign w:val="center"/>
          </w:tcPr>
          <w:p w14:paraId="5DBB1257" w14:textId="58C1AC6B" w:rsidR="007D08F0" w:rsidRDefault="00B43E2D">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2026年</w:t>
            </w:r>
            <w:r w:rsidR="00BF79F1">
              <w:rPr>
                <w:rFonts w:ascii="仿宋_GB2312" w:eastAsia="仿宋_GB2312" w:hAnsiTheme="minorEastAsia" w:hint="eastAsia"/>
                <w:bCs/>
                <w:color w:val="000000" w:themeColor="text1"/>
                <w:kern w:val="0"/>
                <w:sz w:val="18"/>
                <w:szCs w:val="18"/>
              </w:rPr>
              <w:t>自治区财政困难群众救助补助项目（儿童救助）</w:t>
            </w:r>
          </w:p>
        </w:tc>
        <w:tc>
          <w:tcPr>
            <w:tcW w:w="1417" w:type="dxa"/>
            <w:vAlign w:val="center"/>
          </w:tcPr>
          <w:p w14:paraId="6CBB6B0B" w14:textId="77777777" w:rsidR="007D08F0" w:rsidRDefault="00BF79F1">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1.38</w:t>
            </w:r>
          </w:p>
        </w:tc>
        <w:tc>
          <w:tcPr>
            <w:tcW w:w="709" w:type="dxa"/>
            <w:vAlign w:val="center"/>
          </w:tcPr>
          <w:p w14:paraId="6D068439" w14:textId="77777777" w:rsidR="007D08F0" w:rsidRDefault="007D08F0">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2E0B6908" w14:textId="77777777" w:rsidR="007D08F0" w:rsidRDefault="007D08F0">
            <w:pPr>
              <w:pStyle w:val="HTML"/>
              <w:shd w:val="clear" w:color="auto" w:fill="FFFFFF"/>
              <w:jc w:val="center"/>
              <w:rPr>
                <w:rFonts w:ascii="仿宋_GB2312" w:eastAsia="仿宋_GB2312" w:hAnsi="Courier New" w:cs="Courier New" w:hint="default"/>
                <w:bCs/>
                <w:color w:val="000000" w:themeColor="text1"/>
                <w:sz w:val="18"/>
                <w:szCs w:val="18"/>
              </w:rPr>
            </w:pPr>
          </w:p>
        </w:tc>
        <w:tc>
          <w:tcPr>
            <w:tcW w:w="708" w:type="dxa"/>
            <w:vAlign w:val="center"/>
          </w:tcPr>
          <w:p w14:paraId="06C92829" w14:textId="77777777" w:rsidR="007D08F0" w:rsidRDefault="00BF79F1">
            <w:pPr>
              <w:pStyle w:val="HTML"/>
              <w:shd w:val="clear" w:color="auto" w:fill="FFFFFF"/>
              <w:jc w:val="center"/>
              <w:rPr>
                <w:rFonts w:ascii="仿宋_GB2312" w:eastAsia="仿宋_GB2312" w:hAnsi="Courier New" w:cs="Courier New" w:hint="default"/>
                <w:bCs/>
                <w:color w:val="000000" w:themeColor="text1"/>
                <w:sz w:val="18"/>
                <w:szCs w:val="18"/>
              </w:rPr>
            </w:pPr>
            <w:r>
              <w:rPr>
                <w:rFonts w:ascii="仿宋_GB2312" w:eastAsia="仿宋_GB2312" w:hAnsiTheme="minorEastAsia"/>
                <w:bCs/>
                <w:color w:val="000000" w:themeColor="text1"/>
                <w:sz w:val="18"/>
                <w:szCs w:val="18"/>
              </w:rPr>
              <w:t>1.38</w:t>
            </w:r>
          </w:p>
        </w:tc>
        <w:tc>
          <w:tcPr>
            <w:tcW w:w="709" w:type="dxa"/>
            <w:vAlign w:val="center"/>
          </w:tcPr>
          <w:p w14:paraId="6E164E9C" w14:textId="77777777" w:rsidR="007D08F0" w:rsidRDefault="007D08F0">
            <w:pPr>
              <w:pStyle w:val="HTML"/>
              <w:shd w:val="clear" w:color="auto" w:fill="FFFFFF"/>
              <w:jc w:val="center"/>
              <w:rPr>
                <w:rFonts w:ascii="仿宋_GB2312" w:eastAsia="仿宋_GB2312" w:hAnsi="Courier New" w:cs="Courier New" w:hint="default"/>
                <w:bCs/>
                <w:color w:val="000000" w:themeColor="text1"/>
                <w:sz w:val="18"/>
                <w:szCs w:val="18"/>
              </w:rPr>
            </w:pPr>
          </w:p>
        </w:tc>
        <w:tc>
          <w:tcPr>
            <w:tcW w:w="851" w:type="dxa"/>
            <w:vAlign w:val="center"/>
          </w:tcPr>
          <w:p w14:paraId="68D2ACD5" w14:textId="77777777" w:rsidR="007D08F0" w:rsidRDefault="007D08F0">
            <w:pPr>
              <w:pStyle w:val="HTML"/>
              <w:shd w:val="clear" w:color="auto" w:fill="FFFFFF"/>
              <w:jc w:val="center"/>
              <w:rPr>
                <w:rFonts w:ascii="仿宋_GB2312" w:eastAsia="仿宋_GB2312" w:hAnsi="Courier New" w:cs="Courier New" w:hint="default"/>
                <w:bCs/>
                <w:color w:val="000000" w:themeColor="text1"/>
                <w:sz w:val="18"/>
                <w:szCs w:val="18"/>
              </w:rPr>
            </w:pPr>
          </w:p>
        </w:tc>
        <w:tc>
          <w:tcPr>
            <w:tcW w:w="708" w:type="dxa"/>
            <w:vAlign w:val="center"/>
          </w:tcPr>
          <w:p w14:paraId="753D5273" w14:textId="77777777" w:rsidR="007D08F0" w:rsidRDefault="007D08F0">
            <w:pPr>
              <w:pStyle w:val="HTML"/>
              <w:shd w:val="clear" w:color="auto" w:fill="FFFFFF"/>
              <w:jc w:val="center"/>
              <w:rPr>
                <w:rFonts w:ascii="仿宋_GB2312" w:eastAsia="仿宋_GB2312" w:hAnsi="Courier New" w:cs="Courier New" w:hint="default"/>
                <w:bCs/>
                <w:color w:val="000000" w:themeColor="text1"/>
                <w:sz w:val="18"/>
                <w:szCs w:val="18"/>
              </w:rPr>
            </w:pPr>
          </w:p>
        </w:tc>
        <w:tc>
          <w:tcPr>
            <w:tcW w:w="851" w:type="dxa"/>
            <w:vAlign w:val="center"/>
          </w:tcPr>
          <w:p w14:paraId="4C90F545" w14:textId="77777777" w:rsidR="007D08F0" w:rsidRDefault="007D08F0">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701E3CB1" w14:textId="77777777" w:rsidR="007D08F0" w:rsidRDefault="007D08F0">
            <w:pPr>
              <w:pStyle w:val="HTML"/>
              <w:shd w:val="clear" w:color="auto" w:fill="FFFFFF"/>
              <w:jc w:val="center"/>
              <w:rPr>
                <w:rFonts w:ascii="仿宋_GB2312" w:eastAsia="仿宋_GB2312" w:hAnsi="Courier New" w:cs="Courier New" w:hint="default"/>
                <w:bCs/>
                <w:color w:val="000000" w:themeColor="text1"/>
                <w:sz w:val="18"/>
                <w:szCs w:val="18"/>
              </w:rPr>
            </w:pPr>
          </w:p>
        </w:tc>
        <w:tc>
          <w:tcPr>
            <w:tcW w:w="708" w:type="dxa"/>
            <w:vAlign w:val="center"/>
          </w:tcPr>
          <w:p w14:paraId="530B5054" w14:textId="77777777" w:rsidR="007D08F0" w:rsidRDefault="007D08F0">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7415946F" w14:textId="77777777" w:rsidR="007D08F0" w:rsidRDefault="007D08F0">
            <w:pPr>
              <w:pStyle w:val="HTML"/>
              <w:shd w:val="clear" w:color="auto" w:fill="FFFFFF"/>
              <w:jc w:val="center"/>
              <w:rPr>
                <w:rFonts w:ascii="仿宋_GB2312" w:eastAsia="仿宋_GB2312" w:hAnsi="Courier New" w:cs="Courier New" w:hint="default"/>
                <w:bCs/>
                <w:color w:val="000000" w:themeColor="text1"/>
                <w:sz w:val="18"/>
                <w:szCs w:val="18"/>
              </w:rPr>
            </w:pPr>
          </w:p>
        </w:tc>
      </w:tr>
      <w:tr w:rsidR="007D08F0" w14:paraId="734BA8DB" w14:textId="77777777">
        <w:trPr>
          <w:trHeight w:val="482"/>
          <w:jc w:val="center"/>
        </w:trPr>
        <w:tc>
          <w:tcPr>
            <w:tcW w:w="704" w:type="dxa"/>
            <w:vAlign w:val="center"/>
          </w:tcPr>
          <w:p w14:paraId="57155E2B" w14:textId="77777777" w:rsidR="007D08F0" w:rsidRDefault="00BF79F1">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208</w:t>
            </w:r>
          </w:p>
        </w:tc>
        <w:tc>
          <w:tcPr>
            <w:tcW w:w="709" w:type="dxa"/>
            <w:vAlign w:val="center"/>
          </w:tcPr>
          <w:p w14:paraId="69CA8B88" w14:textId="77777777" w:rsidR="007D08F0" w:rsidRDefault="00BF79F1">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10</w:t>
            </w:r>
          </w:p>
        </w:tc>
        <w:tc>
          <w:tcPr>
            <w:tcW w:w="709" w:type="dxa"/>
            <w:vAlign w:val="center"/>
          </w:tcPr>
          <w:p w14:paraId="1A57E089" w14:textId="77777777" w:rsidR="007D08F0" w:rsidRDefault="00BF79F1">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02</w:t>
            </w:r>
          </w:p>
        </w:tc>
        <w:tc>
          <w:tcPr>
            <w:tcW w:w="1842" w:type="dxa"/>
            <w:vAlign w:val="center"/>
          </w:tcPr>
          <w:p w14:paraId="384DB279" w14:textId="77777777" w:rsidR="007D08F0" w:rsidRDefault="00BF79F1">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老年福利</w:t>
            </w:r>
          </w:p>
        </w:tc>
        <w:tc>
          <w:tcPr>
            <w:tcW w:w="2127" w:type="dxa"/>
            <w:vAlign w:val="center"/>
          </w:tcPr>
          <w:p w14:paraId="17C4A978" w14:textId="4012C8B6" w:rsidR="007D08F0" w:rsidRDefault="00B43E2D">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2026年</w:t>
            </w:r>
            <w:r w:rsidR="00BF79F1">
              <w:rPr>
                <w:rFonts w:ascii="仿宋_GB2312" w:eastAsia="仿宋_GB2312" w:hAnsiTheme="minorEastAsia" w:hint="eastAsia"/>
                <w:bCs/>
                <w:color w:val="000000" w:themeColor="text1"/>
                <w:kern w:val="0"/>
                <w:sz w:val="18"/>
                <w:szCs w:val="18"/>
              </w:rPr>
              <w:t>80岁以上老年人基本生活津贴和免费体检项目（县级配套）</w:t>
            </w:r>
          </w:p>
        </w:tc>
        <w:tc>
          <w:tcPr>
            <w:tcW w:w="1417" w:type="dxa"/>
            <w:vAlign w:val="center"/>
          </w:tcPr>
          <w:p w14:paraId="6EA62E71" w14:textId="77777777" w:rsidR="007D08F0" w:rsidRDefault="00BF79F1">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59.50</w:t>
            </w:r>
          </w:p>
        </w:tc>
        <w:tc>
          <w:tcPr>
            <w:tcW w:w="709" w:type="dxa"/>
            <w:vAlign w:val="center"/>
          </w:tcPr>
          <w:p w14:paraId="78509AAF" w14:textId="77777777" w:rsidR="007D08F0" w:rsidRDefault="007D08F0">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474B32AB" w14:textId="77777777" w:rsidR="007D08F0" w:rsidRDefault="007D08F0">
            <w:pPr>
              <w:pStyle w:val="HTML"/>
              <w:shd w:val="clear" w:color="auto" w:fill="FFFFFF"/>
              <w:jc w:val="center"/>
              <w:rPr>
                <w:rFonts w:ascii="仿宋_GB2312" w:eastAsia="仿宋_GB2312" w:hAnsi="Courier New" w:cs="Courier New" w:hint="default"/>
                <w:bCs/>
                <w:color w:val="000000" w:themeColor="text1"/>
                <w:sz w:val="18"/>
                <w:szCs w:val="18"/>
              </w:rPr>
            </w:pPr>
          </w:p>
        </w:tc>
        <w:tc>
          <w:tcPr>
            <w:tcW w:w="708" w:type="dxa"/>
            <w:vAlign w:val="center"/>
          </w:tcPr>
          <w:p w14:paraId="2AE3B725" w14:textId="77777777" w:rsidR="007D08F0" w:rsidRDefault="00BF79F1">
            <w:pPr>
              <w:pStyle w:val="HTML"/>
              <w:shd w:val="clear" w:color="auto" w:fill="FFFFFF"/>
              <w:jc w:val="center"/>
              <w:rPr>
                <w:rFonts w:ascii="仿宋_GB2312" w:eastAsia="仿宋_GB2312" w:hAnsi="Courier New" w:cs="Courier New" w:hint="default"/>
                <w:bCs/>
                <w:color w:val="000000" w:themeColor="text1"/>
                <w:sz w:val="18"/>
                <w:szCs w:val="18"/>
              </w:rPr>
            </w:pPr>
            <w:r>
              <w:rPr>
                <w:rFonts w:ascii="仿宋_GB2312" w:eastAsia="仿宋_GB2312" w:hAnsiTheme="minorEastAsia"/>
                <w:bCs/>
                <w:color w:val="000000" w:themeColor="text1"/>
                <w:sz w:val="18"/>
                <w:szCs w:val="18"/>
              </w:rPr>
              <w:t>59.50</w:t>
            </w:r>
          </w:p>
        </w:tc>
        <w:tc>
          <w:tcPr>
            <w:tcW w:w="709" w:type="dxa"/>
            <w:vAlign w:val="center"/>
          </w:tcPr>
          <w:p w14:paraId="7CF5C4EE" w14:textId="77777777" w:rsidR="007D08F0" w:rsidRDefault="007D08F0">
            <w:pPr>
              <w:pStyle w:val="HTML"/>
              <w:shd w:val="clear" w:color="auto" w:fill="FFFFFF"/>
              <w:jc w:val="center"/>
              <w:rPr>
                <w:rFonts w:ascii="仿宋_GB2312" w:eastAsia="仿宋_GB2312" w:hAnsi="Courier New" w:cs="Courier New" w:hint="default"/>
                <w:bCs/>
                <w:color w:val="000000" w:themeColor="text1"/>
                <w:sz w:val="18"/>
                <w:szCs w:val="18"/>
              </w:rPr>
            </w:pPr>
          </w:p>
        </w:tc>
        <w:tc>
          <w:tcPr>
            <w:tcW w:w="851" w:type="dxa"/>
            <w:vAlign w:val="center"/>
          </w:tcPr>
          <w:p w14:paraId="7B90CB07" w14:textId="77777777" w:rsidR="007D08F0" w:rsidRDefault="007D08F0">
            <w:pPr>
              <w:pStyle w:val="HTML"/>
              <w:shd w:val="clear" w:color="auto" w:fill="FFFFFF"/>
              <w:jc w:val="center"/>
              <w:rPr>
                <w:rFonts w:ascii="仿宋_GB2312" w:eastAsia="仿宋_GB2312" w:hAnsi="Courier New" w:cs="Courier New" w:hint="default"/>
                <w:bCs/>
                <w:color w:val="000000" w:themeColor="text1"/>
                <w:sz w:val="18"/>
                <w:szCs w:val="18"/>
              </w:rPr>
            </w:pPr>
          </w:p>
        </w:tc>
        <w:tc>
          <w:tcPr>
            <w:tcW w:w="708" w:type="dxa"/>
            <w:vAlign w:val="center"/>
          </w:tcPr>
          <w:p w14:paraId="7CC9D362" w14:textId="77777777" w:rsidR="007D08F0" w:rsidRDefault="007D08F0">
            <w:pPr>
              <w:pStyle w:val="HTML"/>
              <w:shd w:val="clear" w:color="auto" w:fill="FFFFFF"/>
              <w:jc w:val="center"/>
              <w:rPr>
                <w:rFonts w:ascii="仿宋_GB2312" w:eastAsia="仿宋_GB2312" w:hAnsi="Courier New" w:cs="Courier New" w:hint="default"/>
                <w:bCs/>
                <w:color w:val="000000" w:themeColor="text1"/>
                <w:sz w:val="18"/>
                <w:szCs w:val="18"/>
              </w:rPr>
            </w:pPr>
          </w:p>
        </w:tc>
        <w:tc>
          <w:tcPr>
            <w:tcW w:w="851" w:type="dxa"/>
            <w:vAlign w:val="center"/>
          </w:tcPr>
          <w:p w14:paraId="65BF62F1" w14:textId="77777777" w:rsidR="007D08F0" w:rsidRDefault="007D08F0">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7A4399A1" w14:textId="77777777" w:rsidR="007D08F0" w:rsidRDefault="007D08F0">
            <w:pPr>
              <w:pStyle w:val="HTML"/>
              <w:shd w:val="clear" w:color="auto" w:fill="FFFFFF"/>
              <w:jc w:val="center"/>
              <w:rPr>
                <w:rFonts w:ascii="仿宋_GB2312" w:eastAsia="仿宋_GB2312" w:hAnsi="Courier New" w:cs="Courier New" w:hint="default"/>
                <w:bCs/>
                <w:color w:val="000000" w:themeColor="text1"/>
                <w:sz w:val="18"/>
                <w:szCs w:val="18"/>
              </w:rPr>
            </w:pPr>
          </w:p>
        </w:tc>
        <w:tc>
          <w:tcPr>
            <w:tcW w:w="708" w:type="dxa"/>
            <w:vAlign w:val="center"/>
          </w:tcPr>
          <w:p w14:paraId="0E69ACC7" w14:textId="77777777" w:rsidR="007D08F0" w:rsidRDefault="007D08F0">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0716085E" w14:textId="77777777" w:rsidR="007D08F0" w:rsidRDefault="007D08F0">
            <w:pPr>
              <w:pStyle w:val="HTML"/>
              <w:shd w:val="clear" w:color="auto" w:fill="FFFFFF"/>
              <w:jc w:val="center"/>
              <w:rPr>
                <w:rFonts w:ascii="仿宋_GB2312" w:eastAsia="仿宋_GB2312" w:hAnsi="Courier New" w:cs="Courier New" w:hint="default"/>
                <w:bCs/>
                <w:color w:val="000000" w:themeColor="text1"/>
                <w:sz w:val="18"/>
                <w:szCs w:val="18"/>
              </w:rPr>
            </w:pPr>
          </w:p>
        </w:tc>
      </w:tr>
      <w:tr w:rsidR="007D08F0" w14:paraId="2ABC2E9C" w14:textId="77777777">
        <w:trPr>
          <w:trHeight w:val="482"/>
          <w:jc w:val="center"/>
        </w:trPr>
        <w:tc>
          <w:tcPr>
            <w:tcW w:w="704" w:type="dxa"/>
            <w:vAlign w:val="center"/>
          </w:tcPr>
          <w:p w14:paraId="3899C7EE" w14:textId="77777777" w:rsidR="007D08F0" w:rsidRDefault="00BF79F1">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208</w:t>
            </w:r>
          </w:p>
        </w:tc>
        <w:tc>
          <w:tcPr>
            <w:tcW w:w="709" w:type="dxa"/>
            <w:vAlign w:val="center"/>
          </w:tcPr>
          <w:p w14:paraId="7E97BE5D" w14:textId="77777777" w:rsidR="007D08F0" w:rsidRDefault="00BF79F1">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10</w:t>
            </w:r>
          </w:p>
        </w:tc>
        <w:tc>
          <w:tcPr>
            <w:tcW w:w="709" w:type="dxa"/>
            <w:vAlign w:val="center"/>
          </w:tcPr>
          <w:p w14:paraId="1E6EEBE0" w14:textId="77777777" w:rsidR="007D08F0" w:rsidRDefault="00BF79F1">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02</w:t>
            </w:r>
          </w:p>
        </w:tc>
        <w:tc>
          <w:tcPr>
            <w:tcW w:w="1842" w:type="dxa"/>
            <w:vAlign w:val="center"/>
          </w:tcPr>
          <w:p w14:paraId="205BAE0B" w14:textId="77777777" w:rsidR="007D08F0" w:rsidRDefault="00BF79F1">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老年福利</w:t>
            </w:r>
          </w:p>
        </w:tc>
        <w:tc>
          <w:tcPr>
            <w:tcW w:w="2127" w:type="dxa"/>
            <w:vAlign w:val="center"/>
          </w:tcPr>
          <w:p w14:paraId="7830A247" w14:textId="77777777" w:rsidR="007D08F0" w:rsidRDefault="00BF79F1">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2023年中央财政困难群众救助补助（支持困难失能老年人基本养老服务救助方向）（回补）</w:t>
            </w:r>
          </w:p>
        </w:tc>
        <w:tc>
          <w:tcPr>
            <w:tcW w:w="1417" w:type="dxa"/>
            <w:vAlign w:val="center"/>
          </w:tcPr>
          <w:p w14:paraId="7CCE662A" w14:textId="77777777" w:rsidR="007D08F0" w:rsidRDefault="00BF79F1">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0.35</w:t>
            </w:r>
          </w:p>
        </w:tc>
        <w:tc>
          <w:tcPr>
            <w:tcW w:w="709" w:type="dxa"/>
            <w:vAlign w:val="center"/>
          </w:tcPr>
          <w:p w14:paraId="15325A83" w14:textId="77777777" w:rsidR="007D08F0" w:rsidRDefault="007D08F0">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47C713CE" w14:textId="77777777" w:rsidR="007D08F0" w:rsidRDefault="007D08F0">
            <w:pPr>
              <w:pStyle w:val="HTML"/>
              <w:shd w:val="clear" w:color="auto" w:fill="FFFFFF"/>
              <w:jc w:val="center"/>
              <w:rPr>
                <w:rFonts w:ascii="仿宋_GB2312" w:eastAsia="仿宋_GB2312" w:hAnsi="Courier New" w:cs="Courier New" w:hint="default"/>
                <w:bCs/>
                <w:color w:val="000000" w:themeColor="text1"/>
                <w:sz w:val="18"/>
                <w:szCs w:val="18"/>
              </w:rPr>
            </w:pPr>
          </w:p>
        </w:tc>
        <w:tc>
          <w:tcPr>
            <w:tcW w:w="708" w:type="dxa"/>
            <w:vAlign w:val="center"/>
          </w:tcPr>
          <w:p w14:paraId="3B4F92DD" w14:textId="77777777" w:rsidR="007D08F0" w:rsidRDefault="00BF79F1">
            <w:pPr>
              <w:pStyle w:val="HTML"/>
              <w:shd w:val="clear" w:color="auto" w:fill="FFFFFF"/>
              <w:jc w:val="center"/>
              <w:rPr>
                <w:rFonts w:ascii="仿宋_GB2312" w:eastAsia="仿宋_GB2312" w:hAnsi="Courier New" w:cs="Courier New" w:hint="default"/>
                <w:bCs/>
                <w:color w:val="000000" w:themeColor="text1"/>
                <w:sz w:val="18"/>
                <w:szCs w:val="18"/>
              </w:rPr>
            </w:pPr>
            <w:r>
              <w:rPr>
                <w:rFonts w:ascii="仿宋_GB2312" w:eastAsia="仿宋_GB2312" w:hAnsiTheme="minorEastAsia"/>
                <w:bCs/>
                <w:color w:val="000000" w:themeColor="text1"/>
                <w:sz w:val="18"/>
                <w:szCs w:val="18"/>
              </w:rPr>
              <w:t>0.35</w:t>
            </w:r>
          </w:p>
        </w:tc>
        <w:tc>
          <w:tcPr>
            <w:tcW w:w="709" w:type="dxa"/>
            <w:vAlign w:val="center"/>
          </w:tcPr>
          <w:p w14:paraId="76C1F7A2" w14:textId="77777777" w:rsidR="007D08F0" w:rsidRDefault="007D08F0">
            <w:pPr>
              <w:pStyle w:val="HTML"/>
              <w:shd w:val="clear" w:color="auto" w:fill="FFFFFF"/>
              <w:jc w:val="center"/>
              <w:rPr>
                <w:rFonts w:ascii="仿宋_GB2312" w:eastAsia="仿宋_GB2312" w:hAnsi="Courier New" w:cs="Courier New" w:hint="default"/>
                <w:bCs/>
                <w:color w:val="000000" w:themeColor="text1"/>
                <w:sz w:val="18"/>
                <w:szCs w:val="18"/>
              </w:rPr>
            </w:pPr>
          </w:p>
        </w:tc>
        <w:tc>
          <w:tcPr>
            <w:tcW w:w="851" w:type="dxa"/>
            <w:vAlign w:val="center"/>
          </w:tcPr>
          <w:p w14:paraId="0A45E968" w14:textId="77777777" w:rsidR="007D08F0" w:rsidRDefault="007D08F0">
            <w:pPr>
              <w:pStyle w:val="HTML"/>
              <w:shd w:val="clear" w:color="auto" w:fill="FFFFFF"/>
              <w:jc w:val="center"/>
              <w:rPr>
                <w:rFonts w:ascii="仿宋_GB2312" w:eastAsia="仿宋_GB2312" w:hAnsi="Courier New" w:cs="Courier New" w:hint="default"/>
                <w:bCs/>
                <w:color w:val="000000" w:themeColor="text1"/>
                <w:sz w:val="18"/>
                <w:szCs w:val="18"/>
              </w:rPr>
            </w:pPr>
          </w:p>
        </w:tc>
        <w:tc>
          <w:tcPr>
            <w:tcW w:w="708" w:type="dxa"/>
            <w:vAlign w:val="center"/>
          </w:tcPr>
          <w:p w14:paraId="3717EF75" w14:textId="77777777" w:rsidR="007D08F0" w:rsidRDefault="007D08F0">
            <w:pPr>
              <w:pStyle w:val="HTML"/>
              <w:shd w:val="clear" w:color="auto" w:fill="FFFFFF"/>
              <w:jc w:val="center"/>
              <w:rPr>
                <w:rFonts w:ascii="仿宋_GB2312" w:eastAsia="仿宋_GB2312" w:hAnsi="Courier New" w:cs="Courier New" w:hint="default"/>
                <w:bCs/>
                <w:color w:val="000000" w:themeColor="text1"/>
                <w:sz w:val="18"/>
                <w:szCs w:val="18"/>
              </w:rPr>
            </w:pPr>
          </w:p>
        </w:tc>
        <w:tc>
          <w:tcPr>
            <w:tcW w:w="851" w:type="dxa"/>
            <w:vAlign w:val="center"/>
          </w:tcPr>
          <w:p w14:paraId="2C4A2995" w14:textId="77777777" w:rsidR="007D08F0" w:rsidRDefault="007D08F0">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3429F6F2" w14:textId="77777777" w:rsidR="007D08F0" w:rsidRDefault="007D08F0">
            <w:pPr>
              <w:pStyle w:val="HTML"/>
              <w:shd w:val="clear" w:color="auto" w:fill="FFFFFF"/>
              <w:jc w:val="center"/>
              <w:rPr>
                <w:rFonts w:ascii="仿宋_GB2312" w:eastAsia="仿宋_GB2312" w:hAnsi="Courier New" w:cs="Courier New" w:hint="default"/>
                <w:bCs/>
                <w:color w:val="000000" w:themeColor="text1"/>
                <w:sz w:val="18"/>
                <w:szCs w:val="18"/>
              </w:rPr>
            </w:pPr>
          </w:p>
        </w:tc>
        <w:tc>
          <w:tcPr>
            <w:tcW w:w="708" w:type="dxa"/>
            <w:vAlign w:val="center"/>
          </w:tcPr>
          <w:p w14:paraId="48F37622" w14:textId="77777777" w:rsidR="007D08F0" w:rsidRDefault="007D08F0">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3F07D67C" w14:textId="77777777" w:rsidR="007D08F0" w:rsidRDefault="007D08F0">
            <w:pPr>
              <w:pStyle w:val="HTML"/>
              <w:shd w:val="clear" w:color="auto" w:fill="FFFFFF"/>
              <w:jc w:val="center"/>
              <w:rPr>
                <w:rFonts w:ascii="仿宋_GB2312" w:eastAsia="仿宋_GB2312" w:hAnsi="Courier New" w:cs="Courier New" w:hint="default"/>
                <w:bCs/>
                <w:color w:val="000000" w:themeColor="text1"/>
                <w:sz w:val="18"/>
                <w:szCs w:val="18"/>
              </w:rPr>
            </w:pPr>
          </w:p>
        </w:tc>
      </w:tr>
      <w:tr w:rsidR="007D08F0" w14:paraId="50A51957" w14:textId="77777777">
        <w:trPr>
          <w:trHeight w:val="482"/>
          <w:jc w:val="center"/>
        </w:trPr>
        <w:tc>
          <w:tcPr>
            <w:tcW w:w="704" w:type="dxa"/>
            <w:vAlign w:val="center"/>
          </w:tcPr>
          <w:p w14:paraId="1054EF2A" w14:textId="77777777" w:rsidR="007D08F0" w:rsidRDefault="00BF79F1">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208</w:t>
            </w:r>
          </w:p>
        </w:tc>
        <w:tc>
          <w:tcPr>
            <w:tcW w:w="709" w:type="dxa"/>
            <w:vAlign w:val="center"/>
          </w:tcPr>
          <w:p w14:paraId="2567E597" w14:textId="77777777" w:rsidR="007D08F0" w:rsidRDefault="00BF79F1">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10</w:t>
            </w:r>
          </w:p>
        </w:tc>
        <w:tc>
          <w:tcPr>
            <w:tcW w:w="709" w:type="dxa"/>
            <w:vAlign w:val="center"/>
          </w:tcPr>
          <w:p w14:paraId="1DDFA8B3" w14:textId="77777777" w:rsidR="007D08F0" w:rsidRDefault="00BF79F1">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04</w:t>
            </w:r>
          </w:p>
        </w:tc>
        <w:tc>
          <w:tcPr>
            <w:tcW w:w="1842" w:type="dxa"/>
            <w:vAlign w:val="center"/>
          </w:tcPr>
          <w:p w14:paraId="2857A283" w14:textId="77777777" w:rsidR="007D08F0" w:rsidRDefault="00BF79F1">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殡葬</w:t>
            </w:r>
          </w:p>
        </w:tc>
        <w:tc>
          <w:tcPr>
            <w:tcW w:w="2127" w:type="dxa"/>
            <w:vAlign w:val="center"/>
          </w:tcPr>
          <w:p w14:paraId="45023A01" w14:textId="4EC65635" w:rsidR="007D08F0" w:rsidRDefault="00B43E2D">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2026年</w:t>
            </w:r>
            <w:r w:rsidR="00BF79F1">
              <w:rPr>
                <w:rFonts w:ascii="仿宋_GB2312" w:eastAsia="仿宋_GB2312" w:hAnsiTheme="minorEastAsia" w:hint="eastAsia"/>
                <w:bCs/>
                <w:color w:val="000000" w:themeColor="text1"/>
                <w:kern w:val="0"/>
                <w:sz w:val="18"/>
                <w:szCs w:val="18"/>
              </w:rPr>
              <w:t>涉法涉诉和矛盾纠纷化解项目</w:t>
            </w:r>
          </w:p>
        </w:tc>
        <w:tc>
          <w:tcPr>
            <w:tcW w:w="1417" w:type="dxa"/>
            <w:vAlign w:val="center"/>
          </w:tcPr>
          <w:p w14:paraId="01781DF8" w14:textId="77777777" w:rsidR="007D08F0" w:rsidRDefault="00BF79F1">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20.00</w:t>
            </w:r>
          </w:p>
        </w:tc>
        <w:tc>
          <w:tcPr>
            <w:tcW w:w="709" w:type="dxa"/>
            <w:vAlign w:val="center"/>
          </w:tcPr>
          <w:p w14:paraId="78227241" w14:textId="77777777" w:rsidR="007D08F0" w:rsidRDefault="007D08F0">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5C862C89" w14:textId="77777777" w:rsidR="007D08F0" w:rsidRDefault="00BF79F1">
            <w:pPr>
              <w:pStyle w:val="HTML"/>
              <w:shd w:val="clear" w:color="auto" w:fill="FFFFFF"/>
              <w:jc w:val="center"/>
              <w:rPr>
                <w:rFonts w:ascii="仿宋_GB2312" w:eastAsia="仿宋_GB2312" w:hAnsi="Courier New" w:cs="Courier New" w:hint="default"/>
                <w:bCs/>
                <w:color w:val="000000" w:themeColor="text1"/>
                <w:sz w:val="18"/>
                <w:szCs w:val="18"/>
              </w:rPr>
            </w:pPr>
            <w:r>
              <w:rPr>
                <w:rFonts w:ascii="仿宋_GB2312" w:eastAsia="仿宋_GB2312" w:hAnsiTheme="minorEastAsia"/>
                <w:bCs/>
                <w:color w:val="000000" w:themeColor="text1"/>
                <w:sz w:val="18"/>
                <w:szCs w:val="18"/>
              </w:rPr>
              <w:t>8.50</w:t>
            </w:r>
          </w:p>
        </w:tc>
        <w:tc>
          <w:tcPr>
            <w:tcW w:w="708" w:type="dxa"/>
            <w:vAlign w:val="center"/>
          </w:tcPr>
          <w:p w14:paraId="226771FE" w14:textId="77777777" w:rsidR="007D08F0" w:rsidRDefault="007D08F0">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758CD82A" w14:textId="77777777" w:rsidR="007D08F0" w:rsidRDefault="007D08F0">
            <w:pPr>
              <w:pStyle w:val="HTML"/>
              <w:shd w:val="clear" w:color="auto" w:fill="FFFFFF"/>
              <w:jc w:val="center"/>
              <w:rPr>
                <w:rFonts w:ascii="仿宋_GB2312" w:eastAsia="仿宋_GB2312" w:hAnsi="Courier New" w:cs="Courier New" w:hint="default"/>
                <w:bCs/>
                <w:color w:val="000000" w:themeColor="text1"/>
                <w:sz w:val="18"/>
                <w:szCs w:val="18"/>
              </w:rPr>
            </w:pPr>
          </w:p>
        </w:tc>
        <w:tc>
          <w:tcPr>
            <w:tcW w:w="851" w:type="dxa"/>
            <w:vAlign w:val="center"/>
          </w:tcPr>
          <w:p w14:paraId="374DBA9F" w14:textId="77777777" w:rsidR="007D08F0" w:rsidRDefault="007D08F0">
            <w:pPr>
              <w:pStyle w:val="HTML"/>
              <w:shd w:val="clear" w:color="auto" w:fill="FFFFFF"/>
              <w:jc w:val="center"/>
              <w:rPr>
                <w:rFonts w:ascii="仿宋_GB2312" w:eastAsia="仿宋_GB2312" w:hAnsi="Courier New" w:cs="Courier New" w:hint="default"/>
                <w:bCs/>
                <w:color w:val="000000" w:themeColor="text1"/>
                <w:sz w:val="18"/>
                <w:szCs w:val="18"/>
              </w:rPr>
            </w:pPr>
          </w:p>
        </w:tc>
        <w:tc>
          <w:tcPr>
            <w:tcW w:w="708" w:type="dxa"/>
            <w:vAlign w:val="center"/>
          </w:tcPr>
          <w:p w14:paraId="3BFD26E0" w14:textId="77777777" w:rsidR="007D08F0" w:rsidRDefault="00BF79F1">
            <w:pPr>
              <w:pStyle w:val="HTML"/>
              <w:shd w:val="clear" w:color="auto" w:fill="FFFFFF"/>
              <w:jc w:val="center"/>
              <w:rPr>
                <w:rFonts w:ascii="仿宋_GB2312" w:eastAsia="仿宋_GB2312" w:hAnsi="Courier New" w:cs="Courier New" w:hint="default"/>
                <w:bCs/>
                <w:color w:val="000000" w:themeColor="text1"/>
                <w:sz w:val="18"/>
                <w:szCs w:val="18"/>
              </w:rPr>
            </w:pPr>
            <w:r>
              <w:rPr>
                <w:rFonts w:ascii="仿宋_GB2312" w:eastAsia="仿宋_GB2312" w:hAnsiTheme="minorEastAsia"/>
                <w:bCs/>
                <w:color w:val="000000" w:themeColor="text1"/>
                <w:sz w:val="18"/>
                <w:szCs w:val="18"/>
              </w:rPr>
              <w:t>11.50</w:t>
            </w:r>
          </w:p>
        </w:tc>
        <w:tc>
          <w:tcPr>
            <w:tcW w:w="851" w:type="dxa"/>
            <w:vAlign w:val="center"/>
          </w:tcPr>
          <w:p w14:paraId="79C9334B" w14:textId="77777777" w:rsidR="007D08F0" w:rsidRDefault="007D08F0">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36C1AEDF" w14:textId="77777777" w:rsidR="007D08F0" w:rsidRDefault="007D08F0">
            <w:pPr>
              <w:pStyle w:val="HTML"/>
              <w:shd w:val="clear" w:color="auto" w:fill="FFFFFF"/>
              <w:jc w:val="center"/>
              <w:rPr>
                <w:rFonts w:ascii="仿宋_GB2312" w:eastAsia="仿宋_GB2312" w:hAnsi="Courier New" w:cs="Courier New" w:hint="default"/>
                <w:bCs/>
                <w:color w:val="000000" w:themeColor="text1"/>
                <w:sz w:val="18"/>
                <w:szCs w:val="18"/>
              </w:rPr>
            </w:pPr>
          </w:p>
        </w:tc>
        <w:tc>
          <w:tcPr>
            <w:tcW w:w="708" w:type="dxa"/>
            <w:vAlign w:val="center"/>
          </w:tcPr>
          <w:p w14:paraId="3F5E66C5" w14:textId="77777777" w:rsidR="007D08F0" w:rsidRDefault="007D08F0">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23997187" w14:textId="77777777" w:rsidR="007D08F0" w:rsidRDefault="007D08F0">
            <w:pPr>
              <w:pStyle w:val="HTML"/>
              <w:shd w:val="clear" w:color="auto" w:fill="FFFFFF"/>
              <w:jc w:val="center"/>
              <w:rPr>
                <w:rFonts w:ascii="仿宋_GB2312" w:eastAsia="仿宋_GB2312" w:hAnsi="Courier New" w:cs="Courier New" w:hint="default"/>
                <w:bCs/>
                <w:color w:val="000000" w:themeColor="text1"/>
                <w:sz w:val="18"/>
                <w:szCs w:val="18"/>
              </w:rPr>
            </w:pPr>
          </w:p>
        </w:tc>
      </w:tr>
      <w:tr w:rsidR="007D08F0" w14:paraId="02B26BA9" w14:textId="77777777">
        <w:trPr>
          <w:trHeight w:val="482"/>
          <w:jc w:val="center"/>
        </w:trPr>
        <w:tc>
          <w:tcPr>
            <w:tcW w:w="704" w:type="dxa"/>
            <w:vAlign w:val="center"/>
          </w:tcPr>
          <w:p w14:paraId="68C9FB84" w14:textId="77777777" w:rsidR="007D08F0" w:rsidRDefault="00BF79F1">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208</w:t>
            </w:r>
          </w:p>
        </w:tc>
        <w:tc>
          <w:tcPr>
            <w:tcW w:w="709" w:type="dxa"/>
            <w:vAlign w:val="center"/>
          </w:tcPr>
          <w:p w14:paraId="27C2D9C9" w14:textId="77777777" w:rsidR="007D08F0" w:rsidRDefault="00BF79F1">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10</w:t>
            </w:r>
          </w:p>
        </w:tc>
        <w:tc>
          <w:tcPr>
            <w:tcW w:w="709" w:type="dxa"/>
            <w:vAlign w:val="center"/>
          </w:tcPr>
          <w:p w14:paraId="7929BDE5" w14:textId="77777777" w:rsidR="007D08F0" w:rsidRDefault="00BF79F1">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06</w:t>
            </w:r>
          </w:p>
        </w:tc>
        <w:tc>
          <w:tcPr>
            <w:tcW w:w="1842" w:type="dxa"/>
            <w:vAlign w:val="center"/>
          </w:tcPr>
          <w:p w14:paraId="5166FE24" w14:textId="77777777" w:rsidR="007D08F0" w:rsidRDefault="00BF79F1">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养老服务</w:t>
            </w:r>
          </w:p>
        </w:tc>
        <w:tc>
          <w:tcPr>
            <w:tcW w:w="2127" w:type="dxa"/>
            <w:vAlign w:val="center"/>
          </w:tcPr>
          <w:p w14:paraId="77307FF8" w14:textId="7711E53E" w:rsidR="007D08F0" w:rsidRDefault="00B43E2D">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2026年</w:t>
            </w:r>
            <w:r w:rsidR="00BF79F1">
              <w:rPr>
                <w:rFonts w:ascii="仿宋_GB2312" w:eastAsia="仿宋_GB2312" w:hAnsiTheme="minorEastAsia" w:hint="eastAsia"/>
                <w:bCs/>
                <w:color w:val="000000" w:themeColor="text1"/>
                <w:kern w:val="0"/>
                <w:sz w:val="18"/>
                <w:szCs w:val="18"/>
              </w:rPr>
              <w:t>自治区民办养老机构补助项目</w:t>
            </w:r>
          </w:p>
        </w:tc>
        <w:tc>
          <w:tcPr>
            <w:tcW w:w="1417" w:type="dxa"/>
            <w:vAlign w:val="center"/>
          </w:tcPr>
          <w:p w14:paraId="1AAA4595" w14:textId="77777777" w:rsidR="007D08F0" w:rsidRDefault="00BF79F1">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12.21</w:t>
            </w:r>
          </w:p>
        </w:tc>
        <w:tc>
          <w:tcPr>
            <w:tcW w:w="709" w:type="dxa"/>
            <w:vAlign w:val="center"/>
          </w:tcPr>
          <w:p w14:paraId="113C1B9B" w14:textId="77777777" w:rsidR="007D08F0" w:rsidRDefault="007D08F0">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49FBBECF" w14:textId="77777777" w:rsidR="007D08F0" w:rsidRDefault="007D08F0">
            <w:pPr>
              <w:pStyle w:val="HTML"/>
              <w:shd w:val="clear" w:color="auto" w:fill="FFFFFF"/>
              <w:jc w:val="center"/>
              <w:rPr>
                <w:rFonts w:ascii="仿宋_GB2312" w:eastAsia="仿宋_GB2312" w:hAnsi="Courier New" w:cs="Courier New" w:hint="default"/>
                <w:bCs/>
                <w:color w:val="000000" w:themeColor="text1"/>
                <w:sz w:val="18"/>
                <w:szCs w:val="18"/>
              </w:rPr>
            </w:pPr>
          </w:p>
        </w:tc>
        <w:tc>
          <w:tcPr>
            <w:tcW w:w="708" w:type="dxa"/>
            <w:vAlign w:val="center"/>
          </w:tcPr>
          <w:p w14:paraId="59D3D933" w14:textId="77777777" w:rsidR="007D08F0" w:rsidRDefault="007D08F0">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2F4056BD" w14:textId="77777777" w:rsidR="007D08F0" w:rsidRDefault="007D08F0">
            <w:pPr>
              <w:pStyle w:val="HTML"/>
              <w:shd w:val="clear" w:color="auto" w:fill="FFFFFF"/>
              <w:jc w:val="center"/>
              <w:rPr>
                <w:rFonts w:ascii="仿宋_GB2312" w:eastAsia="仿宋_GB2312" w:hAnsi="Courier New" w:cs="Courier New" w:hint="default"/>
                <w:bCs/>
                <w:color w:val="000000" w:themeColor="text1"/>
                <w:sz w:val="18"/>
                <w:szCs w:val="18"/>
              </w:rPr>
            </w:pPr>
          </w:p>
        </w:tc>
        <w:tc>
          <w:tcPr>
            <w:tcW w:w="851" w:type="dxa"/>
            <w:vAlign w:val="center"/>
          </w:tcPr>
          <w:p w14:paraId="524C6900" w14:textId="77777777" w:rsidR="007D08F0" w:rsidRDefault="007D08F0">
            <w:pPr>
              <w:pStyle w:val="HTML"/>
              <w:shd w:val="clear" w:color="auto" w:fill="FFFFFF"/>
              <w:jc w:val="center"/>
              <w:rPr>
                <w:rFonts w:ascii="仿宋_GB2312" w:eastAsia="仿宋_GB2312" w:hAnsi="Courier New" w:cs="Courier New" w:hint="default"/>
                <w:bCs/>
                <w:color w:val="000000" w:themeColor="text1"/>
                <w:sz w:val="18"/>
                <w:szCs w:val="18"/>
              </w:rPr>
            </w:pPr>
          </w:p>
        </w:tc>
        <w:tc>
          <w:tcPr>
            <w:tcW w:w="708" w:type="dxa"/>
            <w:vAlign w:val="center"/>
          </w:tcPr>
          <w:p w14:paraId="586504C2" w14:textId="77777777" w:rsidR="007D08F0" w:rsidRDefault="007D08F0">
            <w:pPr>
              <w:pStyle w:val="HTML"/>
              <w:shd w:val="clear" w:color="auto" w:fill="FFFFFF"/>
              <w:jc w:val="center"/>
              <w:rPr>
                <w:rFonts w:ascii="仿宋_GB2312" w:eastAsia="仿宋_GB2312" w:hAnsi="Courier New" w:cs="Courier New" w:hint="default"/>
                <w:bCs/>
                <w:color w:val="000000" w:themeColor="text1"/>
                <w:sz w:val="18"/>
                <w:szCs w:val="18"/>
              </w:rPr>
            </w:pPr>
          </w:p>
        </w:tc>
        <w:tc>
          <w:tcPr>
            <w:tcW w:w="851" w:type="dxa"/>
            <w:vAlign w:val="center"/>
          </w:tcPr>
          <w:p w14:paraId="36746590" w14:textId="77777777" w:rsidR="007D08F0" w:rsidRDefault="007D08F0">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2A690C0C" w14:textId="77777777" w:rsidR="007D08F0" w:rsidRDefault="00BF79F1">
            <w:pPr>
              <w:pStyle w:val="HTML"/>
              <w:shd w:val="clear" w:color="auto" w:fill="FFFFFF"/>
              <w:jc w:val="center"/>
              <w:rPr>
                <w:rFonts w:ascii="仿宋_GB2312" w:eastAsia="仿宋_GB2312" w:hAnsi="Courier New" w:cs="Courier New" w:hint="default"/>
                <w:bCs/>
                <w:color w:val="000000" w:themeColor="text1"/>
                <w:sz w:val="18"/>
                <w:szCs w:val="18"/>
              </w:rPr>
            </w:pPr>
            <w:r>
              <w:rPr>
                <w:rFonts w:ascii="仿宋_GB2312" w:eastAsia="仿宋_GB2312" w:hAnsiTheme="minorEastAsia"/>
                <w:bCs/>
                <w:color w:val="000000" w:themeColor="text1"/>
                <w:sz w:val="18"/>
                <w:szCs w:val="18"/>
              </w:rPr>
              <w:t>12.21</w:t>
            </w:r>
          </w:p>
        </w:tc>
        <w:tc>
          <w:tcPr>
            <w:tcW w:w="708" w:type="dxa"/>
            <w:vAlign w:val="center"/>
          </w:tcPr>
          <w:p w14:paraId="1AFFEDD2" w14:textId="77777777" w:rsidR="007D08F0" w:rsidRDefault="007D08F0">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67535360" w14:textId="77777777" w:rsidR="007D08F0" w:rsidRDefault="007D08F0">
            <w:pPr>
              <w:pStyle w:val="HTML"/>
              <w:shd w:val="clear" w:color="auto" w:fill="FFFFFF"/>
              <w:jc w:val="center"/>
              <w:rPr>
                <w:rFonts w:ascii="仿宋_GB2312" w:eastAsia="仿宋_GB2312" w:hAnsi="Courier New" w:cs="Courier New" w:hint="default"/>
                <w:bCs/>
                <w:color w:val="000000" w:themeColor="text1"/>
                <w:sz w:val="18"/>
                <w:szCs w:val="18"/>
              </w:rPr>
            </w:pPr>
          </w:p>
        </w:tc>
      </w:tr>
      <w:tr w:rsidR="007D08F0" w14:paraId="7FEE3B1D" w14:textId="77777777">
        <w:trPr>
          <w:trHeight w:val="482"/>
          <w:jc w:val="center"/>
        </w:trPr>
        <w:tc>
          <w:tcPr>
            <w:tcW w:w="704" w:type="dxa"/>
            <w:vAlign w:val="center"/>
          </w:tcPr>
          <w:p w14:paraId="11D8E772" w14:textId="77777777" w:rsidR="007D08F0" w:rsidRDefault="00BF79F1">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208</w:t>
            </w:r>
          </w:p>
        </w:tc>
        <w:tc>
          <w:tcPr>
            <w:tcW w:w="709" w:type="dxa"/>
            <w:vAlign w:val="center"/>
          </w:tcPr>
          <w:p w14:paraId="4933CAF8" w14:textId="77777777" w:rsidR="007D08F0" w:rsidRDefault="00BF79F1">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11</w:t>
            </w:r>
          </w:p>
        </w:tc>
        <w:tc>
          <w:tcPr>
            <w:tcW w:w="709" w:type="dxa"/>
            <w:vAlign w:val="center"/>
          </w:tcPr>
          <w:p w14:paraId="62FE72AB" w14:textId="77777777" w:rsidR="007D08F0" w:rsidRDefault="007D08F0">
            <w:pPr>
              <w:widowControl/>
              <w:jc w:val="center"/>
              <w:outlineLvl w:val="1"/>
              <w:rPr>
                <w:rFonts w:ascii="仿宋_GB2312" w:eastAsia="仿宋_GB2312" w:hAnsiTheme="minorEastAsia" w:hint="eastAsia"/>
                <w:bCs/>
                <w:color w:val="000000" w:themeColor="text1"/>
                <w:kern w:val="0"/>
                <w:sz w:val="18"/>
                <w:szCs w:val="18"/>
              </w:rPr>
            </w:pPr>
          </w:p>
        </w:tc>
        <w:tc>
          <w:tcPr>
            <w:tcW w:w="1842" w:type="dxa"/>
            <w:vAlign w:val="center"/>
          </w:tcPr>
          <w:p w14:paraId="5681FD82" w14:textId="77777777" w:rsidR="007D08F0" w:rsidRDefault="00BF79F1">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残疾人事业</w:t>
            </w:r>
          </w:p>
        </w:tc>
        <w:tc>
          <w:tcPr>
            <w:tcW w:w="2127" w:type="dxa"/>
            <w:vAlign w:val="center"/>
          </w:tcPr>
          <w:p w14:paraId="53E759F0" w14:textId="77777777" w:rsidR="007D08F0" w:rsidRDefault="007D08F0">
            <w:pPr>
              <w:widowControl/>
              <w:jc w:val="center"/>
              <w:outlineLvl w:val="1"/>
              <w:rPr>
                <w:rFonts w:ascii="仿宋_GB2312" w:eastAsia="仿宋_GB2312" w:hAnsiTheme="minorEastAsia" w:hint="eastAsia"/>
                <w:bCs/>
                <w:color w:val="000000" w:themeColor="text1"/>
                <w:kern w:val="0"/>
                <w:sz w:val="18"/>
                <w:szCs w:val="18"/>
              </w:rPr>
            </w:pPr>
          </w:p>
        </w:tc>
        <w:tc>
          <w:tcPr>
            <w:tcW w:w="1417" w:type="dxa"/>
            <w:vAlign w:val="center"/>
          </w:tcPr>
          <w:p w14:paraId="6D7233BC" w14:textId="77777777" w:rsidR="007D08F0" w:rsidRDefault="00BF79F1">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1434.00</w:t>
            </w:r>
          </w:p>
        </w:tc>
        <w:tc>
          <w:tcPr>
            <w:tcW w:w="709" w:type="dxa"/>
            <w:vAlign w:val="center"/>
          </w:tcPr>
          <w:p w14:paraId="5137B48C" w14:textId="77777777" w:rsidR="007D08F0" w:rsidRDefault="007D08F0">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6116456F" w14:textId="77777777" w:rsidR="007D08F0" w:rsidRDefault="007D08F0">
            <w:pPr>
              <w:pStyle w:val="HTML"/>
              <w:shd w:val="clear" w:color="auto" w:fill="FFFFFF"/>
              <w:jc w:val="center"/>
              <w:rPr>
                <w:rFonts w:ascii="仿宋_GB2312" w:eastAsia="仿宋_GB2312" w:hAnsi="Courier New" w:cs="Courier New" w:hint="default"/>
                <w:bCs/>
                <w:color w:val="000000" w:themeColor="text1"/>
                <w:sz w:val="18"/>
                <w:szCs w:val="18"/>
              </w:rPr>
            </w:pPr>
          </w:p>
        </w:tc>
        <w:tc>
          <w:tcPr>
            <w:tcW w:w="708" w:type="dxa"/>
            <w:vAlign w:val="center"/>
          </w:tcPr>
          <w:p w14:paraId="2E72A6B7" w14:textId="77777777" w:rsidR="007D08F0" w:rsidRDefault="00BF79F1">
            <w:pPr>
              <w:pStyle w:val="HTML"/>
              <w:shd w:val="clear" w:color="auto" w:fill="FFFFFF"/>
              <w:jc w:val="center"/>
              <w:rPr>
                <w:rFonts w:ascii="仿宋_GB2312" w:eastAsia="仿宋_GB2312" w:hAnsi="Courier New" w:cs="Courier New" w:hint="default"/>
                <w:bCs/>
                <w:color w:val="000000" w:themeColor="text1"/>
                <w:sz w:val="18"/>
                <w:szCs w:val="18"/>
              </w:rPr>
            </w:pPr>
            <w:r>
              <w:rPr>
                <w:rFonts w:ascii="仿宋_GB2312" w:eastAsia="仿宋_GB2312" w:hAnsiTheme="minorEastAsia"/>
                <w:bCs/>
                <w:color w:val="000000" w:themeColor="text1"/>
                <w:sz w:val="18"/>
                <w:szCs w:val="18"/>
              </w:rPr>
              <w:t>1434.00</w:t>
            </w:r>
          </w:p>
        </w:tc>
        <w:tc>
          <w:tcPr>
            <w:tcW w:w="709" w:type="dxa"/>
            <w:vAlign w:val="center"/>
          </w:tcPr>
          <w:p w14:paraId="7F7289D3" w14:textId="77777777" w:rsidR="007D08F0" w:rsidRDefault="007D08F0">
            <w:pPr>
              <w:pStyle w:val="HTML"/>
              <w:shd w:val="clear" w:color="auto" w:fill="FFFFFF"/>
              <w:jc w:val="center"/>
              <w:rPr>
                <w:rFonts w:ascii="仿宋_GB2312" w:eastAsia="仿宋_GB2312" w:hAnsi="Courier New" w:cs="Courier New" w:hint="default"/>
                <w:bCs/>
                <w:color w:val="000000" w:themeColor="text1"/>
                <w:sz w:val="18"/>
                <w:szCs w:val="18"/>
              </w:rPr>
            </w:pPr>
          </w:p>
        </w:tc>
        <w:tc>
          <w:tcPr>
            <w:tcW w:w="851" w:type="dxa"/>
            <w:vAlign w:val="center"/>
          </w:tcPr>
          <w:p w14:paraId="681E7190" w14:textId="77777777" w:rsidR="007D08F0" w:rsidRDefault="007D08F0">
            <w:pPr>
              <w:pStyle w:val="HTML"/>
              <w:shd w:val="clear" w:color="auto" w:fill="FFFFFF"/>
              <w:jc w:val="center"/>
              <w:rPr>
                <w:rFonts w:ascii="仿宋_GB2312" w:eastAsia="仿宋_GB2312" w:hAnsi="Courier New" w:cs="Courier New" w:hint="default"/>
                <w:bCs/>
                <w:color w:val="000000" w:themeColor="text1"/>
                <w:sz w:val="18"/>
                <w:szCs w:val="18"/>
              </w:rPr>
            </w:pPr>
          </w:p>
        </w:tc>
        <w:tc>
          <w:tcPr>
            <w:tcW w:w="708" w:type="dxa"/>
            <w:vAlign w:val="center"/>
          </w:tcPr>
          <w:p w14:paraId="72F7A2B6" w14:textId="77777777" w:rsidR="007D08F0" w:rsidRDefault="007D08F0">
            <w:pPr>
              <w:pStyle w:val="HTML"/>
              <w:shd w:val="clear" w:color="auto" w:fill="FFFFFF"/>
              <w:jc w:val="center"/>
              <w:rPr>
                <w:rFonts w:ascii="仿宋_GB2312" w:eastAsia="仿宋_GB2312" w:hAnsi="Courier New" w:cs="Courier New" w:hint="default"/>
                <w:bCs/>
                <w:color w:val="000000" w:themeColor="text1"/>
                <w:sz w:val="18"/>
                <w:szCs w:val="18"/>
              </w:rPr>
            </w:pPr>
          </w:p>
        </w:tc>
        <w:tc>
          <w:tcPr>
            <w:tcW w:w="851" w:type="dxa"/>
            <w:vAlign w:val="center"/>
          </w:tcPr>
          <w:p w14:paraId="212A148F" w14:textId="77777777" w:rsidR="007D08F0" w:rsidRDefault="007D08F0">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66636FEA" w14:textId="77777777" w:rsidR="007D08F0" w:rsidRDefault="007D08F0">
            <w:pPr>
              <w:pStyle w:val="HTML"/>
              <w:shd w:val="clear" w:color="auto" w:fill="FFFFFF"/>
              <w:jc w:val="center"/>
              <w:rPr>
                <w:rFonts w:ascii="仿宋_GB2312" w:eastAsia="仿宋_GB2312" w:hAnsi="Courier New" w:cs="Courier New" w:hint="default"/>
                <w:bCs/>
                <w:color w:val="000000" w:themeColor="text1"/>
                <w:sz w:val="18"/>
                <w:szCs w:val="18"/>
              </w:rPr>
            </w:pPr>
          </w:p>
        </w:tc>
        <w:tc>
          <w:tcPr>
            <w:tcW w:w="708" w:type="dxa"/>
            <w:vAlign w:val="center"/>
          </w:tcPr>
          <w:p w14:paraId="0FC9462B" w14:textId="77777777" w:rsidR="007D08F0" w:rsidRDefault="007D08F0">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37959126" w14:textId="77777777" w:rsidR="007D08F0" w:rsidRDefault="007D08F0">
            <w:pPr>
              <w:pStyle w:val="HTML"/>
              <w:shd w:val="clear" w:color="auto" w:fill="FFFFFF"/>
              <w:jc w:val="center"/>
              <w:rPr>
                <w:rFonts w:ascii="仿宋_GB2312" w:eastAsia="仿宋_GB2312" w:hAnsi="Courier New" w:cs="Courier New" w:hint="default"/>
                <w:bCs/>
                <w:color w:val="000000" w:themeColor="text1"/>
                <w:sz w:val="18"/>
                <w:szCs w:val="18"/>
              </w:rPr>
            </w:pPr>
          </w:p>
        </w:tc>
      </w:tr>
      <w:tr w:rsidR="007D08F0" w14:paraId="3CDF293A" w14:textId="77777777">
        <w:trPr>
          <w:trHeight w:val="482"/>
          <w:jc w:val="center"/>
        </w:trPr>
        <w:tc>
          <w:tcPr>
            <w:tcW w:w="704" w:type="dxa"/>
            <w:vAlign w:val="center"/>
          </w:tcPr>
          <w:p w14:paraId="715EBF58" w14:textId="77777777" w:rsidR="007D08F0" w:rsidRDefault="00BF79F1">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208</w:t>
            </w:r>
          </w:p>
        </w:tc>
        <w:tc>
          <w:tcPr>
            <w:tcW w:w="709" w:type="dxa"/>
            <w:vAlign w:val="center"/>
          </w:tcPr>
          <w:p w14:paraId="5ADF7DE4" w14:textId="77777777" w:rsidR="007D08F0" w:rsidRDefault="00BF79F1">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11</w:t>
            </w:r>
          </w:p>
        </w:tc>
        <w:tc>
          <w:tcPr>
            <w:tcW w:w="709" w:type="dxa"/>
            <w:vAlign w:val="center"/>
          </w:tcPr>
          <w:p w14:paraId="4AED7576" w14:textId="77777777" w:rsidR="007D08F0" w:rsidRDefault="00BF79F1">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07</w:t>
            </w:r>
          </w:p>
        </w:tc>
        <w:tc>
          <w:tcPr>
            <w:tcW w:w="1842" w:type="dxa"/>
            <w:vAlign w:val="center"/>
          </w:tcPr>
          <w:p w14:paraId="12BFFD59" w14:textId="77777777" w:rsidR="007D08F0" w:rsidRDefault="00BF79F1">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残疾人生活和护理补贴</w:t>
            </w:r>
          </w:p>
        </w:tc>
        <w:tc>
          <w:tcPr>
            <w:tcW w:w="2127" w:type="dxa"/>
            <w:vAlign w:val="center"/>
          </w:tcPr>
          <w:p w14:paraId="6A66EBC3" w14:textId="502D36CD" w:rsidR="007D08F0" w:rsidRDefault="00B43E2D">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2026年</w:t>
            </w:r>
            <w:r w:rsidR="00BF79F1">
              <w:rPr>
                <w:rFonts w:ascii="仿宋_GB2312" w:eastAsia="仿宋_GB2312" w:hAnsiTheme="minorEastAsia" w:hint="eastAsia"/>
                <w:bCs/>
                <w:color w:val="000000" w:themeColor="text1"/>
                <w:kern w:val="0"/>
                <w:sz w:val="18"/>
                <w:szCs w:val="18"/>
              </w:rPr>
              <w:t>重度残疾人护理补贴（临时指标）</w:t>
            </w:r>
          </w:p>
        </w:tc>
        <w:tc>
          <w:tcPr>
            <w:tcW w:w="1417" w:type="dxa"/>
            <w:vAlign w:val="center"/>
          </w:tcPr>
          <w:p w14:paraId="096F8D08" w14:textId="77777777" w:rsidR="007D08F0" w:rsidRDefault="00BF79F1">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70.32</w:t>
            </w:r>
          </w:p>
        </w:tc>
        <w:tc>
          <w:tcPr>
            <w:tcW w:w="709" w:type="dxa"/>
            <w:vAlign w:val="center"/>
          </w:tcPr>
          <w:p w14:paraId="178222AE" w14:textId="77777777" w:rsidR="007D08F0" w:rsidRDefault="007D08F0">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76793E94" w14:textId="77777777" w:rsidR="007D08F0" w:rsidRDefault="007D08F0">
            <w:pPr>
              <w:pStyle w:val="HTML"/>
              <w:shd w:val="clear" w:color="auto" w:fill="FFFFFF"/>
              <w:jc w:val="center"/>
              <w:rPr>
                <w:rFonts w:ascii="仿宋_GB2312" w:eastAsia="仿宋_GB2312" w:hAnsi="Courier New" w:cs="Courier New" w:hint="default"/>
                <w:bCs/>
                <w:color w:val="000000" w:themeColor="text1"/>
                <w:sz w:val="18"/>
                <w:szCs w:val="18"/>
              </w:rPr>
            </w:pPr>
          </w:p>
        </w:tc>
        <w:tc>
          <w:tcPr>
            <w:tcW w:w="708" w:type="dxa"/>
            <w:vAlign w:val="center"/>
          </w:tcPr>
          <w:p w14:paraId="2462BE03" w14:textId="77777777" w:rsidR="007D08F0" w:rsidRDefault="00BF79F1">
            <w:pPr>
              <w:pStyle w:val="HTML"/>
              <w:shd w:val="clear" w:color="auto" w:fill="FFFFFF"/>
              <w:jc w:val="center"/>
              <w:rPr>
                <w:rFonts w:ascii="仿宋_GB2312" w:eastAsia="仿宋_GB2312" w:hAnsi="Courier New" w:cs="Courier New" w:hint="default"/>
                <w:bCs/>
                <w:color w:val="000000" w:themeColor="text1"/>
                <w:sz w:val="18"/>
                <w:szCs w:val="18"/>
              </w:rPr>
            </w:pPr>
            <w:r>
              <w:rPr>
                <w:rFonts w:ascii="仿宋_GB2312" w:eastAsia="仿宋_GB2312" w:hAnsiTheme="minorEastAsia"/>
                <w:bCs/>
                <w:color w:val="000000" w:themeColor="text1"/>
                <w:sz w:val="18"/>
                <w:szCs w:val="18"/>
              </w:rPr>
              <w:t>70.32</w:t>
            </w:r>
          </w:p>
        </w:tc>
        <w:tc>
          <w:tcPr>
            <w:tcW w:w="709" w:type="dxa"/>
            <w:vAlign w:val="center"/>
          </w:tcPr>
          <w:p w14:paraId="7B203182" w14:textId="77777777" w:rsidR="007D08F0" w:rsidRDefault="007D08F0">
            <w:pPr>
              <w:pStyle w:val="HTML"/>
              <w:shd w:val="clear" w:color="auto" w:fill="FFFFFF"/>
              <w:jc w:val="center"/>
              <w:rPr>
                <w:rFonts w:ascii="仿宋_GB2312" w:eastAsia="仿宋_GB2312" w:hAnsi="Courier New" w:cs="Courier New" w:hint="default"/>
                <w:bCs/>
                <w:color w:val="000000" w:themeColor="text1"/>
                <w:sz w:val="18"/>
                <w:szCs w:val="18"/>
              </w:rPr>
            </w:pPr>
          </w:p>
        </w:tc>
        <w:tc>
          <w:tcPr>
            <w:tcW w:w="851" w:type="dxa"/>
            <w:vAlign w:val="center"/>
          </w:tcPr>
          <w:p w14:paraId="1D183FD1" w14:textId="77777777" w:rsidR="007D08F0" w:rsidRDefault="007D08F0">
            <w:pPr>
              <w:pStyle w:val="HTML"/>
              <w:shd w:val="clear" w:color="auto" w:fill="FFFFFF"/>
              <w:jc w:val="center"/>
              <w:rPr>
                <w:rFonts w:ascii="仿宋_GB2312" w:eastAsia="仿宋_GB2312" w:hAnsi="Courier New" w:cs="Courier New" w:hint="default"/>
                <w:bCs/>
                <w:color w:val="000000" w:themeColor="text1"/>
                <w:sz w:val="18"/>
                <w:szCs w:val="18"/>
              </w:rPr>
            </w:pPr>
          </w:p>
        </w:tc>
        <w:tc>
          <w:tcPr>
            <w:tcW w:w="708" w:type="dxa"/>
            <w:vAlign w:val="center"/>
          </w:tcPr>
          <w:p w14:paraId="4654E481" w14:textId="77777777" w:rsidR="007D08F0" w:rsidRDefault="007D08F0">
            <w:pPr>
              <w:pStyle w:val="HTML"/>
              <w:shd w:val="clear" w:color="auto" w:fill="FFFFFF"/>
              <w:jc w:val="center"/>
              <w:rPr>
                <w:rFonts w:ascii="仿宋_GB2312" w:eastAsia="仿宋_GB2312" w:hAnsi="Courier New" w:cs="Courier New" w:hint="default"/>
                <w:bCs/>
                <w:color w:val="000000" w:themeColor="text1"/>
                <w:sz w:val="18"/>
                <w:szCs w:val="18"/>
              </w:rPr>
            </w:pPr>
          </w:p>
        </w:tc>
        <w:tc>
          <w:tcPr>
            <w:tcW w:w="851" w:type="dxa"/>
            <w:vAlign w:val="center"/>
          </w:tcPr>
          <w:p w14:paraId="41CF0FD1" w14:textId="77777777" w:rsidR="007D08F0" w:rsidRDefault="007D08F0">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3F9E8E6E" w14:textId="77777777" w:rsidR="007D08F0" w:rsidRDefault="007D08F0">
            <w:pPr>
              <w:pStyle w:val="HTML"/>
              <w:shd w:val="clear" w:color="auto" w:fill="FFFFFF"/>
              <w:jc w:val="center"/>
              <w:rPr>
                <w:rFonts w:ascii="仿宋_GB2312" w:eastAsia="仿宋_GB2312" w:hAnsi="Courier New" w:cs="Courier New" w:hint="default"/>
                <w:bCs/>
                <w:color w:val="000000" w:themeColor="text1"/>
                <w:sz w:val="18"/>
                <w:szCs w:val="18"/>
              </w:rPr>
            </w:pPr>
          </w:p>
        </w:tc>
        <w:tc>
          <w:tcPr>
            <w:tcW w:w="708" w:type="dxa"/>
            <w:vAlign w:val="center"/>
          </w:tcPr>
          <w:p w14:paraId="40CAF311" w14:textId="77777777" w:rsidR="007D08F0" w:rsidRDefault="007D08F0">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44DBBC9A" w14:textId="77777777" w:rsidR="007D08F0" w:rsidRDefault="007D08F0">
            <w:pPr>
              <w:pStyle w:val="HTML"/>
              <w:shd w:val="clear" w:color="auto" w:fill="FFFFFF"/>
              <w:jc w:val="center"/>
              <w:rPr>
                <w:rFonts w:ascii="仿宋_GB2312" w:eastAsia="仿宋_GB2312" w:hAnsi="Courier New" w:cs="Courier New" w:hint="default"/>
                <w:bCs/>
                <w:color w:val="000000" w:themeColor="text1"/>
                <w:sz w:val="18"/>
                <w:szCs w:val="18"/>
              </w:rPr>
            </w:pPr>
          </w:p>
        </w:tc>
      </w:tr>
      <w:tr w:rsidR="007D08F0" w14:paraId="1CC18C56" w14:textId="77777777">
        <w:trPr>
          <w:trHeight w:val="482"/>
          <w:jc w:val="center"/>
        </w:trPr>
        <w:tc>
          <w:tcPr>
            <w:tcW w:w="704" w:type="dxa"/>
            <w:vAlign w:val="center"/>
          </w:tcPr>
          <w:p w14:paraId="583D6245" w14:textId="77777777" w:rsidR="007D08F0" w:rsidRDefault="00BF79F1">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208</w:t>
            </w:r>
          </w:p>
        </w:tc>
        <w:tc>
          <w:tcPr>
            <w:tcW w:w="709" w:type="dxa"/>
            <w:vAlign w:val="center"/>
          </w:tcPr>
          <w:p w14:paraId="45EFE6DB" w14:textId="77777777" w:rsidR="007D08F0" w:rsidRDefault="00BF79F1">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11</w:t>
            </w:r>
          </w:p>
        </w:tc>
        <w:tc>
          <w:tcPr>
            <w:tcW w:w="709" w:type="dxa"/>
            <w:vAlign w:val="center"/>
          </w:tcPr>
          <w:p w14:paraId="1F7827B8" w14:textId="77777777" w:rsidR="007D08F0" w:rsidRDefault="00BF79F1">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07</w:t>
            </w:r>
          </w:p>
        </w:tc>
        <w:tc>
          <w:tcPr>
            <w:tcW w:w="1842" w:type="dxa"/>
            <w:vAlign w:val="center"/>
          </w:tcPr>
          <w:p w14:paraId="5F986E3F" w14:textId="77777777" w:rsidR="007D08F0" w:rsidRDefault="00BF79F1">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残疾人生活和护理补贴</w:t>
            </w:r>
          </w:p>
        </w:tc>
        <w:tc>
          <w:tcPr>
            <w:tcW w:w="2127" w:type="dxa"/>
            <w:vAlign w:val="center"/>
          </w:tcPr>
          <w:p w14:paraId="75CA4DC3" w14:textId="10CDD50A" w:rsidR="007D08F0" w:rsidRDefault="00B43E2D">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2026年</w:t>
            </w:r>
            <w:r w:rsidR="00BF79F1">
              <w:rPr>
                <w:rFonts w:ascii="仿宋_GB2312" w:eastAsia="仿宋_GB2312" w:hAnsiTheme="minorEastAsia" w:hint="eastAsia"/>
                <w:bCs/>
                <w:color w:val="000000" w:themeColor="text1"/>
                <w:kern w:val="0"/>
                <w:sz w:val="18"/>
                <w:szCs w:val="18"/>
              </w:rPr>
              <w:t>重度残疾人护理补贴项目（临时2月）</w:t>
            </w:r>
          </w:p>
        </w:tc>
        <w:tc>
          <w:tcPr>
            <w:tcW w:w="1417" w:type="dxa"/>
            <w:vAlign w:val="center"/>
          </w:tcPr>
          <w:p w14:paraId="6D161ABD" w14:textId="77777777" w:rsidR="007D08F0" w:rsidRDefault="00BF79F1">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53.26</w:t>
            </w:r>
          </w:p>
        </w:tc>
        <w:tc>
          <w:tcPr>
            <w:tcW w:w="709" w:type="dxa"/>
            <w:vAlign w:val="center"/>
          </w:tcPr>
          <w:p w14:paraId="040CA9E4" w14:textId="77777777" w:rsidR="007D08F0" w:rsidRDefault="007D08F0">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74DE5296" w14:textId="77777777" w:rsidR="007D08F0" w:rsidRDefault="007D08F0">
            <w:pPr>
              <w:pStyle w:val="HTML"/>
              <w:shd w:val="clear" w:color="auto" w:fill="FFFFFF"/>
              <w:jc w:val="center"/>
              <w:rPr>
                <w:rFonts w:ascii="仿宋_GB2312" w:eastAsia="仿宋_GB2312" w:hAnsi="Courier New" w:cs="Courier New" w:hint="default"/>
                <w:bCs/>
                <w:color w:val="000000" w:themeColor="text1"/>
                <w:sz w:val="18"/>
                <w:szCs w:val="18"/>
              </w:rPr>
            </w:pPr>
          </w:p>
        </w:tc>
        <w:tc>
          <w:tcPr>
            <w:tcW w:w="708" w:type="dxa"/>
            <w:vAlign w:val="center"/>
          </w:tcPr>
          <w:p w14:paraId="10133EA1" w14:textId="77777777" w:rsidR="007D08F0" w:rsidRDefault="00BF79F1">
            <w:pPr>
              <w:pStyle w:val="HTML"/>
              <w:shd w:val="clear" w:color="auto" w:fill="FFFFFF"/>
              <w:jc w:val="center"/>
              <w:rPr>
                <w:rFonts w:ascii="仿宋_GB2312" w:eastAsia="仿宋_GB2312" w:hAnsi="Courier New" w:cs="Courier New" w:hint="default"/>
                <w:bCs/>
                <w:color w:val="000000" w:themeColor="text1"/>
                <w:sz w:val="18"/>
                <w:szCs w:val="18"/>
              </w:rPr>
            </w:pPr>
            <w:r>
              <w:rPr>
                <w:rFonts w:ascii="仿宋_GB2312" w:eastAsia="仿宋_GB2312" w:hAnsiTheme="minorEastAsia"/>
                <w:bCs/>
                <w:color w:val="000000" w:themeColor="text1"/>
                <w:sz w:val="18"/>
                <w:szCs w:val="18"/>
              </w:rPr>
              <w:t>53.26</w:t>
            </w:r>
          </w:p>
        </w:tc>
        <w:tc>
          <w:tcPr>
            <w:tcW w:w="709" w:type="dxa"/>
            <w:vAlign w:val="center"/>
          </w:tcPr>
          <w:p w14:paraId="4D565CF6" w14:textId="77777777" w:rsidR="007D08F0" w:rsidRDefault="007D08F0">
            <w:pPr>
              <w:pStyle w:val="HTML"/>
              <w:shd w:val="clear" w:color="auto" w:fill="FFFFFF"/>
              <w:jc w:val="center"/>
              <w:rPr>
                <w:rFonts w:ascii="仿宋_GB2312" w:eastAsia="仿宋_GB2312" w:hAnsi="Courier New" w:cs="Courier New" w:hint="default"/>
                <w:bCs/>
                <w:color w:val="000000" w:themeColor="text1"/>
                <w:sz w:val="18"/>
                <w:szCs w:val="18"/>
              </w:rPr>
            </w:pPr>
          </w:p>
        </w:tc>
        <w:tc>
          <w:tcPr>
            <w:tcW w:w="851" w:type="dxa"/>
            <w:vAlign w:val="center"/>
          </w:tcPr>
          <w:p w14:paraId="0539253C" w14:textId="77777777" w:rsidR="007D08F0" w:rsidRDefault="007D08F0">
            <w:pPr>
              <w:pStyle w:val="HTML"/>
              <w:shd w:val="clear" w:color="auto" w:fill="FFFFFF"/>
              <w:jc w:val="center"/>
              <w:rPr>
                <w:rFonts w:ascii="仿宋_GB2312" w:eastAsia="仿宋_GB2312" w:hAnsi="Courier New" w:cs="Courier New" w:hint="default"/>
                <w:bCs/>
                <w:color w:val="000000" w:themeColor="text1"/>
                <w:sz w:val="18"/>
                <w:szCs w:val="18"/>
              </w:rPr>
            </w:pPr>
          </w:p>
        </w:tc>
        <w:tc>
          <w:tcPr>
            <w:tcW w:w="708" w:type="dxa"/>
            <w:vAlign w:val="center"/>
          </w:tcPr>
          <w:p w14:paraId="7C56166E" w14:textId="77777777" w:rsidR="007D08F0" w:rsidRDefault="007D08F0">
            <w:pPr>
              <w:pStyle w:val="HTML"/>
              <w:shd w:val="clear" w:color="auto" w:fill="FFFFFF"/>
              <w:jc w:val="center"/>
              <w:rPr>
                <w:rFonts w:ascii="仿宋_GB2312" w:eastAsia="仿宋_GB2312" w:hAnsi="Courier New" w:cs="Courier New" w:hint="default"/>
                <w:bCs/>
                <w:color w:val="000000" w:themeColor="text1"/>
                <w:sz w:val="18"/>
                <w:szCs w:val="18"/>
              </w:rPr>
            </w:pPr>
          </w:p>
        </w:tc>
        <w:tc>
          <w:tcPr>
            <w:tcW w:w="851" w:type="dxa"/>
            <w:vAlign w:val="center"/>
          </w:tcPr>
          <w:p w14:paraId="0DA77D8A" w14:textId="77777777" w:rsidR="007D08F0" w:rsidRDefault="007D08F0">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6D87C91C" w14:textId="77777777" w:rsidR="007D08F0" w:rsidRDefault="007D08F0">
            <w:pPr>
              <w:pStyle w:val="HTML"/>
              <w:shd w:val="clear" w:color="auto" w:fill="FFFFFF"/>
              <w:jc w:val="center"/>
              <w:rPr>
                <w:rFonts w:ascii="仿宋_GB2312" w:eastAsia="仿宋_GB2312" w:hAnsi="Courier New" w:cs="Courier New" w:hint="default"/>
                <w:bCs/>
                <w:color w:val="000000" w:themeColor="text1"/>
                <w:sz w:val="18"/>
                <w:szCs w:val="18"/>
              </w:rPr>
            </w:pPr>
          </w:p>
        </w:tc>
        <w:tc>
          <w:tcPr>
            <w:tcW w:w="708" w:type="dxa"/>
            <w:vAlign w:val="center"/>
          </w:tcPr>
          <w:p w14:paraId="0D3B16EF" w14:textId="77777777" w:rsidR="007D08F0" w:rsidRDefault="007D08F0">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2EEB87B2" w14:textId="77777777" w:rsidR="007D08F0" w:rsidRDefault="007D08F0">
            <w:pPr>
              <w:pStyle w:val="HTML"/>
              <w:shd w:val="clear" w:color="auto" w:fill="FFFFFF"/>
              <w:jc w:val="center"/>
              <w:rPr>
                <w:rFonts w:ascii="仿宋_GB2312" w:eastAsia="仿宋_GB2312" w:hAnsi="Courier New" w:cs="Courier New" w:hint="default"/>
                <w:bCs/>
                <w:color w:val="000000" w:themeColor="text1"/>
                <w:sz w:val="18"/>
                <w:szCs w:val="18"/>
              </w:rPr>
            </w:pPr>
          </w:p>
        </w:tc>
      </w:tr>
      <w:tr w:rsidR="007D08F0" w14:paraId="0EE38B2D" w14:textId="77777777">
        <w:trPr>
          <w:trHeight w:val="482"/>
          <w:jc w:val="center"/>
        </w:trPr>
        <w:tc>
          <w:tcPr>
            <w:tcW w:w="704" w:type="dxa"/>
            <w:vAlign w:val="center"/>
          </w:tcPr>
          <w:p w14:paraId="48317C75" w14:textId="77777777" w:rsidR="007D08F0" w:rsidRDefault="00BF79F1">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208</w:t>
            </w:r>
          </w:p>
        </w:tc>
        <w:tc>
          <w:tcPr>
            <w:tcW w:w="709" w:type="dxa"/>
            <w:vAlign w:val="center"/>
          </w:tcPr>
          <w:p w14:paraId="2D807DB4" w14:textId="77777777" w:rsidR="007D08F0" w:rsidRDefault="00BF79F1">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11</w:t>
            </w:r>
          </w:p>
        </w:tc>
        <w:tc>
          <w:tcPr>
            <w:tcW w:w="709" w:type="dxa"/>
            <w:vAlign w:val="center"/>
          </w:tcPr>
          <w:p w14:paraId="35633D21" w14:textId="77777777" w:rsidR="007D08F0" w:rsidRDefault="00BF79F1">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07</w:t>
            </w:r>
          </w:p>
        </w:tc>
        <w:tc>
          <w:tcPr>
            <w:tcW w:w="1842" w:type="dxa"/>
            <w:vAlign w:val="center"/>
          </w:tcPr>
          <w:p w14:paraId="3B2CF38E" w14:textId="77777777" w:rsidR="007D08F0" w:rsidRDefault="00BF79F1">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残疾人生活和护理补贴</w:t>
            </w:r>
          </w:p>
        </w:tc>
        <w:tc>
          <w:tcPr>
            <w:tcW w:w="2127" w:type="dxa"/>
            <w:vAlign w:val="center"/>
          </w:tcPr>
          <w:p w14:paraId="46885CE3" w14:textId="1D470C3E" w:rsidR="007D08F0" w:rsidRDefault="00B43E2D">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2026年</w:t>
            </w:r>
            <w:r w:rsidR="00BF79F1">
              <w:rPr>
                <w:rFonts w:ascii="仿宋_GB2312" w:eastAsia="仿宋_GB2312" w:hAnsiTheme="minorEastAsia" w:hint="eastAsia"/>
                <w:bCs/>
                <w:color w:val="000000" w:themeColor="text1"/>
                <w:kern w:val="0"/>
                <w:sz w:val="18"/>
                <w:szCs w:val="18"/>
              </w:rPr>
              <w:t>困难残疾人生活补贴项目（临时2月）</w:t>
            </w:r>
          </w:p>
        </w:tc>
        <w:tc>
          <w:tcPr>
            <w:tcW w:w="1417" w:type="dxa"/>
            <w:vAlign w:val="center"/>
          </w:tcPr>
          <w:p w14:paraId="7860432F" w14:textId="77777777" w:rsidR="007D08F0" w:rsidRDefault="00BF79F1">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60.10</w:t>
            </w:r>
          </w:p>
        </w:tc>
        <w:tc>
          <w:tcPr>
            <w:tcW w:w="709" w:type="dxa"/>
            <w:vAlign w:val="center"/>
          </w:tcPr>
          <w:p w14:paraId="1FFE504C" w14:textId="77777777" w:rsidR="007D08F0" w:rsidRDefault="007D08F0">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7A5B2E93" w14:textId="77777777" w:rsidR="007D08F0" w:rsidRDefault="007D08F0">
            <w:pPr>
              <w:pStyle w:val="HTML"/>
              <w:shd w:val="clear" w:color="auto" w:fill="FFFFFF"/>
              <w:jc w:val="center"/>
              <w:rPr>
                <w:rFonts w:ascii="仿宋_GB2312" w:eastAsia="仿宋_GB2312" w:hAnsi="Courier New" w:cs="Courier New" w:hint="default"/>
                <w:bCs/>
                <w:color w:val="000000" w:themeColor="text1"/>
                <w:sz w:val="18"/>
                <w:szCs w:val="18"/>
              </w:rPr>
            </w:pPr>
          </w:p>
        </w:tc>
        <w:tc>
          <w:tcPr>
            <w:tcW w:w="708" w:type="dxa"/>
            <w:vAlign w:val="center"/>
          </w:tcPr>
          <w:p w14:paraId="1716BBBC" w14:textId="77777777" w:rsidR="007D08F0" w:rsidRDefault="00BF79F1">
            <w:pPr>
              <w:pStyle w:val="HTML"/>
              <w:shd w:val="clear" w:color="auto" w:fill="FFFFFF"/>
              <w:jc w:val="center"/>
              <w:rPr>
                <w:rFonts w:ascii="仿宋_GB2312" w:eastAsia="仿宋_GB2312" w:hAnsi="Courier New" w:cs="Courier New" w:hint="default"/>
                <w:bCs/>
                <w:color w:val="000000" w:themeColor="text1"/>
                <w:sz w:val="18"/>
                <w:szCs w:val="18"/>
              </w:rPr>
            </w:pPr>
            <w:r>
              <w:rPr>
                <w:rFonts w:ascii="仿宋_GB2312" w:eastAsia="仿宋_GB2312" w:hAnsiTheme="minorEastAsia"/>
                <w:bCs/>
                <w:color w:val="000000" w:themeColor="text1"/>
                <w:sz w:val="18"/>
                <w:szCs w:val="18"/>
              </w:rPr>
              <w:t>60.10</w:t>
            </w:r>
          </w:p>
        </w:tc>
        <w:tc>
          <w:tcPr>
            <w:tcW w:w="709" w:type="dxa"/>
            <w:vAlign w:val="center"/>
          </w:tcPr>
          <w:p w14:paraId="5E2CD85D" w14:textId="77777777" w:rsidR="007D08F0" w:rsidRDefault="007D08F0">
            <w:pPr>
              <w:pStyle w:val="HTML"/>
              <w:shd w:val="clear" w:color="auto" w:fill="FFFFFF"/>
              <w:jc w:val="center"/>
              <w:rPr>
                <w:rFonts w:ascii="仿宋_GB2312" w:eastAsia="仿宋_GB2312" w:hAnsi="Courier New" w:cs="Courier New" w:hint="default"/>
                <w:bCs/>
                <w:color w:val="000000" w:themeColor="text1"/>
                <w:sz w:val="18"/>
                <w:szCs w:val="18"/>
              </w:rPr>
            </w:pPr>
          </w:p>
        </w:tc>
        <w:tc>
          <w:tcPr>
            <w:tcW w:w="851" w:type="dxa"/>
            <w:vAlign w:val="center"/>
          </w:tcPr>
          <w:p w14:paraId="7975430B" w14:textId="77777777" w:rsidR="007D08F0" w:rsidRDefault="007D08F0">
            <w:pPr>
              <w:pStyle w:val="HTML"/>
              <w:shd w:val="clear" w:color="auto" w:fill="FFFFFF"/>
              <w:jc w:val="center"/>
              <w:rPr>
                <w:rFonts w:ascii="仿宋_GB2312" w:eastAsia="仿宋_GB2312" w:hAnsi="Courier New" w:cs="Courier New" w:hint="default"/>
                <w:bCs/>
                <w:color w:val="000000" w:themeColor="text1"/>
                <w:sz w:val="18"/>
                <w:szCs w:val="18"/>
              </w:rPr>
            </w:pPr>
          </w:p>
        </w:tc>
        <w:tc>
          <w:tcPr>
            <w:tcW w:w="708" w:type="dxa"/>
            <w:vAlign w:val="center"/>
          </w:tcPr>
          <w:p w14:paraId="229A0657" w14:textId="77777777" w:rsidR="007D08F0" w:rsidRDefault="007D08F0">
            <w:pPr>
              <w:pStyle w:val="HTML"/>
              <w:shd w:val="clear" w:color="auto" w:fill="FFFFFF"/>
              <w:jc w:val="center"/>
              <w:rPr>
                <w:rFonts w:ascii="仿宋_GB2312" w:eastAsia="仿宋_GB2312" w:hAnsi="Courier New" w:cs="Courier New" w:hint="default"/>
                <w:bCs/>
                <w:color w:val="000000" w:themeColor="text1"/>
                <w:sz w:val="18"/>
                <w:szCs w:val="18"/>
              </w:rPr>
            </w:pPr>
          </w:p>
        </w:tc>
        <w:tc>
          <w:tcPr>
            <w:tcW w:w="851" w:type="dxa"/>
            <w:vAlign w:val="center"/>
          </w:tcPr>
          <w:p w14:paraId="09F20F80" w14:textId="77777777" w:rsidR="007D08F0" w:rsidRDefault="007D08F0">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26495773" w14:textId="77777777" w:rsidR="007D08F0" w:rsidRDefault="007D08F0">
            <w:pPr>
              <w:pStyle w:val="HTML"/>
              <w:shd w:val="clear" w:color="auto" w:fill="FFFFFF"/>
              <w:jc w:val="center"/>
              <w:rPr>
                <w:rFonts w:ascii="仿宋_GB2312" w:eastAsia="仿宋_GB2312" w:hAnsi="Courier New" w:cs="Courier New" w:hint="default"/>
                <w:bCs/>
                <w:color w:val="000000" w:themeColor="text1"/>
                <w:sz w:val="18"/>
                <w:szCs w:val="18"/>
              </w:rPr>
            </w:pPr>
          </w:p>
        </w:tc>
        <w:tc>
          <w:tcPr>
            <w:tcW w:w="708" w:type="dxa"/>
            <w:vAlign w:val="center"/>
          </w:tcPr>
          <w:p w14:paraId="66ACA839" w14:textId="77777777" w:rsidR="007D08F0" w:rsidRDefault="007D08F0">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08BE7D8F" w14:textId="77777777" w:rsidR="007D08F0" w:rsidRDefault="007D08F0">
            <w:pPr>
              <w:pStyle w:val="HTML"/>
              <w:shd w:val="clear" w:color="auto" w:fill="FFFFFF"/>
              <w:jc w:val="center"/>
              <w:rPr>
                <w:rFonts w:ascii="仿宋_GB2312" w:eastAsia="仿宋_GB2312" w:hAnsi="Courier New" w:cs="Courier New" w:hint="default"/>
                <w:bCs/>
                <w:color w:val="000000" w:themeColor="text1"/>
                <w:sz w:val="18"/>
                <w:szCs w:val="18"/>
              </w:rPr>
            </w:pPr>
          </w:p>
        </w:tc>
      </w:tr>
      <w:tr w:rsidR="007D08F0" w14:paraId="64FE5046" w14:textId="77777777">
        <w:trPr>
          <w:trHeight w:val="482"/>
          <w:jc w:val="center"/>
        </w:trPr>
        <w:tc>
          <w:tcPr>
            <w:tcW w:w="704" w:type="dxa"/>
            <w:vAlign w:val="center"/>
          </w:tcPr>
          <w:p w14:paraId="4A5F07FA" w14:textId="77777777" w:rsidR="007D08F0" w:rsidRDefault="00BF79F1">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208</w:t>
            </w:r>
          </w:p>
        </w:tc>
        <w:tc>
          <w:tcPr>
            <w:tcW w:w="709" w:type="dxa"/>
            <w:vAlign w:val="center"/>
          </w:tcPr>
          <w:p w14:paraId="3AC1D85D" w14:textId="77777777" w:rsidR="007D08F0" w:rsidRDefault="00BF79F1">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11</w:t>
            </w:r>
          </w:p>
        </w:tc>
        <w:tc>
          <w:tcPr>
            <w:tcW w:w="709" w:type="dxa"/>
            <w:vAlign w:val="center"/>
          </w:tcPr>
          <w:p w14:paraId="399639C2" w14:textId="77777777" w:rsidR="007D08F0" w:rsidRDefault="00BF79F1">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07</w:t>
            </w:r>
          </w:p>
        </w:tc>
        <w:tc>
          <w:tcPr>
            <w:tcW w:w="1842" w:type="dxa"/>
            <w:vAlign w:val="center"/>
          </w:tcPr>
          <w:p w14:paraId="53329660" w14:textId="77777777" w:rsidR="007D08F0" w:rsidRDefault="00BF79F1">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残疾人生活和护理补贴</w:t>
            </w:r>
          </w:p>
        </w:tc>
        <w:tc>
          <w:tcPr>
            <w:tcW w:w="2127" w:type="dxa"/>
            <w:vAlign w:val="center"/>
          </w:tcPr>
          <w:p w14:paraId="56BFC4FA" w14:textId="1E115941" w:rsidR="007D08F0" w:rsidRDefault="00B43E2D">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2026年</w:t>
            </w:r>
            <w:r w:rsidR="00BF79F1">
              <w:rPr>
                <w:rFonts w:ascii="仿宋_GB2312" w:eastAsia="仿宋_GB2312" w:hAnsiTheme="minorEastAsia" w:hint="eastAsia"/>
                <w:bCs/>
                <w:color w:val="000000" w:themeColor="text1"/>
                <w:kern w:val="0"/>
                <w:sz w:val="18"/>
                <w:szCs w:val="18"/>
              </w:rPr>
              <w:t>困难残疾人生活补贴（临时指标）</w:t>
            </w:r>
          </w:p>
        </w:tc>
        <w:tc>
          <w:tcPr>
            <w:tcW w:w="1417" w:type="dxa"/>
            <w:vAlign w:val="center"/>
          </w:tcPr>
          <w:p w14:paraId="15F49E70" w14:textId="77777777" w:rsidR="007D08F0" w:rsidRDefault="00BF79F1">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113.16</w:t>
            </w:r>
          </w:p>
        </w:tc>
        <w:tc>
          <w:tcPr>
            <w:tcW w:w="709" w:type="dxa"/>
            <w:vAlign w:val="center"/>
          </w:tcPr>
          <w:p w14:paraId="646EEC94" w14:textId="77777777" w:rsidR="007D08F0" w:rsidRDefault="007D08F0">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0E76C4F5" w14:textId="77777777" w:rsidR="007D08F0" w:rsidRDefault="007D08F0">
            <w:pPr>
              <w:pStyle w:val="HTML"/>
              <w:shd w:val="clear" w:color="auto" w:fill="FFFFFF"/>
              <w:jc w:val="center"/>
              <w:rPr>
                <w:rFonts w:ascii="仿宋_GB2312" w:eastAsia="仿宋_GB2312" w:hAnsi="Courier New" w:cs="Courier New" w:hint="default"/>
                <w:bCs/>
                <w:color w:val="000000" w:themeColor="text1"/>
                <w:sz w:val="18"/>
                <w:szCs w:val="18"/>
              </w:rPr>
            </w:pPr>
          </w:p>
        </w:tc>
        <w:tc>
          <w:tcPr>
            <w:tcW w:w="708" w:type="dxa"/>
            <w:vAlign w:val="center"/>
          </w:tcPr>
          <w:p w14:paraId="7D6EA0A6" w14:textId="77777777" w:rsidR="007D08F0" w:rsidRDefault="00BF79F1">
            <w:pPr>
              <w:pStyle w:val="HTML"/>
              <w:shd w:val="clear" w:color="auto" w:fill="FFFFFF"/>
              <w:jc w:val="center"/>
              <w:rPr>
                <w:rFonts w:ascii="仿宋_GB2312" w:eastAsia="仿宋_GB2312" w:hAnsi="Courier New" w:cs="Courier New" w:hint="default"/>
                <w:bCs/>
                <w:color w:val="000000" w:themeColor="text1"/>
                <w:sz w:val="18"/>
                <w:szCs w:val="18"/>
              </w:rPr>
            </w:pPr>
            <w:r>
              <w:rPr>
                <w:rFonts w:ascii="仿宋_GB2312" w:eastAsia="仿宋_GB2312" w:hAnsiTheme="minorEastAsia"/>
                <w:bCs/>
                <w:color w:val="000000" w:themeColor="text1"/>
                <w:sz w:val="18"/>
                <w:szCs w:val="18"/>
              </w:rPr>
              <w:t>113.16</w:t>
            </w:r>
          </w:p>
        </w:tc>
        <w:tc>
          <w:tcPr>
            <w:tcW w:w="709" w:type="dxa"/>
            <w:vAlign w:val="center"/>
          </w:tcPr>
          <w:p w14:paraId="1816029C" w14:textId="77777777" w:rsidR="007D08F0" w:rsidRDefault="007D08F0">
            <w:pPr>
              <w:pStyle w:val="HTML"/>
              <w:shd w:val="clear" w:color="auto" w:fill="FFFFFF"/>
              <w:jc w:val="center"/>
              <w:rPr>
                <w:rFonts w:ascii="仿宋_GB2312" w:eastAsia="仿宋_GB2312" w:hAnsi="Courier New" w:cs="Courier New" w:hint="default"/>
                <w:bCs/>
                <w:color w:val="000000" w:themeColor="text1"/>
                <w:sz w:val="18"/>
                <w:szCs w:val="18"/>
              </w:rPr>
            </w:pPr>
          </w:p>
        </w:tc>
        <w:tc>
          <w:tcPr>
            <w:tcW w:w="851" w:type="dxa"/>
            <w:vAlign w:val="center"/>
          </w:tcPr>
          <w:p w14:paraId="1F6EC95B" w14:textId="77777777" w:rsidR="007D08F0" w:rsidRDefault="007D08F0">
            <w:pPr>
              <w:pStyle w:val="HTML"/>
              <w:shd w:val="clear" w:color="auto" w:fill="FFFFFF"/>
              <w:jc w:val="center"/>
              <w:rPr>
                <w:rFonts w:ascii="仿宋_GB2312" w:eastAsia="仿宋_GB2312" w:hAnsi="Courier New" w:cs="Courier New" w:hint="default"/>
                <w:bCs/>
                <w:color w:val="000000" w:themeColor="text1"/>
                <w:sz w:val="18"/>
                <w:szCs w:val="18"/>
              </w:rPr>
            </w:pPr>
          </w:p>
        </w:tc>
        <w:tc>
          <w:tcPr>
            <w:tcW w:w="708" w:type="dxa"/>
            <w:vAlign w:val="center"/>
          </w:tcPr>
          <w:p w14:paraId="782F61C0" w14:textId="77777777" w:rsidR="007D08F0" w:rsidRDefault="007D08F0">
            <w:pPr>
              <w:pStyle w:val="HTML"/>
              <w:shd w:val="clear" w:color="auto" w:fill="FFFFFF"/>
              <w:jc w:val="center"/>
              <w:rPr>
                <w:rFonts w:ascii="仿宋_GB2312" w:eastAsia="仿宋_GB2312" w:hAnsi="Courier New" w:cs="Courier New" w:hint="default"/>
                <w:bCs/>
                <w:color w:val="000000" w:themeColor="text1"/>
                <w:sz w:val="18"/>
                <w:szCs w:val="18"/>
              </w:rPr>
            </w:pPr>
          </w:p>
        </w:tc>
        <w:tc>
          <w:tcPr>
            <w:tcW w:w="851" w:type="dxa"/>
            <w:vAlign w:val="center"/>
          </w:tcPr>
          <w:p w14:paraId="4CC5FDB5" w14:textId="77777777" w:rsidR="007D08F0" w:rsidRDefault="007D08F0">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62A2E570" w14:textId="77777777" w:rsidR="007D08F0" w:rsidRDefault="007D08F0">
            <w:pPr>
              <w:pStyle w:val="HTML"/>
              <w:shd w:val="clear" w:color="auto" w:fill="FFFFFF"/>
              <w:jc w:val="center"/>
              <w:rPr>
                <w:rFonts w:ascii="仿宋_GB2312" w:eastAsia="仿宋_GB2312" w:hAnsi="Courier New" w:cs="Courier New" w:hint="default"/>
                <w:bCs/>
                <w:color w:val="000000" w:themeColor="text1"/>
                <w:sz w:val="18"/>
                <w:szCs w:val="18"/>
              </w:rPr>
            </w:pPr>
          </w:p>
        </w:tc>
        <w:tc>
          <w:tcPr>
            <w:tcW w:w="708" w:type="dxa"/>
            <w:vAlign w:val="center"/>
          </w:tcPr>
          <w:p w14:paraId="1E48EDFB" w14:textId="77777777" w:rsidR="007D08F0" w:rsidRDefault="007D08F0">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6EDE660F" w14:textId="77777777" w:rsidR="007D08F0" w:rsidRDefault="007D08F0">
            <w:pPr>
              <w:pStyle w:val="HTML"/>
              <w:shd w:val="clear" w:color="auto" w:fill="FFFFFF"/>
              <w:jc w:val="center"/>
              <w:rPr>
                <w:rFonts w:ascii="仿宋_GB2312" w:eastAsia="仿宋_GB2312" w:hAnsi="Courier New" w:cs="Courier New" w:hint="default"/>
                <w:bCs/>
                <w:color w:val="000000" w:themeColor="text1"/>
                <w:sz w:val="18"/>
                <w:szCs w:val="18"/>
              </w:rPr>
            </w:pPr>
          </w:p>
        </w:tc>
      </w:tr>
      <w:tr w:rsidR="007D08F0" w14:paraId="7CD6A5C7" w14:textId="77777777">
        <w:trPr>
          <w:trHeight w:val="482"/>
          <w:jc w:val="center"/>
        </w:trPr>
        <w:tc>
          <w:tcPr>
            <w:tcW w:w="704" w:type="dxa"/>
            <w:vAlign w:val="center"/>
          </w:tcPr>
          <w:p w14:paraId="0B5A6CF8" w14:textId="77777777" w:rsidR="007D08F0" w:rsidRDefault="00BF79F1">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208</w:t>
            </w:r>
          </w:p>
        </w:tc>
        <w:tc>
          <w:tcPr>
            <w:tcW w:w="709" w:type="dxa"/>
            <w:vAlign w:val="center"/>
          </w:tcPr>
          <w:p w14:paraId="271309E9" w14:textId="77777777" w:rsidR="007D08F0" w:rsidRDefault="00BF79F1">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11</w:t>
            </w:r>
          </w:p>
        </w:tc>
        <w:tc>
          <w:tcPr>
            <w:tcW w:w="709" w:type="dxa"/>
            <w:vAlign w:val="center"/>
          </w:tcPr>
          <w:p w14:paraId="207002BE" w14:textId="77777777" w:rsidR="007D08F0" w:rsidRDefault="00BF79F1">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07</w:t>
            </w:r>
          </w:p>
        </w:tc>
        <w:tc>
          <w:tcPr>
            <w:tcW w:w="1842" w:type="dxa"/>
            <w:vAlign w:val="center"/>
          </w:tcPr>
          <w:p w14:paraId="0425F75D" w14:textId="77777777" w:rsidR="007D08F0" w:rsidRDefault="00BF79F1">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残疾人生活和护理补贴</w:t>
            </w:r>
          </w:p>
        </w:tc>
        <w:tc>
          <w:tcPr>
            <w:tcW w:w="2127" w:type="dxa"/>
            <w:vAlign w:val="center"/>
          </w:tcPr>
          <w:p w14:paraId="3F8F5113" w14:textId="1CA6C01C" w:rsidR="007D08F0" w:rsidRDefault="00B43E2D">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2026年</w:t>
            </w:r>
            <w:r w:rsidR="00BF79F1">
              <w:rPr>
                <w:rFonts w:ascii="仿宋_GB2312" w:eastAsia="仿宋_GB2312" w:hAnsiTheme="minorEastAsia" w:hint="eastAsia"/>
                <w:bCs/>
                <w:color w:val="000000" w:themeColor="text1"/>
                <w:kern w:val="0"/>
                <w:sz w:val="18"/>
                <w:szCs w:val="18"/>
              </w:rPr>
              <w:t>困难残疾人生活补贴项目</w:t>
            </w:r>
          </w:p>
        </w:tc>
        <w:tc>
          <w:tcPr>
            <w:tcW w:w="1417" w:type="dxa"/>
            <w:vAlign w:val="center"/>
          </w:tcPr>
          <w:p w14:paraId="782618C5" w14:textId="77777777" w:rsidR="007D08F0" w:rsidRDefault="00BF79F1">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603.56</w:t>
            </w:r>
          </w:p>
        </w:tc>
        <w:tc>
          <w:tcPr>
            <w:tcW w:w="709" w:type="dxa"/>
            <w:vAlign w:val="center"/>
          </w:tcPr>
          <w:p w14:paraId="689139B8" w14:textId="77777777" w:rsidR="007D08F0" w:rsidRDefault="007D08F0">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2660474C" w14:textId="77777777" w:rsidR="007D08F0" w:rsidRDefault="007D08F0">
            <w:pPr>
              <w:pStyle w:val="HTML"/>
              <w:shd w:val="clear" w:color="auto" w:fill="FFFFFF"/>
              <w:jc w:val="center"/>
              <w:rPr>
                <w:rFonts w:ascii="仿宋_GB2312" w:eastAsia="仿宋_GB2312" w:hAnsi="Courier New" w:cs="Courier New" w:hint="default"/>
                <w:bCs/>
                <w:color w:val="000000" w:themeColor="text1"/>
                <w:sz w:val="18"/>
                <w:szCs w:val="18"/>
              </w:rPr>
            </w:pPr>
          </w:p>
        </w:tc>
        <w:tc>
          <w:tcPr>
            <w:tcW w:w="708" w:type="dxa"/>
            <w:vAlign w:val="center"/>
          </w:tcPr>
          <w:p w14:paraId="569C0753" w14:textId="77777777" w:rsidR="007D08F0" w:rsidRDefault="00BF79F1">
            <w:pPr>
              <w:pStyle w:val="HTML"/>
              <w:shd w:val="clear" w:color="auto" w:fill="FFFFFF"/>
              <w:jc w:val="center"/>
              <w:rPr>
                <w:rFonts w:ascii="仿宋_GB2312" w:eastAsia="仿宋_GB2312" w:hAnsi="Courier New" w:cs="Courier New" w:hint="default"/>
                <w:bCs/>
                <w:color w:val="000000" w:themeColor="text1"/>
                <w:sz w:val="18"/>
                <w:szCs w:val="18"/>
              </w:rPr>
            </w:pPr>
            <w:r>
              <w:rPr>
                <w:rFonts w:ascii="仿宋_GB2312" w:eastAsia="仿宋_GB2312" w:hAnsiTheme="minorEastAsia"/>
                <w:bCs/>
                <w:color w:val="000000" w:themeColor="text1"/>
                <w:sz w:val="18"/>
                <w:szCs w:val="18"/>
              </w:rPr>
              <w:t>603.56</w:t>
            </w:r>
          </w:p>
        </w:tc>
        <w:tc>
          <w:tcPr>
            <w:tcW w:w="709" w:type="dxa"/>
            <w:vAlign w:val="center"/>
          </w:tcPr>
          <w:p w14:paraId="3AD1D764" w14:textId="77777777" w:rsidR="007D08F0" w:rsidRDefault="007D08F0">
            <w:pPr>
              <w:pStyle w:val="HTML"/>
              <w:shd w:val="clear" w:color="auto" w:fill="FFFFFF"/>
              <w:jc w:val="center"/>
              <w:rPr>
                <w:rFonts w:ascii="仿宋_GB2312" w:eastAsia="仿宋_GB2312" w:hAnsi="Courier New" w:cs="Courier New" w:hint="default"/>
                <w:bCs/>
                <w:color w:val="000000" w:themeColor="text1"/>
                <w:sz w:val="18"/>
                <w:szCs w:val="18"/>
              </w:rPr>
            </w:pPr>
          </w:p>
        </w:tc>
        <w:tc>
          <w:tcPr>
            <w:tcW w:w="851" w:type="dxa"/>
            <w:vAlign w:val="center"/>
          </w:tcPr>
          <w:p w14:paraId="1F40E1CF" w14:textId="77777777" w:rsidR="007D08F0" w:rsidRDefault="007D08F0">
            <w:pPr>
              <w:pStyle w:val="HTML"/>
              <w:shd w:val="clear" w:color="auto" w:fill="FFFFFF"/>
              <w:jc w:val="center"/>
              <w:rPr>
                <w:rFonts w:ascii="仿宋_GB2312" w:eastAsia="仿宋_GB2312" w:hAnsi="Courier New" w:cs="Courier New" w:hint="default"/>
                <w:bCs/>
                <w:color w:val="000000" w:themeColor="text1"/>
                <w:sz w:val="18"/>
                <w:szCs w:val="18"/>
              </w:rPr>
            </w:pPr>
          </w:p>
        </w:tc>
        <w:tc>
          <w:tcPr>
            <w:tcW w:w="708" w:type="dxa"/>
            <w:vAlign w:val="center"/>
          </w:tcPr>
          <w:p w14:paraId="17238ACF" w14:textId="77777777" w:rsidR="007D08F0" w:rsidRDefault="007D08F0">
            <w:pPr>
              <w:pStyle w:val="HTML"/>
              <w:shd w:val="clear" w:color="auto" w:fill="FFFFFF"/>
              <w:jc w:val="center"/>
              <w:rPr>
                <w:rFonts w:ascii="仿宋_GB2312" w:eastAsia="仿宋_GB2312" w:hAnsi="Courier New" w:cs="Courier New" w:hint="default"/>
                <w:bCs/>
                <w:color w:val="000000" w:themeColor="text1"/>
                <w:sz w:val="18"/>
                <w:szCs w:val="18"/>
              </w:rPr>
            </w:pPr>
          </w:p>
        </w:tc>
        <w:tc>
          <w:tcPr>
            <w:tcW w:w="851" w:type="dxa"/>
            <w:vAlign w:val="center"/>
          </w:tcPr>
          <w:p w14:paraId="4990DB0D" w14:textId="77777777" w:rsidR="007D08F0" w:rsidRDefault="007D08F0">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55304FDF" w14:textId="77777777" w:rsidR="007D08F0" w:rsidRDefault="007D08F0">
            <w:pPr>
              <w:pStyle w:val="HTML"/>
              <w:shd w:val="clear" w:color="auto" w:fill="FFFFFF"/>
              <w:jc w:val="center"/>
              <w:rPr>
                <w:rFonts w:ascii="仿宋_GB2312" w:eastAsia="仿宋_GB2312" w:hAnsi="Courier New" w:cs="Courier New" w:hint="default"/>
                <w:bCs/>
                <w:color w:val="000000" w:themeColor="text1"/>
                <w:sz w:val="18"/>
                <w:szCs w:val="18"/>
              </w:rPr>
            </w:pPr>
          </w:p>
        </w:tc>
        <w:tc>
          <w:tcPr>
            <w:tcW w:w="708" w:type="dxa"/>
            <w:vAlign w:val="center"/>
          </w:tcPr>
          <w:p w14:paraId="39750929" w14:textId="77777777" w:rsidR="007D08F0" w:rsidRDefault="007D08F0">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59ED39FE" w14:textId="77777777" w:rsidR="007D08F0" w:rsidRDefault="007D08F0">
            <w:pPr>
              <w:pStyle w:val="HTML"/>
              <w:shd w:val="clear" w:color="auto" w:fill="FFFFFF"/>
              <w:jc w:val="center"/>
              <w:rPr>
                <w:rFonts w:ascii="仿宋_GB2312" w:eastAsia="仿宋_GB2312" w:hAnsi="Courier New" w:cs="Courier New" w:hint="default"/>
                <w:bCs/>
                <w:color w:val="000000" w:themeColor="text1"/>
                <w:sz w:val="18"/>
                <w:szCs w:val="18"/>
              </w:rPr>
            </w:pPr>
          </w:p>
        </w:tc>
      </w:tr>
      <w:tr w:rsidR="007D08F0" w14:paraId="36B5E65C" w14:textId="77777777">
        <w:trPr>
          <w:trHeight w:val="482"/>
          <w:jc w:val="center"/>
        </w:trPr>
        <w:tc>
          <w:tcPr>
            <w:tcW w:w="704" w:type="dxa"/>
            <w:vAlign w:val="center"/>
          </w:tcPr>
          <w:p w14:paraId="51A2C1B2" w14:textId="77777777" w:rsidR="007D08F0" w:rsidRDefault="00BF79F1">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208</w:t>
            </w:r>
          </w:p>
        </w:tc>
        <w:tc>
          <w:tcPr>
            <w:tcW w:w="709" w:type="dxa"/>
            <w:vAlign w:val="center"/>
          </w:tcPr>
          <w:p w14:paraId="6BEDB3FC" w14:textId="77777777" w:rsidR="007D08F0" w:rsidRDefault="00BF79F1">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11</w:t>
            </w:r>
          </w:p>
        </w:tc>
        <w:tc>
          <w:tcPr>
            <w:tcW w:w="709" w:type="dxa"/>
            <w:vAlign w:val="center"/>
          </w:tcPr>
          <w:p w14:paraId="191EC116" w14:textId="77777777" w:rsidR="007D08F0" w:rsidRDefault="00BF79F1">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07</w:t>
            </w:r>
          </w:p>
        </w:tc>
        <w:tc>
          <w:tcPr>
            <w:tcW w:w="1842" w:type="dxa"/>
            <w:vAlign w:val="center"/>
          </w:tcPr>
          <w:p w14:paraId="4BE22A41" w14:textId="77777777" w:rsidR="007D08F0" w:rsidRDefault="00BF79F1">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残疾人生活和护理补贴</w:t>
            </w:r>
          </w:p>
        </w:tc>
        <w:tc>
          <w:tcPr>
            <w:tcW w:w="2127" w:type="dxa"/>
            <w:vAlign w:val="center"/>
          </w:tcPr>
          <w:p w14:paraId="3E7BE178" w14:textId="4FF60051" w:rsidR="007D08F0" w:rsidRDefault="00B43E2D">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2026年</w:t>
            </w:r>
            <w:r w:rsidR="00BF79F1">
              <w:rPr>
                <w:rFonts w:ascii="仿宋_GB2312" w:eastAsia="仿宋_GB2312" w:hAnsiTheme="minorEastAsia" w:hint="eastAsia"/>
                <w:bCs/>
                <w:color w:val="000000" w:themeColor="text1"/>
                <w:kern w:val="0"/>
                <w:sz w:val="18"/>
                <w:szCs w:val="18"/>
              </w:rPr>
              <w:t>重度残疾人护理补贴项目</w:t>
            </w:r>
          </w:p>
        </w:tc>
        <w:tc>
          <w:tcPr>
            <w:tcW w:w="1417" w:type="dxa"/>
            <w:vAlign w:val="center"/>
          </w:tcPr>
          <w:p w14:paraId="31859AFA" w14:textId="77777777" w:rsidR="007D08F0" w:rsidRDefault="00BF79F1">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533.60</w:t>
            </w:r>
          </w:p>
        </w:tc>
        <w:tc>
          <w:tcPr>
            <w:tcW w:w="709" w:type="dxa"/>
            <w:vAlign w:val="center"/>
          </w:tcPr>
          <w:p w14:paraId="6D972F40" w14:textId="77777777" w:rsidR="007D08F0" w:rsidRDefault="007D08F0">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5BFCA08F" w14:textId="77777777" w:rsidR="007D08F0" w:rsidRDefault="007D08F0">
            <w:pPr>
              <w:pStyle w:val="HTML"/>
              <w:shd w:val="clear" w:color="auto" w:fill="FFFFFF"/>
              <w:jc w:val="center"/>
              <w:rPr>
                <w:rFonts w:ascii="仿宋_GB2312" w:eastAsia="仿宋_GB2312" w:hAnsi="Courier New" w:cs="Courier New" w:hint="default"/>
                <w:bCs/>
                <w:color w:val="000000" w:themeColor="text1"/>
                <w:sz w:val="18"/>
                <w:szCs w:val="18"/>
              </w:rPr>
            </w:pPr>
          </w:p>
        </w:tc>
        <w:tc>
          <w:tcPr>
            <w:tcW w:w="708" w:type="dxa"/>
            <w:vAlign w:val="center"/>
          </w:tcPr>
          <w:p w14:paraId="05A886F6" w14:textId="77777777" w:rsidR="007D08F0" w:rsidRDefault="00BF79F1">
            <w:pPr>
              <w:pStyle w:val="HTML"/>
              <w:shd w:val="clear" w:color="auto" w:fill="FFFFFF"/>
              <w:jc w:val="center"/>
              <w:rPr>
                <w:rFonts w:ascii="仿宋_GB2312" w:eastAsia="仿宋_GB2312" w:hAnsi="Courier New" w:cs="Courier New" w:hint="default"/>
                <w:bCs/>
                <w:color w:val="000000" w:themeColor="text1"/>
                <w:sz w:val="18"/>
                <w:szCs w:val="18"/>
              </w:rPr>
            </w:pPr>
            <w:r>
              <w:rPr>
                <w:rFonts w:ascii="仿宋_GB2312" w:eastAsia="仿宋_GB2312" w:hAnsiTheme="minorEastAsia"/>
                <w:bCs/>
                <w:color w:val="000000" w:themeColor="text1"/>
                <w:sz w:val="18"/>
                <w:szCs w:val="18"/>
              </w:rPr>
              <w:t>533.60</w:t>
            </w:r>
          </w:p>
        </w:tc>
        <w:tc>
          <w:tcPr>
            <w:tcW w:w="709" w:type="dxa"/>
            <w:vAlign w:val="center"/>
          </w:tcPr>
          <w:p w14:paraId="2D4E4C42" w14:textId="77777777" w:rsidR="007D08F0" w:rsidRDefault="007D08F0">
            <w:pPr>
              <w:pStyle w:val="HTML"/>
              <w:shd w:val="clear" w:color="auto" w:fill="FFFFFF"/>
              <w:jc w:val="center"/>
              <w:rPr>
                <w:rFonts w:ascii="仿宋_GB2312" w:eastAsia="仿宋_GB2312" w:hAnsi="Courier New" w:cs="Courier New" w:hint="default"/>
                <w:bCs/>
                <w:color w:val="000000" w:themeColor="text1"/>
                <w:sz w:val="18"/>
                <w:szCs w:val="18"/>
              </w:rPr>
            </w:pPr>
          </w:p>
        </w:tc>
        <w:tc>
          <w:tcPr>
            <w:tcW w:w="851" w:type="dxa"/>
            <w:vAlign w:val="center"/>
          </w:tcPr>
          <w:p w14:paraId="2FD03EFE" w14:textId="77777777" w:rsidR="007D08F0" w:rsidRDefault="007D08F0">
            <w:pPr>
              <w:pStyle w:val="HTML"/>
              <w:shd w:val="clear" w:color="auto" w:fill="FFFFFF"/>
              <w:jc w:val="center"/>
              <w:rPr>
                <w:rFonts w:ascii="仿宋_GB2312" w:eastAsia="仿宋_GB2312" w:hAnsi="Courier New" w:cs="Courier New" w:hint="default"/>
                <w:bCs/>
                <w:color w:val="000000" w:themeColor="text1"/>
                <w:sz w:val="18"/>
                <w:szCs w:val="18"/>
              </w:rPr>
            </w:pPr>
          </w:p>
        </w:tc>
        <w:tc>
          <w:tcPr>
            <w:tcW w:w="708" w:type="dxa"/>
            <w:vAlign w:val="center"/>
          </w:tcPr>
          <w:p w14:paraId="630D66E5" w14:textId="77777777" w:rsidR="007D08F0" w:rsidRDefault="007D08F0">
            <w:pPr>
              <w:pStyle w:val="HTML"/>
              <w:shd w:val="clear" w:color="auto" w:fill="FFFFFF"/>
              <w:jc w:val="center"/>
              <w:rPr>
                <w:rFonts w:ascii="仿宋_GB2312" w:eastAsia="仿宋_GB2312" w:hAnsi="Courier New" w:cs="Courier New" w:hint="default"/>
                <w:bCs/>
                <w:color w:val="000000" w:themeColor="text1"/>
                <w:sz w:val="18"/>
                <w:szCs w:val="18"/>
              </w:rPr>
            </w:pPr>
          </w:p>
        </w:tc>
        <w:tc>
          <w:tcPr>
            <w:tcW w:w="851" w:type="dxa"/>
            <w:vAlign w:val="center"/>
          </w:tcPr>
          <w:p w14:paraId="14314A1E" w14:textId="77777777" w:rsidR="007D08F0" w:rsidRDefault="007D08F0">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41F51C18" w14:textId="77777777" w:rsidR="007D08F0" w:rsidRDefault="007D08F0">
            <w:pPr>
              <w:pStyle w:val="HTML"/>
              <w:shd w:val="clear" w:color="auto" w:fill="FFFFFF"/>
              <w:jc w:val="center"/>
              <w:rPr>
                <w:rFonts w:ascii="仿宋_GB2312" w:eastAsia="仿宋_GB2312" w:hAnsi="Courier New" w:cs="Courier New" w:hint="default"/>
                <w:bCs/>
                <w:color w:val="000000" w:themeColor="text1"/>
                <w:sz w:val="18"/>
                <w:szCs w:val="18"/>
              </w:rPr>
            </w:pPr>
          </w:p>
        </w:tc>
        <w:tc>
          <w:tcPr>
            <w:tcW w:w="708" w:type="dxa"/>
            <w:vAlign w:val="center"/>
          </w:tcPr>
          <w:p w14:paraId="73438B39" w14:textId="77777777" w:rsidR="007D08F0" w:rsidRDefault="007D08F0">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014106FE" w14:textId="77777777" w:rsidR="007D08F0" w:rsidRDefault="007D08F0">
            <w:pPr>
              <w:pStyle w:val="HTML"/>
              <w:shd w:val="clear" w:color="auto" w:fill="FFFFFF"/>
              <w:jc w:val="center"/>
              <w:rPr>
                <w:rFonts w:ascii="仿宋_GB2312" w:eastAsia="仿宋_GB2312" w:hAnsi="Courier New" w:cs="Courier New" w:hint="default"/>
                <w:bCs/>
                <w:color w:val="000000" w:themeColor="text1"/>
                <w:sz w:val="18"/>
                <w:szCs w:val="18"/>
              </w:rPr>
            </w:pPr>
          </w:p>
        </w:tc>
      </w:tr>
      <w:tr w:rsidR="007D08F0" w14:paraId="4A83E0F8" w14:textId="77777777">
        <w:trPr>
          <w:trHeight w:val="482"/>
          <w:jc w:val="center"/>
        </w:trPr>
        <w:tc>
          <w:tcPr>
            <w:tcW w:w="704" w:type="dxa"/>
            <w:vAlign w:val="center"/>
          </w:tcPr>
          <w:p w14:paraId="7B533814" w14:textId="77777777" w:rsidR="007D08F0" w:rsidRDefault="00BF79F1">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208</w:t>
            </w:r>
          </w:p>
        </w:tc>
        <w:tc>
          <w:tcPr>
            <w:tcW w:w="709" w:type="dxa"/>
            <w:vAlign w:val="center"/>
          </w:tcPr>
          <w:p w14:paraId="429B48B5" w14:textId="77777777" w:rsidR="007D08F0" w:rsidRDefault="00BF79F1">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19</w:t>
            </w:r>
          </w:p>
        </w:tc>
        <w:tc>
          <w:tcPr>
            <w:tcW w:w="709" w:type="dxa"/>
            <w:vAlign w:val="center"/>
          </w:tcPr>
          <w:p w14:paraId="5A4121E4" w14:textId="77777777" w:rsidR="007D08F0" w:rsidRDefault="007D08F0">
            <w:pPr>
              <w:widowControl/>
              <w:jc w:val="center"/>
              <w:outlineLvl w:val="1"/>
              <w:rPr>
                <w:rFonts w:ascii="仿宋_GB2312" w:eastAsia="仿宋_GB2312" w:hAnsiTheme="minorEastAsia" w:hint="eastAsia"/>
                <w:bCs/>
                <w:color w:val="000000" w:themeColor="text1"/>
                <w:kern w:val="0"/>
                <w:sz w:val="18"/>
                <w:szCs w:val="18"/>
              </w:rPr>
            </w:pPr>
          </w:p>
        </w:tc>
        <w:tc>
          <w:tcPr>
            <w:tcW w:w="1842" w:type="dxa"/>
            <w:vAlign w:val="center"/>
          </w:tcPr>
          <w:p w14:paraId="0FBE1560" w14:textId="77777777" w:rsidR="007D08F0" w:rsidRDefault="00BF79F1">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最低生活保障</w:t>
            </w:r>
          </w:p>
        </w:tc>
        <w:tc>
          <w:tcPr>
            <w:tcW w:w="2127" w:type="dxa"/>
            <w:vAlign w:val="center"/>
          </w:tcPr>
          <w:p w14:paraId="0A46CCC9" w14:textId="77777777" w:rsidR="007D08F0" w:rsidRDefault="007D08F0">
            <w:pPr>
              <w:widowControl/>
              <w:jc w:val="center"/>
              <w:outlineLvl w:val="1"/>
              <w:rPr>
                <w:rFonts w:ascii="仿宋_GB2312" w:eastAsia="仿宋_GB2312" w:hAnsiTheme="minorEastAsia" w:hint="eastAsia"/>
                <w:bCs/>
                <w:color w:val="000000" w:themeColor="text1"/>
                <w:kern w:val="0"/>
                <w:sz w:val="18"/>
                <w:szCs w:val="18"/>
              </w:rPr>
            </w:pPr>
          </w:p>
        </w:tc>
        <w:tc>
          <w:tcPr>
            <w:tcW w:w="1417" w:type="dxa"/>
            <w:vAlign w:val="center"/>
          </w:tcPr>
          <w:p w14:paraId="592AE461" w14:textId="77777777" w:rsidR="007D08F0" w:rsidRDefault="00BF79F1">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17698.12</w:t>
            </w:r>
          </w:p>
        </w:tc>
        <w:tc>
          <w:tcPr>
            <w:tcW w:w="709" w:type="dxa"/>
            <w:vAlign w:val="center"/>
          </w:tcPr>
          <w:p w14:paraId="5D884144" w14:textId="77777777" w:rsidR="007D08F0" w:rsidRDefault="007D08F0">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4F3CBA59" w14:textId="77777777" w:rsidR="007D08F0" w:rsidRDefault="007D08F0">
            <w:pPr>
              <w:pStyle w:val="HTML"/>
              <w:shd w:val="clear" w:color="auto" w:fill="FFFFFF"/>
              <w:jc w:val="center"/>
              <w:rPr>
                <w:rFonts w:ascii="仿宋_GB2312" w:eastAsia="仿宋_GB2312" w:hAnsi="Courier New" w:cs="Courier New" w:hint="default"/>
                <w:bCs/>
                <w:color w:val="000000" w:themeColor="text1"/>
                <w:sz w:val="18"/>
                <w:szCs w:val="18"/>
              </w:rPr>
            </w:pPr>
          </w:p>
        </w:tc>
        <w:tc>
          <w:tcPr>
            <w:tcW w:w="708" w:type="dxa"/>
            <w:vAlign w:val="center"/>
          </w:tcPr>
          <w:p w14:paraId="67C5D0B4" w14:textId="77777777" w:rsidR="007D08F0" w:rsidRDefault="00BF79F1">
            <w:pPr>
              <w:pStyle w:val="HTML"/>
              <w:shd w:val="clear" w:color="auto" w:fill="FFFFFF"/>
              <w:jc w:val="center"/>
              <w:rPr>
                <w:rFonts w:ascii="仿宋_GB2312" w:eastAsia="仿宋_GB2312" w:hAnsi="Courier New" w:cs="Courier New" w:hint="default"/>
                <w:bCs/>
                <w:color w:val="000000" w:themeColor="text1"/>
                <w:sz w:val="18"/>
                <w:szCs w:val="18"/>
              </w:rPr>
            </w:pPr>
            <w:r>
              <w:rPr>
                <w:rFonts w:ascii="仿宋_GB2312" w:eastAsia="仿宋_GB2312" w:hAnsiTheme="minorEastAsia"/>
                <w:bCs/>
                <w:color w:val="000000" w:themeColor="text1"/>
                <w:sz w:val="18"/>
                <w:szCs w:val="18"/>
              </w:rPr>
              <w:t>17698.12</w:t>
            </w:r>
          </w:p>
        </w:tc>
        <w:tc>
          <w:tcPr>
            <w:tcW w:w="709" w:type="dxa"/>
            <w:vAlign w:val="center"/>
          </w:tcPr>
          <w:p w14:paraId="2AE48A92" w14:textId="77777777" w:rsidR="007D08F0" w:rsidRDefault="007D08F0">
            <w:pPr>
              <w:pStyle w:val="HTML"/>
              <w:shd w:val="clear" w:color="auto" w:fill="FFFFFF"/>
              <w:jc w:val="center"/>
              <w:rPr>
                <w:rFonts w:ascii="仿宋_GB2312" w:eastAsia="仿宋_GB2312" w:hAnsi="Courier New" w:cs="Courier New" w:hint="default"/>
                <w:bCs/>
                <w:color w:val="000000" w:themeColor="text1"/>
                <w:sz w:val="18"/>
                <w:szCs w:val="18"/>
              </w:rPr>
            </w:pPr>
          </w:p>
        </w:tc>
        <w:tc>
          <w:tcPr>
            <w:tcW w:w="851" w:type="dxa"/>
            <w:vAlign w:val="center"/>
          </w:tcPr>
          <w:p w14:paraId="1CA4BC36" w14:textId="77777777" w:rsidR="007D08F0" w:rsidRDefault="007D08F0">
            <w:pPr>
              <w:pStyle w:val="HTML"/>
              <w:shd w:val="clear" w:color="auto" w:fill="FFFFFF"/>
              <w:jc w:val="center"/>
              <w:rPr>
                <w:rFonts w:ascii="仿宋_GB2312" w:eastAsia="仿宋_GB2312" w:hAnsi="Courier New" w:cs="Courier New" w:hint="default"/>
                <w:bCs/>
                <w:color w:val="000000" w:themeColor="text1"/>
                <w:sz w:val="18"/>
                <w:szCs w:val="18"/>
              </w:rPr>
            </w:pPr>
          </w:p>
        </w:tc>
        <w:tc>
          <w:tcPr>
            <w:tcW w:w="708" w:type="dxa"/>
            <w:vAlign w:val="center"/>
          </w:tcPr>
          <w:p w14:paraId="76D52DCB" w14:textId="77777777" w:rsidR="007D08F0" w:rsidRDefault="007D08F0">
            <w:pPr>
              <w:pStyle w:val="HTML"/>
              <w:shd w:val="clear" w:color="auto" w:fill="FFFFFF"/>
              <w:jc w:val="center"/>
              <w:rPr>
                <w:rFonts w:ascii="仿宋_GB2312" w:eastAsia="仿宋_GB2312" w:hAnsi="Courier New" w:cs="Courier New" w:hint="default"/>
                <w:bCs/>
                <w:color w:val="000000" w:themeColor="text1"/>
                <w:sz w:val="18"/>
                <w:szCs w:val="18"/>
              </w:rPr>
            </w:pPr>
          </w:p>
        </w:tc>
        <w:tc>
          <w:tcPr>
            <w:tcW w:w="851" w:type="dxa"/>
            <w:vAlign w:val="center"/>
          </w:tcPr>
          <w:p w14:paraId="6B4ABE34" w14:textId="77777777" w:rsidR="007D08F0" w:rsidRDefault="007D08F0">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2D6FBBAA" w14:textId="77777777" w:rsidR="007D08F0" w:rsidRDefault="007D08F0">
            <w:pPr>
              <w:pStyle w:val="HTML"/>
              <w:shd w:val="clear" w:color="auto" w:fill="FFFFFF"/>
              <w:jc w:val="center"/>
              <w:rPr>
                <w:rFonts w:ascii="仿宋_GB2312" w:eastAsia="仿宋_GB2312" w:hAnsi="Courier New" w:cs="Courier New" w:hint="default"/>
                <w:bCs/>
                <w:color w:val="000000" w:themeColor="text1"/>
                <w:sz w:val="18"/>
                <w:szCs w:val="18"/>
              </w:rPr>
            </w:pPr>
          </w:p>
        </w:tc>
        <w:tc>
          <w:tcPr>
            <w:tcW w:w="708" w:type="dxa"/>
            <w:vAlign w:val="center"/>
          </w:tcPr>
          <w:p w14:paraId="327F3C74" w14:textId="77777777" w:rsidR="007D08F0" w:rsidRDefault="007D08F0">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563F03DC" w14:textId="77777777" w:rsidR="007D08F0" w:rsidRDefault="007D08F0">
            <w:pPr>
              <w:pStyle w:val="HTML"/>
              <w:shd w:val="clear" w:color="auto" w:fill="FFFFFF"/>
              <w:jc w:val="center"/>
              <w:rPr>
                <w:rFonts w:ascii="仿宋_GB2312" w:eastAsia="仿宋_GB2312" w:hAnsi="Courier New" w:cs="Courier New" w:hint="default"/>
                <w:bCs/>
                <w:color w:val="000000" w:themeColor="text1"/>
                <w:sz w:val="18"/>
                <w:szCs w:val="18"/>
              </w:rPr>
            </w:pPr>
          </w:p>
        </w:tc>
      </w:tr>
      <w:tr w:rsidR="007D08F0" w14:paraId="428AEB3E" w14:textId="77777777">
        <w:trPr>
          <w:trHeight w:val="482"/>
          <w:jc w:val="center"/>
        </w:trPr>
        <w:tc>
          <w:tcPr>
            <w:tcW w:w="704" w:type="dxa"/>
            <w:vAlign w:val="center"/>
          </w:tcPr>
          <w:p w14:paraId="405A5FF6" w14:textId="77777777" w:rsidR="007D08F0" w:rsidRDefault="00BF79F1">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208</w:t>
            </w:r>
          </w:p>
        </w:tc>
        <w:tc>
          <w:tcPr>
            <w:tcW w:w="709" w:type="dxa"/>
            <w:vAlign w:val="center"/>
          </w:tcPr>
          <w:p w14:paraId="66204059" w14:textId="77777777" w:rsidR="007D08F0" w:rsidRDefault="00BF79F1">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19</w:t>
            </w:r>
          </w:p>
        </w:tc>
        <w:tc>
          <w:tcPr>
            <w:tcW w:w="709" w:type="dxa"/>
            <w:vAlign w:val="center"/>
          </w:tcPr>
          <w:p w14:paraId="7E518A51" w14:textId="77777777" w:rsidR="007D08F0" w:rsidRDefault="00BF79F1">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01</w:t>
            </w:r>
          </w:p>
        </w:tc>
        <w:tc>
          <w:tcPr>
            <w:tcW w:w="1842" w:type="dxa"/>
            <w:vAlign w:val="center"/>
          </w:tcPr>
          <w:p w14:paraId="19344C86" w14:textId="77777777" w:rsidR="007D08F0" w:rsidRDefault="00BF79F1">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城市最低生活保障金支出</w:t>
            </w:r>
          </w:p>
        </w:tc>
        <w:tc>
          <w:tcPr>
            <w:tcW w:w="2127" w:type="dxa"/>
            <w:vAlign w:val="center"/>
          </w:tcPr>
          <w:p w14:paraId="06687757" w14:textId="10041E30" w:rsidR="007D08F0" w:rsidRDefault="00B43E2D">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2026年</w:t>
            </w:r>
            <w:r w:rsidR="00BF79F1">
              <w:rPr>
                <w:rFonts w:ascii="仿宋_GB2312" w:eastAsia="仿宋_GB2312" w:hAnsiTheme="minorEastAsia" w:hint="eastAsia"/>
                <w:bCs/>
                <w:color w:val="000000" w:themeColor="text1"/>
                <w:kern w:val="0"/>
                <w:sz w:val="18"/>
                <w:szCs w:val="18"/>
              </w:rPr>
              <w:t>困难群众补助项目（城市低保）（临时指标）</w:t>
            </w:r>
          </w:p>
        </w:tc>
        <w:tc>
          <w:tcPr>
            <w:tcW w:w="1417" w:type="dxa"/>
            <w:vAlign w:val="center"/>
          </w:tcPr>
          <w:p w14:paraId="70B70318" w14:textId="77777777" w:rsidR="007D08F0" w:rsidRDefault="00BF79F1">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66.62</w:t>
            </w:r>
          </w:p>
        </w:tc>
        <w:tc>
          <w:tcPr>
            <w:tcW w:w="709" w:type="dxa"/>
            <w:vAlign w:val="center"/>
          </w:tcPr>
          <w:p w14:paraId="37FE9C4A" w14:textId="77777777" w:rsidR="007D08F0" w:rsidRDefault="007D08F0">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3DBEA45D" w14:textId="77777777" w:rsidR="007D08F0" w:rsidRDefault="007D08F0">
            <w:pPr>
              <w:pStyle w:val="HTML"/>
              <w:shd w:val="clear" w:color="auto" w:fill="FFFFFF"/>
              <w:jc w:val="center"/>
              <w:rPr>
                <w:rFonts w:ascii="仿宋_GB2312" w:eastAsia="仿宋_GB2312" w:hAnsi="Courier New" w:cs="Courier New" w:hint="default"/>
                <w:bCs/>
                <w:color w:val="000000" w:themeColor="text1"/>
                <w:sz w:val="18"/>
                <w:szCs w:val="18"/>
              </w:rPr>
            </w:pPr>
          </w:p>
        </w:tc>
        <w:tc>
          <w:tcPr>
            <w:tcW w:w="708" w:type="dxa"/>
            <w:vAlign w:val="center"/>
          </w:tcPr>
          <w:p w14:paraId="55B469B0" w14:textId="77777777" w:rsidR="007D08F0" w:rsidRDefault="00BF79F1">
            <w:pPr>
              <w:pStyle w:val="HTML"/>
              <w:shd w:val="clear" w:color="auto" w:fill="FFFFFF"/>
              <w:jc w:val="center"/>
              <w:rPr>
                <w:rFonts w:ascii="仿宋_GB2312" w:eastAsia="仿宋_GB2312" w:hAnsi="Courier New" w:cs="Courier New" w:hint="default"/>
                <w:bCs/>
                <w:color w:val="000000" w:themeColor="text1"/>
                <w:sz w:val="18"/>
                <w:szCs w:val="18"/>
              </w:rPr>
            </w:pPr>
            <w:r>
              <w:rPr>
                <w:rFonts w:ascii="仿宋_GB2312" w:eastAsia="仿宋_GB2312" w:hAnsiTheme="minorEastAsia"/>
                <w:bCs/>
                <w:color w:val="000000" w:themeColor="text1"/>
                <w:sz w:val="18"/>
                <w:szCs w:val="18"/>
              </w:rPr>
              <w:t>66.62</w:t>
            </w:r>
          </w:p>
        </w:tc>
        <w:tc>
          <w:tcPr>
            <w:tcW w:w="709" w:type="dxa"/>
            <w:vAlign w:val="center"/>
          </w:tcPr>
          <w:p w14:paraId="05475FFB" w14:textId="77777777" w:rsidR="007D08F0" w:rsidRDefault="007D08F0">
            <w:pPr>
              <w:pStyle w:val="HTML"/>
              <w:shd w:val="clear" w:color="auto" w:fill="FFFFFF"/>
              <w:jc w:val="center"/>
              <w:rPr>
                <w:rFonts w:ascii="仿宋_GB2312" w:eastAsia="仿宋_GB2312" w:hAnsi="Courier New" w:cs="Courier New" w:hint="default"/>
                <w:bCs/>
                <w:color w:val="000000" w:themeColor="text1"/>
                <w:sz w:val="18"/>
                <w:szCs w:val="18"/>
              </w:rPr>
            </w:pPr>
          </w:p>
        </w:tc>
        <w:tc>
          <w:tcPr>
            <w:tcW w:w="851" w:type="dxa"/>
            <w:vAlign w:val="center"/>
          </w:tcPr>
          <w:p w14:paraId="1E39C7E6" w14:textId="77777777" w:rsidR="007D08F0" w:rsidRDefault="007D08F0">
            <w:pPr>
              <w:pStyle w:val="HTML"/>
              <w:shd w:val="clear" w:color="auto" w:fill="FFFFFF"/>
              <w:jc w:val="center"/>
              <w:rPr>
                <w:rFonts w:ascii="仿宋_GB2312" w:eastAsia="仿宋_GB2312" w:hAnsi="Courier New" w:cs="Courier New" w:hint="default"/>
                <w:bCs/>
                <w:color w:val="000000" w:themeColor="text1"/>
                <w:sz w:val="18"/>
                <w:szCs w:val="18"/>
              </w:rPr>
            </w:pPr>
          </w:p>
        </w:tc>
        <w:tc>
          <w:tcPr>
            <w:tcW w:w="708" w:type="dxa"/>
            <w:vAlign w:val="center"/>
          </w:tcPr>
          <w:p w14:paraId="29B6805F" w14:textId="77777777" w:rsidR="007D08F0" w:rsidRDefault="007D08F0">
            <w:pPr>
              <w:pStyle w:val="HTML"/>
              <w:shd w:val="clear" w:color="auto" w:fill="FFFFFF"/>
              <w:jc w:val="center"/>
              <w:rPr>
                <w:rFonts w:ascii="仿宋_GB2312" w:eastAsia="仿宋_GB2312" w:hAnsi="Courier New" w:cs="Courier New" w:hint="default"/>
                <w:bCs/>
                <w:color w:val="000000" w:themeColor="text1"/>
                <w:sz w:val="18"/>
                <w:szCs w:val="18"/>
              </w:rPr>
            </w:pPr>
          </w:p>
        </w:tc>
        <w:tc>
          <w:tcPr>
            <w:tcW w:w="851" w:type="dxa"/>
            <w:vAlign w:val="center"/>
          </w:tcPr>
          <w:p w14:paraId="596790BB" w14:textId="77777777" w:rsidR="007D08F0" w:rsidRDefault="007D08F0">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75283610" w14:textId="77777777" w:rsidR="007D08F0" w:rsidRDefault="007D08F0">
            <w:pPr>
              <w:pStyle w:val="HTML"/>
              <w:shd w:val="clear" w:color="auto" w:fill="FFFFFF"/>
              <w:jc w:val="center"/>
              <w:rPr>
                <w:rFonts w:ascii="仿宋_GB2312" w:eastAsia="仿宋_GB2312" w:hAnsi="Courier New" w:cs="Courier New" w:hint="default"/>
                <w:bCs/>
                <w:color w:val="000000" w:themeColor="text1"/>
                <w:sz w:val="18"/>
                <w:szCs w:val="18"/>
              </w:rPr>
            </w:pPr>
          </w:p>
        </w:tc>
        <w:tc>
          <w:tcPr>
            <w:tcW w:w="708" w:type="dxa"/>
            <w:vAlign w:val="center"/>
          </w:tcPr>
          <w:p w14:paraId="22AF05BE" w14:textId="77777777" w:rsidR="007D08F0" w:rsidRDefault="007D08F0">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2F7BFC4D" w14:textId="77777777" w:rsidR="007D08F0" w:rsidRDefault="007D08F0">
            <w:pPr>
              <w:pStyle w:val="HTML"/>
              <w:shd w:val="clear" w:color="auto" w:fill="FFFFFF"/>
              <w:jc w:val="center"/>
              <w:rPr>
                <w:rFonts w:ascii="仿宋_GB2312" w:eastAsia="仿宋_GB2312" w:hAnsi="Courier New" w:cs="Courier New" w:hint="default"/>
                <w:bCs/>
                <w:color w:val="000000" w:themeColor="text1"/>
                <w:sz w:val="18"/>
                <w:szCs w:val="18"/>
              </w:rPr>
            </w:pPr>
          </w:p>
        </w:tc>
      </w:tr>
      <w:tr w:rsidR="007D08F0" w14:paraId="7D7D9081" w14:textId="77777777">
        <w:trPr>
          <w:trHeight w:val="482"/>
          <w:jc w:val="center"/>
        </w:trPr>
        <w:tc>
          <w:tcPr>
            <w:tcW w:w="704" w:type="dxa"/>
            <w:vAlign w:val="center"/>
          </w:tcPr>
          <w:p w14:paraId="666F781F" w14:textId="77777777" w:rsidR="007D08F0" w:rsidRDefault="00BF79F1">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208</w:t>
            </w:r>
          </w:p>
        </w:tc>
        <w:tc>
          <w:tcPr>
            <w:tcW w:w="709" w:type="dxa"/>
            <w:vAlign w:val="center"/>
          </w:tcPr>
          <w:p w14:paraId="5D602BDB" w14:textId="77777777" w:rsidR="007D08F0" w:rsidRDefault="00BF79F1">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19</w:t>
            </w:r>
          </w:p>
        </w:tc>
        <w:tc>
          <w:tcPr>
            <w:tcW w:w="709" w:type="dxa"/>
            <w:vAlign w:val="center"/>
          </w:tcPr>
          <w:p w14:paraId="4D7F4E4B" w14:textId="77777777" w:rsidR="007D08F0" w:rsidRDefault="00BF79F1">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01</w:t>
            </w:r>
          </w:p>
        </w:tc>
        <w:tc>
          <w:tcPr>
            <w:tcW w:w="1842" w:type="dxa"/>
            <w:vAlign w:val="center"/>
          </w:tcPr>
          <w:p w14:paraId="27EB7601" w14:textId="77777777" w:rsidR="007D08F0" w:rsidRDefault="00BF79F1">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城市最低生活保障金支出</w:t>
            </w:r>
          </w:p>
        </w:tc>
        <w:tc>
          <w:tcPr>
            <w:tcW w:w="2127" w:type="dxa"/>
            <w:vAlign w:val="center"/>
          </w:tcPr>
          <w:p w14:paraId="0F1AC747" w14:textId="64D1429C" w:rsidR="007D08F0" w:rsidRDefault="00B43E2D">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2026年</w:t>
            </w:r>
            <w:r w:rsidR="00BF79F1">
              <w:rPr>
                <w:rFonts w:ascii="仿宋_GB2312" w:eastAsia="仿宋_GB2312" w:hAnsiTheme="minorEastAsia" w:hint="eastAsia"/>
                <w:bCs/>
                <w:color w:val="000000" w:themeColor="text1"/>
                <w:kern w:val="0"/>
                <w:sz w:val="18"/>
                <w:szCs w:val="18"/>
              </w:rPr>
              <w:t>中央财政困难群众补助项目（城市低保）</w:t>
            </w:r>
          </w:p>
        </w:tc>
        <w:tc>
          <w:tcPr>
            <w:tcW w:w="1417" w:type="dxa"/>
            <w:vAlign w:val="center"/>
          </w:tcPr>
          <w:p w14:paraId="115BAA24" w14:textId="77777777" w:rsidR="007D08F0" w:rsidRDefault="00BF79F1">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666.72</w:t>
            </w:r>
          </w:p>
        </w:tc>
        <w:tc>
          <w:tcPr>
            <w:tcW w:w="709" w:type="dxa"/>
            <w:vAlign w:val="center"/>
          </w:tcPr>
          <w:p w14:paraId="049AD52A" w14:textId="77777777" w:rsidR="007D08F0" w:rsidRDefault="007D08F0">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42F05492" w14:textId="77777777" w:rsidR="007D08F0" w:rsidRDefault="007D08F0">
            <w:pPr>
              <w:pStyle w:val="HTML"/>
              <w:shd w:val="clear" w:color="auto" w:fill="FFFFFF"/>
              <w:jc w:val="center"/>
              <w:rPr>
                <w:rFonts w:ascii="仿宋_GB2312" w:eastAsia="仿宋_GB2312" w:hAnsi="Courier New" w:cs="Courier New" w:hint="default"/>
                <w:bCs/>
                <w:color w:val="000000" w:themeColor="text1"/>
                <w:sz w:val="18"/>
                <w:szCs w:val="18"/>
              </w:rPr>
            </w:pPr>
          </w:p>
        </w:tc>
        <w:tc>
          <w:tcPr>
            <w:tcW w:w="708" w:type="dxa"/>
            <w:vAlign w:val="center"/>
          </w:tcPr>
          <w:p w14:paraId="18E9343E" w14:textId="77777777" w:rsidR="007D08F0" w:rsidRDefault="00BF79F1">
            <w:pPr>
              <w:pStyle w:val="HTML"/>
              <w:shd w:val="clear" w:color="auto" w:fill="FFFFFF"/>
              <w:jc w:val="center"/>
              <w:rPr>
                <w:rFonts w:ascii="仿宋_GB2312" w:eastAsia="仿宋_GB2312" w:hAnsi="Courier New" w:cs="Courier New" w:hint="default"/>
                <w:bCs/>
                <w:color w:val="000000" w:themeColor="text1"/>
                <w:sz w:val="18"/>
                <w:szCs w:val="18"/>
              </w:rPr>
            </w:pPr>
            <w:r>
              <w:rPr>
                <w:rFonts w:ascii="仿宋_GB2312" w:eastAsia="仿宋_GB2312" w:hAnsiTheme="minorEastAsia"/>
                <w:bCs/>
                <w:color w:val="000000" w:themeColor="text1"/>
                <w:sz w:val="18"/>
                <w:szCs w:val="18"/>
              </w:rPr>
              <w:t>666.72</w:t>
            </w:r>
          </w:p>
        </w:tc>
        <w:tc>
          <w:tcPr>
            <w:tcW w:w="709" w:type="dxa"/>
            <w:vAlign w:val="center"/>
          </w:tcPr>
          <w:p w14:paraId="4585E1C6" w14:textId="77777777" w:rsidR="007D08F0" w:rsidRDefault="007D08F0">
            <w:pPr>
              <w:pStyle w:val="HTML"/>
              <w:shd w:val="clear" w:color="auto" w:fill="FFFFFF"/>
              <w:jc w:val="center"/>
              <w:rPr>
                <w:rFonts w:ascii="仿宋_GB2312" w:eastAsia="仿宋_GB2312" w:hAnsi="Courier New" w:cs="Courier New" w:hint="default"/>
                <w:bCs/>
                <w:color w:val="000000" w:themeColor="text1"/>
                <w:sz w:val="18"/>
                <w:szCs w:val="18"/>
              </w:rPr>
            </w:pPr>
          </w:p>
        </w:tc>
        <w:tc>
          <w:tcPr>
            <w:tcW w:w="851" w:type="dxa"/>
            <w:vAlign w:val="center"/>
          </w:tcPr>
          <w:p w14:paraId="3C334C0F" w14:textId="77777777" w:rsidR="007D08F0" w:rsidRDefault="007D08F0">
            <w:pPr>
              <w:pStyle w:val="HTML"/>
              <w:shd w:val="clear" w:color="auto" w:fill="FFFFFF"/>
              <w:jc w:val="center"/>
              <w:rPr>
                <w:rFonts w:ascii="仿宋_GB2312" w:eastAsia="仿宋_GB2312" w:hAnsi="Courier New" w:cs="Courier New" w:hint="default"/>
                <w:bCs/>
                <w:color w:val="000000" w:themeColor="text1"/>
                <w:sz w:val="18"/>
                <w:szCs w:val="18"/>
              </w:rPr>
            </w:pPr>
          </w:p>
        </w:tc>
        <w:tc>
          <w:tcPr>
            <w:tcW w:w="708" w:type="dxa"/>
            <w:vAlign w:val="center"/>
          </w:tcPr>
          <w:p w14:paraId="16F9C134" w14:textId="77777777" w:rsidR="007D08F0" w:rsidRDefault="007D08F0">
            <w:pPr>
              <w:pStyle w:val="HTML"/>
              <w:shd w:val="clear" w:color="auto" w:fill="FFFFFF"/>
              <w:jc w:val="center"/>
              <w:rPr>
                <w:rFonts w:ascii="仿宋_GB2312" w:eastAsia="仿宋_GB2312" w:hAnsi="Courier New" w:cs="Courier New" w:hint="default"/>
                <w:bCs/>
                <w:color w:val="000000" w:themeColor="text1"/>
                <w:sz w:val="18"/>
                <w:szCs w:val="18"/>
              </w:rPr>
            </w:pPr>
          </w:p>
        </w:tc>
        <w:tc>
          <w:tcPr>
            <w:tcW w:w="851" w:type="dxa"/>
            <w:vAlign w:val="center"/>
          </w:tcPr>
          <w:p w14:paraId="0675B4FF" w14:textId="77777777" w:rsidR="007D08F0" w:rsidRDefault="007D08F0">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6CAD4A97" w14:textId="77777777" w:rsidR="007D08F0" w:rsidRDefault="007D08F0">
            <w:pPr>
              <w:pStyle w:val="HTML"/>
              <w:shd w:val="clear" w:color="auto" w:fill="FFFFFF"/>
              <w:jc w:val="center"/>
              <w:rPr>
                <w:rFonts w:ascii="仿宋_GB2312" w:eastAsia="仿宋_GB2312" w:hAnsi="Courier New" w:cs="Courier New" w:hint="default"/>
                <w:bCs/>
                <w:color w:val="000000" w:themeColor="text1"/>
                <w:sz w:val="18"/>
                <w:szCs w:val="18"/>
              </w:rPr>
            </w:pPr>
          </w:p>
        </w:tc>
        <w:tc>
          <w:tcPr>
            <w:tcW w:w="708" w:type="dxa"/>
            <w:vAlign w:val="center"/>
          </w:tcPr>
          <w:p w14:paraId="4F136649" w14:textId="77777777" w:rsidR="007D08F0" w:rsidRDefault="007D08F0">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3647D9DC" w14:textId="77777777" w:rsidR="007D08F0" w:rsidRDefault="007D08F0">
            <w:pPr>
              <w:pStyle w:val="HTML"/>
              <w:shd w:val="clear" w:color="auto" w:fill="FFFFFF"/>
              <w:jc w:val="center"/>
              <w:rPr>
                <w:rFonts w:ascii="仿宋_GB2312" w:eastAsia="仿宋_GB2312" w:hAnsi="Courier New" w:cs="Courier New" w:hint="default"/>
                <w:bCs/>
                <w:color w:val="000000" w:themeColor="text1"/>
                <w:sz w:val="18"/>
                <w:szCs w:val="18"/>
              </w:rPr>
            </w:pPr>
          </w:p>
        </w:tc>
      </w:tr>
      <w:tr w:rsidR="007D08F0" w14:paraId="2F1D22F3" w14:textId="77777777">
        <w:trPr>
          <w:trHeight w:val="482"/>
          <w:jc w:val="center"/>
        </w:trPr>
        <w:tc>
          <w:tcPr>
            <w:tcW w:w="704" w:type="dxa"/>
            <w:vAlign w:val="center"/>
          </w:tcPr>
          <w:p w14:paraId="551D9EEC" w14:textId="77777777" w:rsidR="007D08F0" w:rsidRDefault="00BF79F1">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208</w:t>
            </w:r>
          </w:p>
        </w:tc>
        <w:tc>
          <w:tcPr>
            <w:tcW w:w="709" w:type="dxa"/>
            <w:vAlign w:val="center"/>
          </w:tcPr>
          <w:p w14:paraId="6C669986" w14:textId="77777777" w:rsidR="007D08F0" w:rsidRDefault="00BF79F1">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19</w:t>
            </w:r>
          </w:p>
        </w:tc>
        <w:tc>
          <w:tcPr>
            <w:tcW w:w="709" w:type="dxa"/>
            <w:vAlign w:val="center"/>
          </w:tcPr>
          <w:p w14:paraId="371CA90F" w14:textId="77777777" w:rsidR="007D08F0" w:rsidRDefault="00BF79F1">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01</w:t>
            </w:r>
          </w:p>
        </w:tc>
        <w:tc>
          <w:tcPr>
            <w:tcW w:w="1842" w:type="dxa"/>
            <w:vAlign w:val="center"/>
          </w:tcPr>
          <w:p w14:paraId="618E7632" w14:textId="77777777" w:rsidR="007D08F0" w:rsidRDefault="00BF79F1">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城市最低生活保障金支出</w:t>
            </w:r>
          </w:p>
        </w:tc>
        <w:tc>
          <w:tcPr>
            <w:tcW w:w="2127" w:type="dxa"/>
            <w:vAlign w:val="center"/>
          </w:tcPr>
          <w:p w14:paraId="31593C86" w14:textId="3D79056A" w:rsidR="007D08F0" w:rsidRDefault="00B43E2D">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2026年</w:t>
            </w:r>
            <w:r w:rsidR="00BF79F1">
              <w:rPr>
                <w:rFonts w:ascii="仿宋_GB2312" w:eastAsia="仿宋_GB2312" w:hAnsiTheme="minorEastAsia" w:hint="eastAsia"/>
                <w:bCs/>
                <w:color w:val="000000" w:themeColor="text1"/>
                <w:kern w:val="0"/>
                <w:sz w:val="18"/>
                <w:szCs w:val="18"/>
              </w:rPr>
              <w:t>困难群众救助补助项目（城市低保）县级配套</w:t>
            </w:r>
          </w:p>
        </w:tc>
        <w:tc>
          <w:tcPr>
            <w:tcW w:w="1417" w:type="dxa"/>
            <w:vAlign w:val="center"/>
          </w:tcPr>
          <w:p w14:paraId="4773AAC9" w14:textId="77777777" w:rsidR="007D08F0" w:rsidRDefault="00BF79F1">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23.22</w:t>
            </w:r>
          </w:p>
        </w:tc>
        <w:tc>
          <w:tcPr>
            <w:tcW w:w="709" w:type="dxa"/>
            <w:vAlign w:val="center"/>
          </w:tcPr>
          <w:p w14:paraId="3B6BAD26" w14:textId="77777777" w:rsidR="007D08F0" w:rsidRDefault="007D08F0">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2CDE5343" w14:textId="77777777" w:rsidR="007D08F0" w:rsidRDefault="007D08F0">
            <w:pPr>
              <w:pStyle w:val="HTML"/>
              <w:shd w:val="clear" w:color="auto" w:fill="FFFFFF"/>
              <w:jc w:val="center"/>
              <w:rPr>
                <w:rFonts w:ascii="仿宋_GB2312" w:eastAsia="仿宋_GB2312" w:hAnsi="Courier New" w:cs="Courier New" w:hint="default"/>
                <w:bCs/>
                <w:color w:val="000000" w:themeColor="text1"/>
                <w:sz w:val="18"/>
                <w:szCs w:val="18"/>
              </w:rPr>
            </w:pPr>
          </w:p>
        </w:tc>
        <w:tc>
          <w:tcPr>
            <w:tcW w:w="708" w:type="dxa"/>
            <w:vAlign w:val="center"/>
          </w:tcPr>
          <w:p w14:paraId="682CFD9D" w14:textId="77777777" w:rsidR="007D08F0" w:rsidRDefault="00BF79F1">
            <w:pPr>
              <w:pStyle w:val="HTML"/>
              <w:shd w:val="clear" w:color="auto" w:fill="FFFFFF"/>
              <w:jc w:val="center"/>
              <w:rPr>
                <w:rFonts w:ascii="仿宋_GB2312" w:eastAsia="仿宋_GB2312" w:hAnsi="Courier New" w:cs="Courier New" w:hint="default"/>
                <w:bCs/>
                <w:color w:val="000000" w:themeColor="text1"/>
                <w:sz w:val="18"/>
                <w:szCs w:val="18"/>
              </w:rPr>
            </w:pPr>
            <w:r>
              <w:rPr>
                <w:rFonts w:ascii="仿宋_GB2312" w:eastAsia="仿宋_GB2312" w:hAnsiTheme="minorEastAsia"/>
                <w:bCs/>
                <w:color w:val="000000" w:themeColor="text1"/>
                <w:sz w:val="18"/>
                <w:szCs w:val="18"/>
              </w:rPr>
              <w:t>23.22</w:t>
            </w:r>
          </w:p>
        </w:tc>
        <w:tc>
          <w:tcPr>
            <w:tcW w:w="709" w:type="dxa"/>
            <w:vAlign w:val="center"/>
          </w:tcPr>
          <w:p w14:paraId="210A6CCB" w14:textId="77777777" w:rsidR="007D08F0" w:rsidRDefault="007D08F0">
            <w:pPr>
              <w:pStyle w:val="HTML"/>
              <w:shd w:val="clear" w:color="auto" w:fill="FFFFFF"/>
              <w:jc w:val="center"/>
              <w:rPr>
                <w:rFonts w:ascii="仿宋_GB2312" w:eastAsia="仿宋_GB2312" w:hAnsi="Courier New" w:cs="Courier New" w:hint="default"/>
                <w:bCs/>
                <w:color w:val="000000" w:themeColor="text1"/>
                <w:sz w:val="18"/>
                <w:szCs w:val="18"/>
              </w:rPr>
            </w:pPr>
          </w:p>
        </w:tc>
        <w:tc>
          <w:tcPr>
            <w:tcW w:w="851" w:type="dxa"/>
            <w:vAlign w:val="center"/>
          </w:tcPr>
          <w:p w14:paraId="27FC6BC8" w14:textId="77777777" w:rsidR="007D08F0" w:rsidRDefault="007D08F0">
            <w:pPr>
              <w:pStyle w:val="HTML"/>
              <w:shd w:val="clear" w:color="auto" w:fill="FFFFFF"/>
              <w:jc w:val="center"/>
              <w:rPr>
                <w:rFonts w:ascii="仿宋_GB2312" w:eastAsia="仿宋_GB2312" w:hAnsi="Courier New" w:cs="Courier New" w:hint="default"/>
                <w:bCs/>
                <w:color w:val="000000" w:themeColor="text1"/>
                <w:sz w:val="18"/>
                <w:szCs w:val="18"/>
              </w:rPr>
            </w:pPr>
          </w:p>
        </w:tc>
        <w:tc>
          <w:tcPr>
            <w:tcW w:w="708" w:type="dxa"/>
            <w:vAlign w:val="center"/>
          </w:tcPr>
          <w:p w14:paraId="19BFAECD" w14:textId="77777777" w:rsidR="007D08F0" w:rsidRDefault="007D08F0">
            <w:pPr>
              <w:pStyle w:val="HTML"/>
              <w:shd w:val="clear" w:color="auto" w:fill="FFFFFF"/>
              <w:jc w:val="center"/>
              <w:rPr>
                <w:rFonts w:ascii="仿宋_GB2312" w:eastAsia="仿宋_GB2312" w:hAnsi="Courier New" w:cs="Courier New" w:hint="default"/>
                <w:bCs/>
                <w:color w:val="000000" w:themeColor="text1"/>
                <w:sz w:val="18"/>
                <w:szCs w:val="18"/>
              </w:rPr>
            </w:pPr>
          </w:p>
        </w:tc>
        <w:tc>
          <w:tcPr>
            <w:tcW w:w="851" w:type="dxa"/>
            <w:vAlign w:val="center"/>
          </w:tcPr>
          <w:p w14:paraId="69A1AB76" w14:textId="77777777" w:rsidR="007D08F0" w:rsidRDefault="007D08F0">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7A3BC886" w14:textId="77777777" w:rsidR="007D08F0" w:rsidRDefault="007D08F0">
            <w:pPr>
              <w:pStyle w:val="HTML"/>
              <w:shd w:val="clear" w:color="auto" w:fill="FFFFFF"/>
              <w:jc w:val="center"/>
              <w:rPr>
                <w:rFonts w:ascii="仿宋_GB2312" w:eastAsia="仿宋_GB2312" w:hAnsi="Courier New" w:cs="Courier New" w:hint="default"/>
                <w:bCs/>
                <w:color w:val="000000" w:themeColor="text1"/>
                <w:sz w:val="18"/>
                <w:szCs w:val="18"/>
              </w:rPr>
            </w:pPr>
          </w:p>
        </w:tc>
        <w:tc>
          <w:tcPr>
            <w:tcW w:w="708" w:type="dxa"/>
            <w:vAlign w:val="center"/>
          </w:tcPr>
          <w:p w14:paraId="6288A3C7" w14:textId="77777777" w:rsidR="007D08F0" w:rsidRDefault="007D08F0">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2F000719" w14:textId="77777777" w:rsidR="007D08F0" w:rsidRDefault="007D08F0">
            <w:pPr>
              <w:pStyle w:val="HTML"/>
              <w:shd w:val="clear" w:color="auto" w:fill="FFFFFF"/>
              <w:jc w:val="center"/>
              <w:rPr>
                <w:rFonts w:ascii="仿宋_GB2312" w:eastAsia="仿宋_GB2312" w:hAnsi="Courier New" w:cs="Courier New" w:hint="default"/>
                <w:bCs/>
                <w:color w:val="000000" w:themeColor="text1"/>
                <w:sz w:val="18"/>
                <w:szCs w:val="18"/>
              </w:rPr>
            </w:pPr>
          </w:p>
        </w:tc>
      </w:tr>
      <w:tr w:rsidR="007D08F0" w14:paraId="37E8ABB9" w14:textId="77777777">
        <w:trPr>
          <w:trHeight w:val="482"/>
          <w:jc w:val="center"/>
        </w:trPr>
        <w:tc>
          <w:tcPr>
            <w:tcW w:w="704" w:type="dxa"/>
            <w:vAlign w:val="center"/>
          </w:tcPr>
          <w:p w14:paraId="0BD28817" w14:textId="77777777" w:rsidR="007D08F0" w:rsidRDefault="00BF79F1">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208</w:t>
            </w:r>
          </w:p>
        </w:tc>
        <w:tc>
          <w:tcPr>
            <w:tcW w:w="709" w:type="dxa"/>
            <w:vAlign w:val="center"/>
          </w:tcPr>
          <w:p w14:paraId="26BB9C98" w14:textId="77777777" w:rsidR="007D08F0" w:rsidRDefault="00BF79F1">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19</w:t>
            </w:r>
          </w:p>
        </w:tc>
        <w:tc>
          <w:tcPr>
            <w:tcW w:w="709" w:type="dxa"/>
            <w:vAlign w:val="center"/>
          </w:tcPr>
          <w:p w14:paraId="06733C94" w14:textId="77777777" w:rsidR="007D08F0" w:rsidRDefault="00BF79F1">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01</w:t>
            </w:r>
          </w:p>
        </w:tc>
        <w:tc>
          <w:tcPr>
            <w:tcW w:w="1842" w:type="dxa"/>
            <w:vAlign w:val="center"/>
          </w:tcPr>
          <w:p w14:paraId="0DE7A693" w14:textId="77777777" w:rsidR="007D08F0" w:rsidRDefault="00BF79F1">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城市最低生活保障金支出</w:t>
            </w:r>
          </w:p>
        </w:tc>
        <w:tc>
          <w:tcPr>
            <w:tcW w:w="2127" w:type="dxa"/>
            <w:vAlign w:val="center"/>
          </w:tcPr>
          <w:p w14:paraId="0AEE20B5" w14:textId="1119D625" w:rsidR="007D08F0" w:rsidRDefault="00B43E2D">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2026年</w:t>
            </w:r>
            <w:r w:rsidR="00BF79F1">
              <w:rPr>
                <w:rFonts w:ascii="仿宋_GB2312" w:eastAsia="仿宋_GB2312" w:hAnsiTheme="minorEastAsia" w:hint="eastAsia"/>
                <w:bCs/>
                <w:color w:val="000000" w:themeColor="text1"/>
                <w:kern w:val="0"/>
                <w:sz w:val="18"/>
                <w:szCs w:val="18"/>
              </w:rPr>
              <w:t>中央财政困难群众补助项目（城市低保）（临时2月）</w:t>
            </w:r>
          </w:p>
        </w:tc>
        <w:tc>
          <w:tcPr>
            <w:tcW w:w="1417" w:type="dxa"/>
            <w:vAlign w:val="center"/>
          </w:tcPr>
          <w:p w14:paraId="6C698848" w14:textId="77777777" w:rsidR="007D08F0" w:rsidRDefault="00BF79F1">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65.42</w:t>
            </w:r>
          </w:p>
        </w:tc>
        <w:tc>
          <w:tcPr>
            <w:tcW w:w="709" w:type="dxa"/>
            <w:vAlign w:val="center"/>
          </w:tcPr>
          <w:p w14:paraId="279E2BC4" w14:textId="77777777" w:rsidR="007D08F0" w:rsidRDefault="007D08F0">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7A01D08C" w14:textId="77777777" w:rsidR="007D08F0" w:rsidRDefault="007D08F0">
            <w:pPr>
              <w:pStyle w:val="HTML"/>
              <w:shd w:val="clear" w:color="auto" w:fill="FFFFFF"/>
              <w:jc w:val="center"/>
              <w:rPr>
                <w:rFonts w:ascii="仿宋_GB2312" w:eastAsia="仿宋_GB2312" w:hAnsi="Courier New" w:cs="Courier New" w:hint="default"/>
                <w:bCs/>
                <w:color w:val="000000" w:themeColor="text1"/>
                <w:sz w:val="18"/>
                <w:szCs w:val="18"/>
              </w:rPr>
            </w:pPr>
          </w:p>
        </w:tc>
        <w:tc>
          <w:tcPr>
            <w:tcW w:w="708" w:type="dxa"/>
            <w:vAlign w:val="center"/>
          </w:tcPr>
          <w:p w14:paraId="32AA7C9A" w14:textId="77777777" w:rsidR="007D08F0" w:rsidRDefault="00BF79F1">
            <w:pPr>
              <w:pStyle w:val="HTML"/>
              <w:shd w:val="clear" w:color="auto" w:fill="FFFFFF"/>
              <w:jc w:val="center"/>
              <w:rPr>
                <w:rFonts w:ascii="仿宋_GB2312" w:eastAsia="仿宋_GB2312" w:hAnsi="Courier New" w:cs="Courier New" w:hint="default"/>
                <w:bCs/>
                <w:color w:val="000000" w:themeColor="text1"/>
                <w:sz w:val="18"/>
                <w:szCs w:val="18"/>
              </w:rPr>
            </w:pPr>
            <w:r>
              <w:rPr>
                <w:rFonts w:ascii="仿宋_GB2312" w:eastAsia="仿宋_GB2312" w:hAnsiTheme="minorEastAsia"/>
                <w:bCs/>
                <w:color w:val="000000" w:themeColor="text1"/>
                <w:sz w:val="18"/>
                <w:szCs w:val="18"/>
              </w:rPr>
              <w:t>65.42</w:t>
            </w:r>
          </w:p>
        </w:tc>
        <w:tc>
          <w:tcPr>
            <w:tcW w:w="709" w:type="dxa"/>
            <w:vAlign w:val="center"/>
          </w:tcPr>
          <w:p w14:paraId="517AEF98" w14:textId="77777777" w:rsidR="007D08F0" w:rsidRDefault="007D08F0">
            <w:pPr>
              <w:pStyle w:val="HTML"/>
              <w:shd w:val="clear" w:color="auto" w:fill="FFFFFF"/>
              <w:jc w:val="center"/>
              <w:rPr>
                <w:rFonts w:ascii="仿宋_GB2312" w:eastAsia="仿宋_GB2312" w:hAnsi="Courier New" w:cs="Courier New" w:hint="default"/>
                <w:bCs/>
                <w:color w:val="000000" w:themeColor="text1"/>
                <w:sz w:val="18"/>
                <w:szCs w:val="18"/>
              </w:rPr>
            </w:pPr>
          </w:p>
        </w:tc>
        <w:tc>
          <w:tcPr>
            <w:tcW w:w="851" w:type="dxa"/>
            <w:vAlign w:val="center"/>
          </w:tcPr>
          <w:p w14:paraId="74467747" w14:textId="77777777" w:rsidR="007D08F0" w:rsidRDefault="007D08F0">
            <w:pPr>
              <w:pStyle w:val="HTML"/>
              <w:shd w:val="clear" w:color="auto" w:fill="FFFFFF"/>
              <w:jc w:val="center"/>
              <w:rPr>
                <w:rFonts w:ascii="仿宋_GB2312" w:eastAsia="仿宋_GB2312" w:hAnsi="Courier New" w:cs="Courier New" w:hint="default"/>
                <w:bCs/>
                <w:color w:val="000000" w:themeColor="text1"/>
                <w:sz w:val="18"/>
                <w:szCs w:val="18"/>
              </w:rPr>
            </w:pPr>
          </w:p>
        </w:tc>
        <w:tc>
          <w:tcPr>
            <w:tcW w:w="708" w:type="dxa"/>
            <w:vAlign w:val="center"/>
          </w:tcPr>
          <w:p w14:paraId="4E5ACF8F" w14:textId="77777777" w:rsidR="007D08F0" w:rsidRDefault="007D08F0">
            <w:pPr>
              <w:pStyle w:val="HTML"/>
              <w:shd w:val="clear" w:color="auto" w:fill="FFFFFF"/>
              <w:jc w:val="center"/>
              <w:rPr>
                <w:rFonts w:ascii="仿宋_GB2312" w:eastAsia="仿宋_GB2312" w:hAnsi="Courier New" w:cs="Courier New" w:hint="default"/>
                <w:bCs/>
                <w:color w:val="000000" w:themeColor="text1"/>
                <w:sz w:val="18"/>
                <w:szCs w:val="18"/>
              </w:rPr>
            </w:pPr>
          </w:p>
        </w:tc>
        <w:tc>
          <w:tcPr>
            <w:tcW w:w="851" w:type="dxa"/>
            <w:vAlign w:val="center"/>
          </w:tcPr>
          <w:p w14:paraId="0CD98907" w14:textId="77777777" w:rsidR="007D08F0" w:rsidRDefault="007D08F0">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106A907C" w14:textId="77777777" w:rsidR="007D08F0" w:rsidRDefault="007D08F0">
            <w:pPr>
              <w:pStyle w:val="HTML"/>
              <w:shd w:val="clear" w:color="auto" w:fill="FFFFFF"/>
              <w:jc w:val="center"/>
              <w:rPr>
                <w:rFonts w:ascii="仿宋_GB2312" w:eastAsia="仿宋_GB2312" w:hAnsi="Courier New" w:cs="Courier New" w:hint="default"/>
                <w:bCs/>
                <w:color w:val="000000" w:themeColor="text1"/>
                <w:sz w:val="18"/>
                <w:szCs w:val="18"/>
              </w:rPr>
            </w:pPr>
          </w:p>
        </w:tc>
        <w:tc>
          <w:tcPr>
            <w:tcW w:w="708" w:type="dxa"/>
            <w:vAlign w:val="center"/>
          </w:tcPr>
          <w:p w14:paraId="6335AEB3" w14:textId="77777777" w:rsidR="007D08F0" w:rsidRDefault="007D08F0">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1D7BF813" w14:textId="77777777" w:rsidR="007D08F0" w:rsidRDefault="007D08F0">
            <w:pPr>
              <w:pStyle w:val="HTML"/>
              <w:shd w:val="clear" w:color="auto" w:fill="FFFFFF"/>
              <w:jc w:val="center"/>
              <w:rPr>
                <w:rFonts w:ascii="仿宋_GB2312" w:eastAsia="仿宋_GB2312" w:hAnsi="Courier New" w:cs="Courier New" w:hint="default"/>
                <w:bCs/>
                <w:color w:val="000000" w:themeColor="text1"/>
                <w:sz w:val="18"/>
                <w:szCs w:val="18"/>
              </w:rPr>
            </w:pPr>
          </w:p>
        </w:tc>
      </w:tr>
      <w:tr w:rsidR="007D08F0" w14:paraId="51B6DC2B" w14:textId="77777777">
        <w:trPr>
          <w:trHeight w:val="482"/>
          <w:jc w:val="center"/>
        </w:trPr>
        <w:tc>
          <w:tcPr>
            <w:tcW w:w="704" w:type="dxa"/>
            <w:vAlign w:val="center"/>
          </w:tcPr>
          <w:p w14:paraId="7410A23C" w14:textId="77777777" w:rsidR="007D08F0" w:rsidRDefault="00BF79F1">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208</w:t>
            </w:r>
          </w:p>
        </w:tc>
        <w:tc>
          <w:tcPr>
            <w:tcW w:w="709" w:type="dxa"/>
            <w:vAlign w:val="center"/>
          </w:tcPr>
          <w:p w14:paraId="3D2CC352" w14:textId="77777777" w:rsidR="007D08F0" w:rsidRDefault="00BF79F1">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19</w:t>
            </w:r>
          </w:p>
        </w:tc>
        <w:tc>
          <w:tcPr>
            <w:tcW w:w="709" w:type="dxa"/>
            <w:vAlign w:val="center"/>
          </w:tcPr>
          <w:p w14:paraId="794DED70" w14:textId="77777777" w:rsidR="007D08F0" w:rsidRDefault="00BF79F1">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02</w:t>
            </w:r>
          </w:p>
        </w:tc>
        <w:tc>
          <w:tcPr>
            <w:tcW w:w="1842" w:type="dxa"/>
            <w:vAlign w:val="center"/>
          </w:tcPr>
          <w:p w14:paraId="3D9ADAEC" w14:textId="77777777" w:rsidR="007D08F0" w:rsidRDefault="00BF79F1">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农村最低生活保障金支出</w:t>
            </w:r>
          </w:p>
        </w:tc>
        <w:tc>
          <w:tcPr>
            <w:tcW w:w="2127" w:type="dxa"/>
            <w:vAlign w:val="center"/>
          </w:tcPr>
          <w:p w14:paraId="78CD65AD" w14:textId="5017D75F" w:rsidR="007D08F0" w:rsidRDefault="00B43E2D">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2026年</w:t>
            </w:r>
            <w:r w:rsidR="00BF79F1">
              <w:rPr>
                <w:rFonts w:ascii="仿宋_GB2312" w:eastAsia="仿宋_GB2312" w:hAnsiTheme="minorEastAsia" w:hint="eastAsia"/>
                <w:bCs/>
                <w:color w:val="000000" w:themeColor="text1"/>
                <w:kern w:val="0"/>
                <w:sz w:val="18"/>
                <w:szCs w:val="18"/>
              </w:rPr>
              <w:t>中央财政困难群众补助项目（农村低保）（临时2月）</w:t>
            </w:r>
          </w:p>
        </w:tc>
        <w:tc>
          <w:tcPr>
            <w:tcW w:w="1417" w:type="dxa"/>
            <w:vAlign w:val="center"/>
          </w:tcPr>
          <w:p w14:paraId="7AC284CC" w14:textId="77777777" w:rsidR="007D08F0" w:rsidRDefault="00BF79F1">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1339.32</w:t>
            </w:r>
          </w:p>
        </w:tc>
        <w:tc>
          <w:tcPr>
            <w:tcW w:w="709" w:type="dxa"/>
            <w:vAlign w:val="center"/>
          </w:tcPr>
          <w:p w14:paraId="136D7621" w14:textId="77777777" w:rsidR="007D08F0" w:rsidRDefault="007D08F0">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695998BE" w14:textId="77777777" w:rsidR="007D08F0" w:rsidRDefault="007D08F0">
            <w:pPr>
              <w:pStyle w:val="HTML"/>
              <w:shd w:val="clear" w:color="auto" w:fill="FFFFFF"/>
              <w:jc w:val="center"/>
              <w:rPr>
                <w:rFonts w:ascii="仿宋_GB2312" w:eastAsia="仿宋_GB2312" w:hAnsi="Courier New" w:cs="Courier New" w:hint="default"/>
                <w:bCs/>
                <w:color w:val="000000" w:themeColor="text1"/>
                <w:sz w:val="18"/>
                <w:szCs w:val="18"/>
              </w:rPr>
            </w:pPr>
          </w:p>
        </w:tc>
        <w:tc>
          <w:tcPr>
            <w:tcW w:w="708" w:type="dxa"/>
            <w:vAlign w:val="center"/>
          </w:tcPr>
          <w:p w14:paraId="2D45992D" w14:textId="77777777" w:rsidR="007D08F0" w:rsidRDefault="00BF79F1">
            <w:pPr>
              <w:pStyle w:val="HTML"/>
              <w:shd w:val="clear" w:color="auto" w:fill="FFFFFF"/>
              <w:jc w:val="center"/>
              <w:rPr>
                <w:rFonts w:ascii="仿宋_GB2312" w:eastAsia="仿宋_GB2312" w:hAnsi="Courier New" w:cs="Courier New" w:hint="default"/>
                <w:bCs/>
                <w:color w:val="000000" w:themeColor="text1"/>
                <w:sz w:val="18"/>
                <w:szCs w:val="18"/>
              </w:rPr>
            </w:pPr>
            <w:r>
              <w:rPr>
                <w:rFonts w:ascii="仿宋_GB2312" w:eastAsia="仿宋_GB2312" w:hAnsiTheme="minorEastAsia"/>
                <w:bCs/>
                <w:color w:val="000000" w:themeColor="text1"/>
                <w:sz w:val="18"/>
                <w:szCs w:val="18"/>
              </w:rPr>
              <w:t>1339.32</w:t>
            </w:r>
          </w:p>
        </w:tc>
        <w:tc>
          <w:tcPr>
            <w:tcW w:w="709" w:type="dxa"/>
            <w:vAlign w:val="center"/>
          </w:tcPr>
          <w:p w14:paraId="62121941" w14:textId="77777777" w:rsidR="007D08F0" w:rsidRDefault="007D08F0">
            <w:pPr>
              <w:pStyle w:val="HTML"/>
              <w:shd w:val="clear" w:color="auto" w:fill="FFFFFF"/>
              <w:jc w:val="center"/>
              <w:rPr>
                <w:rFonts w:ascii="仿宋_GB2312" w:eastAsia="仿宋_GB2312" w:hAnsi="Courier New" w:cs="Courier New" w:hint="default"/>
                <w:bCs/>
                <w:color w:val="000000" w:themeColor="text1"/>
                <w:sz w:val="18"/>
                <w:szCs w:val="18"/>
              </w:rPr>
            </w:pPr>
          </w:p>
        </w:tc>
        <w:tc>
          <w:tcPr>
            <w:tcW w:w="851" w:type="dxa"/>
            <w:vAlign w:val="center"/>
          </w:tcPr>
          <w:p w14:paraId="6B5FBE82" w14:textId="77777777" w:rsidR="007D08F0" w:rsidRDefault="007D08F0">
            <w:pPr>
              <w:pStyle w:val="HTML"/>
              <w:shd w:val="clear" w:color="auto" w:fill="FFFFFF"/>
              <w:jc w:val="center"/>
              <w:rPr>
                <w:rFonts w:ascii="仿宋_GB2312" w:eastAsia="仿宋_GB2312" w:hAnsi="Courier New" w:cs="Courier New" w:hint="default"/>
                <w:bCs/>
                <w:color w:val="000000" w:themeColor="text1"/>
                <w:sz w:val="18"/>
                <w:szCs w:val="18"/>
              </w:rPr>
            </w:pPr>
          </w:p>
        </w:tc>
        <w:tc>
          <w:tcPr>
            <w:tcW w:w="708" w:type="dxa"/>
            <w:vAlign w:val="center"/>
          </w:tcPr>
          <w:p w14:paraId="531C70A5" w14:textId="77777777" w:rsidR="007D08F0" w:rsidRDefault="007D08F0">
            <w:pPr>
              <w:pStyle w:val="HTML"/>
              <w:shd w:val="clear" w:color="auto" w:fill="FFFFFF"/>
              <w:jc w:val="center"/>
              <w:rPr>
                <w:rFonts w:ascii="仿宋_GB2312" w:eastAsia="仿宋_GB2312" w:hAnsi="Courier New" w:cs="Courier New" w:hint="default"/>
                <w:bCs/>
                <w:color w:val="000000" w:themeColor="text1"/>
                <w:sz w:val="18"/>
                <w:szCs w:val="18"/>
              </w:rPr>
            </w:pPr>
          </w:p>
        </w:tc>
        <w:tc>
          <w:tcPr>
            <w:tcW w:w="851" w:type="dxa"/>
            <w:vAlign w:val="center"/>
          </w:tcPr>
          <w:p w14:paraId="051A47AE" w14:textId="77777777" w:rsidR="007D08F0" w:rsidRDefault="007D08F0">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5C3C9A9A" w14:textId="77777777" w:rsidR="007D08F0" w:rsidRDefault="007D08F0">
            <w:pPr>
              <w:pStyle w:val="HTML"/>
              <w:shd w:val="clear" w:color="auto" w:fill="FFFFFF"/>
              <w:jc w:val="center"/>
              <w:rPr>
                <w:rFonts w:ascii="仿宋_GB2312" w:eastAsia="仿宋_GB2312" w:hAnsi="Courier New" w:cs="Courier New" w:hint="default"/>
                <w:bCs/>
                <w:color w:val="000000" w:themeColor="text1"/>
                <w:sz w:val="18"/>
                <w:szCs w:val="18"/>
              </w:rPr>
            </w:pPr>
          </w:p>
        </w:tc>
        <w:tc>
          <w:tcPr>
            <w:tcW w:w="708" w:type="dxa"/>
            <w:vAlign w:val="center"/>
          </w:tcPr>
          <w:p w14:paraId="1C03EF39" w14:textId="77777777" w:rsidR="007D08F0" w:rsidRDefault="007D08F0">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5DFD190C" w14:textId="77777777" w:rsidR="007D08F0" w:rsidRDefault="007D08F0">
            <w:pPr>
              <w:pStyle w:val="HTML"/>
              <w:shd w:val="clear" w:color="auto" w:fill="FFFFFF"/>
              <w:jc w:val="center"/>
              <w:rPr>
                <w:rFonts w:ascii="仿宋_GB2312" w:eastAsia="仿宋_GB2312" w:hAnsi="Courier New" w:cs="Courier New" w:hint="default"/>
                <w:bCs/>
                <w:color w:val="000000" w:themeColor="text1"/>
                <w:sz w:val="18"/>
                <w:szCs w:val="18"/>
              </w:rPr>
            </w:pPr>
          </w:p>
        </w:tc>
      </w:tr>
      <w:tr w:rsidR="007D08F0" w14:paraId="3D99E935" w14:textId="77777777">
        <w:trPr>
          <w:trHeight w:val="482"/>
          <w:jc w:val="center"/>
        </w:trPr>
        <w:tc>
          <w:tcPr>
            <w:tcW w:w="704" w:type="dxa"/>
            <w:vAlign w:val="center"/>
          </w:tcPr>
          <w:p w14:paraId="6F292C4B" w14:textId="77777777" w:rsidR="007D08F0" w:rsidRDefault="00BF79F1">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208</w:t>
            </w:r>
          </w:p>
        </w:tc>
        <w:tc>
          <w:tcPr>
            <w:tcW w:w="709" w:type="dxa"/>
            <w:vAlign w:val="center"/>
          </w:tcPr>
          <w:p w14:paraId="19952ED0" w14:textId="77777777" w:rsidR="007D08F0" w:rsidRDefault="00BF79F1">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19</w:t>
            </w:r>
          </w:p>
        </w:tc>
        <w:tc>
          <w:tcPr>
            <w:tcW w:w="709" w:type="dxa"/>
            <w:vAlign w:val="center"/>
          </w:tcPr>
          <w:p w14:paraId="0B3194E4" w14:textId="77777777" w:rsidR="007D08F0" w:rsidRDefault="00BF79F1">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02</w:t>
            </w:r>
          </w:p>
        </w:tc>
        <w:tc>
          <w:tcPr>
            <w:tcW w:w="1842" w:type="dxa"/>
            <w:vAlign w:val="center"/>
          </w:tcPr>
          <w:p w14:paraId="0829B291" w14:textId="77777777" w:rsidR="007D08F0" w:rsidRDefault="00BF79F1">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农村最低生活保障金支出</w:t>
            </w:r>
          </w:p>
        </w:tc>
        <w:tc>
          <w:tcPr>
            <w:tcW w:w="2127" w:type="dxa"/>
            <w:vAlign w:val="center"/>
          </w:tcPr>
          <w:p w14:paraId="42B41FF2" w14:textId="5E35208A" w:rsidR="007D08F0" w:rsidRDefault="00B43E2D">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2026年</w:t>
            </w:r>
            <w:r w:rsidR="00BF79F1">
              <w:rPr>
                <w:rFonts w:ascii="仿宋_GB2312" w:eastAsia="仿宋_GB2312" w:hAnsiTheme="minorEastAsia" w:hint="eastAsia"/>
                <w:bCs/>
                <w:color w:val="000000" w:themeColor="text1"/>
                <w:kern w:val="0"/>
                <w:sz w:val="18"/>
                <w:szCs w:val="18"/>
              </w:rPr>
              <w:t>困难群众补助项目（农村低保）（临时指标）</w:t>
            </w:r>
          </w:p>
        </w:tc>
        <w:tc>
          <w:tcPr>
            <w:tcW w:w="1417" w:type="dxa"/>
            <w:vAlign w:val="center"/>
          </w:tcPr>
          <w:p w14:paraId="133A5465" w14:textId="77777777" w:rsidR="007D08F0" w:rsidRDefault="00BF79F1">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1362.46</w:t>
            </w:r>
          </w:p>
        </w:tc>
        <w:tc>
          <w:tcPr>
            <w:tcW w:w="709" w:type="dxa"/>
            <w:vAlign w:val="center"/>
          </w:tcPr>
          <w:p w14:paraId="3FC45320" w14:textId="77777777" w:rsidR="007D08F0" w:rsidRDefault="007D08F0">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69B5C173" w14:textId="77777777" w:rsidR="007D08F0" w:rsidRDefault="007D08F0">
            <w:pPr>
              <w:pStyle w:val="HTML"/>
              <w:shd w:val="clear" w:color="auto" w:fill="FFFFFF"/>
              <w:jc w:val="center"/>
              <w:rPr>
                <w:rFonts w:ascii="仿宋_GB2312" w:eastAsia="仿宋_GB2312" w:hAnsi="Courier New" w:cs="Courier New" w:hint="default"/>
                <w:bCs/>
                <w:color w:val="000000" w:themeColor="text1"/>
                <w:sz w:val="18"/>
                <w:szCs w:val="18"/>
              </w:rPr>
            </w:pPr>
          </w:p>
        </w:tc>
        <w:tc>
          <w:tcPr>
            <w:tcW w:w="708" w:type="dxa"/>
            <w:vAlign w:val="center"/>
          </w:tcPr>
          <w:p w14:paraId="7CCB35E9" w14:textId="77777777" w:rsidR="007D08F0" w:rsidRDefault="00BF79F1">
            <w:pPr>
              <w:pStyle w:val="HTML"/>
              <w:shd w:val="clear" w:color="auto" w:fill="FFFFFF"/>
              <w:jc w:val="center"/>
              <w:rPr>
                <w:rFonts w:ascii="仿宋_GB2312" w:eastAsia="仿宋_GB2312" w:hAnsi="Courier New" w:cs="Courier New" w:hint="default"/>
                <w:bCs/>
                <w:color w:val="000000" w:themeColor="text1"/>
                <w:sz w:val="18"/>
                <w:szCs w:val="18"/>
              </w:rPr>
            </w:pPr>
            <w:r>
              <w:rPr>
                <w:rFonts w:ascii="仿宋_GB2312" w:eastAsia="仿宋_GB2312" w:hAnsiTheme="minorEastAsia"/>
                <w:bCs/>
                <w:color w:val="000000" w:themeColor="text1"/>
                <w:sz w:val="18"/>
                <w:szCs w:val="18"/>
              </w:rPr>
              <w:t>1362.46</w:t>
            </w:r>
          </w:p>
        </w:tc>
        <w:tc>
          <w:tcPr>
            <w:tcW w:w="709" w:type="dxa"/>
            <w:vAlign w:val="center"/>
          </w:tcPr>
          <w:p w14:paraId="1AE02362" w14:textId="77777777" w:rsidR="007D08F0" w:rsidRDefault="007D08F0">
            <w:pPr>
              <w:pStyle w:val="HTML"/>
              <w:shd w:val="clear" w:color="auto" w:fill="FFFFFF"/>
              <w:jc w:val="center"/>
              <w:rPr>
                <w:rFonts w:ascii="仿宋_GB2312" w:eastAsia="仿宋_GB2312" w:hAnsi="Courier New" w:cs="Courier New" w:hint="default"/>
                <w:bCs/>
                <w:color w:val="000000" w:themeColor="text1"/>
                <w:sz w:val="18"/>
                <w:szCs w:val="18"/>
              </w:rPr>
            </w:pPr>
          </w:p>
        </w:tc>
        <w:tc>
          <w:tcPr>
            <w:tcW w:w="851" w:type="dxa"/>
            <w:vAlign w:val="center"/>
          </w:tcPr>
          <w:p w14:paraId="23BA2445" w14:textId="77777777" w:rsidR="007D08F0" w:rsidRDefault="007D08F0">
            <w:pPr>
              <w:pStyle w:val="HTML"/>
              <w:shd w:val="clear" w:color="auto" w:fill="FFFFFF"/>
              <w:jc w:val="center"/>
              <w:rPr>
                <w:rFonts w:ascii="仿宋_GB2312" w:eastAsia="仿宋_GB2312" w:hAnsi="Courier New" w:cs="Courier New" w:hint="default"/>
                <w:bCs/>
                <w:color w:val="000000" w:themeColor="text1"/>
                <w:sz w:val="18"/>
                <w:szCs w:val="18"/>
              </w:rPr>
            </w:pPr>
          </w:p>
        </w:tc>
        <w:tc>
          <w:tcPr>
            <w:tcW w:w="708" w:type="dxa"/>
            <w:vAlign w:val="center"/>
          </w:tcPr>
          <w:p w14:paraId="370E315A" w14:textId="77777777" w:rsidR="007D08F0" w:rsidRDefault="007D08F0">
            <w:pPr>
              <w:pStyle w:val="HTML"/>
              <w:shd w:val="clear" w:color="auto" w:fill="FFFFFF"/>
              <w:jc w:val="center"/>
              <w:rPr>
                <w:rFonts w:ascii="仿宋_GB2312" w:eastAsia="仿宋_GB2312" w:hAnsi="Courier New" w:cs="Courier New" w:hint="default"/>
                <w:bCs/>
                <w:color w:val="000000" w:themeColor="text1"/>
                <w:sz w:val="18"/>
                <w:szCs w:val="18"/>
              </w:rPr>
            </w:pPr>
          </w:p>
        </w:tc>
        <w:tc>
          <w:tcPr>
            <w:tcW w:w="851" w:type="dxa"/>
            <w:vAlign w:val="center"/>
          </w:tcPr>
          <w:p w14:paraId="36880BB5" w14:textId="77777777" w:rsidR="007D08F0" w:rsidRDefault="007D08F0">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1C35F992" w14:textId="77777777" w:rsidR="007D08F0" w:rsidRDefault="007D08F0">
            <w:pPr>
              <w:pStyle w:val="HTML"/>
              <w:shd w:val="clear" w:color="auto" w:fill="FFFFFF"/>
              <w:jc w:val="center"/>
              <w:rPr>
                <w:rFonts w:ascii="仿宋_GB2312" w:eastAsia="仿宋_GB2312" w:hAnsi="Courier New" w:cs="Courier New" w:hint="default"/>
                <w:bCs/>
                <w:color w:val="000000" w:themeColor="text1"/>
                <w:sz w:val="18"/>
                <w:szCs w:val="18"/>
              </w:rPr>
            </w:pPr>
          </w:p>
        </w:tc>
        <w:tc>
          <w:tcPr>
            <w:tcW w:w="708" w:type="dxa"/>
            <w:vAlign w:val="center"/>
          </w:tcPr>
          <w:p w14:paraId="5DB40F35" w14:textId="77777777" w:rsidR="007D08F0" w:rsidRDefault="007D08F0">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5FB854CB" w14:textId="77777777" w:rsidR="007D08F0" w:rsidRDefault="007D08F0">
            <w:pPr>
              <w:pStyle w:val="HTML"/>
              <w:shd w:val="clear" w:color="auto" w:fill="FFFFFF"/>
              <w:jc w:val="center"/>
              <w:rPr>
                <w:rFonts w:ascii="仿宋_GB2312" w:eastAsia="仿宋_GB2312" w:hAnsi="Courier New" w:cs="Courier New" w:hint="default"/>
                <w:bCs/>
                <w:color w:val="000000" w:themeColor="text1"/>
                <w:sz w:val="18"/>
                <w:szCs w:val="18"/>
              </w:rPr>
            </w:pPr>
          </w:p>
        </w:tc>
      </w:tr>
      <w:tr w:rsidR="007D08F0" w14:paraId="1A81D175" w14:textId="77777777">
        <w:trPr>
          <w:trHeight w:val="482"/>
          <w:jc w:val="center"/>
        </w:trPr>
        <w:tc>
          <w:tcPr>
            <w:tcW w:w="704" w:type="dxa"/>
            <w:vAlign w:val="center"/>
          </w:tcPr>
          <w:p w14:paraId="54945A96" w14:textId="77777777" w:rsidR="007D08F0" w:rsidRDefault="00BF79F1">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208</w:t>
            </w:r>
          </w:p>
        </w:tc>
        <w:tc>
          <w:tcPr>
            <w:tcW w:w="709" w:type="dxa"/>
            <w:vAlign w:val="center"/>
          </w:tcPr>
          <w:p w14:paraId="5A641F81" w14:textId="77777777" w:rsidR="007D08F0" w:rsidRDefault="00BF79F1">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19</w:t>
            </w:r>
          </w:p>
        </w:tc>
        <w:tc>
          <w:tcPr>
            <w:tcW w:w="709" w:type="dxa"/>
            <w:vAlign w:val="center"/>
          </w:tcPr>
          <w:p w14:paraId="4E199119" w14:textId="77777777" w:rsidR="007D08F0" w:rsidRDefault="00BF79F1">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02</w:t>
            </w:r>
          </w:p>
        </w:tc>
        <w:tc>
          <w:tcPr>
            <w:tcW w:w="1842" w:type="dxa"/>
            <w:vAlign w:val="center"/>
          </w:tcPr>
          <w:p w14:paraId="45E041E0" w14:textId="77777777" w:rsidR="007D08F0" w:rsidRDefault="00BF79F1">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农村最低生活保障金支出</w:t>
            </w:r>
          </w:p>
        </w:tc>
        <w:tc>
          <w:tcPr>
            <w:tcW w:w="2127" w:type="dxa"/>
            <w:vAlign w:val="center"/>
          </w:tcPr>
          <w:p w14:paraId="474C0764" w14:textId="0263FA40" w:rsidR="007D08F0" w:rsidRDefault="00B43E2D">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2026年</w:t>
            </w:r>
            <w:r w:rsidR="00BF79F1">
              <w:rPr>
                <w:rFonts w:ascii="仿宋_GB2312" w:eastAsia="仿宋_GB2312" w:hAnsiTheme="minorEastAsia" w:hint="eastAsia"/>
                <w:bCs/>
                <w:color w:val="000000" w:themeColor="text1"/>
                <w:kern w:val="0"/>
                <w:sz w:val="18"/>
                <w:szCs w:val="18"/>
              </w:rPr>
              <w:t>中央财政困难群众补助项目（农村低保）</w:t>
            </w:r>
          </w:p>
        </w:tc>
        <w:tc>
          <w:tcPr>
            <w:tcW w:w="1417" w:type="dxa"/>
            <w:vAlign w:val="center"/>
          </w:tcPr>
          <w:p w14:paraId="4AC45913" w14:textId="77777777" w:rsidR="007D08F0" w:rsidRDefault="00BF79F1">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12807.32</w:t>
            </w:r>
          </w:p>
        </w:tc>
        <w:tc>
          <w:tcPr>
            <w:tcW w:w="709" w:type="dxa"/>
            <w:vAlign w:val="center"/>
          </w:tcPr>
          <w:p w14:paraId="699A0E42" w14:textId="77777777" w:rsidR="007D08F0" w:rsidRDefault="007D08F0">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5621EA71" w14:textId="77777777" w:rsidR="007D08F0" w:rsidRDefault="007D08F0">
            <w:pPr>
              <w:pStyle w:val="HTML"/>
              <w:shd w:val="clear" w:color="auto" w:fill="FFFFFF"/>
              <w:jc w:val="center"/>
              <w:rPr>
                <w:rFonts w:ascii="仿宋_GB2312" w:eastAsia="仿宋_GB2312" w:hAnsi="Courier New" w:cs="Courier New" w:hint="default"/>
                <w:bCs/>
                <w:color w:val="000000" w:themeColor="text1"/>
                <w:sz w:val="18"/>
                <w:szCs w:val="18"/>
              </w:rPr>
            </w:pPr>
          </w:p>
        </w:tc>
        <w:tc>
          <w:tcPr>
            <w:tcW w:w="708" w:type="dxa"/>
            <w:vAlign w:val="center"/>
          </w:tcPr>
          <w:p w14:paraId="6E2BE38A" w14:textId="77777777" w:rsidR="007D08F0" w:rsidRDefault="00BF79F1">
            <w:pPr>
              <w:pStyle w:val="HTML"/>
              <w:shd w:val="clear" w:color="auto" w:fill="FFFFFF"/>
              <w:jc w:val="center"/>
              <w:rPr>
                <w:rFonts w:ascii="仿宋_GB2312" w:eastAsia="仿宋_GB2312" w:hAnsi="Courier New" w:cs="Courier New" w:hint="default"/>
                <w:bCs/>
                <w:color w:val="000000" w:themeColor="text1"/>
                <w:sz w:val="18"/>
                <w:szCs w:val="18"/>
              </w:rPr>
            </w:pPr>
            <w:r>
              <w:rPr>
                <w:rFonts w:ascii="仿宋_GB2312" w:eastAsia="仿宋_GB2312" w:hAnsiTheme="minorEastAsia"/>
                <w:bCs/>
                <w:color w:val="000000" w:themeColor="text1"/>
                <w:sz w:val="18"/>
                <w:szCs w:val="18"/>
              </w:rPr>
              <w:t>12807.32</w:t>
            </w:r>
          </w:p>
        </w:tc>
        <w:tc>
          <w:tcPr>
            <w:tcW w:w="709" w:type="dxa"/>
            <w:vAlign w:val="center"/>
          </w:tcPr>
          <w:p w14:paraId="24C513F4" w14:textId="77777777" w:rsidR="007D08F0" w:rsidRDefault="007D08F0">
            <w:pPr>
              <w:pStyle w:val="HTML"/>
              <w:shd w:val="clear" w:color="auto" w:fill="FFFFFF"/>
              <w:jc w:val="center"/>
              <w:rPr>
                <w:rFonts w:ascii="仿宋_GB2312" w:eastAsia="仿宋_GB2312" w:hAnsi="Courier New" w:cs="Courier New" w:hint="default"/>
                <w:bCs/>
                <w:color w:val="000000" w:themeColor="text1"/>
                <w:sz w:val="18"/>
                <w:szCs w:val="18"/>
              </w:rPr>
            </w:pPr>
          </w:p>
        </w:tc>
        <w:tc>
          <w:tcPr>
            <w:tcW w:w="851" w:type="dxa"/>
            <w:vAlign w:val="center"/>
          </w:tcPr>
          <w:p w14:paraId="379B43FE" w14:textId="77777777" w:rsidR="007D08F0" w:rsidRDefault="007D08F0">
            <w:pPr>
              <w:pStyle w:val="HTML"/>
              <w:shd w:val="clear" w:color="auto" w:fill="FFFFFF"/>
              <w:jc w:val="center"/>
              <w:rPr>
                <w:rFonts w:ascii="仿宋_GB2312" w:eastAsia="仿宋_GB2312" w:hAnsi="Courier New" w:cs="Courier New" w:hint="default"/>
                <w:bCs/>
                <w:color w:val="000000" w:themeColor="text1"/>
                <w:sz w:val="18"/>
                <w:szCs w:val="18"/>
              </w:rPr>
            </w:pPr>
          </w:p>
        </w:tc>
        <w:tc>
          <w:tcPr>
            <w:tcW w:w="708" w:type="dxa"/>
            <w:vAlign w:val="center"/>
          </w:tcPr>
          <w:p w14:paraId="5A8C44A2" w14:textId="77777777" w:rsidR="007D08F0" w:rsidRDefault="007D08F0">
            <w:pPr>
              <w:pStyle w:val="HTML"/>
              <w:shd w:val="clear" w:color="auto" w:fill="FFFFFF"/>
              <w:jc w:val="center"/>
              <w:rPr>
                <w:rFonts w:ascii="仿宋_GB2312" w:eastAsia="仿宋_GB2312" w:hAnsi="Courier New" w:cs="Courier New" w:hint="default"/>
                <w:bCs/>
                <w:color w:val="000000" w:themeColor="text1"/>
                <w:sz w:val="18"/>
                <w:szCs w:val="18"/>
              </w:rPr>
            </w:pPr>
          </w:p>
        </w:tc>
        <w:tc>
          <w:tcPr>
            <w:tcW w:w="851" w:type="dxa"/>
            <w:vAlign w:val="center"/>
          </w:tcPr>
          <w:p w14:paraId="5231E121" w14:textId="77777777" w:rsidR="007D08F0" w:rsidRDefault="007D08F0">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5E968681" w14:textId="77777777" w:rsidR="007D08F0" w:rsidRDefault="007D08F0">
            <w:pPr>
              <w:pStyle w:val="HTML"/>
              <w:shd w:val="clear" w:color="auto" w:fill="FFFFFF"/>
              <w:jc w:val="center"/>
              <w:rPr>
                <w:rFonts w:ascii="仿宋_GB2312" w:eastAsia="仿宋_GB2312" w:hAnsi="Courier New" w:cs="Courier New" w:hint="default"/>
                <w:bCs/>
                <w:color w:val="000000" w:themeColor="text1"/>
                <w:sz w:val="18"/>
                <w:szCs w:val="18"/>
              </w:rPr>
            </w:pPr>
          </w:p>
        </w:tc>
        <w:tc>
          <w:tcPr>
            <w:tcW w:w="708" w:type="dxa"/>
            <w:vAlign w:val="center"/>
          </w:tcPr>
          <w:p w14:paraId="4FB2E2B2" w14:textId="77777777" w:rsidR="007D08F0" w:rsidRDefault="007D08F0">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1CAFACB8" w14:textId="77777777" w:rsidR="007D08F0" w:rsidRDefault="007D08F0">
            <w:pPr>
              <w:pStyle w:val="HTML"/>
              <w:shd w:val="clear" w:color="auto" w:fill="FFFFFF"/>
              <w:jc w:val="center"/>
              <w:rPr>
                <w:rFonts w:ascii="仿宋_GB2312" w:eastAsia="仿宋_GB2312" w:hAnsi="Courier New" w:cs="Courier New" w:hint="default"/>
                <w:bCs/>
                <w:color w:val="000000" w:themeColor="text1"/>
                <w:sz w:val="18"/>
                <w:szCs w:val="18"/>
              </w:rPr>
            </w:pPr>
          </w:p>
        </w:tc>
      </w:tr>
      <w:tr w:rsidR="007D08F0" w14:paraId="75A9C2C8" w14:textId="77777777">
        <w:trPr>
          <w:trHeight w:val="482"/>
          <w:jc w:val="center"/>
        </w:trPr>
        <w:tc>
          <w:tcPr>
            <w:tcW w:w="704" w:type="dxa"/>
            <w:vAlign w:val="center"/>
          </w:tcPr>
          <w:p w14:paraId="014D3B57" w14:textId="77777777" w:rsidR="007D08F0" w:rsidRDefault="00BF79F1">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208</w:t>
            </w:r>
          </w:p>
        </w:tc>
        <w:tc>
          <w:tcPr>
            <w:tcW w:w="709" w:type="dxa"/>
            <w:vAlign w:val="center"/>
          </w:tcPr>
          <w:p w14:paraId="0AEA372D" w14:textId="77777777" w:rsidR="007D08F0" w:rsidRDefault="00BF79F1">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19</w:t>
            </w:r>
          </w:p>
        </w:tc>
        <w:tc>
          <w:tcPr>
            <w:tcW w:w="709" w:type="dxa"/>
            <w:vAlign w:val="center"/>
          </w:tcPr>
          <w:p w14:paraId="56536029" w14:textId="77777777" w:rsidR="007D08F0" w:rsidRDefault="00BF79F1">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02</w:t>
            </w:r>
          </w:p>
        </w:tc>
        <w:tc>
          <w:tcPr>
            <w:tcW w:w="1842" w:type="dxa"/>
            <w:vAlign w:val="center"/>
          </w:tcPr>
          <w:p w14:paraId="579CEDAE" w14:textId="77777777" w:rsidR="007D08F0" w:rsidRDefault="00BF79F1">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农村最低生活保障金支出</w:t>
            </w:r>
          </w:p>
        </w:tc>
        <w:tc>
          <w:tcPr>
            <w:tcW w:w="2127" w:type="dxa"/>
            <w:vAlign w:val="center"/>
          </w:tcPr>
          <w:p w14:paraId="3A571A35" w14:textId="790F4911" w:rsidR="007D08F0" w:rsidRDefault="00B43E2D">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2026年</w:t>
            </w:r>
            <w:r w:rsidR="00BF79F1">
              <w:rPr>
                <w:rFonts w:ascii="仿宋_GB2312" w:eastAsia="仿宋_GB2312" w:hAnsiTheme="minorEastAsia" w:hint="eastAsia"/>
                <w:bCs/>
                <w:color w:val="000000" w:themeColor="text1"/>
                <w:kern w:val="0"/>
                <w:sz w:val="18"/>
                <w:szCs w:val="18"/>
              </w:rPr>
              <w:t>困难群众救助补助项目（农村低保）县级配套</w:t>
            </w:r>
          </w:p>
        </w:tc>
        <w:tc>
          <w:tcPr>
            <w:tcW w:w="1417" w:type="dxa"/>
            <w:vAlign w:val="center"/>
          </w:tcPr>
          <w:p w14:paraId="3A952F9B" w14:textId="77777777" w:rsidR="007D08F0" w:rsidRDefault="00BF79F1">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1367.04</w:t>
            </w:r>
          </w:p>
        </w:tc>
        <w:tc>
          <w:tcPr>
            <w:tcW w:w="709" w:type="dxa"/>
            <w:vAlign w:val="center"/>
          </w:tcPr>
          <w:p w14:paraId="08502AAC" w14:textId="77777777" w:rsidR="007D08F0" w:rsidRDefault="007D08F0">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0681C867" w14:textId="77777777" w:rsidR="007D08F0" w:rsidRDefault="007D08F0">
            <w:pPr>
              <w:pStyle w:val="HTML"/>
              <w:shd w:val="clear" w:color="auto" w:fill="FFFFFF"/>
              <w:jc w:val="center"/>
              <w:rPr>
                <w:rFonts w:ascii="仿宋_GB2312" w:eastAsia="仿宋_GB2312" w:hAnsi="Courier New" w:cs="Courier New" w:hint="default"/>
                <w:bCs/>
                <w:color w:val="000000" w:themeColor="text1"/>
                <w:sz w:val="18"/>
                <w:szCs w:val="18"/>
              </w:rPr>
            </w:pPr>
          </w:p>
        </w:tc>
        <w:tc>
          <w:tcPr>
            <w:tcW w:w="708" w:type="dxa"/>
            <w:vAlign w:val="center"/>
          </w:tcPr>
          <w:p w14:paraId="3BF1C892" w14:textId="77777777" w:rsidR="007D08F0" w:rsidRDefault="00BF79F1">
            <w:pPr>
              <w:pStyle w:val="HTML"/>
              <w:shd w:val="clear" w:color="auto" w:fill="FFFFFF"/>
              <w:jc w:val="center"/>
              <w:rPr>
                <w:rFonts w:ascii="仿宋_GB2312" w:eastAsia="仿宋_GB2312" w:hAnsi="Courier New" w:cs="Courier New" w:hint="default"/>
                <w:bCs/>
                <w:color w:val="000000" w:themeColor="text1"/>
                <w:sz w:val="18"/>
                <w:szCs w:val="18"/>
              </w:rPr>
            </w:pPr>
            <w:r>
              <w:rPr>
                <w:rFonts w:ascii="仿宋_GB2312" w:eastAsia="仿宋_GB2312" w:hAnsiTheme="minorEastAsia"/>
                <w:bCs/>
                <w:color w:val="000000" w:themeColor="text1"/>
                <w:sz w:val="18"/>
                <w:szCs w:val="18"/>
              </w:rPr>
              <w:t>1367.04</w:t>
            </w:r>
          </w:p>
        </w:tc>
        <w:tc>
          <w:tcPr>
            <w:tcW w:w="709" w:type="dxa"/>
            <w:vAlign w:val="center"/>
          </w:tcPr>
          <w:p w14:paraId="45A868DF" w14:textId="77777777" w:rsidR="007D08F0" w:rsidRDefault="007D08F0">
            <w:pPr>
              <w:pStyle w:val="HTML"/>
              <w:shd w:val="clear" w:color="auto" w:fill="FFFFFF"/>
              <w:jc w:val="center"/>
              <w:rPr>
                <w:rFonts w:ascii="仿宋_GB2312" w:eastAsia="仿宋_GB2312" w:hAnsi="Courier New" w:cs="Courier New" w:hint="default"/>
                <w:bCs/>
                <w:color w:val="000000" w:themeColor="text1"/>
                <w:sz w:val="18"/>
                <w:szCs w:val="18"/>
              </w:rPr>
            </w:pPr>
          </w:p>
        </w:tc>
        <w:tc>
          <w:tcPr>
            <w:tcW w:w="851" w:type="dxa"/>
            <w:vAlign w:val="center"/>
          </w:tcPr>
          <w:p w14:paraId="68CC1910" w14:textId="77777777" w:rsidR="007D08F0" w:rsidRDefault="007D08F0">
            <w:pPr>
              <w:pStyle w:val="HTML"/>
              <w:shd w:val="clear" w:color="auto" w:fill="FFFFFF"/>
              <w:jc w:val="center"/>
              <w:rPr>
                <w:rFonts w:ascii="仿宋_GB2312" w:eastAsia="仿宋_GB2312" w:hAnsi="Courier New" w:cs="Courier New" w:hint="default"/>
                <w:bCs/>
                <w:color w:val="000000" w:themeColor="text1"/>
                <w:sz w:val="18"/>
                <w:szCs w:val="18"/>
              </w:rPr>
            </w:pPr>
          </w:p>
        </w:tc>
        <w:tc>
          <w:tcPr>
            <w:tcW w:w="708" w:type="dxa"/>
            <w:vAlign w:val="center"/>
          </w:tcPr>
          <w:p w14:paraId="78EA63C9" w14:textId="77777777" w:rsidR="007D08F0" w:rsidRDefault="007D08F0">
            <w:pPr>
              <w:pStyle w:val="HTML"/>
              <w:shd w:val="clear" w:color="auto" w:fill="FFFFFF"/>
              <w:jc w:val="center"/>
              <w:rPr>
                <w:rFonts w:ascii="仿宋_GB2312" w:eastAsia="仿宋_GB2312" w:hAnsi="Courier New" w:cs="Courier New" w:hint="default"/>
                <w:bCs/>
                <w:color w:val="000000" w:themeColor="text1"/>
                <w:sz w:val="18"/>
                <w:szCs w:val="18"/>
              </w:rPr>
            </w:pPr>
          </w:p>
        </w:tc>
        <w:tc>
          <w:tcPr>
            <w:tcW w:w="851" w:type="dxa"/>
            <w:vAlign w:val="center"/>
          </w:tcPr>
          <w:p w14:paraId="53030237" w14:textId="77777777" w:rsidR="007D08F0" w:rsidRDefault="007D08F0">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3578DCE9" w14:textId="77777777" w:rsidR="007D08F0" w:rsidRDefault="007D08F0">
            <w:pPr>
              <w:pStyle w:val="HTML"/>
              <w:shd w:val="clear" w:color="auto" w:fill="FFFFFF"/>
              <w:jc w:val="center"/>
              <w:rPr>
                <w:rFonts w:ascii="仿宋_GB2312" w:eastAsia="仿宋_GB2312" w:hAnsi="Courier New" w:cs="Courier New" w:hint="default"/>
                <w:bCs/>
                <w:color w:val="000000" w:themeColor="text1"/>
                <w:sz w:val="18"/>
                <w:szCs w:val="18"/>
              </w:rPr>
            </w:pPr>
          </w:p>
        </w:tc>
        <w:tc>
          <w:tcPr>
            <w:tcW w:w="708" w:type="dxa"/>
            <w:vAlign w:val="center"/>
          </w:tcPr>
          <w:p w14:paraId="78BFA3D1" w14:textId="77777777" w:rsidR="007D08F0" w:rsidRDefault="007D08F0">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6AFC8C93" w14:textId="77777777" w:rsidR="007D08F0" w:rsidRDefault="007D08F0">
            <w:pPr>
              <w:pStyle w:val="HTML"/>
              <w:shd w:val="clear" w:color="auto" w:fill="FFFFFF"/>
              <w:jc w:val="center"/>
              <w:rPr>
                <w:rFonts w:ascii="仿宋_GB2312" w:eastAsia="仿宋_GB2312" w:hAnsi="Courier New" w:cs="Courier New" w:hint="default"/>
                <w:bCs/>
                <w:color w:val="000000" w:themeColor="text1"/>
                <w:sz w:val="18"/>
                <w:szCs w:val="18"/>
              </w:rPr>
            </w:pPr>
          </w:p>
        </w:tc>
      </w:tr>
      <w:tr w:rsidR="007D08F0" w14:paraId="30BA0C7F" w14:textId="77777777">
        <w:trPr>
          <w:trHeight w:val="482"/>
          <w:jc w:val="center"/>
        </w:trPr>
        <w:tc>
          <w:tcPr>
            <w:tcW w:w="704" w:type="dxa"/>
            <w:vAlign w:val="center"/>
          </w:tcPr>
          <w:p w14:paraId="0CA27BB4" w14:textId="77777777" w:rsidR="007D08F0" w:rsidRDefault="00BF79F1">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208</w:t>
            </w:r>
          </w:p>
        </w:tc>
        <w:tc>
          <w:tcPr>
            <w:tcW w:w="709" w:type="dxa"/>
            <w:vAlign w:val="center"/>
          </w:tcPr>
          <w:p w14:paraId="50706468" w14:textId="77777777" w:rsidR="007D08F0" w:rsidRDefault="00BF79F1">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20</w:t>
            </w:r>
          </w:p>
        </w:tc>
        <w:tc>
          <w:tcPr>
            <w:tcW w:w="709" w:type="dxa"/>
            <w:vAlign w:val="center"/>
          </w:tcPr>
          <w:p w14:paraId="02C8D695" w14:textId="77777777" w:rsidR="007D08F0" w:rsidRDefault="007D08F0">
            <w:pPr>
              <w:widowControl/>
              <w:jc w:val="center"/>
              <w:outlineLvl w:val="1"/>
              <w:rPr>
                <w:rFonts w:ascii="仿宋_GB2312" w:eastAsia="仿宋_GB2312" w:hAnsiTheme="minorEastAsia" w:hint="eastAsia"/>
                <w:bCs/>
                <w:color w:val="000000" w:themeColor="text1"/>
                <w:kern w:val="0"/>
                <w:sz w:val="18"/>
                <w:szCs w:val="18"/>
              </w:rPr>
            </w:pPr>
          </w:p>
        </w:tc>
        <w:tc>
          <w:tcPr>
            <w:tcW w:w="1842" w:type="dxa"/>
            <w:vAlign w:val="center"/>
          </w:tcPr>
          <w:p w14:paraId="6DDCBBB6" w14:textId="77777777" w:rsidR="007D08F0" w:rsidRDefault="00BF79F1">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临时救助</w:t>
            </w:r>
          </w:p>
        </w:tc>
        <w:tc>
          <w:tcPr>
            <w:tcW w:w="2127" w:type="dxa"/>
            <w:vAlign w:val="center"/>
          </w:tcPr>
          <w:p w14:paraId="481A2E0E" w14:textId="77777777" w:rsidR="007D08F0" w:rsidRDefault="007D08F0">
            <w:pPr>
              <w:widowControl/>
              <w:jc w:val="center"/>
              <w:outlineLvl w:val="1"/>
              <w:rPr>
                <w:rFonts w:ascii="仿宋_GB2312" w:eastAsia="仿宋_GB2312" w:hAnsiTheme="minorEastAsia" w:hint="eastAsia"/>
                <w:bCs/>
                <w:color w:val="000000" w:themeColor="text1"/>
                <w:kern w:val="0"/>
                <w:sz w:val="18"/>
                <w:szCs w:val="18"/>
              </w:rPr>
            </w:pPr>
          </w:p>
        </w:tc>
        <w:tc>
          <w:tcPr>
            <w:tcW w:w="1417" w:type="dxa"/>
            <w:vAlign w:val="center"/>
          </w:tcPr>
          <w:p w14:paraId="2F65A016" w14:textId="77777777" w:rsidR="007D08F0" w:rsidRDefault="00BF79F1">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2110.76</w:t>
            </w:r>
          </w:p>
        </w:tc>
        <w:tc>
          <w:tcPr>
            <w:tcW w:w="709" w:type="dxa"/>
            <w:vAlign w:val="center"/>
          </w:tcPr>
          <w:p w14:paraId="68BB2D07" w14:textId="77777777" w:rsidR="007D08F0" w:rsidRDefault="007D08F0">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6FBB58DB" w14:textId="77777777" w:rsidR="007D08F0" w:rsidRDefault="007D08F0">
            <w:pPr>
              <w:pStyle w:val="HTML"/>
              <w:shd w:val="clear" w:color="auto" w:fill="FFFFFF"/>
              <w:jc w:val="center"/>
              <w:rPr>
                <w:rFonts w:ascii="仿宋_GB2312" w:eastAsia="仿宋_GB2312" w:hAnsi="Courier New" w:cs="Courier New" w:hint="default"/>
                <w:bCs/>
                <w:color w:val="000000" w:themeColor="text1"/>
                <w:sz w:val="18"/>
                <w:szCs w:val="18"/>
              </w:rPr>
            </w:pPr>
          </w:p>
        </w:tc>
        <w:tc>
          <w:tcPr>
            <w:tcW w:w="708" w:type="dxa"/>
            <w:vAlign w:val="center"/>
          </w:tcPr>
          <w:p w14:paraId="014CB84F" w14:textId="77777777" w:rsidR="007D08F0" w:rsidRDefault="00BF79F1">
            <w:pPr>
              <w:pStyle w:val="HTML"/>
              <w:shd w:val="clear" w:color="auto" w:fill="FFFFFF"/>
              <w:jc w:val="center"/>
              <w:rPr>
                <w:rFonts w:ascii="仿宋_GB2312" w:eastAsia="仿宋_GB2312" w:hAnsi="Courier New" w:cs="Courier New" w:hint="default"/>
                <w:bCs/>
                <w:color w:val="000000" w:themeColor="text1"/>
                <w:sz w:val="18"/>
                <w:szCs w:val="18"/>
              </w:rPr>
            </w:pPr>
            <w:r>
              <w:rPr>
                <w:rFonts w:ascii="仿宋_GB2312" w:eastAsia="仿宋_GB2312" w:hAnsiTheme="minorEastAsia"/>
                <w:bCs/>
                <w:color w:val="000000" w:themeColor="text1"/>
                <w:sz w:val="18"/>
                <w:szCs w:val="18"/>
              </w:rPr>
              <w:t>2110.76</w:t>
            </w:r>
          </w:p>
        </w:tc>
        <w:tc>
          <w:tcPr>
            <w:tcW w:w="709" w:type="dxa"/>
            <w:vAlign w:val="center"/>
          </w:tcPr>
          <w:p w14:paraId="77474DCB" w14:textId="77777777" w:rsidR="007D08F0" w:rsidRDefault="007D08F0">
            <w:pPr>
              <w:pStyle w:val="HTML"/>
              <w:shd w:val="clear" w:color="auto" w:fill="FFFFFF"/>
              <w:jc w:val="center"/>
              <w:rPr>
                <w:rFonts w:ascii="仿宋_GB2312" w:eastAsia="仿宋_GB2312" w:hAnsi="Courier New" w:cs="Courier New" w:hint="default"/>
                <w:bCs/>
                <w:color w:val="000000" w:themeColor="text1"/>
                <w:sz w:val="18"/>
                <w:szCs w:val="18"/>
              </w:rPr>
            </w:pPr>
          </w:p>
        </w:tc>
        <w:tc>
          <w:tcPr>
            <w:tcW w:w="851" w:type="dxa"/>
            <w:vAlign w:val="center"/>
          </w:tcPr>
          <w:p w14:paraId="05804D34" w14:textId="77777777" w:rsidR="007D08F0" w:rsidRDefault="007D08F0">
            <w:pPr>
              <w:pStyle w:val="HTML"/>
              <w:shd w:val="clear" w:color="auto" w:fill="FFFFFF"/>
              <w:jc w:val="center"/>
              <w:rPr>
                <w:rFonts w:ascii="仿宋_GB2312" w:eastAsia="仿宋_GB2312" w:hAnsi="Courier New" w:cs="Courier New" w:hint="default"/>
                <w:bCs/>
                <w:color w:val="000000" w:themeColor="text1"/>
                <w:sz w:val="18"/>
                <w:szCs w:val="18"/>
              </w:rPr>
            </w:pPr>
          </w:p>
        </w:tc>
        <w:tc>
          <w:tcPr>
            <w:tcW w:w="708" w:type="dxa"/>
            <w:vAlign w:val="center"/>
          </w:tcPr>
          <w:p w14:paraId="261E647D" w14:textId="77777777" w:rsidR="007D08F0" w:rsidRDefault="007D08F0">
            <w:pPr>
              <w:pStyle w:val="HTML"/>
              <w:shd w:val="clear" w:color="auto" w:fill="FFFFFF"/>
              <w:jc w:val="center"/>
              <w:rPr>
                <w:rFonts w:ascii="仿宋_GB2312" w:eastAsia="仿宋_GB2312" w:hAnsi="Courier New" w:cs="Courier New" w:hint="default"/>
                <w:bCs/>
                <w:color w:val="000000" w:themeColor="text1"/>
                <w:sz w:val="18"/>
                <w:szCs w:val="18"/>
              </w:rPr>
            </w:pPr>
          </w:p>
        </w:tc>
        <w:tc>
          <w:tcPr>
            <w:tcW w:w="851" w:type="dxa"/>
            <w:vAlign w:val="center"/>
          </w:tcPr>
          <w:p w14:paraId="7701C368" w14:textId="77777777" w:rsidR="007D08F0" w:rsidRDefault="007D08F0">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19B26F3C" w14:textId="77777777" w:rsidR="007D08F0" w:rsidRDefault="007D08F0">
            <w:pPr>
              <w:pStyle w:val="HTML"/>
              <w:shd w:val="clear" w:color="auto" w:fill="FFFFFF"/>
              <w:jc w:val="center"/>
              <w:rPr>
                <w:rFonts w:ascii="仿宋_GB2312" w:eastAsia="仿宋_GB2312" w:hAnsi="Courier New" w:cs="Courier New" w:hint="default"/>
                <w:bCs/>
                <w:color w:val="000000" w:themeColor="text1"/>
                <w:sz w:val="18"/>
                <w:szCs w:val="18"/>
              </w:rPr>
            </w:pPr>
          </w:p>
        </w:tc>
        <w:tc>
          <w:tcPr>
            <w:tcW w:w="708" w:type="dxa"/>
            <w:vAlign w:val="center"/>
          </w:tcPr>
          <w:p w14:paraId="6D620D69" w14:textId="77777777" w:rsidR="007D08F0" w:rsidRDefault="007D08F0">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65A97352" w14:textId="77777777" w:rsidR="007D08F0" w:rsidRDefault="007D08F0">
            <w:pPr>
              <w:pStyle w:val="HTML"/>
              <w:shd w:val="clear" w:color="auto" w:fill="FFFFFF"/>
              <w:jc w:val="center"/>
              <w:rPr>
                <w:rFonts w:ascii="仿宋_GB2312" w:eastAsia="仿宋_GB2312" w:hAnsi="Courier New" w:cs="Courier New" w:hint="default"/>
                <w:bCs/>
                <w:color w:val="000000" w:themeColor="text1"/>
                <w:sz w:val="18"/>
                <w:szCs w:val="18"/>
              </w:rPr>
            </w:pPr>
          </w:p>
        </w:tc>
      </w:tr>
      <w:tr w:rsidR="007D08F0" w14:paraId="16F6F2DA" w14:textId="77777777">
        <w:trPr>
          <w:trHeight w:val="482"/>
          <w:jc w:val="center"/>
        </w:trPr>
        <w:tc>
          <w:tcPr>
            <w:tcW w:w="704" w:type="dxa"/>
            <w:vAlign w:val="center"/>
          </w:tcPr>
          <w:p w14:paraId="6C7E39B4" w14:textId="77777777" w:rsidR="007D08F0" w:rsidRDefault="00BF79F1">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208</w:t>
            </w:r>
          </w:p>
        </w:tc>
        <w:tc>
          <w:tcPr>
            <w:tcW w:w="709" w:type="dxa"/>
            <w:vAlign w:val="center"/>
          </w:tcPr>
          <w:p w14:paraId="417898DD" w14:textId="77777777" w:rsidR="007D08F0" w:rsidRDefault="00BF79F1">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20</w:t>
            </w:r>
          </w:p>
        </w:tc>
        <w:tc>
          <w:tcPr>
            <w:tcW w:w="709" w:type="dxa"/>
            <w:vAlign w:val="center"/>
          </w:tcPr>
          <w:p w14:paraId="4A8D3478" w14:textId="77777777" w:rsidR="007D08F0" w:rsidRDefault="00BF79F1">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01</w:t>
            </w:r>
          </w:p>
        </w:tc>
        <w:tc>
          <w:tcPr>
            <w:tcW w:w="1842" w:type="dxa"/>
            <w:vAlign w:val="center"/>
          </w:tcPr>
          <w:p w14:paraId="2622C5CC" w14:textId="77777777" w:rsidR="007D08F0" w:rsidRDefault="00BF79F1">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临时救助支出</w:t>
            </w:r>
          </w:p>
        </w:tc>
        <w:tc>
          <w:tcPr>
            <w:tcW w:w="2127" w:type="dxa"/>
            <w:vAlign w:val="center"/>
          </w:tcPr>
          <w:p w14:paraId="1F0AF3A9" w14:textId="0A74732A" w:rsidR="007D08F0" w:rsidRDefault="00B43E2D">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2026年</w:t>
            </w:r>
            <w:r w:rsidR="00BF79F1">
              <w:rPr>
                <w:rFonts w:ascii="仿宋_GB2312" w:eastAsia="仿宋_GB2312" w:hAnsiTheme="minorEastAsia" w:hint="eastAsia"/>
                <w:bCs/>
                <w:color w:val="000000" w:themeColor="text1"/>
                <w:kern w:val="0"/>
                <w:sz w:val="18"/>
                <w:szCs w:val="18"/>
              </w:rPr>
              <w:t>中央财政困难群众补助项目（临时救助）</w:t>
            </w:r>
          </w:p>
        </w:tc>
        <w:tc>
          <w:tcPr>
            <w:tcW w:w="1417" w:type="dxa"/>
            <w:vAlign w:val="center"/>
          </w:tcPr>
          <w:p w14:paraId="023257FD" w14:textId="77777777" w:rsidR="007D08F0" w:rsidRDefault="00BF79F1">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1782.98</w:t>
            </w:r>
          </w:p>
        </w:tc>
        <w:tc>
          <w:tcPr>
            <w:tcW w:w="709" w:type="dxa"/>
            <w:vAlign w:val="center"/>
          </w:tcPr>
          <w:p w14:paraId="60664439" w14:textId="77777777" w:rsidR="007D08F0" w:rsidRDefault="007D08F0">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4E542B34" w14:textId="77777777" w:rsidR="007D08F0" w:rsidRDefault="007D08F0">
            <w:pPr>
              <w:pStyle w:val="HTML"/>
              <w:shd w:val="clear" w:color="auto" w:fill="FFFFFF"/>
              <w:jc w:val="center"/>
              <w:rPr>
                <w:rFonts w:ascii="仿宋_GB2312" w:eastAsia="仿宋_GB2312" w:hAnsi="Courier New" w:cs="Courier New" w:hint="default"/>
                <w:bCs/>
                <w:color w:val="000000" w:themeColor="text1"/>
                <w:sz w:val="18"/>
                <w:szCs w:val="18"/>
              </w:rPr>
            </w:pPr>
          </w:p>
        </w:tc>
        <w:tc>
          <w:tcPr>
            <w:tcW w:w="708" w:type="dxa"/>
            <w:vAlign w:val="center"/>
          </w:tcPr>
          <w:p w14:paraId="0E0A5B56" w14:textId="77777777" w:rsidR="007D08F0" w:rsidRDefault="00BF79F1">
            <w:pPr>
              <w:pStyle w:val="HTML"/>
              <w:shd w:val="clear" w:color="auto" w:fill="FFFFFF"/>
              <w:jc w:val="center"/>
              <w:rPr>
                <w:rFonts w:ascii="仿宋_GB2312" w:eastAsia="仿宋_GB2312" w:hAnsi="Courier New" w:cs="Courier New" w:hint="default"/>
                <w:bCs/>
                <w:color w:val="000000" w:themeColor="text1"/>
                <w:sz w:val="18"/>
                <w:szCs w:val="18"/>
              </w:rPr>
            </w:pPr>
            <w:r>
              <w:rPr>
                <w:rFonts w:ascii="仿宋_GB2312" w:eastAsia="仿宋_GB2312" w:hAnsiTheme="minorEastAsia"/>
                <w:bCs/>
                <w:color w:val="000000" w:themeColor="text1"/>
                <w:sz w:val="18"/>
                <w:szCs w:val="18"/>
              </w:rPr>
              <w:t>1782.98</w:t>
            </w:r>
          </w:p>
        </w:tc>
        <w:tc>
          <w:tcPr>
            <w:tcW w:w="709" w:type="dxa"/>
            <w:vAlign w:val="center"/>
          </w:tcPr>
          <w:p w14:paraId="3E5EA5DE" w14:textId="77777777" w:rsidR="007D08F0" w:rsidRDefault="007D08F0">
            <w:pPr>
              <w:pStyle w:val="HTML"/>
              <w:shd w:val="clear" w:color="auto" w:fill="FFFFFF"/>
              <w:jc w:val="center"/>
              <w:rPr>
                <w:rFonts w:ascii="仿宋_GB2312" w:eastAsia="仿宋_GB2312" w:hAnsi="Courier New" w:cs="Courier New" w:hint="default"/>
                <w:bCs/>
                <w:color w:val="000000" w:themeColor="text1"/>
                <w:sz w:val="18"/>
                <w:szCs w:val="18"/>
              </w:rPr>
            </w:pPr>
          </w:p>
        </w:tc>
        <w:tc>
          <w:tcPr>
            <w:tcW w:w="851" w:type="dxa"/>
            <w:vAlign w:val="center"/>
          </w:tcPr>
          <w:p w14:paraId="500E1542" w14:textId="77777777" w:rsidR="007D08F0" w:rsidRDefault="007D08F0">
            <w:pPr>
              <w:pStyle w:val="HTML"/>
              <w:shd w:val="clear" w:color="auto" w:fill="FFFFFF"/>
              <w:jc w:val="center"/>
              <w:rPr>
                <w:rFonts w:ascii="仿宋_GB2312" w:eastAsia="仿宋_GB2312" w:hAnsi="Courier New" w:cs="Courier New" w:hint="default"/>
                <w:bCs/>
                <w:color w:val="000000" w:themeColor="text1"/>
                <w:sz w:val="18"/>
                <w:szCs w:val="18"/>
              </w:rPr>
            </w:pPr>
          </w:p>
        </w:tc>
        <w:tc>
          <w:tcPr>
            <w:tcW w:w="708" w:type="dxa"/>
            <w:vAlign w:val="center"/>
          </w:tcPr>
          <w:p w14:paraId="47525620" w14:textId="77777777" w:rsidR="007D08F0" w:rsidRDefault="007D08F0">
            <w:pPr>
              <w:pStyle w:val="HTML"/>
              <w:shd w:val="clear" w:color="auto" w:fill="FFFFFF"/>
              <w:jc w:val="center"/>
              <w:rPr>
                <w:rFonts w:ascii="仿宋_GB2312" w:eastAsia="仿宋_GB2312" w:hAnsi="Courier New" w:cs="Courier New" w:hint="default"/>
                <w:bCs/>
                <w:color w:val="000000" w:themeColor="text1"/>
                <w:sz w:val="18"/>
                <w:szCs w:val="18"/>
              </w:rPr>
            </w:pPr>
          </w:p>
        </w:tc>
        <w:tc>
          <w:tcPr>
            <w:tcW w:w="851" w:type="dxa"/>
            <w:vAlign w:val="center"/>
          </w:tcPr>
          <w:p w14:paraId="3CBED89A" w14:textId="77777777" w:rsidR="007D08F0" w:rsidRDefault="007D08F0">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008850A9" w14:textId="77777777" w:rsidR="007D08F0" w:rsidRDefault="007D08F0">
            <w:pPr>
              <w:pStyle w:val="HTML"/>
              <w:shd w:val="clear" w:color="auto" w:fill="FFFFFF"/>
              <w:jc w:val="center"/>
              <w:rPr>
                <w:rFonts w:ascii="仿宋_GB2312" w:eastAsia="仿宋_GB2312" w:hAnsi="Courier New" w:cs="Courier New" w:hint="default"/>
                <w:bCs/>
                <w:color w:val="000000" w:themeColor="text1"/>
                <w:sz w:val="18"/>
                <w:szCs w:val="18"/>
              </w:rPr>
            </w:pPr>
          </w:p>
        </w:tc>
        <w:tc>
          <w:tcPr>
            <w:tcW w:w="708" w:type="dxa"/>
            <w:vAlign w:val="center"/>
          </w:tcPr>
          <w:p w14:paraId="088B062A" w14:textId="77777777" w:rsidR="007D08F0" w:rsidRDefault="007D08F0">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58783786" w14:textId="77777777" w:rsidR="007D08F0" w:rsidRDefault="007D08F0">
            <w:pPr>
              <w:pStyle w:val="HTML"/>
              <w:shd w:val="clear" w:color="auto" w:fill="FFFFFF"/>
              <w:jc w:val="center"/>
              <w:rPr>
                <w:rFonts w:ascii="仿宋_GB2312" w:eastAsia="仿宋_GB2312" w:hAnsi="Courier New" w:cs="Courier New" w:hint="default"/>
                <w:bCs/>
                <w:color w:val="000000" w:themeColor="text1"/>
                <w:sz w:val="18"/>
                <w:szCs w:val="18"/>
              </w:rPr>
            </w:pPr>
          </w:p>
        </w:tc>
      </w:tr>
      <w:tr w:rsidR="007D08F0" w14:paraId="2B9CDE96" w14:textId="77777777">
        <w:trPr>
          <w:trHeight w:val="482"/>
          <w:jc w:val="center"/>
        </w:trPr>
        <w:tc>
          <w:tcPr>
            <w:tcW w:w="704" w:type="dxa"/>
            <w:vAlign w:val="center"/>
          </w:tcPr>
          <w:p w14:paraId="1ACF44DA" w14:textId="77777777" w:rsidR="007D08F0" w:rsidRDefault="00BF79F1">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208</w:t>
            </w:r>
          </w:p>
        </w:tc>
        <w:tc>
          <w:tcPr>
            <w:tcW w:w="709" w:type="dxa"/>
            <w:vAlign w:val="center"/>
          </w:tcPr>
          <w:p w14:paraId="1C9126C1" w14:textId="77777777" w:rsidR="007D08F0" w:rsidRDefault="00BF79F1">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20</w:t>
            </w:r>
          </w:p>
        </w:tc>
        <w:tc>
          <w:tcPr>
            <w:tcW w:w="709" w:type="dxa"/>
            <w:vAlign w:val="center"/>
          </w:tcPr>
          <w:p w14:paraId="07887F80" w14:textId="77777777" w:rsidR="007D08F0" w:rsidRDefault="00BF79F1">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01</w:t>
            </w:r>
          </w:p>
        </w:tc>
        <w:tc>
          <w:tcPr>
            <w:tcW w:w="1842" w:type="dxa"/>
            <w:vAlign w:val="center"/>
          </w:tcPr>
          <w:p w14:paraId="1A900C9F" w14:textId="77777777" w:rsidR="007D08F0" w:rsidRDefault="00BF79F1">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临时救助支出</w:t>
            </w:r>
          </w:p>
        </w:tc>
        <w:tc>
          <w:tcPr>
            <w:tcW w:w="2127" w:type="dxa"/>
            <w:vAlign w:val="center"/>
          </w:tcPr>
          <w:p w14:paraId="2340EF4E" w14:textId="400418DB" w:rsidR="007D08F0" w:rsidRDefault="00B43E2D">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2026年</w:t>
            </w:r>
            <w:r w:rsidR="00BF79F1">
              <w:rPr>
                <w:rFonts w:ascii="仿宋_GB2312" w:eastAsia="仿宋_GB2312" w:hAnsiTheme="minorEastAsia" w:hint="eastAsia"/>
                <w:bCs/>
                <w:color w:val="000000" w:themeColor="text1"/>
                <w:kern w:val="0"/>
                <w:sz w:val="18"/>
                <w:szCs w:val="18"/>
              </w:rPr>
              <w:t>中央财政困难救助补助项目（临时救助）（临时）</w:t>
            </w:r>
          </w:p>
        </w:tc>
        <w:tc>
          <w:tcPr>
            <w:tcW w:w="1417" w:type="dxa"/>
            <w:vAlign w:val="center"/>
          </w:tcPr>
          <w:p w14:paraId="0D293804" w14:textId="77777777" w:rsidR="007D08F0" w:rsidRDefault="00BF79F1">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27.68</w:t>
            </w:r>
          </w:p>
        </w:tc>
        <w:tc>
          <w:tcPr>
            <w:tcW w:w="709" w:type="dxa"/>
            <w:vAlign w:val="center"/>
          </w:tcPr>
          <w:p w14:paraId="0156992B" w14:textId="77777777" w:rsidR="007D08F0" w:rsidRDefault="007D08F0">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723EC46F" w14:textId="77777777" w:rsidR="007D08F0" w:rsidRDefault="007D08F0">
            <w:pPr>
              <w:pStyle w:val="HTML"/>
              <w:shd w:val="clear" w:color="auto" w:fill="FFFFFF"/>
              <w:jc w:val="center"/>
              <w:rPr>
                <w:rFonts w:ascii="仿宋_GB2312" w:eastAsia="仿宋_GB2312" w:hAnsi="Courier New" w:cs="Courier New" w:hint="default"/>
                <w:bCs/>
                <w:color w:val="000000" w:themeColor="text1"/>
                <w:sz w:val="18"/>
                <w:szCs w:val="18"/>
              </w:rPr>
            </w:pPr>
          </w:p>
        </w:tc>
        <w:tc>
          <w:tcPr>
            <w:tcW w:w="708" w:type="dxa"/>
            <w:vAlign w:val="center"/>
          </w:tcPr>
          <w:p w14:paraId="6D02D0E8" w14:textId="77777777" w:rsidR="007D08F0" w:rsidRDefault="00BF79F1">
            <w:pPr>
              <w:pStyle w:val="HTML"/>
              <w:shd w:val="clear" w:color="auto" w:fill="FFFFFF"/>
              <w:jc w:val="center"/>
              <w:rPr>
                <w:rFonts w:ascii="仿宋_GB2312" w:eastAsia="仿宋_GB2312" w:hAnsi="Courier New" w:cs="Courier New" w:hint="default"/>
                <w:bCs/>
                <w:color w:val="000000" w:themeColor="text1"/>
                <w:sz w:val="18"/>
                <w:szCs w:val="18"/>
              </w:rPr>
            </w:pPr>
            <w:r>
              <w:rPr>
                <w:rFonts w:ascii="仿宋_GB2312" w:eastAsia="仿宋_GB2312" w:hAnsiTheme="minorEastAsia"/>
                <w:bCs/>
                <w:color w:val="000000" w:themeColor="text1"/>
                <w:sz w:val="18"/>
                <w:szCs w:val="18"/>
              </w:rPr>
              <w:t>27.68</w:t>
            </w:r>
          </w:p>
        </w:tc>
        <w:tc>
          <w:tcPr>
            <w:tcW w:w="709" w:type="dxa"/>
            <w:vAlign w:val="center"/>
          </w:tcPr>
          <w:p w14:paraId="20153FF5" w14:textId="77777777" w:rsidR="007D08F0" w:rsidRDefault="007D08F0">
            <w:pPr>
              <w:pStyle w:val="HTML"/>
              <w:shd w:val="clear" w:color="auto" w:fill="FFFFFF"/>
              <w:jc w:val="center"/>
              <w:rPr>
                <w:rFonts w:ascii="仿宋_GB2312" w:eastAsia="仿宋_GB2312" w:hAnsi="Courier New" w:cs="Courier New" w:hint="default"/>
                <w:bCs/>
                <w:color w:val="000000" w:themeColor="text1"/>
                <w:sz w:val="18"/>
                <w:szCs w:val="18"/>
              </w:rPr>
            </w:pPr>
          </w:p>
        </w:tc>
        <w:tc>
          <w:tcPr>
            <w:tcW w:w="851" w:type="dxa"/>
            <w:vAlign w:val="center"/>
          </w:tcPr>
          <w:p w14:paraId="6A434E3A" w14:textId="77777777" w:rsidR="007D08F0" w:rsidRDefault="007D08F0">
            <w:pPr>
              <w:pStyle w:val="HTML"/>
              <w:shd w:val="clear" w:color="auto" w:fill="FFFFFF"/>
              <w:jc w:val="center"/>
              <w:rPr>
                <w:rFonts w:ascii="仿宋_GB2312" w:eastAsia="仿宋_GB2312" w:hAnsi="Courier New" w:cs="Courier New" w:hint="default"/>
                <w:bCs/>
                <w:color w:val="000000" w:themeColor="text1"/>
                <w:sz w:val="18"/>
                <w:szCs w:val="18"/>
              </w:rPr>
            </w:pPr>
          </w:p>
        </w:tc>
        <w:tc>
          <w:tcPr>
            <w:tcW w:w="708" w:type="dxa"/>
            <w:vAlign w:val="center"/>
          </w:tcPr>
          <w:p w14:paraId="331CF810" w14:textId="77777777" w:rsidR="007D08F0" w:rsidRDefault="007D08F0">
            <w:pPr>
              <w:pStyle w:val="HTML"/>
              <w:shd w:val="clear" w:color="auto" w:fill="FFFFFF"/>
              <w:jc w:val="center"/>
              <w:rPr>
                <w:rFonts w:ascii="仿宋_GB2312" w:eastAsia="仿宋_GB2312" w:hAnsi="Courier New" w:cs="Courier New" w:hint="default"/>
                <w:bCs/>
                <w:color w:val="000000" w:themeColor="text1"/>
                <w:sz w:val="18"/>
                <w:szCs w:val="18"/>
              </w:rPr>
            </w:pPr>
          </w:p>
        </w:tc>
        <w:tc>
          <w:tcPr>
            <w:tcW w:w="851" w:type="dxa"/>
            <w:vAlign w:val="center"/>
          </w:tcPr>
          <w:p w14:paraId="7965545A" w14:textId="77777777" w:rsidR="007D08F0" w:rsidRDefault="007D08F0">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3F61F908" w14:textId="77777777" w:rsidR="007D08F0" w:rsidRDefault="007D08F0">
            <w:pPr>
              <w:pStyle w:val="HTML"/>
              <w:shd w:val="clear" w:color="auto" w:fill="FFFFFF"/>
              <w:jc w:val="center"/>
              <w:rPr>
                <w:rFonts w:ascii="仿宋_GB2312" w:eastAsia="仿宋_GB2312" w:hAnsi="Courier New" w:cs="Courier New" w:hint="default"/>
                <w:bCs/>
                <w:color w:val="000000" w:themeColor="text1"/>
                <w:sz w:val="18"/>
                <w:szCs w:val="18"/>
              </w:rPr>
            </w:pPr>
          </w:p>
        </w:tc>
        <w:tc>
          <w:tcPr>
            <w:tcW w:w="708" w:type="dxa"/>
            <w:vAlign w:val="center"/>
          </w:tcPr>
          <w:p w14:paraId="2C9B76F5" w14:textId="77777777" w:rsidR="007D08F0" w:rsidRDefault="007D08F0">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632F60AE" w14:textId="77777777" w:rsidR="007D08F0" w:rsidRDefault="007D08F0">
            <w:pPr>
              <w:pStyle w:val="HTML"/>
              <w:shd w:val="clear" w:color="auto" w:fill="FFFFFF"/>
              <w:jc w:val="center"/>
              <w:rPr>
                <w:rFonts w:ascii="仿宋_GB2312" w:eastAsia="仿宋_GB2312" w:hAnsi="Courier New" w:cs="Courier New" w:hint="default"/>
                <w:bCs/>
                <w:color w:val="000000" w:themeColor="text1"/>
                <w:sz w:val="18"/>
                <w:szCs w:val="18"/>
              </w:rPr>
            </w:pPr>
          </w:p>
        </w:tc>
      </w:tr>
      <w:tr w:rsidR="007D08F0" w14:paraId="36F68DA2" w14:textId="77777777">
        <w:trPr>
          <w:trHeight w:val="482"/>
          <w:jc w:val="center"/>
        </w:trPr>
        <w:tc>
          <w:tcPr>
            <w:tcW w:w="704" w:type="dxa"/>
            <w:vAlign w:val="center"/>
          </w:tcPr>
          <w:p w14:paraId="3C13DF22" w14:textId="77777777" w:rsidR="007D08F0" w:rsidRDefault="00BF79F1">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208</w:t>
            </w:r>
          </w:p>
        </w:tc>
        <w:tc>
          <w:tcPr>
            <w:tcW w:w="709" w:type="dxa"/>
            <w:vAlign w:val="center"/>
          </w:tcPr>
          <w:p w14:paraId="6163EF7F" w14:textId="77777777" w:rsidR="007D08F0" w:rsidRDefault="00BF79F1">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20</w:t>
            </w:r>
          </w:p>
        </w:tc>
        <w:tc>
          <w:tcPr>
            <w:tcW w:w="709" w:type="dxa"/>
            <w:vAlign w:val="center"/>
          </w:tcPr>
          <w:p w14:paraId="51E7B44D" w14:textId="77777777" w:rsidR="007D08F0" w:rsidRDefault="00BF79F1">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01</w:t>
            </w:r>
          </w:p>
        </w:tc>
        <w:tc>
          <w:tcPr>
            <w:tcW w:w="1842" w:type="dxa"/>
            <w:vAlign w:val="center"/>
          </w:tcPr>
          <w:p w14:paraId="40FCCDA8" w14:textId="77777777" w:rsidR="007D08F0" w:rsidRDefault="00BF79F1">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临时救助支出</w:t>
            </w:r>
          </w:p>
        </w:tc>
        <w:tc>
          <w:tcPr>
            <w:tcW w:w="2127" w:type="dxa"/>
            <w:vAlign w:val="center"/>
          </w:tcPr>
          <w:p w14:paraId="3D6A7E26" w14:textId="70D38AF1" w:rsidR="007D08F0" w:rsidRDefault="00B43E2D">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2026年</w:t>
            </w:r>
            <w:r w:rsidR="00BF79F1">
              <w:rPr>
                <w:rFonts w:ascii="仿宋_GB2312" w:eastAsia="仿宋_GB2312" w:hAnsiTheme="minorEastAsia" w:hint="eastAsia"/>
                <w:bCs/>
                <w:color w:val="000000" w:themeColor="text1"/>
                <w:kern w:val="0"/>
                <w:sz w:val="18"/>
                <w:szCs w:val="18"/>
              </w:rPr>
              <w:t>自治区财政困难群众救助补助项目（临时救助）</w:t>
            </w:r>
          </w:p>
        </w:tc>
        <w:tc>
          <w:tcPr>
            <w:tcW w:w="1417" w:type="dxa"/>
            <w:vAlign w:val="center"/>
          </w:tcPr>
          <w:p w14:paraId="397642A9" w14:textId="77777777" w:rsidR="007D08F0" w:rsidRDefault="00BF79F1">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300.00</w:t>
            </w:r>
          </w:p>
        </w:tc>
        <w:tc>
          <w:tcPr>
            <w:tcW w:w="709" w:type="dxa"/>
            <w:vAlign w:val="center"/>
          </w:tcPr>
          <w:p w14:paraId="08E8127B" w14:textId="77777777" w:rsidR="007D08F0" w:rsidRDefault="007D08F0">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4A19BE4B" w14:textId="77777777" w:rsidR="007D08F0" w:rsidRDefault="007D08F0">
            <w:pPr>
              <w:pStyle w:val="HTML"/>
              <w:shd w:val="clear" w:color="auto" w:fill="FFFFFF"/>
              <w:jc w:val="center"/>
              <w:rPr>
                <w:rFonts w:ascii="仿宋_GB2312" w:eastAsia="仿宋_GB2312" w:hAnsi="Courier New" w:cs="Courier New" w:hint="default"/>
                <w:bCs/>
                <w:color w:val="000000" w:themeColor="text1"/>
                <w:sz w:val="18"/>
                <w:szCs w:val="18"/>
              </w:rPr>
            </w:pPr>
          </w:p>
        </w:tc>
        <w:tc>
          <w:tcPr>
            <w:tcW w:w="708" w:type="dxa"/>
            <w:vAlign w:val="center"/>
          </w:tcPr>
          <w:p w14:paraId="58A61345" w14:textId="77777777" w:rsidR="007D08F0" w:rsidRDefault="00BF79F1">
            <w:pPr>
              <w:pStyle w:val="HTML"/>
              <w:shd w:val="clear" w:color="auto" w:fill="FFFFFF"/>
              <w:jc w:val="center"/>
              <w:rPr>
                <w:rFonts w:ascii="仿宋_GB2312" w:eastAsia="仿宋_GB2312" w:hAnsi="Courier New" w:cs="Courier New" w:hint="default"/>
                <w:bCs/>
                <w:color w:val="000000" w:themeColor="text1"/>
                <w:sz w:val="18"/>
                <w:szCs w:val="18"/>
              </w:rPr>
            </w:pPr>
            <w:r>
              <w:rPr>
                <w:rFonts w:ascii="仿宋_GB2312" w:eastAsia="仿宋_GB2312" w:hAnsiTheme="minorEastAsia"/>
                <w:bCs/>
                <w:color w:val="000000" w:themeColor="text1"/>
                <w:sz w:val="18"/>
                <w:szCs w:val="18"/>
              </w:rPr>
              <w:t>300.00</w:t>
            </w:r>
          </w:p>
        </w:tc>
        <w:tc>
          <w:tcPr>
            <w:tcW w:w="709" w:type="dxa"/>
            <w:vAlign w:val="center"/>
          </w:tcPr>
          <w:p w14:paraId="763E179A" w14:textId="77777777" w:rsidR="007D08F0" w:rsidRDefault="007D08F0">
            <w:pPr>
              <w:pStyle w:val="HTML"/>
              <w:shd w:val="clear" w:color="auto" w:fill="FFFFFF"/>
              <w:jc w:val="center"/>
              <w:rPr>
                <w:rFonts w:ascii="仿宋_GB2312" w:eastAsia="仿宋_GB2312" w:hAnsi="Courier New" w:cs="Courier New" w:hint="default"/>
                <w:bCs/>
                <w:color w:val="000000" w:themeColor="text1"/>
                <w:sz w:val="18"/>
                <w:szCs w:val="18"/>
              </w:rPr>
            </w:pPr>
          </w:p>
        </w:tc>
        <w:tc>
          <w:tcPr>
            <w:tcW w:w="851" w:type="dxa"/>
            <w:vAlign w:val="center"/>
          </w:tcPr>
          <w:p w14:paraId="471C7178" w14:textId="77777777" w:rsidR="007D08F0" w:rsidRDefault="007D08F0">
            <w:pPr>
              <w:pStyle w:val="HTML"/>
              <w:shd w:val="clear" w:color="auto" w:fill="FFFFFF"/>
              <w:jc w:val="center"/>
              <w:rPr>
                <w:rFonts w:ascii="仿宋_GB2312" w:eastAsia="仿宋_GB2312" w:hAnsi="Courier New" w:cs="Courier New" w:hint="default"/>
                <w:bCs/>
                <w:color w:val="000000" w:themeColor="text1"/>
                <w:sz w:val="18"/>
                <w:szCs w:val="18"/>
              </w:rPr>
            </w:pPr>
          </w:p>
        </w:tc>
        <w:tc>
          <w:tcPr>
            <w:tcW w:w="708" w:type="dxa"/>
            <w:vAlign w:val="center"/>
          </w:tcPr>
          <w:p w14:paraId="2939F29E" w14:textId="77777777" w:rsidR="007D08F0" w:rsidRDefault="007D08F0">
            <w:pPr>
              <w:pStyle w:val="HTML"/>
              <w:shd w:val="clear" w:color="auto" w:fill="FFFFFF"/>
              <w:jc w:val="center"/>
              <w:rPr>
                <w:rFonts w:ascii="仿宋_GB2312" w:eastAsia="仿宋_GB2312" w:hAnsi="Courier New" w:cs="Courier New" w:hint="default"/>
                <w:bCs/>
                <w:color w:val="000000" w:themeColor="text1"/>
                <w:sz w:val="18"/>
                <w:szCs w:val="18"/>
              </w:rPr>
            </w:pPr>
          </w:p>
        </w:tc>
        <w:tc>
          <w:tcPr>
            <w:tcW w:w="851" w:type="dxa"/>
            <w:vAlign w:val="center"/>
          </w:tcPr>
          <w:p w14:paraId="2F1D7210" w14:textId="77777777" w:rsidR="007D08F0" w:rsidRDefault="007D08F0">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17ADA16A" w14:textId="77777777" w:rsidR="007D08F0" w:rsidRDefault="007D08F0">
            <w:pPr>
              <w:pStyle w:val="HTML"/>
              <w:shd w:val="clear" w:color="auto" w:fill="FFFFFF"/>
              <w:jc w:val="center"/>
              <w:rPr>
                <w:rFonts w:ascii="仿宋_GB2312" w:eastAsia="仿宋_GB2312" w:hAnsi="Courier New" w:cs="Courier New" w:hint="default"/>
                <w:bCs/>
                <w:color w:val="000000" w:themeColor="text1"/>
                <w:sz w:val="18"/>
                <w:szCs w:val="18"/>
              </w:rPr>
            </w:pPr>
          </w:p>
        </w:tc>
        <w:tc>
          <w:tcPr>
            <w:tcW w:w="708" w:type="dxa"/>
            <w:vAlign w:val="center"/>
          </w:tcPr>
          <w:p w14:paraId="7B160B90" w14:textId="77777777" w:rsidR="007D08F0" w:rsidRDefault="007D08F0">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17C68C06" w14:textId="77777777" w:rsidR="007D08F0" w:rsidRDefault="007D08F0">
            <w:pPr>
              <w:pStyle w:val="HTML"/>
              <w:shd w:val="clear" w:color="auto" w:fill="FFFFFF"/>
              <w:jc w:val="center"/>
              <w:rPr>
                <w:rFonts w:ascii="仿宋_GB2312" w:eastAsia="仿宋_GB2312" w:hAnsi="Courier New" w:cs="Courier New" w:hint="default"/>
                <w:bCs/>
                <w:color w:val="000000" w:themeColor="text1"/>
                <w:sz w:val="18"/>
                <w:szCs w:val="18"/>
              </w:rPr>
            </w:pPr>
          </w:p>
        </w:tc>
      </w:tr>
      <w:tr w:rsidR="007D08F0" w14:paraId="4ABE54C3" w14:textId="77777777">
        <w:trPr>
          <w:trHeight w:val="482"/>
          <w:jc w:val="center"/>
        </w:trPr>
        <w:tc>
          <w:tcPr>
            <w:tcW w:w="704" w:type="dxa"/>
            <w:vAlign w:val="center"/>
          </w:tcPr>
          <w:p w14:paraId="2BA45652" w14:textId="77777777" w:rsidR="007D08F0" w:rsidRDefault="00BF79F1">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208</w:t>
            </w:r>
          </w:p>
        </w:tc>
        <w:tc>
          <w:tcPr>
            <w:tcW w:w="709" w:type="dxa"/>
            <w:vAlign w:val="center"/>
          </w:tcPr>
          <w:p w14:paraId="5A9052CA" w14:textId="77777777" w:rsidR="007D08F0" w:rsidRDefault="00BF79F1">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20</w:t>
            </w:r>
          </w:p>
        </w:tc>
        <w:tc>
          <w:tcPr>
            <w:tcW w:w="709" w:type="dxa"/>
            <w:vAlign w:val="center"/>
          </w:tcPr>
          <w:p w14:paraId="6DC508C4" w14:textId="77777777" w:rsidR="007D08F0" w:rsidRDefault="00BF79F1">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02</w:t>
            </w:r>
          </w:p>
        </w:tc>
        <w:tc>
          <w:tcPr>
            <w:tcW w:w="1842" w:type="dxa"/>
            <w:vAlign w:val="center"/>
          </w:tcPr>
          <w:p w14:paraId="3AEE2AEF" w14:textId="77777777" w:rsidR="007D08F0" w:rsidRDefault="00BF79F1">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流浪乞讨人员救助支出</w:t>
            </w:r>
          </w:p>
        </w:tc>
        <w:tc>
          <w:tcPr>
            <w:tcW w:w="2127" w:type="dxa"/>
            <w:vAlign w:val="center"/>
          </w:tcPr>
          <w:p w14:paraId="5DF1E3AC" w14:textId="7EECA4FF" w:rsidR="007D08F0" w:rsidRDefault="00B43E2D">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2026年</w:t>
            </w:r>
            <w:r w:rsidR="00BF79F1">
              <w:rPr>
                <w:rFonts w:ascii="仿宋_GB2312" w:eastAsia="仿宋_GB2312" w:hAnsiTheme="minorEastAsia" w:hint="eastAsia"/>
                <w:bCs/>
                <w:color w:val="000000" w:themeColor="text1"/>
                <w:kern w:val="0"/>
                <w:sz w:val="18"/>
                <w:szCs w:val="18"/>
              </w:rPr>
              <w:t>中央财政困难群众补助项目（流浪乞讨）</w:t>
            </w:r>
          </w:p>
        </w:tc>
        <w:tc>
          <w:tcPr>
            <w:tcW w:w="1417" w:type="dxa"/>
            <w:vAlign w:val="center"/>
          </w:tcPr>
          <w:p w14:paraId="23B816F3" w14:textId="77777777" w:rsidR="007D08F0" w:rsidRDefault="00BF79F1">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0.10</w:t>
            </w:r>
          </w:p>
        </w:tc>
        <w:tc>
          <w:tcPr>
            <w:tcW w:w="709" w:type="dxa"/>
            <w:vAlign w:val="center"/>
          </w:tcPr>
          <w:p w14:paraId="68553D78" w14:textId="77777777" w:rsidR="007D08F0" w:rsidRDefault="007D08F0">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29241297" w14:textId="77777777" w:rsidR="007D08F0" w:rsidRDefault="007D08F0">
            <w:pPr>
              <w:pStyle w:val="HTML"/>
              <w:shd w:val="clear" w:color="auto" w:fill="FFFFFF"/>
              <w:jc w:val="center"/>
              <w:rPr>
                <w:rFonts w:ascii="仿宋_GB2312" w:eastAsia="仿宋_GB2312" w:hAnsi="Courier New" w:cs="Courier New" w:hint="default"/>
                <w:bCs/>
                <w:color w:val="000000" w:themeColor="text1"/>
                <w:sz w:val="18"/>
                <w:szCs w:val="18"/>
              </w:rPr>
            </w:pPr>
          </w:p>
        </w:tc>
        <w:tc>
          <w:tcPr>
            <w:tcW w:w="708" w:type="dxa"/>
            <w:vAlign w:val="center"/>
          </w:tcPr>
          <w:p w14:paraId="67E9F735" w14:textId="77777777" w:rsidR="007D08F0" w:rsidRDefault="00BF79F1">
            <w:pPr>
              <w:pStyle w:val="HTML"/>
              <w:shd w:val="clear" w:color="auto" w:fill="FFFFFF"/>
              <w:jc w:val="center"/>
              <w:rPr>
                <w:rFonts w:ascii="仿宋_GB2312" w:eastAsia="仿宋_GB2312" w:hAnsi="Courier New" w:cs="Courier New" w:hint="default"/>
                <w:bCs/>
                <w:color w:val="000000" w:themeColor="text1"/>
                <w:sz w:val="18"/>
                <w:szCs w:val="18"/>
              </w:rPr>
            </w:pPr>
            <w:r>
              <w:rPr>
                <w:rFonts w:ascii="仿宋_GB2312" w:eastAsia="仿宋_GB2312" w:hAnsiTheme="minorEastAsia"/>
                <w:bCs/>
                <w:color w:val="000000" w:themeColor="text1"/>
                <w:sz w:val="18"/>
                <w:szCs w:val="18"/>
              </w:rPr>
              <w:t>0.10</w:t>
            </w:r>
          </w:p>
        </w:tc>
        <w:tc>
          <w:tcPr>
            <w:tcW w:w="709" w:type="dxa"/>
            <w:vAlign w:val="center"/>
          </w:tcPr>
          <w:p w14:paraId="15BD899E" w14:textId="77777777" w:rsidR="007D08F0" w:rsidRDefault="007D08F0">
            <w:pPr>
              <w:pStyle w:val="HTML"/>
              <w:shd w:val="clear" w:color="auto" w:fill="FFFFFF"/>
              <w:jc w:val="center"/>
              <w:rPr>
                <w:rFonts w:ascii="仿宋_GB2312" w:eastAsia="仿宋_GB2312" w:hAnsi="Courier New" w:cs="Courier New" w:hint="default"/>
                <w:bCs/>
                <w:color w:val="000000" w:themeColor="text1"/>
                <w:sz w:val="18"/>
                <w:szCs w:val="18"/>
              </w:rPr>
            </w:pPr>
          </w:p>
        </w:tc>
        <w:tc>
          <w:tcPr>
            <w:tcW w:w="851" w:type="dxa"/>
            <w:vAlign w:val="center"/>
          </w:tcPr>
          <w:p w14:paraId="23553250" w14:textId="77777777" w:rsidR="007D08F0" w:rsidRDefault="007D08F0">
            <w:pPr>
              <w:pStyle w:val="HTML"/>
              <w:shd w:val="clear" w:color="auto" w:fill="FFFFFF"/>
              <w:jc w:val="center"/>
              <w:rPr>
                <w:rFonts w:ascii="仿宋_GB2312" w:eastAsia="仿宋_GB2312" w:hAnsi="Courier New" w:cs="Courier New" w:hint="default"/>
                <w:bCs/>
                <w:color w:val="000000" w:themeColor="text1"/>
                <w:sz w:val="18"/>
                <w:szCs w:val="18"/>
              </w:rPr>
            </w:pPr>
          </w:p>
        </w:tc>
        <w:tc>
          <w:tcPr>
            <w:tcW w:w="708" w:type="dxa"/>
            <w:vAlign w:val="center"/>
          </w:tcPr>
          <w:p w14:paraId="1677FE95" w14:textId="77777777" w:rsidR="007D08F0" w:rsidRDefault="007D08F0">
            <w:pPr>
              <w:pStyle w:val="HTML"/>
              <w:shd w:val="clear" w:color="auto" w:fill="FFFFFF"/>
              <w:jc w:val="center"/>
              <w:rPr>
                <w:rFonts w:ascii="仿宋_GB2312" w:eastAsia="仿宋_GB2312" w:hAnsi="Courier New" w:cs="Courier New" w:hint="default"/>
                <w:bCs/>
                <w:color w:val="000000" w:themeColor="text1"/>
                <w:sz w:val="18"/>
                <w:szCs w:val="18"/>
              </w:rPr>
            </w:pPr>
          </w:p>
        </w:tc>
        <w:tc>
          <w:tcPr>
            <w:tcW w:w="851" w:type="dxa"/>
            <w:vAlign w:val="center"/>
          </w:tcPr>
          <w:p w14:paraId="146E539A" w14:textId="77777777" w:rsidR="007D08F0" w:rsidRDefault="007D08F0">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6789FAA2" w14:textId="77777777" w:rsidR="007D08F0" w:rsidRDefault="007D08F0">
            <w:pPr>
              <w:pStyle w:val="HTML"/>
              <w:shd w:val="clear" w:color="auto" w:fill="FFFFFF"/>
              <w:jc w:val="center"/>
              <w:rPr>
                <w:rFonts w:ascii="仿宋_GB2312" w:eastAsia="仿宋_GB2312" w:hAnsi="Courier New" w:cs="Courier New" w:hint="default"/>
                <w:bCs/>
                <w:color w:val="000000" w:themeColor="text1"/>
                <w:sz w:val="18"/>
                <w:szCs w:val="18"/>
              </w:rPr>
            </w:pPr>
          </w:p>
        </w:tc>
        <w:tc>
          <w:tcPr>
            <w:tcW w:w="708" w:type="dxa"/>
            <w:vAlign w:val="center"/>
          </w:tcPr>
          <w:p w14:paraId="336101D4" w14:textId="77777777" w:rsidR="007D08F0" w:rsidRDefault="007D08F0">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2B8FE7DA" w14:textId="77777777" w:rsidR="007D08F0" w:rsidRDefault="007D08F0">
            <w:pPr>
              <w:pStyle w:val="HTML"/>
              <w:shd w:val="clear" w:color="auto" w:fill="FFFFFF"/>
              <w:jc w:val="center"/>
              <w:rPr>
                <w:rFonts w:ascii="仿宋_GB2312" w:eastAsia="仿宋_GB2312" w:hAnsi="Courier New" w:cs="Courier New" w:hint="default"/>
                <w:bCs/>
                <w:color w:val="000000" w:themeColor="text1"/>
                <w:sz w:val="18"/>
                <w:szCs w:val="18"/>
              </w:rPr>
            </w:pPr>
          </w:p>
        </w:tc>
      </w:tr>
      <w:tr w:rsidR="007D08F0" w14:paraId="15435CE8" w14:textId="77777777">
        <w:trPr>
          <w:trHeight w:val="482"/>
          <w:jc w:val="center"/>
        </w:trPr>
        <w:tc>
          <w:tcPr>
            <w:tcW w:w="704" w:type="dxa"/>
            <w:vAlign w:val="center"/>
          </w:tcPr>
          <w:p w14:paraId="02C68A05" w14:textId="77777777" w:rsidR="007D08F0" w:rsidRDefault="00BF79F1">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208</w:t>
            </w:r>
          </w:p>
        </w:tc>
        <w:tc>
          <w:tcPr>
            <w:tcW w:w="709" w:type="dxa"/>
            <w:vAlign w:val="center"/>
          </w:tcPr>
          <w:p w14:paraId="15A998BE" w14:textId="77777777" w:rsidR="007D08F0" w:rsidRDefault="00BF79F1">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21</w:t>
            </w:r>
          </w:p>
        </w:tc>
        <w:tc>
          <w:tcPr>
            <w:tcW w:w="709" w:type="dxa"/>
            <w:vAlign w:val="center"/>
          </w:tcPr>
          <w:p w14:paraId="265569F9" w14:textId="77777777" w:rsidR="007D08F0" w:rsidRDefault="007D08F0">
            <w:pPr>
              <w:widowControl/>
              <w:jc w:val="center"/>
              <w:outlineLvl w:val="1"/>
              <w:rPr>
                <w:rFonts w:ascii="仿宋_GB2312" w:eastAsia="仿宋_GB2312" w:hAnsiTheme="minorEastAsia" w:hint="eastAsia"/>
                <w:bCs/>
                <w:color w:val="000000" w:themeColor="text1"/>
                <w:kern w:val="0"/>
                <w:sz w:val="18"/>
                <w:szCs w:val="18"/>
              </w:rPr>
            </w:pPr>
          </w:p>
        </w:tc>
        <w:tc>
          <w:tcPr>
            <w:tcW w:w="1842" w:type="dxa"/>
            <w:vAlign w:val="center"/>
          </w:tcPr>
          <w:p w14:paraId="35CF41BC" w14:textId="77777777" w:rsidR="007D08F0" w:rsidRDefault="00BF79F1">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特困人员救助供养</w:t>
            </w:r>
          </w:p>
        </w:tc>
        <w:tc>
          <w:tcPr>
            <w:tcW w:w="2127" w:type="dxa"/>
            <w:vAlign w:val="center"/>
          </w:tcPr>
          <w:p w14:paraId="6B199FB0" w14:textId="77777777" w:rsidR="007D08F0" w:rsidRDefault="007D08F0">
            <w:pPr>
              <w:widowControl/>
              <w:jc w:val="center"/>
              <w:outlineLvl w:val="1"/>
              <w:rPr>
                <w:rFonts w:ascii="仿宋_GB2312" w:eastAsia="仿宋_GB2312" w:hAnsiTheme="minorEastAsia" w:hint="eastAsia"/>
                <w:bCs/>
                <w:color w:val="000000" w:themeColor="text1"/>
                <w:kern w:val="0"/>
                <w:sz w:val="18"/>
                <w:szCs w:val="18"/>
              </w:rPr>
            </w:pPr>
          </w:p>
        </w:tc>
        <w:tc>
          <w:tcPr>
            <w:tcW w:w="1417" w:type="dxa"/>
            <w:vAlign w:val="center"/>
          </w:tcPr>
          <w:p w14:paraId="51100D56" w14:textId="77777777" w:rsidR="007D08F0" w:rsidRDefault="00BF79F1">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294.89</w:t>
            </w:r>
          </w:p>
        </w:tc>
        <w:tc>
          <w:tcPr>
            <w:tcW w:w="709" w:type="dxa"/>
            <w:vAlign w:val="center"/>
          </w:tcPr>
          <w:p w14:paraId="6FDC7362" w14:textId="77777777" w:rsidR="007D08F0" w:rsidRDefault="007D08F0">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774359F4" w14:textId="77777777" w:rsidR="007D08F0" w:rsidRDefault="007D08F0">
            <w:pPr>
              <w:pStyle w:val="HTML"/>
              <w:shd w:val="clear" w:color="auto" w:fill="FFFFFF"/>
              <w:jc w:val="center"/>
              <w:rPr>
                <w:rFonts w:ascii="仿宋_GB2312" w:eastAsia="仿宋_GB2312" w:hAnsi="Courier New" w:cs="Courier New" w:hint="default"/>
                <w:bCs/>
                <w:color w:val="000000" w:themeColor="text1"/>
                <w:sz w:val="18"/>
                <w:szCs w:val="18"/>
              </w:rPr>
            </w:pPr>
          </w:p>
        </w:tc>
        <w:tc>
          <w:tcPr>
            <w:tcW w:w="708" w:type="dxa"/>
            <w:vAlign w:val="center"/>
          </w:tcPr>
          <w:p w14:paraId="6DDEE072" w14:textId="77777777" w:rsidR="007D08F0" w:rsidRDefault="00BF79F1">
            <w:pPr>
              <w:pStyle w:val="HTML"/>
              <w:shd w:val="clear" w:color="auto" w:fill="FFFFFF"/>
              <w:jc w:val="center"/>
              <w:rPr>
                <w:rFonts w:ascii="仿宋_GB2312" w:eastAsia="仿宋_GB2312" w:hAnsi="Courier New" w:cs="Courier New" w:hint="default"/>
                <w:bCs/>
                <w:color w:val="000000" w:themeColor="text1"/>
                <w:sz w:val="18"/>
                <w:szCs w:val="18"/>
              </w:rPr>
            </w:pPr>
            <w:r>
              <w:rPr>
                <w:rFonts w:ascii="仿宋_GB2312" w:eastAsia="仿宋_GB2312" w:hAnsiTheme="minorEastAsia"/>
                <w:bCs/>
                <w:color w:val="000000" w:themeColor="text1"/>
                <w:sz w:val="18"/>
                <w:szCs w:val="18"/>
              </w:rPr>
              <w:t>294.89</w:t>
            </w:r>
          </w:p>
        </w:tc>
        <w:tc>
          <w:tcPr>
            <w:tcW w:w="709" w:type="dxa"/>
            <w:vAlign w:val="center"/>
          </w:tcPr>
          <w:p w14:paraId="1A556A88" w14:textId="77777777" w:rsidR="007D08F0" w:rsidRDefault="007D08F0">
            <w:pPr>
              <w:pStyle w:val="HTML"/>
              <w:shd w:val="clear" w:color="auto" w:fill="FFFFFF"/>
              <w:jc w:val="center"/>
              <w:rPr>
                <w:rFonts w:ascii="仿宋_GB2312" w:eastAsia="仿宋_GB2312" w:hAnsi="Courier New" w:cs="Courier New" w:hint="default"/>
                <w:bCs/>
                <w:color w:val="000000" w:themeColor="text1"/>
                <w:sz w:val="18"/>
                <w:szCs w:val="18"/>
              </w:rPr>
            </w:pPr>
          </w:p>
        </w:tc>
        <w:tc>
          <w:tcPr>
            <w:tcW w:w="851" w:type="dxa"/>
            <w:vAlign w:val="center"/>
          </w:tcPr>
          <w:p w14:paraId="59E49349" w14:textId="77777777" w:rsidR="007D08F0" w:rsidRDefault="007D08F0">
            <w:pPr>
              <w:pStyle w:val="HTML"/>
              <w:shd w:val="clear" w:color="auto" w:fill="FFFFFF"/>
              <w:jc w:val="center"/>
              <w:rPr>
                <w:rFonts w:ascii="仿宋_GB2312" w:eastAsia="仿宋_GB2312" w:hAnsi="Courier New" w:cs="Courier New" w:hint="default"/>
                <w:bCs/>
                <w:color w:val="000000" w:themeColor="text1"/>
                <w:sz w:val="18"/>
                <w:szCs w:val="18"/>
              </w:rPr>
            </w:pPr>
          </w:p>
        </w:tc>
        <w:tc>
          <w:tcPr>
            <w:tcW w:w="708" w:type="dxa"/>
            <w:vAlign w:val="center"/>
          </w:tcPr>
          <w:p w14:paraId="30F333FB" w14:textId="77777777" w:rsidR="007D08F0" w:rsidRDefault="007D08F0">
            <w:pPr>
              <w:pStyle w:val="HTML"/>
              <w:shd w:val="clear" w:color="auto" w:fill="FFFFFF"/>
              <w:jc w:val="center"/>
              <w:rPr>
                <w:rFonts w:ascii="仿宋_GB2312" w:eastAsia="仿宋_GB2312" w:hAnsi="Courier New" w:cs="Courier New" w:hint="default"/>
                <w:bCs/>
                <w:color w:val="000000" w:themeColor="text1"/>
                <w:sz w:val="18"/>
                <w:szCs w:val="18"/>
              </w:rPr>
            </w:pPr>
          </w:p>
        </w:tc>
        <w:tc>
          <w:tcPr>
            <w:tcW w:w="851" w:type="dxa"/>
            <w:vAlign w:val="center"/>
          </w:tcPr>
          <w:p w14:paraId="7D1E0390" w14:textId="77777777" w:rsidR="007D08F0" w:rsidRDefault="007D08F0">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037BB449" w14:textId="77777777" w:rsidR="007D08F0" w:rsidRDefault="007D08F0">
            <w:pPr>
              <w:pStyle w:val="HTML"/>
              <w:shd w:val="clear" w:color="auto" w:fill="FFFFFF"/>
              <w:jc w:val="center"/>
              <w:rPr>
                <w:rFonts w:ascii="仿宋_GB2312" w:eastAsia="仿宋_GB2312" w:hAnsi="Courier New" w:cs="Courier New" w:hint="default"/>
                <w:bCs/>
                <w:color w:val="000000" w:themeColor="text1"/>
                <w:sz w:val="18"/>
                <w:szCs w:val="18"/>
              </w:rPr>
            </w:pPr>
          </w:p>
        </w:tc>
        <w:tc>
          <w:tcPr>
            <w:tcW w:w="708" w:type="dxa"/>
            <w:vAlign w:val="center"/>
          </w:tcPr>
          <w:p w14:paraId="3BC0097F" w14:textId="77777777" w:rsidR="007D08F0" w:rsidRDefault="007D08F0">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513910B9" w14:textId="77777777" w:rsidR="007D08F0" w:rsidRDefault="007D08F0">
            <w:pPr>
              <w:pStyle w:val="HTML"/>
              <w:shd w:val="clear" w:color="auto" w:fill="FFFFFF"/>
              <w:jc w:val="center"/>
              <w:rPr>
                <w:rFonts w:ascii="仿宋_GB2312" w:eastAsia="仿宋_GB2312" w:hAnsi="Courier New" w:cs="Courier New" w:hint="default"/>
                <w:bCs/>
                <w:color w:val="000000" w:themeColor="text1"/>
                <w:sz w:val="18"/>
                <w:szCs w:val="18"/>
              </w:rPr>
            </w:pPr>
          </w:p>
        </w:tc>
      </w:tr>
      <w:tr w:rsidR="007D08F0" w14:paraId="3EB95247" w14:textId="77777777">
        <w:trPr>
          <w:trHeight w:val="482"/>
          <w:jc w:val="center"/>
        </w:trPr>
        <w:tc>
          <w:tcPr>
            <w:tcW w:w="704" w:type="dxa"/>
            <w:vAlign w:val="center"/>
          </w:tcPr>
          <w:p w14:paraId="544FDFA3" w14:textId="77777777" w:rsidR="007D08F0" w:rsidRDefault="00BF79F1">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208</w:t>
            </w:r>
          </w:p>
        </w:tc>
        <w:tc>
          <w:tcPr>
            <w:tcW w:w="709" w:type="dxa"/>
            <w:vAlign w:val="center"/>
          </w:tcPr>
          <w:p w14:paraId="17434244" w14:textId="77777777" w:rsidR="007D08F0" w:rsidRDefault="00BF79F1">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21</w:t>
            </w:r>
          </w:p>
        </w:tc>
        <w:tc>
          <w:tcPr>
            <w:tcW w:w="709" w:type="dxa"/>
            <w:vAlign w:val="center"/>
          </w:tcPr>
          <w:p w14:paraId="0A51DA36" w14:textId="77777777" w:rsidR="007D08F0" w:rsidRDefault="00BF79F1">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01</w:t>
            </w:r>
          </w:p>
        </w:tc>
        <w:tc>
          <w:tcPr>
            <w:tcW w:w="1842" w:type="dxa"/>
            <w:vAlign w:val="center"/>
          </w:tcPr>
          <w:p w14:paraId="012D033E" w14:textId="77777777" w:rsidR="007D08F0" w:rsidRDefault="00BF79F1">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城市特困人员救助供养支出</w:t>
            </w:r>
          </w:p>
        </w:tc>
        <w:tc>
          <w:tcPr>
            <w:tcW w:w="2127" w:type="dxa"/>
            <w:vAlign w:val="center"/>
          </w:tcPr>
          <w:p w14:paraId="36E208C9" w14:textId="4D6D85B8" w:rsidR="007D08F0" w:rsidRDefault="00B43E2D">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2026年</w:t>
            </w:r>
            <w:r w:rsidR="00BF79F1">
              <w:rPr>
                <w:rFonts w:ascii="仿宋_GB2312" w:eastAsia="仿宋_GB2312" w:hAnsiTheme="minorEastAsia" w:hint="eastAsia"/>
                <w:bCs/>
                <w:color w:val="000000" w:themeColor="text1"/>
                <w:kern w:val="0"/>
                <w:sz w:val="18"/>
                <w:szCs w:val="18"/>
              </w:rPr>
              <w:t>困难群众补助项目（城市特困）（临时指标）</w:t>
            </w:r>
          </w:p>
        </w:tc>
        <w:tc>
          <w:tcPr>
            <w:tcW w:w="1417" w:type="dxa"/>
            <w:vAlign w:val="center"/>
          </w:tcPr>
          <w:p w14:paraId="1877E7C2" w14:textId="77777777" w:rsidR="007D08F0" w:rsidRDefault="00BF79F1">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0.04</w:t>
            </w:r>
          </w:p>
        </w:tc>
        <w:tc>
          <w:tcPr>
            <w:tcW w:w="709" w:type="dxa"/>
            <w:vAlign w:val="center"/>
          </w:tcPr>
          <w:p w14:paraId="4B02A929" w14:textId="77777777" w:rsidR="007D08F0" w:rsidRDefault="007D08F0">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40205FC3" w14:textId="77777777" w:rsidR="007D08F0" w:rsidRDefault="007D08F0">
            <w:pPr>
              <w:pStyle w:val="HTML"/>
              <w:shd w:val="clear" w:color="auto" w:fill="FFFFFF"/>
              <w:jc w:val="center"/>
              <w:rPr>
                <w:rFonts w:ascii="仿宋_GB2312" w:eastAsia="仿宋_GB2312" w:hAnsi="Courier New" w:cs="Courier New" w:hint="default"/>
                <w:bCs/>
                <w:color w:val="000000" w:themeColor="text1"/>
                <w:sz w:val="18"/>
                <w:szCs w:val="18"/>
              </w:rPr>
            </w:pPr>
          </w:p>
        </w:tc>
        <w:tc>
          <w:tcPr>
            <w:tcW w:w="708" w:type="dxa"/>
            <w:vAlign w:val="center"/>
          </w:tcPr>
          <w:p w14:paraId="35069BD3" w14:textId="77777777" w:rsidR="007D08F0" w:rsidRDefault="00BF79F1">
            <w:pPr>
              <w:pStyle w:val="HTML"/>
              <w:shd w:val="clear" w:color="auto" w:fill="FFFFFF"/>
              <w:jc w:val="center"/>
              <w:rPr>
                <w:rFonts w:ascii="仿宋_GB2312" w:eastAsia="仿宋_GB2312" w:hAnsi="Courier New" w:cs="Courier New" w:hint="default"/>
                <w:bCs/>
                <w:color w:val="000000" w:themeColor="text1"/>
                <w:sz w:val="18"/>
                <w:szCs w:val="18"/>
              </w:rPr>
            </w:pPr>
            <w:r>
              <w:rPr>
                <w:rFonts w:ascii="仿宋_GB2312" w:eastAsia="仿宋_GB2312" w:hAnsiTheme="minorEastAsia"/>
                <w:bCs/>
                <w:color w:val="000000" w:themeColor="text1"/>
                <w:sz w:val="18"/>
                <w:szCs w:val="18"/>
              </w:rPr>
              <w:t>0.04</w:t>
            </w:r>
          </w:p>
        </w:tc>
        <w:tc>
          <w:tcPr>
            <w:tcW w:w="709" w:type="dxa"/>
            <w:vAlign w:val="center"/>
          </w:tcPr>
          <w:p w14:paraId="5994BB47" w14:textId="77777777" w:rsidR="007D08F0" w:rsidRDefault="007D08F0">
            <w:pPr>
              <w:pStyle w:val="HTML"/>
              <w:shd w:val="clear" w:color="auto" w:fill="FFFFFF"/>
              <w:jc w:val="center"/>
              <w:rPr>
                <w:rFonts w:ascii="仿宋_GB2312" w:eastAsia="仿宋_GB2312" w:hAnsi="Courier New" w:cs="Courier New" w:hint="default"/>
                <w:bCs/>
                <w:color w:val="000000" w:themeColor="text1"/>
                <w:sz w:val="18"/>
                <w:szCs w:val="18"/>
              </w:rPr>
            </w:pPr>
          </w:p>
        </w:tc>
        <w:tc>
          <w:tcPr>
            <w:tcW w:w="851" w:type="dxa"/>
            <w:vAlign w:val="center"/>
          </w:tcPr>
          <w:p w14:paraId="39E17387" w14:textId="77777777" w:rsidR="007D08F0" w:rsidRDefault="007D08F0">
            <w:pPr>
              <w:pStyle w:val="HTML"/>
              <w:shd w:val="clear" w:color="auto" w:fill="FFFFFF"/>
              <w:jc w:val="center"/>
              <w:rPr>
                <w:rFonts w:ascii="仿宋_GB2312" w:eastAsia="仿宋_GB2312" w:hAnsi="Courier New" w:cs="Courier New" w:hint="default"/>
                <w:bCs/>
                <w:color w:val="000000" w:themeColor="text1"/>
                <w:sz w:val="18"/>
                <w:szCs w:val="18"/>
              </w:rPr>
            </w:pPr>
          </w:p>
        </w:tc>
        <w:tc>
          <w:tcPr>
            <w:tcW w:w="708" w:type="dxa"/>
            <w:vAlign w:val="center"/>
          </w:tcPr>
          <w:p w14:paraId="1919C8A1" w14:textId="77777777" w:rsidR="007D08F0" w:rsidRDefault="007D08F0">
            <w:pPr>
              <w:pStyle w:val="HTML"/>
              <w:shd w:val="clear" w:color="auto" w:fill="FFFFFF"/>
              <w:jc w:val="center"/>
              <w:rPr>
                <w:rFonts w:ascii="仿宋_GB2312" w:eastAsia="仿宋_GB2312" w:hAnsi="Courier New" w:cs="Courier New" w:hint="default"/>
                <w:bCs/>
                <w:color w:val="000000" w:themeColor="text1"/>
                <w:sz w:val="18"/>
                <w:szCs w:val="18"/>
              </w:rPr>
            </w:pPr>
          </w:p>
        </w:tc>
        <w:tc>
          <w:tcPr>
            <w:tcW w:w="851" w:type="dxa"/>
            <w:vAlign w:val="center"/>
          </w:tcPr>
          <w:p w14:paraId="0D328003" w14:textId="77777777" w:rsidR="007D08F0" w:rsidRDefault="007D08F0">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6565BD6B" w14:textId="77777777" w:rsidR="007D08F0" w:rsidRDefault="007D08F0">
            <w:pPr>
              <w:pStyle w:val="HTML"/>
              <w:shd w:val="clear" w:color="auto" w:fill="FFFFFF"/>
              <w:jc w:val="center"/>
              <w:rPr>
                <w:rFonts w:ascii="仿宋_GB2312" w:eastAsia="仿宋_GB2312" w:hAnsi="Courier New" w:cs="Courier New" w:hint="default"/>
                <w:bCs/>
                <w:color w:val="000000" w:themeColor="text1"/>
                <w:sz w:val="18"/>
                <w:szCs w:val="18"/>
              </w:rPr>
            </w:pPr>
          </w:p>
        </w:tc>
        <w:tc>
          <w:tcPr>
            <w:tcW w:w="708" w:type="dxa"/>
            <w:vAlign w:val="center"/>
          </w:tcPr>
          <w:p w14:paraId="0B2092E8" w14:textId="77777777" w:rsidR="007D08F0" w:rsidRDefault="007D08F0">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7BB08A5F" w14:textId="77777777" w:rsidR="007D08F0" w:rsidRDefault="007D08F0">
            <w:pPr>
              <w:pStyle w:val="HTML"/>
              <w:shd w:val="clear" w:color="auto" w:fill="FFFFFF"/>
              <w:jc w:val="center"/>
              <w:rPr>
                <w:rFonts w:ascii="仿宋_GB2312" w:eastAsia="仿宋_GB2312" w:hAnsi="Courier New" w:cs="Courier New" w:hint="default"/>
                <w:bCs/>
                <w:color w:val="000000" w:themeColor="text1"/>
                <w:sz w:val="18"/>
                <w:szCs w:val="18"/>
              </w:rPr>
            </w:pPr>
          </w:p>
        </w:tc>
      </w:tr>
      <w:tr w:rsidR="007D08F0" w14:paraId="0AB23995" w14:textId="77777777">
        <w:trPr>
          <w:trHeight w:val="482"/>
          <w:jc w:val="center"/>
        </w:trPr>
        <w:tc>
          <w:tcPr>
            <w:tcW w:w="704" w:type="dxa"/>
            <w:vAlign w:val="center"/>
          </w:tcPr>
          <w:p w14:paraId="669639B1" w14:textId="77777777" w:rsidR="007D08F0" w:rsidRDefault="00BF79F1">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208</w:t>
            </w:r>
          </w:p>
        </w:tc>
        <w:tc>
          <w:tcPr>
            <w:tcW w:w="709" w:type="dxa"/>
            <w:vAlign w:val="center"/>
          </w:tcPr>
          <w:p w14:paraId="2C303B94" w14:textId="77777777" w:rsidR="007D08F0" w:rsidRDefault="00BF79F1">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21</w:t>
            </w:r>
          </w:p>
        </w:tc>
        <w:tc>
          <w:tcPr>
            <w:tcW w:w="709" w:type="dxa"/>
            <w:vAlign w:val="center"/>
          </w:tcPr>
          <w:p w14:paraId="516A7568" w14:textId="77777777" w:rsidR="007D08F0" w:rsidRDefault="00BF79F1">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01</w:t>
            </w:r>
          </w:p>
        </w:tc>
        <w:tc>
          <w:tcPr>
            <w:tcW w:w="1842" w:type="dxa"/>
            <w:vAlign w:val="center"/>
          </w:tcPr>
          <w:p w14:paraId="7C26EC0C" w14:textId="77777777" w:rsidR="007D08F0" w:rsidRDefault="00BF79F1">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城市特困人员救助供养支出</w:t>
            </w:r>
          </w:p>
        </w:tc>
        <w:tc>
          <w:tcPr>
            <w:tcW w:w="2127" w:type="dxa"/>
            <w:vAlign w:val="center"/>
          </w:tcPr>
          <w:p w14:paraId="7C3A7D52" w14:textId="580FEB23" w:rsidR="007D08F0" w:rsidRDefault="00B43E2D">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2026年</w:t>
            </w:r>
            <w:r w:rsidR="00BF79F1">
              <w:rPr>
                <w:rFonts w:ascii="仿宋_GB2312" w:eastAsia="仿宋_GB2312" w:hAnsiTheme="minorEastAsia" w:hint="eastAsia"/>
                <w:bCs/>
                <w:color w:val="000000" w:themeColor="text1"/>
                <w:kern w:val="0"/>
                <w:sz w:val="18"/>
                <w:szCs w:val="18"/>
              </w:rPr>
              <w:t>中央财政困难群众补助项目（城市特困）</w:t>
            </w:r>
          </w:p>
        </w:tc>
        <w:tc>
          <w:tcPr>
            <w:tcW w:w="1417" w:type="dxa"/>
            <w:vAlign w:val="center"/>
          </w:tcPr>
          <w:p w14:paraId="6AE6A175" w14:textId="77777777" w:rsidR="007D08F0" w:rsidRDefault="00BF79F1">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0.39</w:t>
            </w:r>
          </w:p>
        </w:tc>
        <w:tc>
          <w:tcPr>
            <w:tcW w:w="709" w:type="dxa"/>
            <w:vAlign w:val="center"/>
          </w:tcPr>
          <w:p w14:paraId="2CCCEA49" w14:textId="77777777" w:rsidR="007D08F0" w:rsidRDefault="007D08F0">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4C44B1D5" w14:textId="77777777" w:rsidR="007D08F0" w:rsidRDefault="007D08F0">
            <w:pPr>
              <w:pStyle w:val="HTML"/>
              <w:shd w:val="clear" w:color="auto" w:fill="FFFFFF"/>
              <w:jc w:val="center"/>
              <w:rPr>
                <w:rFonts w:ascii="仿宋_GB2312" w:eastAsia="仿宋_GB2312" w:hAnsi="Courier New" w:cs="Courier New" w:hint="default"/>
                <w:bCs/>
                <w:color w:val="000000" w:themeColor="text1"/>
                <w:sz w:val="18"/>
                <w:szCs w:val="18"/>
              </w:rPr>
            </w:pPr>
          </w:p>
        </w:tc>
        <w:tc>
          <w:tcPr>
            <w:tcW w:w="708" w:type="dxa"/>
            <w:vAlign w:val="center"/>
          </w:tcPr>
          <w:p w14:paraId="026724E1" w14:textId="77777777" w:rsidR="007D08F0" w:rsidRDefault="00BF79F1">
            <w:pPr>
              <w:pStyle w:val="HTML"/>
              <w:shd w:val="clear" w:color="auto" w:fill="FFFFFF"/>
              <w:jc w:val="center"/>
              <w:rPr>
                <w:rFonts w:ascii="仿宋_GB2312" w:eastAsia="仿宋_GB2312" w:hAnsi="Courier New" w:cs="Courier New" w:hint="default"/>
                <w:bCs/>
                <w:color w:val="000000" w:themeColor="text1"/>
                <w:sz w:val="18"/>
                <w:szCs w:val="18"/>
              </w:rPr>
            </w:pPr>
            <w:r>
              <w:rPr>
                <w:rFonts w:ascii="仿宋_GB2312" w:eastAsia="仿宋_GB2312" w:hAnsiTheme="minorEastAsia"/>
                <w:bCs/>
                <w:color w:val="000000" w:themeColor="text1"/>
                <w:sz w:val="18"/>
                <w:szCs w:val="18"/>
              </w:rPr>
              <w:t>0.39</w:t>
            </w:r>
          </w:p>
        </w:tc>
        <w:tc>
          <w:tcPr>
            <w:tcW w:w="709" w:type="dxa"/>
            <w:vAlign w:val="center"/>
          </w:tcPr>
          <w:p w14:paraId="49FE7FD0" w14:textId="77777777" w:rsidR="007D08F0" w:rsidRDefault="007D08F0">
            <w:pPr>
              <w:pStyle w:val="HTML"/>
              <w:shd w:val="clear" w:color="auto" w:fill="FFFFFF"/>
              <w:jc w:val="center"/>
              <w:rPr>
                <w:rFonts w:ascii="仿宋_GB2312" w:eastAsia="仿宋_GB2312" w:hAnsi="Courier New" w:cs="Courier New" w:hint="default"/>
                <w:bCs/>
                <w:color w:val="000000" w:themeColor="text1"/>
                <w:sz w:val="18"/>
                <w:szCs w:val="18"/>
              </w:rPr>
            </w:pPr>
          </w:p>
        </w:tc>
        <w:tc>
          <w:tcPr>
            <w:tcW w:w="851" w:type="dxa"/>
            <w:vAlign w:val="center"/>
          </w:tcPr>
          <w:p w14:paraId="437A319F" w14:textId="77777777" w:rsidR="007D08F0" w:rsidRDefault="007D08F0">
            <w:pPr>
              <w:pStyle w:val="HTML"/>
              <w:shd w:val="clear" w:color="auto" w:fill="FFFFFF"/>
              <w:jc w:val="center"/>
              <w:rPr>
                <w:rFonts w:ascii="仿宋_GB2312" w:eastAsia="仿宋_GB2312" w:hAnsi="Courier New" w:cs="Courier New" w:hint="default"/>
                <w:bCs/>
                <w:color w:val="000000" w:themeColor="text1"/>
                <w:sz w:val="18"/>
                <w:szCs w:val="18"/>
              </w:rPr>
            </w:pPr>
          </w:p>
        </w:tc>
        <w:tc>
          <w:tcPr>
            <w:tcW w:w="708" w:type="dxa"/>
            <w:vAlign w:val="center"/>
          </w:tcPr>
          <w:p w14:paraId="41CE7030" w14:textId="77777777" w:rsidR="007D08F0" w:rsidRDefault="007D08F0">
            <w:pPr>
              <w:pStyle w:val="HTML"/>
              <w:shd w:val="clear" w:color="auto" w:fill="FFFFFF"/>
              <w:jc w:val="center"/>
              <w:rPr>
                <w:rFonts w:ascii="仿宋_GB2312" w:eastAsia="仿宋_GB2312" w:hAnsi="Courier New" w:cs="Courier New" w:hint="default"/>
                <w:bCs/>
                <w:color w:val="000000" w:themeColor="text1"/>
                <w:sz w:val="18"/>
                <w:szCs w:val="18"/>
              </w:rPr>
            </w:pPr>
          </w:p>
        </w:tc>
        <w:tc>
          <w:tcPr>
            <w:tcW w:w="851" w:type="dxa"/>
            <w:vAlign w:val="center"/>
          </w:tcPr>
          <w:p w14:paraId="27B2A998" w14:textId="77777777" w:rsidR="007D08F0" w:rsidRDefault="007D08F0">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0C2102FD" w14:textId="77777777" w:rsidR="007D08F0" w:rsidRDefault="007D08F0">
            <w:pPr>
              <w:pStyle w:val="HTML"/>
              <w:shd w:val="clear" w:color="auto" w:fill="FFFFFF"/>
              <w:jc w:val="center"/>
              <w:rPr>
                <w:rFonts w:ascii="仿宋_GB2312" w:eastAsia="仿宋_GB2312" w:hAnsi="Courier New" w:cs="Courier New" w:hint="default"/>
                <w:bCs/>
                <w:color w:val="000000" w:themeColor="text1"/>
                <w:sz w:val="18"/>
                <w:szCs w:val="18"/>
              </w:rPr>
            </w:pPr>
          </w:p>
        </w:tc>
        <w:tc>
          <w:tcPr>
            <w:tcW w:w="708" w:type="dxa"/>
            <w:vAlign w:val="center"/>
          </w:tcPr>
          <w:p w14:paraId="697C646C" w14:textId="77777777" w:rsidR="007D08F0" w:rsidRDefault="007D08F0">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64256C22" w14:textId="77777777" w:rsidR="007D08F0" w:rsidRDefault="007D08F0">
            <w:pPr>
              <w:pStyle w:val="HTML"/>
              <w:shd w:val="clear" w:color="auto" w:fill="FFFFFF"/>
              <w:jc w:val="center"/>
              <w:rPr>
                <w:rFonts w:ascii="仿宋_GB2312" w:eastAsia="仿宋_GB2312" w:hAnsi="Courier New" w:cs="Courier New" w:hint="default"/>
                <w:bCs/>
                <w:color w:val="000000" w:themeColor="text1"/>
                <w:sz w:val="18"/>
                <w:szCs w:val="18"/>
              </w:rPr>
            </w:pPr>
          </w:p>
        </w:tc>
      </w:tr>
      <w:tr w:rsidR="007D08F0" w14:paraId="6AFCC877" w14:textId="77777777">
        <w:trPr>
          <w:trHeight w:val="482"/>
          <w:jc w:val="center"/>
        </w:trPr>
        <w:tc>
          <w:tcPr>
            <w:tcW w:w="704" w:type="dxa"/>
            <w:vAlign w:val="center"/>
          </w:tcPr>
          <w:p w14:paraId="7257CBD0" w14:textId="77777777" w:rsidR="007D08F0" w:rsidRDefault="00BF79F1">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208</w:t>
            </w:r>
          </w:p>
        </w:tc>
        <w:tc>
          <w:tcPr>
            <w:tcW w:w="709" w:type="dxa"/>
            <w:vAlign w:val="center"/>
          </w:tcPr>
          <w:p w14:paraId="2D32DDBB" w14:textId="77777777" w:rsidR="007D08F0" w:rsidRDefault="00BF79F1">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21</w:t>
            </w:r>
          </w:p>
        </w:tc>
        <w:tc>
          <w:tcPr>
            <w:tcW w:w="709" w:type="dxa"/>
            <w:vAlign w:val="center"/>
          </w:tcPr>
          <w:p w14:paraId="13710975" w14:textId="77777777" w:rsidR="007D08F0" w:rsidRDefault="00BF79F1">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01</w:t>
            </w:r>
          </w:p>
        </w:tc>
        <w:tc>
          <w:tcPr>
            <w:tcW w:w="1842" w:type="dxa"/>
            <w:vAlign w:val="center"/>
          </w:tcPr>
          <w:p w14:paraId="72847BA8" w14:textId="77777777" w:rsidR="007D08F0" w:rsidRDefault="00BF79F1">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城市特困人员救助供养支出</w:t>
            </w:r>
          </w:p>
        </w:tc>
        <w:tc>
          <w:tcPr>
            <w:tcW w:w="2127" w:type="dxa"/>
            <w:vAlign w:val="center"/>
          </w:tcPr>
          <w:p w14:paraId="5F88D809" w14:textId="5A4913FF" w:rsidR="007D08F0" w:rsidRDefault="00B43E2D">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2026年</w:t>
            </w:r>
            <w:r w:rsidR="00BF79F1">
              <w:rPr>
                <w:rFonts w:ascii="仿宋_GB2312" w:eastAsia="仿宋_GB2312" w:hAnsiTheme="minorEastAsia" w:hint="eastAsia"/>
                <w:bCs/>
                <w:color w:val="000000" w:themeColor="text1"/>
                <w:kern w:val="0"/>
                <w:sz w:val="18"/>
                <w:szCs w:val="18"/>
              </w:rPr>
              <w:t>中央财政困难群众补助项目（城市特困）（临时2月）</w:t>
            </w:r>
          </w:p>
        </w:tc>
        <w:tc>
          <w:tcPr>
            <w:tcW w:w="1417" w:type="dxa"/>
            <w:vAlign w:val="center"/>
          </w:tcPr>
          <w:p w14:paraId="1FD4C2CA" w14:textId="77777777" w:rsidR="007D08F0" w:rsidRDefault="00BF79F1">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0.04</w:t>
            </w:r>
          </w:p>
        </w:tc>
        <w:tc>
          <w:tcPr>
            <w:tcW w:w="709" w:type="dxa"/>
            <w:vAlign w:val="center"/>
          </w:tcPr>
          <w:p w14:paraId="404179FA" w14:textId="77777777" w:rsidR="007D08F0" w:rsidRDefault="007D08F0">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2AF1474F" w14:textId="77777777" w:rsidR="007D08F0" w:rsidRDefault="007D08F0">
            <w:pPr>
              <w:pStyle w:val="HTML"/>
              <w:shd w:val="clear" w:color="auto" w:fill="FFFFFF"/>
              <w:jc w:val="center"/>
              <w:rPr>
                <w:rFonts w:ascii="仿宋_GB2312" w:eastAsia="仿宋_GB2312" w:hAnsi="Courier New" w:cs="Courier New" w:hint="default"/>
                <w:bCs/>
                <w:color w:val="000000" w:themeColor="text1"/>
                <w:sz w:val="18"/>
                <w:szCs w:val="18"/>
              </w:rPr>
            </w:pPr>
          </w:p>
        </w:tc>
        <w:tc>
          <w:tcPr>
            <w:tcW w:w="708" w:type="dxa"/>
            <w:vAlign w:val="center"/>
          </w:tcPr>
          <w:p w14:paraId="0549733A" w14:textId="77777777" w:rsidR="007D08F0" w:rsidRDefault="00BF79F1">
            <w:pPr>
              <w:pStyle w:val="HTML"/>
              <w:shd w:val="clear" w:color="auto" w:fill="FFFFFF"/>
              <w:jc w:val="center"/>
              <w:rPr>
                <w:rFonts w:ascii="仿宋_GB2312" w:eastAsia="仿宋_GB2312" w:hAnsi="Courier New" w:cs="Courier New" w:hint="default"/>
                <w:bCs/>
                <w:color w:val="000000" w:themeColor="text1"/>
                <w:sz w:val="18"/>
                <w:szCs w:val="18"/>
              </w:rPr>
            </w:pPr>
            <w:r>
              <w:rPr>
                <w:rFonts w:ascii="仿宋_GB2312" w:eastAsia="仿宋_GB2312" w:hAnsiTheme="minorEastAsia"/>
                <w:bCs/>
                <w:color w:val="000000" w:themeColor="text1"/>
                <w:sz w:val="18"/>
                <w:szCs w:val="18"/>
              </w:rPr>
              <w:t>0.04</w:t>
            </w:r>
          </w:p>
        </w:tc>
        <w:tc>
          <w:tcPr>
            <w:tcW w:w="709" w:type="dxa"/>
            <w:vAlign w:val="center"/>
          </w:tcPr>
          <w:p w14:paraId="6DD61D28" w14:textId="77777777" w:rsidR="007D08F0" w:rsidRDefault="007D08F0">
            <w:pPr>
              <w:pStyle w:val="HTML"/>
              <w:shd w:val="clear" w:color="auto" w:fill="FFFFFF"/>
              <w:jc w:val="center"/>
              <w:rPr>
                <w:rFonts w:ascii="仿宋_GB2312" w:eastAsia="仿宋_GB2312" w:hAnsi="Courier New" w:cs="Courier New" w:hint="default"/>
                <w:bCs/>
                <w:color w:val="000000" w:themeColor="text1"/>
                <w:sz w:val="18"/>
                <w:szCs w:val="18"/>
              </w:rPr>
            </w:pPr>
          </w:p>
        </w:tc>
        <w:tc>
          <w:tcPr>
            <w:tcW w:w="851" w:type="dxa"/>
            <w:vAlign w:val="center"/>
          </w:tcPr>
          <w:p w14:paraId="4A29845D" w14:textId="77777777" w:rsidR="007D08F0" w:rsidRDefault="007D08F0">
            <w:pPr>
              <w:pStyle w:val="HTML"/>
              <w:shd w:val="clear" w:color="auto" w:fill="FFFFFF"/>
              <w:jc w:val="center"/>
              <w:rPr>
                <w:rFonts w:ascii="仿宋_GB2312" w:eastAsia="仿宋_GB2312" w:hAnsi="Courier New" w:cs="Courier New" w:hint="default"/>
                <w:bCs/>
                <w:color w:val="000000" w:themeColor="text1"/>
                <w:sz w:val="18"/>
                <w:szCs w:val="18"/>
              </w:rPr>
            </w:pPr>
          </w:p>
        </w:tc>
        <w:tc>
          <w:tcPr>
            <w:tcW w:w="708" w:type="dxa"/>
            <w:vAlign w:val="center"/>
          </w:tcPr>
          <w:p w14:paraId="35C7AEF0" w14:textId="77777777" w:rsidR="007D08F0" w:rsidRDefault="007D08F0">
            <w:pPr>
              <w:pStyle w:val="HTML"/>
              <w:shd w:val="clear" w:color="auto" w:fill="FFFFFF"/>
              <w:jc w:val="center"/>
              <w:rPr>
                <w:rFonts w:ascii="仿宋_GB2312" w:eastAsia="仿宋_GB2312" w:hAnsi="Courier New" w:cs="Courier New" w:hint="default"/>
                <w:bCs/>
                <w:color w:val="000000" w:themeColor="text1"/>
                <w:sz w:val="18"/>
                <w:szCs w:val="18"/>
              </w:rPr>
            </w:pPr>
          </w:p>
        </w:tc>
        <w:tc>
          <w:tcPr>
            <w:tcW w:w="851" w:type="dxa"/>
            <w:vAlign w:val="center"/>
          </w:tcPr>
          <w:p w14:paraId="488F0E25" w14:textId="77777777" w:rsidR="007D08F0" w:rsidRDefault="007D08F0">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331E7CEE" w14:textId="77777777" w:rsidR="007D08F0" w:rsidRDefault="007D08F0">
            <w:pPr>
              <w:pStyle w:val="HTML"/>
              <w:shd w:val="clear" w:color="auto" w:fill="FFFFFF"/>
              <w:jc w:val="center"/>
              <w:rPr>
                <w:rFonts w:ascii="仿宋_GB2312" w:eastAsia="仿宋_GB2312" w:hAnsi="Courier New" w:cs="Courier New" w:hint="default"/>
                <w:bCs/>
                <w:color w:val="000000" w:themeColor="text1"/>
                <w:sz w:val="18"/>
                <w:szCs w:val="18"/>
              </w:rPr>
            </w:pPr>
          </w:p>
        </w:tc>
        <w:tc>
          <w:tcPr>
            <w:tcW w:w="708" w:type="dxa"/>
            <w:vAlign w:val="center"/>
          </w:tcPr>
          <w:p w14:paraId="33AB87FC" w14:textId="77777777" w:rsidR="007D08F0" w:rsidRDefault="007D08F0">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568C9A00" w14:textId="77777777" w:rsidR="007D08F0" w:rsidRDefault="007D08F0">
            <w:pPr>
              <w:pStyle w:val="HTML"/>
              <w:shd w:val="clear" w:color="auto" w:fill="FFFFFF"/>
              <w:jc w:val="center"/>
              <w:rPr>
                <w:rFonts w:ascii="仿宋_GB2312" w:eastAsia="仿宋_GB2312" w:hAnsi="Courier New" w:cs="Courier New" w:hint="default"/>
                <w:bCs/>
                <w:color w:val="000000" w:themeColor="text1"/>
                <w:sz w:val="18"/>
                <w:szCs w:val="18"/>
              </w:rPr>
            </w:pPr>
          </w:p>
        </w:tc>
      </w:tr>
      <w:tr w:rsidR="007D08F0" w14:paraId="3A1E778C" w14:textId="77777777">
        <w:trPr>
          <w:trHeight w:val="482"/>
          <w:jc w:val="center"/>
        </w:trPr>
        <w:tc>
          <w:tcPr>
            <w:tcW w:w="704" w:type="dxa"/>
            <w:vAlign w:val="center"/>
          </w:tcPr>
          <w:p w14:paraId="7EA36E98" w14:textId="77777777" w:rsidR="007D08F0" w:rsidRDefault="00BF79F1">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208</w:t>
            </w:r>
          </w:p>
        </w:tc>
        <w:tc>
          <w:tcPr>
            <w:tcW w:w="709" w:type="dxa"/>
            <w:vAlign w:val="center"/>
          </w:tcPr>
          <w:p w14:paraId="5ED6B6AD" w14:textId="77777777" w:rsidR="007D08F0" w:rsidRDefault="00BF79F1">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21</w:t>
            </w:r>
          </w:p>
        </w:tc>
        <w:tc>
          <w:tcPr>
            <w:tcW w:w="709" w:type="dxa"/>
            <w:vAlign w:val="center"/>
          </w:tcPr>
          <w:p w14:paraId="6E2AF59E" w14:textId="77777777" w:rsidR="007D08F0" w:rsidRDefault="00BF79F1">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02</w:t>
            </w:r>
          </w:p>
        </w:tc>
        <w:tc>
          <w:tcPr>
            <w:tcW w:w="1842" w:type="dxa"/>
            <w:vAlign w:val="center"/>
          </w:tcPr>
          <w:p w14:paraId="011DA863" w14:textId="77777777" w:rsidR="007D08F0" w:rsidRDefault="00BF79F1">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农村特困人员救助供养支出</w:t>
            </w:r>
          </w:p>
        </w:tc>
        <w:tc>
          <w:tcPr>
            <w:tcW w:w="2127" w:type="dxa"/>
            <w:vAlign w:val="center"/>
          </w:tcPr>
          <w:p w14:paraId="69D18659" w14:textId="18E521C8" w:rsidR="007D08F0" w:rsidRDefault="00B43E2D">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2026年</w:t>
            </w:r>
            <w:r w:rsidR="00BF79F1">
              <w:rPr>
                <w:rFonts w:ascii="仿宋_GB2312" w:eastAsia="仿宋_GB2312" w:hAnsiTheme="minorEastAsia" w:hint="eastAsia"/>
                <w:bCs/>
                <w:color w:val="000000" w:themeColor="text1"/>
                <w:kern w:val="0"/>
                <w:sz w:val="18"/>
                <w:szCs w:val="18"/>
              </w:rPr>
              <w:t>中央财政困难群众补助项目（集中特困护理费）</w:t>
            </w:r>
          </w:p>
        </w:tc>
        <w:tc>
          <w:tcPr>
            <w:tcW w:w="1417" w:type="dxa"/>
            <w:vAlign w:val="center"/>
          </w:tcPr>
          <w:p w14:paraId="261C00DE" w14:textId="77777777" w:rsidR="007D08F0" w:rsidRDefault="00BF79F1">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75.48</w:t>
            </w:r>
          </w:p>
        </w:tc>
        <w:tc>
          <w:tcPr>
            <w:tcW w:w="709" w:type="dxa"/>
            <w:vAlign w:val="center"/>
          </w:tcPr>
          <w:p w14:paraId="1B59FF3F" w14:textId="77777777" w:rsidR="007D08F0" w:rsidRDefault="007D08F0">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66A1C902" w14:textId="77777777" w:rsidR="007D08F0" w:rsidRDefault="007D08F0">
            <w:pPr>
              <w:pStyle w:val="HTML"/>
              <w:shd w:val="clear" w:color="auto" w:fill="FFFFFF"/>
              <w:jc w:val="center"/>
              <w:rPr>
                <w:rFonts w:ascii="仿宋_GB2312" w:eastAsia="仿宋_GB2312" w:hAnsi="Courier New" w:cs="Courier New" w:hint="default"/>
                <w:bCs/>
                <w:color w:val="000000" w:themeColor="text1"/>
                <w:sz w:val="18"/>
                <w:szCs w:val="18"/>
              </w:rPr>
            </w:pPr>
          </w:p>
        </w:tc>
        <w:tc>
          <w:tcPr>
            <w:tcW w:w="708" w:type="dxa"/>
            <w:vAlign w:val="center"/>
          </w:tcPr>
          <w:p w14:paraId="67A9499C" w14:textId="77777777" w:rsidR="007D08F0" w:rsidRDefault="00BF79F1">
            <w:pPr>
              <w:pStyle w:val="HTML"/>
              <w:shd w:val="clear" w:color="auto" w:fill="FFFFFF"/>
              <w:jc w:val="center"/>
              <w:rPr>
                <w:rFonts w:ascii="仿宋_GB2312" w:eastAsia="仿宋_GB2312" w:hAnsi="Courier New" w:cs="Courier New" w:hint="default"/>
                <w:bCs/>
                <w:color w:val="000000" w:themeColor="text1"/>
                <w:sz w:val="18"/>
                <w:szCs w:val="18"/>
              </w:rPr>
            </w:pPr>
            <w:r>
              <w:rPr>
                <w:rFonts w:ascii="仿宋_GB2312" w:eastAsia="仿宋_GB2312" w:hAnsiTheme="minorEastAsia"/>
                <w:bCs/>
                <w:color w:val="000000" w:themeColor="text1"/>
                <w:sz w:val="18"/>
                <w:szCs w:val="18"/>
              </w:rPr>
              <w:t>75.48</w:t>
            </w:r>
          </w:p>
        </w:tc>
        <w:tc>
          <w:tcPr>
            <w:tcW w:w="709" w:type="dxa"/>
            <w:vAlign w:val="center"/>
          </w:tcPr>
          <w:p w14:paraId="6479D77C" w14:textId="77777777" w:rsidR="007D08F0" w:rsidRDefault="007D08F0">
            <w:pPr>
              <w:pStyle w:val="HTML"/>
              <w:shd w:val="clear" w:color="auto" w:fill="FFFFFF"/>
              <w:jc w:val="center"/>
              <w:rPr>
                <w:rFonts w:ascii="仿宋_GB2312" w:eastAsia="仿宋_GB2312" w:hAnsi="Courier New" w:cs="Courier New" w:hint="default"/>
                <w:bCs/>
                <w:color w:val="000000" w:themeColor="text1"/>
                <w:sz w:val="18"/>
                <w:szCs w:val="18"/>
              </w:rPr>
            </w:pPr>
          </w:p>
        </w:tc>
        <w:tc>
          <w:tcPr>
            <w:tcW w:w="851" w:type="dxa"/>
            <w:vAlign w:val="center"/>
          </w:tcPr>
          <w:p w14:paraId="314CACE1" w14:textId="77777777" w:rsidR="007D08F0" w:rsidRDefault="007D08F0">
            <w:pPr>
              <w:pStyle w:val="HTML"/>
              <w:shd w:val="clear" w:color="auto" w:fill="FFFFFF"/>
              <w:jc w:val="center"/>
              <w:rPr>
                <w:rFonts w:ascii="仿宋_GB2312" w:eastAsia="仿宋_GB2312" w:hAnsi="Courier New" w:cs="Courier New" w:hint="default"/>
                <w:bCs/>
                <w:color w:val="000000" w:themeColor="text1"/>
                <w:sz w:val="18"/>
                <w:szCs w:val="18"/>
              </w:rPr>
            </w:pPr>
          </w:p>
        </w:tc>
        <w:tc>
          <w:tcPr>
            <w:tcW w:w="708" w:type="dxa"/>
            <w:vAlign w:val="center"/>
          </w:tcPr>
          <w:p w14:paraId="6590FEBD" w14:textId="77777777" w:rsidR="007D08F0" w:rsidRDefault="007D08F0">
            <w:pPr>
              <w:pStyle w:val="HTML"/>
              <w:shd w:val="clear" w:color="auto" w:fill="FFFFFF"/>
              <w:jc w:val="center"/>
              <w:rPr>
                <w:rFonts w:ascii="仿宋_GB2312" w:eastAsia="仿宋_GB2312" w:hAnsi="Courier New" w:cs="Courier New" w:hint="default"/>
                <w:bCs/>
                <w:color w:val="000000" w:themeColor="text1"/>
                <w:sz w:val="18"/>
                <w:szCs w:val="18"/>
              </w:rPr>
            </w:pPr>
          </w:p>
        </w:tc>
        <w:tc>
          <w:tcPr>
            <w:tcW w:w="851" w:type="dxa"/>
            <w:vAlign w:val="center"/>
          </w:tcPr>
          <w:p w14:paraId="0689920C" w14:textId="77777777" w:rsidR="007D08F0" w:rsidRDefault="007D08F0">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66B493B9" w14:textId="77777777" w:rsidR="007D08F0" w:rsidRDefault="007D08F0">
            <w:pPr>
              <w:pStyle w:val="HTML"/>
              <w:shd w:val="clear" w:color="auto" w:fill="FFFFFF"/>
              <w:jc w:val="center"/>
              <w:rPr>
                <w:rFonts w:ascii="仿宋_GB2312" w:eastAsia="仿宋_GB2312" w:hAnsi="Courier New" w:cs="Courier New" w:hint="default"/>
                <w:bCs/>
                <w:color w:val="000000" w:themeColor="text1"/>
                <w:sz w:val="18"/>
                <w:szCs w:val="18"/>
              </w:rPr>
            </w:pPr>
          </w:p>
        </w:tc>
        <w:tc>
          <w:tcPr>
            <w:tcW w:w="708" w:type="dxa"/>
            <w:vAlign w:val="center"/>
          </w:tcPr>
          <w:p w14:paraId="38941758" w14:textId="77777777" w:rsidR="007D08F0" w:rsidRDefault="007D08F0">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24505D78" w14:textId="77777777" w:rsidR="007D08F0" w:rsidRDefault="007D08F0">
            <w:pPr>
              <w:pStyle w:val="HTML"/>
              <w:shd w:val="clear" w:color="auto" w:fill="FFFFFF"/>
              <w:jc w:val="center"/>
              <w:rPr>
                <w:rFonts w:ascii="仿宋_GB2312" w:eastAsia="仿宋_GB2312" w:hAnsi="Courier New" w:cs="Courier New" w:hint="default"/>
                <w:bCs/>
                <w:color w:val="000000" w:themeColor="text1"/>
                <w:sz w:val="18"/>
                <w:szCs w:val="18"/>
              </w:rPr>
            </w:pPr>
          </w:p>
        </w:tc>
      </w:tr>
      <w:tr w:rsidR="007D08F0" w14:paraId="118641D7" w14:textId="77777777">
        <w:trPr>
          <w:trHeight w:val="482"/>
          <w:jc w:val="center"/>
        </w:trPr>
        <w:tc>
          <w:tcPr>
            <w:tcW w:w="704" w:type="dxa"/>
            <w:vAlign w:val="center"/>
          </w:tcPr>
          <w:p w14:paraId="3DDCFD1E" w14:textId="77777777" w:rsidR="007D08F0" w:rsidRDefault="00BF79F1">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208</w:t>
            </w:r>
          </w:p>
        </w:tc>
        <w:tc>
          <w:tcPr>
            <w:tcW w:w="709" w:type="dxa"/>
            <w:vAlign w:val="center"/>
          </w:tcPr>
          <w:p w14:paraId="61E737C5" w14:textId="77777777" w:rsidR="007D08F0" w:rsidRDefault="00BF79F1">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21</w:t>
            </w:r>
          </w:p>
        </w:tc>
        <w:tc>
          <w:tcPr>
            <w:tcW w:w="709" w:type="dxa"/>
            <w:vAlign w:val="center"/>
          </w:tcPr>
          <w:p w14:paraId="7E537287" w14:textId="77777777" w:rsidR="007D08F0" w:rsidRDefault="00BF79F1">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02</w:t>
            </w:r>
          </w:p>
        </w:tc>
        <w:tc>
          <w:tcPr>
            <w:tcW w:w="1842" w:type="dxa"/>
            <w:vAlign w:val="center"/>
          </w:tcPr>
          <w:p w14:paraId="625DAFCF" w14:textId="77777777" w:rsidR="007D08F0" w:rsidRDefault="00BF79F1">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农村特困人员救助供养支出</w:t>
            </w:r>
          </w:p>
        </w:tc>
        <w:tc>
          <w:tcPr>
            <w:tcW w:w="2127" w:type="dxa"/>
            <w:vAlign w:val="center"/>
          </w:tcPr>
          <w:p w14:paraId="3F2E8153" w14:textId="25F37148" w:rsidR="007D08F0" w:rsidRDefault="00B43E2D">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2026年</w:t>
            </w:r>
            <w:r w:rsidR="00BF79F1">
              <w:rPr>
                <w:rFonts w:ascii="仿宋_GB2312" w:eastAsia="仿宋_GB2312" w:hAnsiTheme="minorEastAsia" w:hint="eastAsia"/>
                <w:bCs/>
                <w:color w:val="000000" w:themeColor="text1"/>
                <w:kern w:val="0"/>
                <w:sz w:val="18"/>
                <w:szCs w:val="18"/>
              </w:rPr>
              <w:t>中央财政困难群众补助项目（分散特困）（临时2月）</w:t>
            </w:r>
          </w:p>
        </w:tc>
        <w:tc>
          <w:tcPr>
            <w:tcW w:w="1417" w:type="dxa"/>
            <w:vAlign w:val="center"/>
          </w:tcPr>
          <w:p w14:paraId="762420EB" w14:textId="77777777" w:rsidR="007D08F0" w:rsidRDefault="00BF79F1">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3.20</w:t>
            </w:r>
          </w:p>
        </w:tc>
        <w:tc>
          <w:tcPr>
            <w:tcW w:w="709" w:type="dxa"/>
            <w:vAlign w:val="center"/>
          </w:tcPr>
          <w:p w14:paraId="630FDA6B" w14:textId="77777777" w:rsidR="007D08F0" w:rsidRDefault="007D08F0">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723B2F3B" w14:textId="77777777" w:rsidR="007D08F0" w:rsidRDefault="007D08F0">
            <w:pPr>
              <w:pStyle w:val="HTML"/>
              <w:shd w:val="clear" w:color="auto" w:fill="FFFFFF"/>
              <w:jc w:val="center"/>
              <w:rPr>
                <w:rFonts w:ascii="仿宋_GB2312" w:eastAsia="仿宋_GB2312" w:hAnsi="Courier New" w:cs="Courier New" w:hint="default"/>
                <w:bCs/>
                <w:color w:val="000000" w:themeColor="text1"/>
                <w:sz w:val="18"/>
                <w:szCs w:val="18"/>
              </w:rPr>
            </w:pPr>
          </w:p>
        </w:tc>
        <w:tc>
          <w:tcPr>
            <w:tcW w:w="708" w:type="dxa"/>
            <w:vAlign w:val="center"/>
          </w:tcPr>
          <w:p w14:paraId="638FEE01" w14:textId="77777777" w:rsidR="007D08F0" w:rsidRDefault="00BF79F1">
            <w:pPr>
              <w:pStyle w:val="HTML"/>
              <w:shd w:val="clear" w:color="auto" w:fill="FFFFFF"/>
              <w:jc w:val="center"/>
              <w:rPr>
                <w:rFonts w:ascii="仿宋_GB2312" w:eastAsia="仿宋_GB2312" w:hAnsi="Courier New" w:cs="Courier New" w:hint="default"/>
                <w:bCs/>
                <w:color w:val="000000" w:themeColor="text1"/>
                <w:sz w:val="18"/>
                <w:szCs w:val="18"/>
              </w:rPr>
            </w:pPr>
            <w:r>
              <w:rPr>
                <w:rFonts w:ascii="仿宋_GB2312" w:eastAsia="仿宋_GB2312" w:hAnsiTheme="minorEastAsia"/>
                <w:bCs/>
                <w:color w:val="000000" w:themeColor="text1"/>
                <w:sz w:val="18"/>
                <w:szCs w:val="18"/>
              </w:rPr>
              <w:t>3.20</w:t>
            </w:r>
          </w:p>
        </w:tc>
        <w:tc>
          <w:tcPr>
            <w:tcW w:w="709" w:type="dxa"/>
            <w:vAlign w:val="center"/>
          </w:tcPr>
          <w:p w14:paraId="23AA9B12" w14:textId="77777777" w:rsidR="007D08F0" w:rsidRDefault="007D08F0">
            <w:pPr>
              <w:pStyle w:val="HTML"/>
              <w:shd w:val="clear" w:color="auto" w:fill="FFFFFF"/>
              <w:jc w:val="center"/>
              <w:rPr>
                <w:rFonts w:ascii="仿宋_GB2312" w:eastAsia="仿宋_GB2312" w:hAnsi="Courier New" w:cs="Courier New" w:hint="default"/>
                <w:bCs/>
                <w:color w:val="000000" w:themeColor="text1"/>
                <w:sz w:val="18"/>
                <w:szCs w:val="18"/>
              </w:rPr>
            </w:pPr>
          </w:p>
        </w:tc>
        <w:tc>
          <w:tcPr>
            <w:tcW w:w="851" w:type="dxa"/>
            <w:vAlign w:val="center"/>
          </w:tcPr>
          <w:p w14:paraId="630BBAEF" w14:textId="77777777" w:rsidR="007D08F0" w:rsidRDefault="007D08F0">
            <w:pPr>
              <w:pStyle w:val="HTML"/>
              <w:shd w:val="clear" w:color="auto" w:fill="FFFFFF"/>
              <w:jc w:val="center"/>
              <w:rPr>
                <w:rFonts w:ascii="仿宋_GB2312" w:eastAsia="仿宋_GB2312" w:hAnsi="Courier New" w:cs="Courier New" w:hint="default"/>
                <w:bCs/>
                <w:color w:val="000000" w:themeColor="text1"/>
                <w:sz w:val="18"/>
                <w:szCs w:val="18"/>
              </w:rPr>
            </w:pPr>
          </w:p>
        </w:tc>
        <w:tc>
          <w:tcPr>
            <w:tcW w:w="708" w:type="dxa"/>
            <w:vAlign w:val="center"/>
          </w:tcPr>
          <w:p w14:paraId="540F41E8" w14:textId="77777777" w:rsidR="007D08F0" w:rsidRDefault="007D08F0">
            <w:pPr>
              <w:pStyle w:val="HTML"/>
              <w:shd w:val="clear" w:color="auto" w:fill="FFFFFF"/>
              <w:jc w:val="center"/>
              <w:rPr>
                <w:rFonts w:ascii="仿宋_GB2312" w:eastAsia="仿宋_GB2312" w:hAnsi="Courier New" w:cs="Courier New" w:hint="default"/>
                <w:bCs/>
                <w:color w:val="000000" w:themeColor="text1"/>
                <w:sz w:val="18"/>
                <w:szCs w:val="18"/>
              </w:rPr>
            </w:pPr>
          </w:p>
        </w:tc>
        <w:tc>
          <w:tcPr>
            <w:tcW w:w="851" w:type="dxa"/>
            <w:vAlign w:val="center"/>
          </w:tcPr>
          <w:p w14:paraId="68604E60" w14:textId="77777777" w:rsidR="007D08F0" w:rsidRDefault="007D08F0">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51ABA4B2" w14:textId="77777777" w:rsidR="007D08F0" w:rsidRDefault="007D08F0">
            <w:pPr>
              <w:pStyle w:val="HTML"/>
              <w:shd w:val="clear" w:color="auto" w:fill="FFFFFF"/>
              <w:jc w:val="center"/>
              <w:rPr>
                <w:rFonts w:ascii="仿宋_GB2312" w:eastAsia="仿宋_GB2312" w:hAnsi="Courier New" w:cs="Courier New" w:hint="default"/>
                <w:bCs/>
                <w:color w:val="000000" w:themeColor="text1"/>
                <w:sz w:val="18"/>
                <w:szCs w:val="18"/>
              </w:rPr>
            </w:pPr>
          </w:p>
        </w:tc>
        <w:tc>
          <w:tcPr>
            <w:tcW w:w="708" w:type="dxa"/>
            <w:vAlign w:val="center"/>
          </w:tcPr>
          <w:p w14:paraId="40DA291D" w14:textId="77777777" w:rsidR="007D08F0" w:rsidRDefault="007D08F0">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0C681F52" w14:textId="77777777" w:rsidR="007D08F0" w:rsidRDefault="007D08F0">
            <w:pPr>
              <w:pStyle w:val="HTML"/>
              <w:shd w:val="clear" w:color="auto" w:fill="FFFFFF"/>
              <w:jc w:val="center"/>
              <w:rPr>
                <w:rFonts w:ascii="仿宋_GB2312" w:eastAsia="仿宋_GB2312" w:hAnsi="Courier New" w:cs="Courier New" w:hint="default"/>
                <w:bCs/>
                <w:color w:val="000000" w:themeColor="text1"/>
                <w:sz w:val="18"/>
                <w:szCs w:val="18"/>
              </w:rPr>
            </w:pPr>
          </w:p>
        </w:tc>
      </w:tr>
      <w:tr w:rsidR="007D08F0" w14:paraId="78A0659B" w14:textId="77777777">
        <w:trPr>
          <w:trHeight w:val="482"/>
          <w:jc w:val="center"/>
        </w:trPr>
        <w:tc>
          <w:tcPr>
            <w:tcW w:w="704" w:type="dxa"/>
            <w:vAlign w:val="center"/>
          </w:tcPr>
          <w:p w14:paraId="66989FA8" w14:textId="77777777" w:rsidR="007D08F0" w:rsidRDefault="00BF79F1">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208</w:t>
            </w:r>
          </w:p>
        </w:tc>
        <w:tc>
          <w:tcPr>
            <w:tcW w:w="709" w:type="dxa"/>
            <w:vAlign w:val="center"/>
          </w:tcPr>
          <w:p w14:paraId="0831E5F9" w14:textId="77777777" w:rsidR="007D08F0" w:rsidRDefault="00BF79F1">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21</w:t>
            </w:r>
          </w:p>
        </w:tc>
        <w:tc>
          <w:tcPr>
            <w:tcW w:w="709" w:type="dxa"/>
            <w:vAlign w:val="center"/>
          </w:tcPr>
          <w:p w14:paraId="7D50312F" w14:textId="77777777" w:rsidR="007D08F0" w:rsidRDefault="00BF79F1">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02</w:t>
            </w:r>
          </w:p>
        </w:tc>
        <w:tc>
          <w:tcPr>
            <w:tcW w:w="1842" w:type="dxa"/>
            <w:vAlign w:val="center"/>
          </w:tcPr>
          <w:p w14:paraId="087BCCF7" w14:textId="77777777" w:rsidR="007D08F0" w:rsidRDefault="00BF79F1">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农村特困人员救助供养支出</w:t>
            </w:r>
          </w:p>
        </w:tc>
        <w:tc>
          <w:tcPr>
            <w:tcW w:w="2127" w:type="dxa"/>
            <w:vAlign w:val="center"/>
          </w:tcPr>
          <w:p w14:paraId="1072E0FF" w14:textId="466A27E7" w:rsidR="007D08F0" w:rsidRDefault="00B43E2D">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2026年</w:t>
            </w:r>
            <w:r w:rsidR="00BF79F1">
              <w:rPr>
                <w:rFonts w:ascii="仿宋_GB2312" w:eastAsia="仿宋_GB2312" w:hAnsiTheme="minorEastAsia" w:hint="eastAsia"/>
                <w:bCs/>
                <w:color w:val="000000" w:themeColor="text1"/>
                <w:kern w:val="0"/>
                <w:sz w:val="18"/>
                <w:szCs w:val="18"/>
              </w:rPr>
              <w:t>困难群众补助项目（分散特困）（临时指标）</w:t>
            </w:r>
          </w:p>
        </w:tc>
        <w:tc>
          <w:tcPr>
            <w:tcW w:w="1417" w:type="dxa"/>
            <w:vAlign w:val="center"/>
          </w:tcPr>
          <w:p w14:paraId="222E5222" w14:textId="77777777" w:rsidR="007D08F0" w:rsidRDefault="00BF79F1">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3.12</w:t>
            </w:r>
          </w:p>
        </w:tc>
        <w:tc>
          <w:tcPr>
            <w:tcW w:w="709" w:type="dxa"/>
            <w:vAlign w:val="center"/>
          </w:tcPr>
          <w:p w14:paraId="66119E5E" w14:textId="77777777" w:rsidR="007D08F0" w:rsidRDefault="007D08F0">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4CF568F2" w14:textId="77777777" w:rsidR="007D08F0" w:rsidRDefault="007D08F0">
            <w:pPr>
              <w:pStyle w:val="HTML"/>
              <w:shd w:val="clear" w:color="auto" w:fill="FFFFFF"/>
              <w:jc w:val="center"/>
              <w:rPr>
                <w:rFonts w:ascii="仿宋_GB2312" w:eastAsia="仿宋_GB2312" w:hAnsi="Courier New" w:cs="Courier New" w:hint="default"/>
                <w:bCs/>
                <w:color w:val="000000" w:themeColor="text1"/>
                <w:sz w:val="18"/>
                <w:szCs w:val="18"/>
              </w:rPr>
            </w:pPr>
          </w:p>
        </w:tc>
        <w:tc>
          <w:tcPr>
            <w:tcW w:w="708" w:type="dxa"/>
            <w:vAlign w:val="center"/>
          </w:tcPr>
          <w:p w14:paraId="7DC7DBDC" w14:textId="77777777" w:rsidR="007D08F0" w:rsidRDefault="00BF79F1">
            <w:pPr>
              <w:pStyle w:val="HTML"/>
              <w:shd w:val="clear" w:color="auto" w:fill="FFFFFF"/>
              <w:jc w:val="center"/>
              <w:rPr>
                <w:rFonts w:ascii="仿宋_GB2312" w:eastAsia="仿宋_GB2312" w:hAnsi="Courier New" w:cs="Courier New" w:hint="default"/>
                <w:bCs/>
                <w:color w:val="000000" w:themeColor="text1"/>
                <w:sz w:val="18"/>
                <w:szCs w:val="18"/>
              </w:rPr>
            </w:pPr>
            <w:r>
              <w:rPr>
                <w:rFonts w:ascii="仿宋_GB2312" w:eastAsia="仿宋_GB2312" w:hAnsiTheme="minorEastAsia"/>
                <w:bCs/>
                <w:color w:val="000000" w:themeColor="text1"/>
                <w:sz w:val="18"/>
                <w:szCs w:val="18"/>
              </w:rPr>
              <w:t>3.12</w:t>
            </w:r>
          </w:p>
        </w:tc>
        <w:tc>
          <w:tcPr>
            <w:tcW w:w="709" w:type="dxa"/>
            <w:vAlign w:val="center"/>
          </w:tcPr>
          <w:p w14:paraId="774A7FDA" w14:textId="77777777" w:rsidR="007D08F0" w:rsidRDefault="007D08F0">
            <w:pPr>
              <w:pStyle w:val="HTML"/>
              <w:shd w:val="clear" w:color="auto" w:fill="FFFFFF"/>
              <w:jc w:val="center"/>
              <w:rPr>
                <w:rFonts w:ascii="仿宋_GB2312" w:eastAsia="仿宋_GB2312" w:hAnsi="Courier New" w:cs="Courier New" w:hint="default"/>
                <w:bCs/>
                <w:color w:val="000000" w:themeColor="text1"/>
                <w:sz w:val="18"/>
                <w:szCs w:val="18"/>
              </w:rPr>
            </w:pPr>
          </w:p>
        </w:tc>
        <w:tc>
          <w:tcPr>
            <w:tcW w:w="851" w:type="dxa"/>
            <w:vAlign w:val="center"/>
          </w:tcPr>
          <w:p w14:paraId="0017D4FF" w14:textId="77777777" w:rsidR="007D08F0" w:rsidRDefault="007D08F0">
            <w:pPr>
              <w:pStyle w:val="HTML"/>
              <w:shd w:val="clear" w:color="auto" w:fill="FFFFFF"/>
              <w:jc w:val="center"/>
              <w:rPr>
                <w:rFonts w:ascii="仿宋_GB2312" w:eastAsia="仿宋_GB2312" w:hAnsi="Courier New" w:cs="Courier New" w:hint="default"/>
                <w:bCs/>
                <w:color w:val="000000" w:themeColor="text1"/>
                <w:sz w:val="18"/>
                <w:szCs w:val="18"/>
              </w:rPr>
            </w:pPr>
          </w:p>
        </w:tc>
        <w:tc>
          <w:tcPr>
            <w:tcW w:w="708" w:type="dxa"/>
            <w:vAlign w:val="center"/>
          </w:tcPr>
          <w:p w14:paraId="2D52E56C" w14:textId="77777777" w:rsidR="007D08F0" w:rsidRDefault="007D08F0">
            <w:pPr>
              <w:pStyle w:val="HTML"/>
              <w:shd w:val="clear" w:color="auto" w:fill="FFFFFF"/>
              <w:jc w:val="center"/>
              <w:rPr>
                <w:rFonts w:ascii="仿宋_GB2312" w:eastAsia="仿宋_GB2312" w:hAnsi="Courier New" w:cs="Courier New" w:hint="default"/>
                <w:bCs/>
                <w:color w:val="000000" w:themeColor="text1"/>
                <w:sz w:val="18"/>
                <w:szCs w:val="18"/>
              </w:rPr>
            </w:pPr>
          </w:p>
        </w:tc>
        <w:tc>
          <w:tcPr>
            <w:tcW w:w="851" w:type="dxa"/>
            <w:vAlign w:val="center"/>
          </w:tcPr>
          <w:p w14:paraId="60382F35" w14:textId="77777777" w:rsidR="007D08F0" w:rsidRDefault="007D08F0">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6677FCF6" w14:textId="77777777" w:rsidR="007D08F0" w:rsidRDefault="007D08F0">
            <w:pPr>
              <w:pStyle w:val="HTML"/>
              <w:shd w:val="clear" w:color="auto" w:fill="FFFFFF"/>
              <w:jc w:val="center"/>
              <w:rPr>
                <w:rFonts w:ascii="仿宋_GB2312" w:eastAsia="仿宋_GB2312" w:hAnsi="Courier New" w:cs="Courier New" w:hint="default"/>
                <w:bCs/>
                <w:color w:val="000000" w:themeColor="text1"/>
                <w:sz w:val="18"/>
                <w:szCs w:val="18"/>
              </w:rPr>
            </w:pPr>
          </w:p>
        </w:tc>
        <w:tc>
          <w:tcPr>
            <w:tcW w:w="708" w:type="dxa"/>
            <w:vAlign w:val="center"/>
          </w:tcPr>
          <w:p w14:paraId="24305B1C" w14:textId="77777777" w:rsidR="007D08F0" w:rsidRDefault="007D08F0">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6E2410AB" w14:textId="77777777" w:rsidR="007D08F0" w:rsidRDefault="007D08F0">
            <w:pPr>
              <w:pStyle w:val="HTML"/>
              <w:shd w:val="clear" w:color="auto" w:fill="FFFFFF"/>
              <w:jc w:val="center"/>
              <w:rPr>
                <w:rFonts w:ascii="仿宋_GB2312" w:eastAsia="仿宋_GB2312" w:hAnsi="Courier New" w:cs="Courier New" w:hint="default"/>
                <w:bCs/>
                <w:color w:val="000000" w:themeColor="text1"/>
                <w:sz w:val="18"/>
                <w:szCs w:val="18"/>
              </w:rPr>
            </w:pPr>
          </w:p>
        </w:tc>
      </w:tr>
      <w:tr w:rsidR="007D08F0" w14:paraId="266A3E4F" w14:textId="77777777">
        <w:trPr>
          <w:trHeight w:val="482"/>
          <w:jc w:val="center"/>
        </w:trPr>
        <w:tc>
          <w:tcPr>
            <w:tcW w:w="704" w:type="dxa"/>
            <w:vAlign w:val="center"/>
          </w:tcPr>
          <w:p w14:paraId="3C66E451" w14:textId="77777777" w:rsidR="007D08F0" w:rsidRDefault="00BF79F1">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208</w:t>
            </w:r>
          </w:p>
        </w:tc>
        <w:tc>
          <w:tcPr>
            <w:tcW w:w="709" w:type="dxa"/>
            <w:vAlign w:val="center"/>
          </w:tcPr>
          <w:p w14:paraId="5251DEC0" w14:textId="77777777" w:rsidR="007D08F0" w:rsidRDefault="00BF79F1">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21</w:t>
            </w:r>
          </w:p>
        </w:tc>
        <w:tc>
          <w:tcPr>
            <w:tcW w:w="709" w:type="dxa"/>
            <w:vAlign w:val="center"/>
          </w:tcPr>
          <w:p w14:paraId="29DB5819" w14:textId="77777777" w:rsidR="007D08F0" w:rsidRDefault="00BF79F1">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02</w:t>
            </w:r>
          </w:p>
        </w:tc>
        <w:tc>
          <w:tcPr>
            <w:tcW w:w="1842" w:type="dxa"/>
            <w:vAlign w:val="center"/>
          </w:tcPr>
          <w:p w14:paraId="5ECF8395" w14:textId="77777777" w:rsidR="007D08F0" w:rsidRDefault="00BF79F1">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农村特困人员救助供养支出</w:t>
            </w:r>
          </w:p>
        </w:tc>
        <w:tc>
          <w:tcPr>
            <w:tcW w:w="2127" w:type="dxa"/>
            <w:vAlign w:val="center"/>
          </w:tcPr>
          <w:p w14:paraId="59F7D66D" w14:textId="45729DF6" w:rsidR="007D08F0" w:rsidRDefault="00B43E2D">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2026年</w:t>
            </w:r>
            <w:r w:rsidR="00BF79F1">
              <w:rPr>
                <w:rFonts w:ascii="仿宋_GB2312" w:eastAsia="仿宋_GB2312" w:hAnsiTheme="minorEastAsia" w:hint="eastAsia"/>
                <w:bCs/>
                <w:color w:val="000000" w:themeColor="text1"/>
                <w:kern w:val="0"/>
                <w:sz w:val="18"/>
                <w:szCs w:val="18"/>
              </w:rPr>
              <w:t>中央财政困难群众补助项目（农村特困）（临时2月）</w:t>
            </w:r>
          </w:p>
        </w:tc>
        <w:tc>
          <w:tcPr>
            <w:tcW w:w="1417" w:type="dxa"/>
            <w:vAlign w:val="center"/>
          </w:tcPr>
          <w:p w14:paraId="13E9F1A3" w14:textId="77777777" w:rsidR="007D08F0" w:rsidRDefault="00BF79F1">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1.38</w:t>
            </w:r>
          </w:p>
        </w:tc>
        <w:tc>
          <w:tcPr>
            <w:tcW w:w="709" w:type="dxa"/>
            <w:vAlign w:val="center"/>
          </w:tcPr>
          <w:p w14:paraId="10E7AC1F" w14:textId="77777777" w:rsidR="007D08F0" w:rsidRDefault="007D08F0">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22C2D3B1" w14:textId="77777777" w:rsidR="007D08F0" w:rsidRDefault="007D08F0">
            <w:pPr>
              <w:pStyle w:val="HTML"/>
              <w:shd w:val="clear" w:color="auto" w:fill="FFFFFF"/>
              <w:jc w:val="center"/>
              <w:rPr>
                <w:rFonts w:ascii="仿宋_GB2312" w:eastAsia="仿宋_GB2312" w:hAnsi="Courier New" w:cs="Courier New" w:hint="default"/>
                <w:bCs/>
                <w:color w:val="000000" w:themeColor="text1"/>
                <w:sz w:val="18"/>
                <w:szCs w:val="18"/>
              </w:rPr>
            </w:pPr>
          </w:p>
        </w:tc>
        <w:tc>
          <w:tcPr>
            <w:tcW w:w="708" w:type="dxa"/>
            <w:vAlign w:val="center"/>
          </w:tcPr>
          <w:p w14:paraId="273FEA25" w14:textId="77777777" w:rsidR="007D08F0" w:rsidRDefault="00BF79F1">
            <w:pPr>
              <w:pStyle w:val="HTML"/>
              <w:shd w:val="clear" w:color="auto" w:fill="FFFFFF"/>
              <w:jc w:val="center"/>
              <w:rPr>
                <w:rFonts w:ascii="仿宋_GB2312" w:eastAsia="仿宋_GB2312" w:hAnsi="Courier New" w:cs="Courier New" w:hint="default"/>
                <w:bCs/>
                <w:color w:val="000000" w:themeColor="text1"/>
                <w:sz w:val="18"/>
                <w:szCs w:val="18"/>
              </w:rPr>
            </w:pPr>
            <w:r>
              <w:rPr>
                <w:rFonts w:ascii="仿宋_GB2312" w:eastAsia="仿宋_GB2312" w:hAnsiTheme="minorEastAsia"/>
                <w:bCs/>
                <w:color w:val="000000" w:themeColor="text1"/>
                <w:sz w:val="18"/>
                <w:szCs w:val="18"/>
              </w:rPr>
              <w:t>1.38</w:t>
            </w:r>
          </w:p>
        </w:tc>
        <w:tc>
          <w:tcPr>
            <w:tcW w:w="709" w:type="dxa"/>
            <w:vAlign w:val="center"/>
          </w:tcPr>
          <w:p w14:paraId="5A0653CC" w14:textId="77777777" w:rsidR="007D08F0" w:rsidRDefault="007D08F0">
            <w:pPr>
              <w:pStyle w:val="HTML"/>
              <w:shd w:val="clear" w:color="auto" w:fill="FFFFFF"/>
              <w:jc w:val="center"/>
              <w:rPr>
                <w:rFonts w:ascii="仿宋_GB2312" w:eastAsia="仿宋_GB2312" w:hAnsi="Courier New" w:cs="Courier New" w:hint="default"/>
                <w:bCs/>
                <w:color w:val="000000" w:themeColor="text1"/>
                <w:sz w:val="18"/>
                <w:szCs w:val="18"/>
              </w:rPr>
            </w:pPr>
          </w:p>
        </w:tc>
        <w:tc>
          <w:tcPr>
            <w:tcW w:w="851" w:type="dxa"/>
            <w:vAlign w:val="center"/>
          </w:tcPr>
          <w:p w14:paraId="3FC9A874" w14:textId="77777777" w:rsidR="007D08F0" w:rsidRDefault="007D08F0">
            <w:pPr>
              <w:pStyle w:val="HTML"/>
              <w:shd w:val="clear" w:color="auto" w:fill="FFFFFF"/>
              <w:jc w:val="center"/>
              <w:rPr>
                <w:rFonts w:ascii="仿宋_GB2312" w:eastAsia="仿宋_GB2312" w:hAnsi="Courier New" w:cs="Courier New" w:hint="default"/>
                <w:bCs/>
                <w:color w:val="000000" w:themeColor="text1"/>
                <w:sz w:val="18"/>
                <w:szCs w:val="18"/>
              </w:rPr>
            </w:pPr>
          </w:p>
        </w:tc>
        <w:tc>
          <w:tcPr>
            <w:tcW w:w="708" w:type="dxa"/>
            <w:vAlign w:val="center"/>
          </w:tcPr>
          <w:p w14:paraId="365040D5" w14:textId="77777777" w:rsidR="007D08F0" w:rsidRDefault="007D08F0">
            <w:pPr>
              <w:pStyle w:val="HTML"/>
              <w:shd w:val="clear" w:color="auto" w:fill="FFFFFF"/>
              <w:jc w:val="center"/>
              <w:rPr>
                <w:rFonts w:ascii="仿宋_GB2312" w:eastAsia="仿宋_GB2312" w:hAnsi="Courier New" w:cs="Courier New" w:hint="default"/>
                <w:bCs/>
                <w:color w:val="000000" w:themeColor="text1"/>
                <w:sz w:val="18"/>
                <w:szCs w:val="18"/>
              </w:rPr>
            </w:pPr>
          </w:p>
        </w:tc>
        <w:tc>
          <w:tcPr>
            <w:tcW w:w="851" w:type="dxa"/>
            <w:vAlign w:val="center"/>
          </w:tcPr>
          <w:p w14:paraId="3FD40B4A" w14:textId="77777777" w:rsidR="007D08F0" w:rsidRDefault="007D08F0">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44C1DC8A" w14:textId="77777777" w:rsidR="007D08F0" w:rsidRDefault="007D08F0">
            <w:pPr>
              <w:pStyle w:val="HTML"/>
              <w:shd w:val="clear" w:color="auto" w:fill="FFFFFF"/>
              <w:jc w:val="center"/>
              <w:rPr>
                <w:rFonts w:ascii="仿宋_GB2312" w:eastAsia="仿宋_GB2312" w:hAnsi="Courier New" w:cs="Courier New" w:hint="default"/>
                <w:bCs/>
                <w:color w:val="000000" w:themeColor="text1"/>
                <w:sz w:val="18"/>
                <w:szCs w:val="18"/>
              </w:rPr>
            </w:pPr>
          </w:p>
        </w:tc>
        <w:tc>
          <w:tcPr>
            <w:tcW w:w="708" w:type="dxa"/>
            <w:vAlign w:val="center"/>
          </w:tcPr>
          <w:p w14:paraId="5C367EFC" w14:textId="77777777" w:rsidR="007D08F0" w:rsidRDefault="007D08F0">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31B2761F" w14:textId="77777777" w:rsidR="007D08F0" w:rsidRDefault="007D08F0">
            <w:pPr>
              <w:pStyle w:val="HTML"/>
              <w:shd w:val="clear" w:color="auto" w:fill="FFFFFF"/>
              <w:jc w:val="center"/>
              <w:rPr>
                <w:rFonts w:ascii="仿宋_GB2312" w:eastAsia="仿宋_GB2312" w:hAnsi="Courier New" w:cs="Courier New" w:hint="default"/>
                <w:bCs/>
                <w:color w:val="000000" w:themeColor="text1"/>
                <w:sz w:val="18"/>
                <w:szCs w:val="18"/>
              </w:rPr>
            </w:pPr>
          </w:p>
        </w:tc>
      </w:tr>
      <w:tr w:rsidR="007D08F0" w14:paraId="2528D8C8" w14:textId="77777777">
        <w:trPr>
          <w:trHeight w:val="482"/>
          <w:jc w:val="center"/>
        </w:trPr>
        <w:tc>
          <w:tcPr>
            <w:tcW w:w="704" w:type="dxa"/>
            <w:vAlign w:val="center"/>
          </w:tcPr>
          <w:p w14:paraId="54E51545" w14:textId="77777777" w:rsidR="007D08F0" w:rsidRDefault="00BF79F1">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208</w:t>
            </w:r>
          </w:p>
        </w:tc>
        <w:tc>
          <w:tcPr>
            <w:tcW w:w="709" w:type="dxa"/>
            <w:vAlign w:val="center"/>
          </w:tcPr>
          <w:p w14:paraId="736DD739" w14:textId="77777777" w:rsidR="007D08F0" w:rsidRDefault="00BF79F1">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21</w:t>
            </w:r>
          </w:p>
        </w:tc>
        <w:tc>
          <w:tcPr>
            <w:tcW w:w="709" w:type="dxa"/>
            <w:vAlign w:val="center"/>
          </w:tcPr>
          <w:p w14:paraId="57E699C5" w14:textId="77777777" w:rsidR="007D08F0" w:rsidRDefault="00BF79F1">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02</w:t>
            </w:r>
          </w:p>
        </w:tc>
        <w:tc>
          <w:tcPr>
            <w:tcW w:w="1842" w:type="dxa"/>
            <w:vAlign w:val="center"/>
          </w:tcPr>
          <w:p w14:paraId="44A60258" w14:textId="77777777" w:rsidR="007D08F0" w:rsidRDefault="00BF79F1">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农村特困人员救助供养支出</w:t>
            </w:r>
          </w:p>
        </w:tc>
        <w:tc>
          <w:tcPr>
            <w:tcW w:w="2127" w:type="dxa"/>
            <w:vAlign w:val="center"/>
          </w:tcPr>
          <w:p w14:paraId="2FB4B366" w14:textId="2795E783" w:rsidR="007D08F0" w:rsidRDefault="00B43E2D">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2026年</w:t>
            </w:r>
            <w:r w:rsidR="00BF79F1">
              <w:rPr>
                <w:rFonts w:ascii="仿宋_GB2312" w:eastAsia="仿宋_GB2312" w:hAnsiTheme="minorEastAsia" w:hint="eastAsia"/>
                <w:bCs/>
                <w:color w:val="000000" w:themeColor="text1"/>
                <w:kern w:val="0"/>
                <w:sz w:val="18"/>
                <w:szCs w:val="18"/>
              </w:rPr>
              <w:t>中央财政困难群众补助项目（分散特困）</w:t>
            </w:r>
          </w:p>
        </w:tc>
        <w:tc>
          <w:tcPr>
            <w:tcW w:w="1417" w:type="dxa"/>
            <w:vAlign w:val="center"/>
          </w:tcPr>
          <w:p w14:paraId="42532A32" w14:textId="77777777" w:rsidR="007D08F0" w:rsidRDefault="00BF79F1">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31.08</w:t>
            </w:r>
          </w:p>
        </w:tc>
        <w:tc>
          <w:tcPr>
            <w:tcW w:w="709" w:type="dxa"/>
            <w:vAlign w:val="center"/>
          </w:tcPr>
          <w:p w14:paraId="0B868759" w14:textId="77777777" w:rsidR="007D08F0" w:rsidRDefault="007D08F0">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43032A3D" w14:textId="77777777" w:rsidR="007D08F0" w:rsidRDefault="007D08F0">
            <w:pPr>
              <w:pStyle w:val="HTML"/>
              <w:shd w:val="clear" w:color="auto" w:fill="FFFFFF"/>
              <w:jc w:val="center"/>
              <w:rPr>
                <w:rFonts w:ascii="仿宋_GB2312" w:eastAsia="仿宋_GB2312" w:hAnsi="Courier New" w:cs="Courier New" w:hint="default"/>
                <w:bCs/>
                <w:color w:val="000000" w:themeColor="text1"/>
                <w:sz w:val="18"/>
                <w:szCs w:val="18"/>
              </w:rPr>
            </w:pPr>
          </w:p>
        </w:tc>
        <w:tc>
          <w:tcPr>
            <w:tcW w:w="708" w:type="dxa"/>
            <w:vAlign w:val="center"/>
          </w:tcPr>
          <w:p w14:paraId="6B7835E2" w14:textId="77777777" w:rsidR="007D08F0" w:rsidRDefault="00BF79F1">
            <w:pPr>
              <w:pStyle w:val="HTML"/>
              <w:shd w:val="clear" w:color="auto" w:fill="FFFFFF"/>
              <w:jc w:val="center"/>
              <w:rPr>
                <w:rFonts w:ascii="仿宋_GB2312" w:eastAsia="仿宋_GB2312" w:hAnsi="Courier New" w:cs="Courier New" w:hint="default"/>
                <w:bCs/>
                <w:color w:val="000000" w:themeColor="text1"/>
                <w:sz w:val="18"/>
                <w:szCs w:val="18"/>
              </w:rPr>
            </w:pPr>
            <w:r>
              <w:rPr>
                <w:rFonts w:ascii="仿宋_GB2312" w:eastAsia="仿宋_GB2312" w:hAnsiTheme="minorEastAsia"/>
                <w:bCs/>
                <w:color w:val="000000" w:themeColor="text1"/>
                <w:sz w:val="18"/>
                <w:szCs w:val="18"/>
              </w:rPr>
              <w:t>31.08</w:t>
            </w:r>
          </w:p>
        </w:tc>
        <w:tc>
          <w:tcPr>
            <w:tcW w:w="709" w:type="dxa"/>
            <w:vAlign w:val="center"/>
          </w:tcPr>
          <w:p w14:paraId="7DB80321" w14:textId="77777777" w:rsidR="007D08F0" w:rsidRDefault="007D08F0">
            <w:pPr>
              <w:pStyle w:val="HTML"/>
              <w:shd w:val="clear" w:color="auto" w:fill="FFFFFF"/>
              <w:jc w:val="center"/>
              <w:rPr>
                <w:rFonts w:ascii="仿宋_GB2312" w:eastAsia="仿宋_GB2312" w:hAnsi="Courier New" w:cs="Courier New" w:hint="default"/>
                <w:bCs/>
                <w:color w:val="000000" w:themeColor="text1"/>
                <w:sz w:val="18"/>
                <w:szCs w:val="18"/>
              </w:rPr>
            </w:pPr>
          </w:p>
        </w:tc>
        <w:tc>
          <w:tcPr>
            <w:tcW w:w="851" w:type="dxa"/>
            <w:vAlign w:val="center"/>
          </w:tcPr>
          <w:p w14:paraId="175CF5B6" w14:textId="77777777" w:rsidR="007D08F0" w:rsidRDefault="007D08F0">
            <w:pPr>
              <w:pStyle w:val="HTML"/>
              <w:shd w:val="clear" w:color="auto" w:fill="FFFFFF"/>
              <w:jc w:val="center"/>
              <w:rPr>
                <w:rFonts w:ascii="仿宋_GB2312" w:eastAsia="仿宋_GB2312" w:hAnsi="Courier New" w:cs="Courier New" w:hint="default"/>
                <w:bCs/>
                <w:color w:val="000000" w:themeColor="text1"/>
                <w:sz w:val="18"/>
                <w:szCs w:val="18"/>
              </w:rPr>
            </w:pPr>
          </w:p>
        </w:tc>
        <w:tc>
          <w:tcPr>
            <w:tcW w:w="708" w:type="dxa"/>
            <w:vAlign w:val="center"/>
          </w:tcPr>
          <w:p w14:paraId="644B102C" w14:textId="77777777" w:rsidR="007D08F0" w:rsidRDefault="007D08F0">
            <w:pPr>
              <w:pStyle w:val="HTML"/>
              <w:shd w:val="clear" w:color="auto" w:fill="FFFFFF"/>
              <w:jc w:val="center"/>
              <w:rPr>
                <w:rFonts w:ascii="仿宋_GB2312" w:eastAsia="仿宋_GB2312" w:hAnsi="Courier New" w:cs="Courier New" w:hint="default"/>
                <w:bCs/>
                <w:color w:val="000000" w:themeColor="text1"/>
                <w:sz w:val="18"/>
                <w:szCs w:val="18"/>
              </w:rPr>
            </w:pPr>
          </w:p>
        </w:tc>
        <w:tc>
          <w:tcPr>
            <w:tcW w:w="851" w:type="dxa"/>
            <w:vAlign w:val="center"/>
          </w:tcPr>
          <w:p w14:paraId="2EB845A5" w14:textId="77777777" w:rsidR="007D08F0" w:rsidRDefault="007D08F0">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6E54A6BA" w14:textId="77777777" w:rsidR="007D08F0" w:rsidRDefault="007D08F0">
            <w:pPr>
              <w:pStyle w:val="HTML"/>
              <w:shd w:val="clear" w:color="auto" w:fill="FFFFFF"/>
              <w:jc w:val="center"/>
              <w:rPr>
                <w:rFonts w:ascii="仿宋_GB2312" w:eastAsia="仿宋_GB2312" w:hAnsi="Courier New" w:cs="Courier New" w:hint="default"/>
                <w:bCs/>
                <w:color w:val="000000" w:themeColor="text1"/>
                <w:sz w:val="18"/>
                <w:szCs w:val="18"/>
              </w:rPr>
            </w:pPr>
          </w:p>
        </w:tc>
        <w:tc>
          <w:tcPr>
            <w:tcW w:w="708" w:type="dxa"/>
            <w:vAlign w:val="center"/>
          </w:tcPr>
          <w:p w14:paraId="408D1AF7" w14:textId="77777777" w:rsidR="007D08F0" w:rsidRDefault="007D08F0">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00505711" w14:textId="77777777" w:rsidR="007D08F0" w:rsidRDefault="007D08F0">
            <w:pPr>
              <w:pStyle w:val="HTML"/>
              <w:shd w:val="clear" w:color="auto" w:fill="FFFFFF"/>
              <w:jc w:val="center"/>
              <w:rPr>
                <w:rFonts w:ascii="仿宋_GB2312" w:eastAsia="仿宋_GB2312" w:hAnsi="Courier New" w:cs="Courier New" w:hint="default"/>
                <w:bCs/>
                <w:color w:val="000000" w:themeColor="text1"/>
                <w:sz w:val="18"/>
                <w:szCs w:val="18"/>
              </w:rPr>
            </w:pPr>
          </w:p>
        </w:tc>
      </w:tr>
      <w:tr w:rsidR="007D08F0" w14:paraId="6C822DB4" w14:textId="77777777">
        <w:trPr>
          <w:trHeight w:val="482"/>
          <w:jc w:val="center"/>
        </w:trPr>
        <w:tc>
          <w:tcPr>
            <w:tcW w:w="704" w:type="dxa"/>
            <w:vAlign w:val="center"/>
          </w:tcPr>
          <w:p w14:paraId="2B112D93" w14:textId="77777777" w:rsidR="007D08F0" w:rsidRDefault="00BF79F1">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208</w:t>
            </w:r>
          </w:p>
        </w:tc>
        <w:tc>
          <w:tcPr>
            <w:tcW w:w="709" w:type="dxa"/>
            <w:vAlign w:val="center"/>
          </w:tcPr>
          <w:p w14:paraId="4D0E3C1D" w14:textId="77777777" w:rsidR="007D08F0" w:rsidRDefault="00BF79F1">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21</w:t>
            </w:r>
          </w:p>
        </w:tc>
        <w:tc>
          <w:tcPr>
            <w:tcW w:w="709" w:type="dxa"/>
            <w:vAlign w:val="center"/>
          </w:tcPr>
          <w:p w14:paraId="36250AF7" w14:textId="77777777" w:rsidR="007D08F0" w:rsidRDefault="00BF79F1">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02</w:t>
            </w:r>
          </w:p>
        </w:tc>
        <w:tc>
          <w:tcPr>
            <w:tcW w:w="1842" w:type="dxa"/>
            <w:vAlign w:val="center"/>
          </w:tcPr>
          <w:p w14:paraId="462264D2" w14:textId="77777777" w:rsidR="007D08F0" w:rsidRDefault="00BF79F1">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农村特困人员救助供养支出</w:t>
            </w:r>
          </w:p>
        </w:tc>
        <w:tc>
          <w:tcPr>
            <w:tcW w:w="2127" w:type="dxa"/>
            <w:vAlign w:val="center"/>
          </w:tcPr>
          <w:p w14:paraId="3082A3E2" w14:textId="5CE5CF9F" w:rsidR="007D08F0" w:rsidRDefault="00B43E2D">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2026年</w:t>
            </w:r>
            <w:r w:rsidR="00BF79F1">
              <w:rPr>
                <w:rFonts w:ascii="仿宋_GB2312" w:eastAsia="仿宋_GB2312" w:hAnsiTheme="minorEastAsia" w:hint="eastAsia"/>
                <w:bCs/>
                <w:color w:val="000000" w:themeColor="text1"/>
                <w:kern w:val="0"/>
                <w:sz w:val="18"/>
                <w:szCs w:val="18"/>
              </w:rPr>
              <w:t>中央财政困难群众补助项目（分散特困护理费）</w:t>
            </w:r>
          </w:p>
        </w:tc>
        <w:tc>
          <w:tcPr>
            <w:tcW w:w="1417" w:type="dxa"/>
            <w:vAlign w:val="center"/>
          </w:tcPr>
          <w:p w14:paraId="1ED5D58B" w14:textId="77777777" w:rsidR="007D08F0" w:rsidRDefault="00BF79F1">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6.31</w:t>
            </w:r>
          </w:p>
        </w:tc>
        <w:tc>
          <w:tcPr>
            <w:tcW w:w="709" w:type="dxa"/>
            <w:vAlign w:val="center"/>
          </w:tcPr>
          <w:p w14:paraId="0C6DF111" w14:textId="77777777" w:rsidR="007D08F0" w:rsidRDefault="007D08F0">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70C5DC29" w14:textId="77777777" w:rsidR="007D08F0" w:rsidRDefault="007D08F0">
            <w:pPr>
              <w:pStyle w:val="HTML"/>
              <w:shd w:val="clear" w:color="auto" w:fill="FFFFFF"/>
              <w:jc w:val="center"/>
              <w:rPr>
                <w:rFonts w:ascii="仿宋_GB2312" w:eastAsia="仿宋_GB2312" w:hAnsi="Courier New" w:cs="Courier New" w:hint="default"/>
                <w:bCs/>
                <w:color w:val="000000" w:themeColor="text1"/>
                <w:sz w:val="18"/>
                <w:szCs w:val="18"/>
              </w:rPr>
            </w:pPr>
          </w:p>
        </w:tc>
        <w:tc>
          <w:tcPr>
            <w:tcW w:w="708" w:type="dxa"/>
            <w:vAlign w:val="center"/>
          </w:tcPr>
          <w:p w14:paraId="719BF991" w14:textId="77777777" w:rsidR="007D08F0" w:rsidRDefault="00BF79F1">
            <w:pPr>
              <w:pStyle w:val="HTML"/>
              <w:shd w:val="clear" w:color="auto" w:fill="FFFFFF"/>
              <w:jc w:val="center"/>
              <w:rPr>
                <w:rFonts w:ascii="仿宋_GB2312" w:eastAsia="仿宋_GB2312" w:hAnsi="Courier New" w:cs="Courier New" w:hint="default"/>
                <w:bCs/>
                <w:color w:val="000000" w:themeColor="text1"/>
                <w:sz w:val="18"/>
                <w:szCs w:val="18"/>
              </w:rPr>
            </w:pPr>
            <w:r>
              <w:rPr>
                <w:rFonts w:ascii="仿宋_GB2312" w:eastAsia="仿宋_GB2312" w:hAnsiTheme="minorEastAsia"/>
                <w:bCs/>
                <w:color w:val="000000" w:themeColor="text1"/>
                <w:sz w:val="18"/>
                <w:szCs w:val="18"/>
              </w:rPr>
              <w:t>6.31</w:t>
            </w:r>
          </w:p>
        </w:tc>
        <w:tc>
          <w:tcPr>
            <w:tcW w:w="709" w:type="dxa"/>
            <w:vAlign w:val="center"/>
          </w:tcPr>
          <w:p w14:paraId="07C22671" w14:textId="77777777" w:rsidR="007D08F0" w:rsidRDefault="007D08F0">
            <w:pPr>
              <w:pStyle w:val="HTML"/>
              <w:shd w:val="clear" w:color="auto" w:fill="FFFFFF"/>
              <w:jc w:val="center"/>
              <w:rPr>
                <w:rFonts w:ascii="仿宋_GB2312" w:eastAsia="仿宋_GB2312" w:hAnsi="Courier New" w:cs="Courier New" w:hint="default"/>
                <w:bCs/>
                <w:color w:val="000000" w:themeColor="text1"/>
                <w:sz w:val="18"/>
                <w:szCs w:val="18"/>
              </w:rPr>
            </w:pPr>
          </w:p>
        </w:tc>
        <w:tc>
          <w:tcPr>
            <w:tcW w:w="851" w:type="dxa"/>
            <w:vAlign w:val="center"/>
          </w:tcPr>
          <w:p w14:paraId="3E496CC8" w14:textId="77777777" w:rsidR="007D08F0" w:rsidRDefault="007D08F0">
            <w:pPr>
              <w:pStyle w:val="HTML"/>
              <w:shd w:val="clear" w:color="auto" w:fill="FFFFFF"/>
              <w:jc w:val="center"/>
              <w:rPr>
                <w:rFonts w:ascii="仿宋_GB2312" w:eastAsia="仿宋_GB2312" w:hAnsi="Courier New" w:cs="Courier New" w:hint="default"/>
                <w:bCs/>
                <w:color w:val="000000" w:themeColor="text1"/>
                <w:sz w:val="18"/>
                <w:szCs w:val="18"/>
              </w:rPr>
            </w:pPr>
          </w:p>
        </w:tc>
        <w:tc>
          <w:tcPr>
            <w:tcW w:w="708" w:type="dxa"/>
            <w:vAlign w:val="center"/>
          </w:tcPr>
          <w:p w14:paraId="21DF032F" w14:textId="77777777" w:rsidR="007D08F0" w:rsidRDefault="007D08F0">
            <w:pPr>
              <w:pStyle w:val="HTML"/>
              <w:shd w:val="clear" w:color="auto" w:fill="FFFFFF"/>
              <w:jc w:val="center"/>
              <w:rPr>
                <w:rFonts w:ascii="仿宋_GB2312" w:eastAsia="仿宋_GB2312" w:hAnsi="Courier New" w:cs="Courier New" w:hint="default"/>
                <w:bCs/>
                <w:color w:val="000000" w:themeColor="text1"/>
                <w:sz w:val="18"/>
                <w:szCs w:val="18"/>
              </w:rPr>
            </w:pPr>
          </w:p>
        </w:tc>
        <w:tc>
          <w:tcPr>
            <w:tcW w:w="851" w:type="dxa"/>
            <w:vAlign w:val="center"/>
          </w:tcPr>
          <w:p w14:paraId="0389E357" w14:textId="77777777" w:rsidR="007D08F0" w:rsidRDefault="007D08F0">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5BE33C19" w14:textId="77777777" w:rsidR="007D08F0" w:rsidRDefault="007D08F0">
            <w:pPr>
              <w:pStyle w:val="HTML"/>
              <w:shd w:val="clear" w:color="auto" w:fill="FFFFFF"/>
              <w:jc w:val="center"/>
              <w:rPr>
                <w:rFonts w:ascii="仿宋_GB2312" w:eastAsia="仿宋_GB2312" w:hAnsi="Courier New" w:cs="Courier New" w:hint="default"/>
                <w:bCs/>
                <w:color w:val="000000" w:themeColor="text1"/>
                <w:sz w:val="18"/>
                <w:szCs w:val="18"/>
              </w:rPr>
            </w:pPr>
          </w:p>
        </w:tc>
        <w:tc>
          <w:tcPr>
            <w:tcW w:w="708" w:type="dxa"/>
            <w:vAlign w:val="center"/>
          </w:tcPr>
          <w:p w14:paraId="37856D77" w14:textId="77777777" w:rsidR="007D08F0" w:rsidRDefault="007D08F0">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14C534AB" w14:textId="77777777" w:rsidR="007D08F0" w:rsidRDefault="007D08F0">
            <w:pPr>
              <w:pStyle w:val="HTML"/>
              <w:shd w:val="clear" w:color="auto" w:fill="FFFFFF"/>
              <w:jc w:val="center"/>
              <w:rPr>
                <w:rFonts w:ascii="仿宋_GB2312" w:eastAsia="仿宋_GB2312" w:hAnsi="Courier New" w:cs="Courier New" w:hint="default"/>
                <w:bCs/>
                <w:color w:val="000000" w:themeColor="text1"/>
                <w:sz w:val="18"/>
                <w:szCs w:val="18"/>
              </w:rPr>
            </w:pPr>
          </w:p>
        </w:tc>
      </w:tr>
      <w:tr w:rsidR="007D08F0" w14:paraId="5A0E555C" w14:textId="77777777">
        <w:trPr>
          <w:trHeight w:val="482"/>
          <w:jc w:val="center"/>
        </w:trPr>
        <w:tc>
          <w:tcPr>
            <w:tcW w:w="704" w:type="dxa"/>
            <w:vAlign w:val="center"/>
          </w:tcPr>
          <w:p w14:paraId="59204B53" w14:textId="77777777" w:rsidR="007D08F0" w:rsidRDefault="00BF79F1">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208</w:t>
            </w:r>
          </w:p>
        </w:tc>
        <w:tc>
          <w:tcPr>
            <w:tcW w:w="709" w:type="dxa"/>
            <w:vAlign w:val="center"/>
          </w:tcPr>
          <w:p w14:paraId="46F68F96" w14:textId="77777777" w:rsidR="007D08F0" w:rsidRDefault="00BF79F1">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21</w:t>
            </w:r>
          </w:p>
        </w:tc>
        <w:tc>
          <w:tcPr>
            <w:tcW w:w="709" w:type="dxa"/>
            <w:vAlign w:val="center"/>
          </w:tcPr>
          <w:p w14:paraId="7BEF3E90" w14:textId="77777777" w:rsidR="007D08F0" w:rsidRDefault="00BF79F1">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02</w:t>
            </w:r>
          </w:p>
        </w:tc>
        <w:tc>
          <w:tcPr>
            <w:tcW w:w="1842" w:type="dxa"/>
            <w:vAlign w:val="center"/>
          </w:tcPr>
          <w:p w14:paraId="244008AF" w14:textId="77777777" w:rsidR="007D08F0" w:rsidRDefault="00BF79F1">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农村特困人员救助供养支出</w:t>
            </w:r>
          </w:p>
        </w:tc>
        <w:tc>
          <w:tcPr>
            <w:tcW w:w="2127" w:type="dxa"/>
            <w:vAlign w:val="center"/>
          </w:tcPr>
          <w:p w14:paraId="4799EA7B" w14:textId="75643A3C" w:rsidR="007D08F0" w:rsidRDefault="00B43E2D">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2026年</w:t>
            </w:r>
            <w:r w:rsidR="00BF79F1">
              <w:rPr>
                <w:rFonts w:ascii="仿宋_GB2312" w:eastAsia="仿宋_GB2312" w:hAnsiTheme="minorEastAsia" w:hint="eastAsia"/>
                <w:bCs/>
                <w:color w:val="000000" w:themeColor="text1"/>
                <w:kern w:val="0"/>
                <w:sz w:val="18"/>
                <w:szCs w:val="18"/>
              </w:rPr>
              <w:t>困难群众补助项目（农村特困）（临时指标）</w:t>
            </w:r>
          </w:p>
        </w:tc>
        <w:tc>
          <w:tcPr>
            <w:tcW w:w="1417" w:type="dxa"/>
            <w:vAlign w:val="center"/>
          </w:tcPr>
          <w:p w14:paraId="76C54067" w14:textId="77777777" w:rsidR="007D08F0" w:rsidRDefault="00BF79F1">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1.42</w:t>
            </w:r>
          </w:p>
        </w:tc>
        <w:tc>
          <w:tcPr>
            <w:tcW w:w="709" w:type="dxa"/>
            <w:vAlign w:val="center"/>
          </w:tcPr>
          <w:p w14:paraId="0844B9D0" w14:textId="77777777" w:rsidR="007D08F0" w:rsidRDefault="007D08F0">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4F9926EB" w14:textId="77777777" w:rsidR="007D08F0" w:rsidRDefault="007D08F0">
            <w:pPr>
              <w:pStyle w:val="HTML"/>
              <w:shd w:val="clear" w:color="auto" w:fill="FFFFFF"/>
              <w:jc w:val="center"/>
              <w:rPr>
                <w:rFonts w:ascii="仿宋_GB2312" w:eastAsia="仿宋_GB2312" w:hAnsi="Courier New" w:cs="Courier New" w:hint="default"/>
                <w:bCs/>
                <w:color w:val="000000" w:themeColor="text1"/>
                <w:sz w:val="18"/>
                <w:szCs w:val="18"/>
              </w:rPr>
            </w:pPr>
          </w:p>
        </w:tc>
        <w:tc>
          <w:tcPr>
            <w:tcW w:w="708" w:type="dxa"/>
            <w:vAlign w:val="center"/>
          </w:tcPr>
          <w:p w14:paraId="4176F4B7" w14:textId="77777777" w:rsidR="007D08F0" w:rsidRDefault="00BF79F1">
            <w:pPr>
              <w:pStyle w:val="HTML"/>
              <w:shd w:val="clear" w:color="auto" w:fill="FFFFFF"/>
              <w:jc w:val="center"/>
              <w:rPr>
                <w:rFonts w:ascii="仿宋_GB2312" w:eastAsia="仿宋_GB2312" w:hAnsi="Courier New" w:cs="Courier New" w:hint="default"/>
                <w:bCs/>
                <w:color w:val="000000" w:themeColor="text1"/>
                <w:sz w:val="18"/>
                <w:szCs w:val="18"/>
              </w:rPr>
            </w:pPr>
            <w:r>
              <w:rPr>
                <w:rFonts w:ascii="仿宋_GB2312" w:eastAsia="仿宋_GB2312" w:hAnsiTheme="minorEastAsia"/>
                <w:bCs/>
                <w:color w:val="000000" w:themeColor="text1"/>
                <w:sz w:val="18"/>
                <w:szCs w:val="18"/>
              </w:rPr>
              <w:t>1.42</w:t>
            </w:r>
          </w:p>
        </w:tc>
        <w:tc>
          <w:tcPr>
            <w:tcW w:w="709" w:type="dxa"/>
            <w:vAlign w:val="center"/>
          </w:tcPr>
          <w:p w14:paraId="0B96E72D" w14:textId="77777777" w:rsidR="007D08F0" w:rsidRDefault="007D08F0">
            <w:pPr>
              <w:pStyle w:val="HTML"/>
              <w:shd w:val="clear" w:color="auto" w:fill="FFFFFF"/>
              <w:jc w:val="center"/>
              <w:rPr>
                <w:rFonts w:ascii="仿宋_GB2312" w:eastAsia="仿宋_GB2312" w:hAnsi="Courier New" w:cs="Courier New" w:hint="default"/>
                <w:bCs/>
                <w:color w:val="000000" w:themeColor="text1"/>
                <w:sz w:val="18"/>
                <w:szCs w:val="18"/>
              </w:rPr>
            </w:pPr>
          </w:p>
        </w:tc>
        <w:tc>
          <w:tcPr>
            <w:tcW w:w="851" w:type="dxa"/>
            <w:vAlign w:val="center"/>
          </w:tcPr>
          <w:p w14:paraId="372F62E5" w14:textId="77777777" w:rsidR="007D08F0" w:rsidRDefault="007D08F0">
            <w:pPr>
              <w:pStyle w:val="HTML"/>
              <w:shd w:val="clear" w:color="auto" w:fill="FFFFFF"/>
              <w:jc w:val="center"/>
              <w:rPr>
                <w:rFonts w:ascii="仿宋_GB2312" w:eastAsia="仿宋_GB2312" w:hAnsi="Courier New" w:cs="Courier New" w:hint="default"/>
                <w:bCs/>
                <w:color w:val="000000" w:themeColor="text1"/>
                <w:sz w:val="18"/>
                <w:szCs w:val="18"/>
              </w:rPr>
            </w:pPr>
          </w:p>
        </w:tc>
        <w:tc>
          <w:tcPr>
            <w:tcW w:w="708" w:type="dxa"/>
            <w:vAlign w:val="center"/>
          </w:tcPr>
          <w:p w14:paraId="2FF1B1DA" w14:textId="77777777" w:rsidR="007D08F0" w:rsidRDefault="007D08F0">
            <w:pPr>
              <w:pStyle w:val="HTML"/>
              <w:shd w:val="clear" w:color="auto" w:fill="FFFFFF"/>
              <w:jc w:val="center"/>
              <w:rPr>
                <w:rFonts w:ascii="仿宋_GB2312" w:eastAsia="仿宋_GB2312" w:hAnsi="Courier New" w:cs="Courier New" w:hint="default"/>
                <w:bCs/>
                <w:color w:val="000000" w:themeColor="text1"/>
                <w:sz w:val="18"/>
                <w:szCs w:val="18"/>
              </w:rPr>
            </w:pPr>
          </w:p>
        </w:tc>
        <w:tc>
          <w:tcPr>
            <w:tcW w:w="851" w:type="dxa"/>
            <w:vAlign w:val="center"/>
          </w:tcPr>
          <w:p w14:paraId="6640B6AF" w14:textId="77777777" w:rsidR="007D08F0" w:rsidRDefault="007D08F0">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5BAD4425" w14:textId="77777777" w:rsidR="007D08F0" w:rsidRDefault="007D08F0">
            <w:pPr>
              <w:pStyle w:val="HTML"/>
              <w:shd w:val="clear" w:color="auto" w:fill="FFFFFF"/>
              <w:jc w:val="center"/>
              <w:rPr>
                <w:rFonts w:ascii="仿宋_GB2312" w:eastAsia="仿宋_GB2312" w:hAnsi="Courier New" w:cs="Courier New" w:hint="default"/>
                <w:bCs/>
                <w:color w:val="000000" w:themeColor="text1"/>
                <w:sz w:val="18"/>
                <w:szCs w:val="18"/>
              </w:rPr>
            </w:pPr>
          </w:p>
        </w:tc>
        <w:tc>
          <w:tcPr>
            <w:tcW w:w="708" w:type="dxa"/>
            <w:vAlign w:val="center"/>
          </w:tcPr>
          <w:p w14:paraId="211C20DA" w14:textId="77777777" w:rsidR="007D08F0" w:rsidRDefault="007D08F0">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4F2503C4" w14:textId="77777777" w:rsidR="007D08F0" w:rsidRDefault="007D08F0">
            <w:pPr>
              <w:pStyle w:val="HTML"/>
              <w:shd w:val="clear" w:color="auto" w:fill="FFFFFF"/>
              <w:jc w:val="center"/>
              <w:rPr>
                <w:rFonts w:ascii="仿宋_GB2312" w:eastAsia="仿宋_GB2312" w:hAnsi="Courier New" w:cs="Courier New" w:hint="default"/>
                <w:bCs/>
                <w:color w:val="000000" w:themeColor="text1"/>
                <w:sz w:val="18"/>
                <w:szCs w:val="18"/>
              </w:rPr>
            </w:pPr>
          </w:p>
        </w:tc>
      </w:tr>
      <w:tr w:rsidR="007D08F0" w14:paraId="0B91DE2C" w14:textId="77777777">
        <w:trPr>
          <w:trHeight w:val="482"/>
          <w:jc w:val="center"/>
        </w:trPr>
        <w:tc>
          <w:tcPr>
            <w:tcW w:w="704" w:type="dxa"/>
            <w:vAlign w:val="center"/>
          </w:tcPr>
          <w:p w14:paraId="72ED9E7C" w14:textId="77777777" w:rsidR="007D08F0" w:rsidRDefault="00BF79F1">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208</w:t>
            </w:r>
          </w:p>
        </w:tc>
        <w:tc>
          <w:tcPr>
            <w:tcW w:w="709" w:type="dxa"/>
            <w:vAlign w:val="center"/>
          </w:tcPr>
          <w:p w14:paraId="20E5E2C0" w14:textId="77777777" w:rsidR="007D08F0" w:rsidRDefault="00BF79F1">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21</w:t>
            </w:r>
          </w:p>
        </w:tc>
        <w:tc>
          <w:tcPr>
            <w:tcW w:w="709" w:type="dxa"/>
            <w:vAlign w:val="center"/>
          </w:tcPr>
          <w:p w14:paraId="2E38A236" w14:textId="77777777" w:rsidR="007D08F0" w:rsidRDefault="00BF79F1">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02</w:t>
            </w:r>
          </w:p>
        </w:tc>
        <w:tc>
          <w:tcPr>
            <w:tcW w:w="1842" w:type="dxa"/>
            <w:vAlign w:val="center"/>
          </w:tcPr>
          <w:p w14:paraId="4DB3CFE0" w14:textId="77777777" w:rsidR="007D08F0" w:rsidRDefault="00BF79F1">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农村特困人员救助供养支出</w:t>
            </w:r>
          </w:p>
        </w:tc>
        <w:tc>
          <w:tcPr>
            <w:tcW w:w="2127" w:type="dxa"/>
            <w:vAlign w:val="center"/>
          </w:tcPr>
          <w:p w14:paraId="063AB18D" w14:textId="239B4045" w:rsidR="007D08F0" w:rsidRDefault="00B43E2D">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2026年</w:t>
            </w:r>
            <w:r w:rsidR="00BF79F1">
              <w:rPr>
                <w:rFonts w:ascii="仿宋_GB2312" w:eastAsia="仿宋_GB2312" w:hAnsiTheme="minorEastAsia" w:hint="eastAsia"/>
                <w:bCs/>
                <w:color w:val="000000" w:themeColor="text1"/>
                <w:kern w:val="0"/>
                <w:sz w:val="18"/>
                <w:szCs w:val="18"/>
              </w:rPr>
              <w:t>中央财政困难群众补助项目（农村特困）</w:t>
            </w:r>
          </w:p>
        </w:tc>
        <w:tc>
          <w:tcPr>
            <w:tcW w:w="1417" w:type="dxa"/>
            <w:vAlign w:val="center"/>
          </w:tcPr>
          <w:p w14:paraId="14BA144A" w14:textId="77777777" w:rsidR="007D08F0" w:rsidRDefault="00BF79F1">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171.86</w:t>
            </w:r>
          </w:p>
        </w:tc>
        <w:tc>
          <w:tcPr>
            <w:tcW w:w="709" w:type="dxa"/>
            <w:vAlign w:val="center"/>
          </w:tcPr>
          <w:p w14:paraId="41A918D9" w14:textId="77777777" w:rsidR="007D08F0" w:rsidRDefault="007D08F0">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0F2B1EFE" w14:textId="77777777" w:rsidR="007D08F0" w:rsidRDefault="007D08F0">
            <w:pPr>
              <w:pStyle w:val="HTML"/>
              <w:shd w:val="clear" w:color="auto" w:fill="FFFFFF"/>
              <w:jc w:val="center"/>
              <w:rPr>
                <w:rFonts w:ascii="仿宋_GB2312" w:eastAsia="仿宋_GB2312" w:hAnsi="Courier New" w:cs="Courier New" w:hint="default"/>
                <w:bCs/>
                <w:color w:val="000000" w:themeColor="text1"/>
                <w:sz w:val="18"/>
                <w:szCs w:val="18"/>
              </w:rPr>
            </w:pPr>
          </w:p>
        </w:tc>
        <w:tc>
          <w:tcPr>
            <w:tcW w:w="708" w:type="dxa"/>
            <w:vAlign w:val="center"/>
          </w:tcPr>
          <w:p w14:paraId="0450A7CE" w14:textId="77777777" w:rsidR="007D08F0" w:rsidRDefault="00BF79F1">
            <w:pPr>
              <w:pStyle w:val="HTML"/>
              <w:shd w:val="clear" w:color="auto" w:fill="FFFFFF"/>
              <w:jc w:val="center"/>
              <w:rPr>
                <w:rFonts w:ascii="仿宋_GB2312" w:eastAsia="仿宋_GB2312" w:hAnsi="Courier New" w:cs="Courier New" w:hint="default"/>
                <w:bCs/>
                <w:color w:val="000000" w:themeColor="text1"/>
                <w:sz w:val="18"/>
                <w:szCs w:val="18"/>
              </w:rPr>
            </w:pPr>
            <w:r>
              <w:rPr>
                <w:rFonts w:ascii="仿宋_GB2312" w:eastAsia="仿宋_GB2312" w:hAnsiTheme="minorEastAsia"/>
                <w:bCs/>
                <w:color w:val="000000" w:themeColor="text1"/>
                <w:sz w:val="18"/>
                <w:szCs w:val="18"/>
              </w:rPr>
              <w:t>171.86</w:t>
            </w:r>
          </w:p>
        </w:tc>
        <w:tc>
          <w:tcPr>
            <w:tcW w:w="709" w:type="dxa"/>
            <w:vAlign w:val="center"/>
          </w:tcPr>
          <w:p w14:paraId="25423FC9" w14:textId="77777777" w:rsidR="007D08F0" w:rsidRDefault="007D08F0">
            <w:pPr>
              <w:pStyle w:val="HTML"/>
              <w:shd w:val="clear" w:color="auto" w:fill="FFFFFF"/>
              <w:jc w:val="center"/>
              <w:rPr>
                <w:rFonts w:ascii="仿宋_GB2312" w:eastAsia="仿宋_GB2312" w:hAnsi="Courier New" w:cs="Courier New" w:hint="default"/>
                <w:bCs/>
                <w:color w:val="000000" w:themeColor="text1"/>
                <w:sz w:val="18"/>
                <w:szCs w:val="18"/>
              </w:rPr>
            </w:pPr>
          </w:p>
        </w:tc>
        <w:tc>
          <w:tcPr>
            <w:tcW w:w="851" w:type="dxa"/>
            <w:vAlign w:val="center"/>
          </w:tcPr>
          <w:p w14:paraId="7995D377" w14:textId="77777777" w:rsidR="007D08F0" w:rsidRDefault="007D08F0">
            <w:pPr>
              <w:pStyle w:val="HTML"/>
              <w:shd w:val="clear" w:color="auto" w:fill="FFFFFF"/>
              <w:jc w:val="center"/>
              <w:rPr>
                <w:rFonts w:ascii="仿宋_GB2312" w:eastAsia="仿宋_GB2312" w:hAnsi="Courier New" w:cs="Courier New" w:hint="default"/>
                <w:bCs/>
                <w:color w:val="000000" w:themeColor="text1"/>
                <w:sz w:val="18"/>
                <w:szCs w:val="18"/>
              </w:rPr>
            </w:pPr>
          </w:p>
        </w:tc>
        <w:tc>
          <w:tcPr>
            <w:tcW w:w="708" w:type="dxa"/>
            <w:vAlign w:val="center"/>
          </w:tcPr>
          <w:p w14:paraId="03DE6715" w14:textId="77777777" w:rsidR="007D08F0" w:rsidRDefault="007D08F0">
            <w:pPr>
              <w:pStyle w:val="HTML"/>
              <w:shd w:val="clear" w:color="auto" w:fill="FFFFFF"/>
              <w:jc w:val="center"/>
              <w:rPr>
                <w:rFonts w:ascii="仿宋_GB2312" w:eastAsia="仿宋_GB2312" w:hAnsi="Courier New" w:cs="Courier New" w:hint="default"/>
                <w:bCs/>
                <w:color w:val="000000" w:themeColor="text1"/>
                <w:sz w:val="18"/>
                <w:szCs w:val="18"/>
              </w:rPr>
            </w:pPr>
          </w:p>
        </w:tc>
        <w:tc>
          <w:tcPr>
            <w:tcW w:w="851" w:type="dxa"/>
            <w:vAlign w:val="center"/>
          </w:tcPr>
          <w:p w14:paraId="06254502" w14:textId="77777777" w:rsidR="007D08F0" w:rsidRDefault="007D08F0">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5ED50FED" w14:textId="77777777" w:rsidR="007D08F0" w:rsidRDefault="007D08F0">
            <w:pPr>
              <w:pStyle w:val="HTML"/>
              <w:shd w:val="clear" w:color="auto" w:fill="FFFFFF"/>
              <w:jc w:val="center"/>
              <w:rPr>
                <w:rFonts w:ascii="仿宋_GB2312" w:eastAsia="仿宋_GB2312" w:hAnsi="Courier New" w:cs="Courier New" w:hint="default"/>
                <w:bCs/>
                <w:color w:val="000000" w:themeColor="text1"/>
                <w:sz w:val="18"/>
                <w:szCs w:val="18"/>
              </w:rPr>
            </w:pPr>
          </w:p>
        </w:tc>
        <w:tc>
          <w:tcPr>
            <w:tcW w:w="708" w:type="dxa"/>
            <w:vAlign w:val="center"/>
          </w:tcPr>
          <w:p w14:paraId="2ED0EBC3" w14:textId="77777777" w:rsidR="007D08F0" w:rsidRDefault="007D08F0">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1FF16A90" w14:textId="77777777" w:rsidR="007D08F0" w:rsidRDefault="007D08F0">
            <w:pPr>
              <w:pStyle w:val="HTML"/>
              <w:shd w:val="clear" w:color="auto" w:fill="FFFFFF"/>
              <w:jc w:val="center"/>
              <w:rPr>
                <w:rFonts w:ascii="仿宋_GB2312" w:eastAsia="仿宋_GB2312" w:hAnsi="Courier New" w:cs="Courier New" w:hint="default"/>
                <w:bCs/>
                <w:color w:val="000000" w:themeColor="text1"/>
                <w:sz w:val="18"/>
                <w:szCs w:val="18"/>
              </w:rPr>
            </w:pPr>
          </w:p>
        </w:tc>
      </w:tr>
      <w:tr w:rsidR="007D08F0" w14:paraId="6C87E307" w14:textId="77777777">
        <w:trPr>
          <w:trHeight w:val="482"/>
          <w:jc w:val="center"/>
        </w:trPr>
        <w:tc>
          <w:tcPr>
            <w:tcW w:w="704" w:type="dxa"/>
            <w:vAlign w:val="center"/>
          </w:tcPr>
          <w:p w14:paraId="7604F8E0" w14:textId="77777777" w:rsidR="007D08F0" w:rsidRDefault="00BF79F1">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208</w:t>
            </w:r>
          </w:p>
        </w:tc>
        <w:tc>
          <w:tcPr>
            <w:tcW w:w="709" w:type="dxa"/>
            <w:vAlign w:val="center"/>
          </w:tcPr>
          <w:p w14:paraId="37CCA0BD" w14:textId="77777777" w:rsidR="007D08F0" w:rsidRDefault="00BF79F1">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21</w:t>
            </w:r>
          </w:p>
        </w:tc>
        <w:tc>
          <w:tcPr>
            <w:tcW w:w="709" w:type="dxa"/>
            <w:vAlign w:val="center"/>
          </w:tcPr>
          <w:p w14:paraId="403F33C6" w14:textId="77777777" w:rsidR="007D08F0" w:rsidRDefault="00BF79F1">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02</w:t>
            </w:r>
          </w:p>
        </w:tc>
        <w:tc>
          <w:tcPr>
            <w:tcW w:w="1842" w:type="dxa"/>
            <w:vAlign w:val="center"/>
          </w:tcPr>
          <w:p w14:paraId="53B206D9" w14:textId="77777777" w:rsidR="007D08F0" w:rsidRDefault="00BF79F1">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农村特困人员救助供养支出</w:t>
            </w:r>
          </w:p>
        </w:tc>
        <w:tc>
          <w:tcPr>
            <w:tcW w:w="2127" w:type="dxa"/>
            <w:vAlign w:val="center"/>
          </w:tcPr>
          <w:p w14:paraId="6FBD9D74" w14:textId="342105A4" w:rsidR="007D08F0" w:rsidRDefault="00B43E2D">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2026年</w:t>
            </w:r>
            <w:r w:rsidR="00BF79F1">
              <w:rPr>
                <w:rFonts w:ascii="仿宋_GB2312" w:eastAsia="仿宋_GB2312" w:hAnsiTheme="minorEastAsia" w:hint="eastAsia"/>
                <w:bCs/>
                <w:color w:val="000000" w:themeColor="text1"/>
                <w:kern w:val="0"/>
                <w:sz w:val="18"/>
                <w:szCs w:val="18"/>
              </w:rPr>
              <w:t>困难群众补助项目（分散特困护理）（临时指标）</w:t>
            </w:r>
          </w:p>
        </w:tc>
        <w:tc>
          <w:tcPr>
            <w:tcW w:w="1417" w:type="dxa"/>
            <w:vAlign w:val="center"/>
          </w:tcPr>
          <w:p w14:paraId="584E5730" w14:textId="77777777" w:rsidR="007D08F0" w:rsidRDefault="00BF79F1">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0.57</w:t>
            </w:r>
          </w:p>
        </w:tc>
        <w:tc>
          <w:tcPr>
            <w:tcW w:w="709" w:type="dxa"/>
            <w:vAlign w:val="center"/>
          </w:tcPr>
          <w:p w14:paraId="5073A394" w14:textId="77777777" w:rsidR="007D08F0" w:rsidRDefault="007D08F0">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7F57481E" w14:textId="77777777" w:rsidR="007D08F0" w:rsidRDefault="007D08F0">
            <w:pPr>
              <w:pStyle w:val="HTML"/>
              <w:shd w:val="clear" w:color="auto" w:fill="FFFFFF"/>
              <w:jc w:val="center"/>
              <w:rPr>
                <w:rFonts w:ascii="仿宋_GB2312" w:eastAsia="仿宋_GB2312" w:hAnsi="Courier New" w:cs="Courier New" w:hint="default"/>
                <w:bCs/>
                <w:color w:val="000000" w:themeColor="text1"/>
                <w:sz w:val="18"/>
                <w:szCs w:val="18"/>
              </w:rPr>
            </w:pPr>
          </w:p>
        </w:tc>
        <w:tc>
          <w:tcPr>
            <w:tcW w:w="708" w:type="dxa"/>
            <w:vAlign w:val="center"/>
          </w:tcPr>
          <w:p w14:paraId="5276A18E" w14:textId="77777777" w:rsidR="007D08F0" w:rsidRDefault="00BF79F1">
            <w:pPr>
              <w:pStyle w:val="HTML"/>
              <w:shd w:val="clear" w:color="auto" w:fill="FFFFFF"/>
              <w:jc w:val="center"/>
              <w:rPr>
                <w:rFonts w:ascii="仿宋_GB2312" w:eastAsia="仿宋_GB2312" w:hAnsi="Courier New" w:cs="Courier New" w:hint="default"/>
                <w:bCs/>
                <w:color w:val="000000" w:themeColor="text1"/>
                <w:sz w:val="18"/>
                <w:szCs w:val="18"/>
              </w:rPr>
            </w:pPr>
            <w:r>
              <w:rPr>
                <w:rFonts w:ascii="仿宋_GB2312" w:eastAsia="仿宋_GB2312" w:hAnsiTheme="minorEastAsia"/>
                <w:bCs/>
                <w:color w:val="000000" w:themeColor="text1"/>
                <w:sz w:val="18"/>
                <w:szCs w:val="18"/>
              </w:rPr>
              <w:t>0.57</w:t>
            </w:r>
          </w:p>
        </w:tc>
        <w:tc>
          <w:tcPr>
            <w:tcW w:w="709" w:type="dxa"/>
            <w:vAlign w:val="center"/>
          </w:tcPr>
          <w:p w14:paraId="2C20ABC4" w14:textId="77777777" w:rsidR="007D08F0" w:rsidRDefault="007D08F0">
            <w:pPr>
              <w:pStyle w:val="HTML"/>
              <w:shd w:val="clear" w:color="auto" w:fill="FFFFFF"/>
              <w:jc w:val="center"/>
              <w:rPr>
                <w:rFonts w:ascii="仿宋_GB2312" w:eastAsia="仿宋_GB2312" w:hAnsi="Courier New" w:cs="Courier New" w:hint="default"/>
                <w:bCs/>
                <w:color w:val="000000" w:themeColor="text1"/>
                <w:sz w:val="18"/>
                <w:szCs w:val="18"/>
              </w:rPr>
            </w:pPr>
          </w:p>
        </w:tc>
        <w:tc>
          <w:tcPr>
            <w:tcW w:w="851" w:type="dxa"/>
            <w:vAlign w:val="center"/>
          </w:tcPr>
          <w:p w14:paraId="7C6A363F" w14:textId="77777777" w:rsidR="007D08F0" w:rsidRDefault="007D08F0">
            <w:pPr>
              <w:pStyle w:val="HTML"/>
              <w:shd w:val="clear" w:color="auto" w:fill="FFFFFF"/>
              <w:jc w:val="center"/>
              <w:rPr>
                <w:rFonts w:ascii="仿宋_GB2312" w:eastAsia="仿宋_GB2312" w:hAnsi="Courier New" w:cs="Courier New" w:hint="default"/>
                <w:bCs/>
                <w:color w:val="000000" w:themeColor="text1"/>
                <w:sz w:val="18"/>
                <w:szCs w:val="18"/>
              </w:rPr>
            </w:pPr>
          </w:p>
        </w:tc>
        <w:tc>
          <w:tcPr>
            <w:tcW w:w="708" w:type="dxa"/>
            <w:vAlign w:val="center"/>
          </w:tcPr>
          <w:p w14:paraId="11B009FF" w14:textId="77777777" w:rsidR="007D08F0" w:rsidRDefault="007D08F0">
            <w:pPr>
              <w:pStyle w:val="HTML"/>
              <w:shd w:val="clear" w:color="auto" w:fill="FFFFFF"/>
              <w:jc w:val="center"/>
              <w:rPr>
                <w:rFonts w:ascii="仿宋_GB2312" w:eastAsia="仿宋_GB2312" w:hAnsi="Courier New" w:cs="Courier New" w:hint="default"/>
                <w:bCs/>
                <w:color w:val="000000" w:themeColor="text1"/>
                <w:sz w:val="18"/>
                <w:szCs w:val="18"/>
              </w:rPr>
            </w:pPr>
          </w:p>
        </w:tc>
        <w:tc>
          <w:tcPr>
            <w:tcW w:w="851" w:type="dxa"/>
            <w:vAlign w:val="center"/>
          </w:tcPr>
          <w:p w14:paraId="297C3FE6" w14:textId="77777777" w:rsidR="007D08F0" w:rsidRDefault="007D08F0">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1EAC203E" w14:textId="77777777" w:rsidR="007D08F0" w:rsidRDefault="007D08F0">
            <w:pPr>
              <w:pStyle w:val="HTML"/>
              <w:shd w:val="clear" w:color="auto" w:fill="FFFFFF"/>
              <w:jc w:val="center"/>
              <w:rPr>
                <w:rFonts w:ascii="仿宋_GB2312" w:eastAsia="仿宋_GB2312" w:hAnsi="Courier New" w:cs="Courier New" w:hint="default"/>
                <w:bCs/>
                <w:color w:val="000000" w:themeColor="text1"/>
                <w:sz w:val="18"/>
                <w:szCs w:val="18"/>
              </w:rPr>
            </w:pPr>
          </w:p>
        </w:tc>
        <w:tc>
          <w:tcPr>
            <w:tcW w:w="708" w:type="dxa"/>
            <w:vAlign w:val="center"/>
          </w:tcPr>
          <w:p w14:paraId="4C5D9B27" w14:textId="77777777" w:rsidR="007D08F0" w:rsidRDefault="007D08F0">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3E15FC96" w14:textId="77777777" w:rsidR="007D08F0" w:rsidRDefault="007D08F0">
            <w:pPr>
              <w:pStyle w:val="HTML"/>
              <w:shd w:val="clear" w:color="auto" w:fill="FFFFFF"/>
              <w:jc w:val="center"/>
              <w:rPr>
                <w:rFonts w:ascii="仿宋_GB2312" w:eastAsia="仿宋_GB2312" w:hAnsi="Courier New" w:cs="Courier New" w:hint="default"/>
                <w:bCs/>
                <w:color w:val="000000" w:themeColor="text1"/>
                <w:sz w:val="18"/>
                <w:szCs w:val="18"/>
              </w:rPr>
            </w:pPr>
          </w:p>
        </w:tc>
      </w:tr>
      <w:tr w:rsidR="007D08F0" w14:paraId="516CAFA1" w14:textId="77777777">
        <w:trPr>
          <w:trHeight w:val="482"/>
          <w:jc w:val="center"/>
        </w:trPr>
        <w:tc>
          <w:tcPr>
            <w:tcW w:w="704" w:type="dxa"/>
            <w:vAlign w:val="center"/>
          </w:tcPr>
          <w:p w14:paraId="341D69E5" w14:textId="77777777" w:rsidR="007D08F0" w:rsidRDefault="00BF79F1">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208</w:t>
            </w:r>
          </w:p>
        </w:tc>
        <w:tc>
          <w:tcPr>
            <w:tcW w:w="709" w:type="dxa"/>
            <w:vAlign w:val="center"/>
          </w:tcPr>
          <w:p w14:paraId="677454D3" w14:textId="77777777" w:rsidR="007D08F0" w:rsidRDefault="00BF79F1">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99</w:t>
            </w:r>
          </w:p>
        </w:tc>
        <w:tc>
          <w:tcPr>
            <w:tcW w:w="709" w:type="dxa"/>
            <w:vAlign w:val="center"/>
          </w:tcPr>
          <w:p w14:paraId="74E70C4C" w14:textId="77777777" w:rsidR="007D08F0" w:rsidRDefault="007D08F0">
            <w:pPr>
              <w:widowControl/>
              <w:jc w:val="center"/>
              <w:outlineLvl w:val="1"/>
              <w:rPr>
                <w:rFonts w:ascii="仿宋_GB2312" w:eastAsia="仿宋_GB2312" w:hAnsiTheme="minorEastAsia" w:hint="eastAsia"/>
                <w:bCs/>
                <w:color w:val="000000" w:themeColor="text1"/>
                <w:kern w:val="0"/>
                <w:sz w:val="18"/>
                <w:szCs w:val="18"/>
              </w:rPr>
            </w:pPr>
          </w:p>
        </w:tc>
        <w:tc>
          <w:tcPr>
            <w:tcW w:w="1842" w:type="dxa"/>
            <w:vAlign w:val="center"/>
          </w:tcPr>
          <w:p w14:paraId="5ECFC428" w14:textId="77777777" w:rsidR="007D08F0" w:rsidRDefault="00BF79F1">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其他社会保障和就业支出</w:t>
            </w:r>
          </w:p>
        </w:tc>
        <w:tc>
          <w:tcPr>
            <w:tcW w:w="2127" w:type="dxa"/>
            <w:vAlign w:val="center"/>
          </w:tcPr>
          <w:p w14:paraId="63A518CE" w14:textId="77777777" w:rsidR="007D08F0" w:rsidRDefault="007D08F0">
            <w:pPr>
              <w:widowControl/>
              <w:jc w:val="center"/>
              <w:outlineLvl w:val="1"/>
              <w:rPr>
                <w:rFonts w:ascii="仿宋_GB2312" w:eastAsia="仿宋_GB2312" w:hAnsiTheme="minorEastAsia" w:hint="eastAsia"/>
                <w:bCs/>
                <w:color w:val="000000" w:themeColor="text1"/>
                <w:kern w:val="0"/>
                <w:sz w:val="18"/>
                <w:szCs w:val="18"/>
              </w:rPr>
            </w:pPr>
          </w:p>
        </w:tc>
        <w:tc>
          <w:tcPr>
            <w:tcW w:w="1417" w:type="dxa"/>
            <w:vAlign w:val="center"/>
          </w:tcPr>
          <w:p w14:paraId="4FB594B7" w14:textId="77777777" w:rsidR="007D08F0" w:rsidRDefault="00BF79F1">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394.23</w:t>
            </w:r>
          </w:p>
        </w:tc>
        <w:tc>
          <w:tcPr>
            <w:tcW w:w="709" w:type="dxa"/>
            <w:vAlign w:val="center"/>
          </w:tcPr>
          <w:p w14:paraId="04171051" w14:textId="77777777" w:rsidR="007D08F0" w:rsidRDefault="007D08F0">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03D9B31E" w14:textId="77777777" w:rsidR="007D08F0" w:rsidRDefault="00BF79F1">
            <w:pPr>
              <w:pStyle w:val="HTML"/>
              <w:shd w:val="clear" w:color="auto" w:fill="FFFFFF"/>
              <w:jc w:val="center"/>
              <w:rPr>
                <w:rFonts w:ascii="仿宋_GB2312" w:eastAsia="仿宋_GB2312" w:hAnsi="Courier New" w:cs="Courier New" w:hint="default"/>
                <w:bCs/>
                <w:color w:val="000000" w:themeColor="text1"/>
                <w:sz w:val="18"/>
                <w:szCs w:val="18"/>
              </w:rPr>
            </w:pPr>
            <w:r>
              <w:rPr>
                <w:rFonts w:ascii="仿宋_GB2312" w:eastAsia="仿宋_GB2312" w:hAnsiTheme="minorEastAsia"/>
                <w:bCs/>
                <w:color w:val="000000" w:themeColor="text1"/>
                <w:sz w:val="18"/>
                <w:szCs w:val="18"/>
              </w:rPr>
              <w:t>394.23</w:t>
            </w:r>
          </w:p>
        </w:tc>
        <w:tc>
          <w:tcPr>
            <w:tcW w:w="708" w:type="dxa"/>
            <w:vAlign w:val="center"/>
          </w:tcPr>
          <w:p w14:paraId="51B94882" w14:textId="77777777" w:rsidR="007D08F0" w:rsidRDefault="007D08F0">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4C1F8F6C" w14:textId="77777777" w:rsidR="007D08F0" w:rsidRDefault="007D08F0">
            <w:pPr>
              <w:pStyle w:val="HTML"/>
              <w:shd w:val="clear" w:color="auto" w:fill="FFFFFF"/>
              <w:jc w:val="center"/>
              <w:rPr>
                <w:rFonts w:ascii="仿宋_GB2312" w:eastAsia="仿宋_GB2312" w:hAnsi="Courier New" w:cs="Courier New" w:hint="default"/>
                <w:bCs/>
                <w:color w:val="000000" w:themeColor="text1"/>
                <w:sz w:val="18"/>
                <w:szCs w:val="18"/>
              </w:rPr>
            </w:pPr>
          </w:p>
        </w:tc>
        <w:tc>
          <w:tcPr>
            <w:tcW w:w="851" w:type="dxa"/>
            <w:vAlign w:val="center"/>
          </w:tcPr>
          <w:p w14:paraId="71CE0729" w14:textId="77777777" w:rsidR="007D08F0" w:rsidRDefault="007D08F0">
            <w:pPr>
              <w:pStyle w:val="HTML"/>
              <w:shd w:val="clear" w:color="auto" w:fill="FFFFFF"/>
              <w:jc w:val="center"/>
              <w:rPr>
                <w:rFonts w:ascii="仿宋_GB2312" w:eastAsia="仿宋_GB2312" w:hAnsi="Courier New" w:cs="Courier New" w:hint="default"/>
                <w:bCs/>
                <w:color w:val="000000" w:themeColor="text1"/>
                <w:sz w:val="18"/>
                <w:szCs w:val="18"/>
              </w:rPr>
            </w:pPr>
          </w:p>
        </w:tc>
        <w:tc>
          <w:tcPr>
            <w:tcW w:w="708" w:type="dxa"/>
            <w:vAlign w:val="center"/>
          </w:tcPr>
          <w:p w14:paraId="07F5A370" w14:textId="77777777" w:rsidR="007D08F0" w:rsidRDefault="007D08F0">
            <w:pPr>
              <w:pStyle w:val="HTML"/>
              <w:shd w:val="clear" w:color="auto" w:fill="FFFFFF"/>
              <w:jc w:val="center"/>
              <w:rPr>
                <w:rFonts w:ascii="仿宋_GB2312" w:eastAsia="仿宋_GB2312" w:hAnsi="Courier New" w:cs="Courier New" w:hint="default"/>
                <w:bCs/>
                <w:color w:val="000000" w:themeColor="text1"/>
                <w:sz w:val="18"/>
                <w:szCs w:val="18"/>
              </w:rPr>
            </w:pPr>
          </w:p>
        </w:tc>
        <w:tc>
          <w:tcPr>
            <w:tcW w:w="851" w:type="dxa"/>
            <w:vAlign w:val="center"/>
          </w:tcPr>
          <w:p w14:paraId="758BB6C2" w14:textId="77777777" w:rsidR="007D08F0" w:rsidRDefault="007D08F0">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0BEF1DBA" w14:textId="77777777" w:rsidR="007D08F0" w:rsidRDefault="007D08F0">
            <w:pPr>
              <w:pStyle w:val="HTML"/>
              <w:shd w:val="clear" w:color="auto" w:fill="FFFFFF"/>
              <w:jc w:val="center"/>
              <w:rPr>
                <w:rFonts w:ascii="仿宋_GB2312" w:eastAsia="仿宋_GB2312" w:hAnsi="Courier New" w:cs="Courier New" w:hint="default"/>
                <w:bCs/>
                <w:color w:val="000000" w:themeColor="text1"/>
                <w:sz w:val="18"/>
                <w:szCs w:val="18"/>
              </w:rPr>
            </w:pPr>
          </w:p>
        </w:tc>
        <w:tc>
          <w:tcPr>
            <w:tcW w:w="708" w:type="dxa"/>
            <w:vAlign w:val="center"/>
          </w:tcPr>
          <w:p w14:paraId="6F5415C0" w14:textId="77777777" w:rsidR="007D08F0" w:rsidRDefault="007D08F0">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07D354E6" w14:textId="77777777" w:rsidR="007D08F0" w:rsidRDefault="007D08F0">
            <w:pPr>
              <w:pStyle w:val="HTML"/>
              <w:shd w:val="clear" w:color="auto" w:fill="FFFFFF"/>
              <w:jc w:val="center"/>
              <w:rPr>
                <w:rFonts w:ascii="仿宋_GB2312" w:eastAsia="仿宋_GB2312" w:hAnsi="Courier New" w:cs="Courier New" w:hint="default"/>
                <w:bCs/>
                <w:color w:val="000000" w:themeColor="text1"/>
                <w:sz w:val="18"/>
                <w:szCs w:val="18"/>
              </w:rPr>
            </w:pPr>
          </w:p>
        </w:tc>
      </w:tr>
      <w:tr w:rsidR="007D08F0" w14:paraId="6B46A3E2" w14:textId="77777777">
        <w:trPr>
          <w:trHeight w:val="482"/>
          <w:jc w:val="center"/>
        </w:trPr>
        <w:tc>
          <w:tcPr>
            <w:tcW w:w="704" w:type="dxa"/>
            <w:vAlign w:val="center"/>
          </w:tcPr>
          <w:p w14:paraId="519A968B" w14:textId="77777777" w:rsidR="007D08F0" w:rsidRDefault="00BF79F1">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208</w:t>
            </w:r>
          </w:p>
        </w:tc>
        <w:tc>
          <w:tcPr>
            <w:tcW w:w="709" w:type="dxa"/>
            <w:vAlign w:val="center"/>
          </w:tcPr>
          <w:p w14:paraId="328E3148" w14:textId="77777777" w:rsidR="007D08F0" w:rsidRDefault="00BF79F1">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99</w:t>
            </w:r>
          </w:p>
        </w:tc>
        <w:tc>
          <w:tcPr>
            <w:tcW w:w="709" w:type="dxa"/>
            <w:vAlign w:val="center"/>
          </w:tcPr>
          <w:p w14:paraId="14056862" w14:textId="77777777" w:rsidR="007D08F0" w:rsidRDefault="00BF79F1">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99</w:t>
            </w:r>
          </w:p>
        </w:tc>
        <w:tc>
          <w:tcPr>
            <w:tcW w:w="1842" w:type="dxa"/>
            <w:vAlign w:val="center"/>
          </w:tcPr>
          <w:p w14:paraId="2E82272F" w14:textId="77777777" w:rsidR="007D08F0" w:rsidRDefault="00BF79F1">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其他社会保障和就业支出</w:t>
            </w:r>
          </w:p>
        </w:tc>
        <w:tc>
          <w:tcPr>
            <w:tcW w:w="2127" w:type="dxa"/>
            <w:vAlign w:val="center"/>
          </w:tcPr>
          <w:p w14:paraId="5225F6A9" w14:textId="0B84EE75" w:rsidR="007D08F0" w:rsidRDefault="00B43E2D">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2026年</w:t>
            </w:r>
            <w:r w:rsidR="00BF79F1">
              <w:rPr>
                <w:rFonts w:ascii="仿宋_GB2312" w:eastAsia="仿宋_GB2312" w:hAnsiTheme="minorEastAsia" w:hint="eastAsia"/>
                <w:bCs/>
                <w:color w:val="000000" w:themeColor="text1"/>
                <w:kern w:val="0"/>
                <w:sz w:val="18"/>
                <w:szCs w:val="18"/>
              </w:rPr>
              <w:t>自治区财政困难群众救助补助项目</w:t>
            </w:r>
          </w:p>
        </w:tc>
        <w:tc>
          <w:tcPr>
            <w:tcW w:w="1417" w:type="dxa"/>
            <w:vAlign w:val="center"/>
          </w:tcPr>
          <w:p w14:paraId="1574A144" w14:textId="77777777" w:rsidR="007D08F0" w:rsidRDefault="00BF79F1">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394.23</w:t>
            </w:r>
          </w:p>
        </w:tc>
        <w:tc>
          <w:tcPr>
            <w:tcW w:w="709" w:type="dxa"/>
            <w:vAlign w:val="center"/>
          </w:tcPr>
          <w:p w14:paraId="365B6873" w14:textId="77777777" w:rsidR="007D08F0" w:rsidRDefault="007D08F0">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6BC2C6D6" w14:textId="77777777" w:rsidR="007D08F0" w:rsidRDefault="00BF79F1">
            <w:pPr>
              <w:pStyle w:val="HTML"/>
              <w:shd w:val="clear" w:color="auto" w:fill="FFFFFF"/>
              <w:jc w:val="center"/>
              <w:rPr>
                <w:rFonts w:ascii="仿宋_GB2312" w:eastAsia="仿宋_GB2312" w:hAnsi="Courier New" w:cs="Courier New" w:hint="default"/>
                <w:bCs/>
                <w:color w:val="000000" w:themeColor="text1"/>
                <w:sz w:val="18"/>
                <w:szCs w:val="18"/>
              </w:rPr>
            </w:pPr>
            <w:r>
              <w:rPr>
                <w:rFonts w:ascii="仿宋_GB2312" w:eastAsia="仿宋_GB2312" w:hAnsiTheme="minorEastAsia"/>
                <w:bCs/>
                <w:color w:val="000000" w:themeColor="text1"/>
                <w:sz w:val="18"/>
                <w:szCs w:val="18"/>
              </w:rPr>
              <w:t>394.23</w:t>
            </w:r>
          </w:p>
        </w:tc>
        <w:tc>
          <w:tcPr>
            <w:tcW w:w="708" w:type="dxa"/>
            <w:vAlign w:val="center"/>
          </w:tcPr>
          <w:p w14:paraId="2A52EF63" w14:textId="77777777" w:rsidR="007D08F0" w:rsidRDefault="007D08F0">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4AB67551" w14:textId="77777777" w:rsidR="007D08F0" w:rsidRDefault="007D08F0">
            <w:pPr>
              <w:pStyle w:val="HTML"/>
              <w:shd w:val="clear" w:color="auto" w:fill="FFFFFF"/>
              <w:jc w:val="center"/>
              <w:rPr>
                <w:rFonts w:ascii="仿宋_GB2312" w:eastAsia="仿宋_GB2312" w:hAnsi="Courier New" w:cs="Courier New" w:hint="default"/>
                <w:bCs/>
                <w:color w:val="000000" w:themeColor="text1"/>
                <w:sz w:val="18"/>
                <w:szCs w:val="18"/>
              </w:rPr>
            </w:pPr>
          </w:p>
        </w:tc>
        <w:tc>
          <w:tcPr>
            <w:tcW w:w="851" w:type="dxa"/>
            <w:vAlign w:val="center"/>
          </w:tcPr>
          <w:p w14:paraId="54BF81C9" w14:textId="77777777" w:rsidR="007D08F0" w:rsidRDefault="007D08F0">
            <w:pPr>
              <w:pStyle w:val="HTML"/>
              <w:shd w:val="clear" w:color="auto" w:fill="FFFFFF"/>
              <w:jc w:val="center"/>
              <w:rPr>
                <w:rFonts w:ascii="仿宋_GB2312" w:eastAsia="仿宋_GB2312" w:hAnsi="Courier New" w:cs="Courier New" w:hint="default"/>
                <w:bCs/>
                <w:color w:val="000000" w:themeColor="text1"/>
                <w:sz w:val="18"/>
                <w:szCs w:val="18"/>
              </w:rPr>
            </w:pPr>
          </w:p>
        </w:tc>
        <w:tc>
          <w:tcPr>
            <w:tcW w:w="708" w:type="dxa"/>
            <w:vAlign w:val="center"/>
          </w:tcPr>
          <w:p w14:paraId="51E2E24C" w14:textId="77777777" w:rsidR="007D08F0" w:rsidRDefault="007D08F0">
            <w:pPr>
              <w:pStyle w:val="HTML"/>
              <w:shd w:val="clear" w:color="auto" w:fill="FFFFFF"/>
              <w:jc w:val="center"/>
              <w:rPr>
                <w:rFonts w:ascii="仿宋_GB2312" w:eastAsia="仿宋_GB2312" w:hAnsi="Courier New" w:cs="Courier New" w:hint="default"/>
                <w:bCs/>
                <w:color w:val="000000" w:themeColor="text1"/>
                <w:sz w:val="18"/>
                <w:szCs w:val="18"/>
              </w:rPr>
            </w:pPr>
          </w:p>
        </w:tc>
        <w:tc>
          <w:tcPr>
            <w:tcW w:w="851" w:type="dxa"/>
            <w:vAlign w:val="center"/>
          </w:tcPr>
          <w:p w14:paraId="08105521" w14:textId="77777777" w:rsidR="007D08F0" w:rsidRDefault="007D08F0">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759E8C75" w14:textId="77777777" w:rsidR="007D08F0" w:rsidRDefault="007D08F0">
            <w:pPr>
              <w:pStyle w:val="HTML"/>
              <w:shd w:val="clear" w:color="auto" w:fill="FFFFFF"/>
              <w:jc w:val="center"/>
              <w:rPr>
                <w:rFonts w:ascii="仿宋_GB2312" w:eastAsia="仿宋_GB2312" w:hAnsi="Courier New" w:cs="Courier New" w:hint="default"/>
                <w:bCs/>
                <w:color w:val="000000" w:themeColor="text1"/>
                <w:sz w:val="18"/>
                <w:szCs w:val="18"/>
              </w:rPr>
            </w:pPr>
          </w:p>
        </w:tc>
        <w:tc>
          <w:tcPr>
            <w:tcW w:w="708" w:type="dxa"/>
            <w:vAlign w:val="center"/>
          </w:tcPr>
          <w:p w14:paraId="5E7F4A8E" w14:textId="77777777" w:rsidR="007D08F0" w:rsidRDefault="007D08F0">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545C12B6" w14:textId="77777777" w:rsidR="007D08F0" w:rsidRDefault="007D08F0">
            <w:pPr>
              <w:pStyle w:val="HTML"/>
              <w:shd w:val="clear" w:color="auto" w:fill="FFFFFF"/>
              <w:jc w:val="center"/>
              <w:rPr>
                <w:rFonts w:ascii="仿宋_GB2312" w:eastAsia="仿宋_GB2312" w:hAnsi="Courier New" w:cs="Courier New" w:hint="default"/>
                <w:bCs/>
                <w:color w:val="000000" w:themeColor="text1"/>
                <w:sz w:val="18"/>
                <w:szCs w:val="18"/>
              </w:rPr>
            </w:pPr>
          </w:p>
        </w:tc>
      </w:tr>
      <w:tr w:rsidR="007D08F0" w14:paraId="15FE559D" w14:textId="77777777">
        <w:trPr>
          <w:trHeight w:val="482"/>
          <w:jc w:val="center"/>
        </w:trPr>
        <w:tc>
          <w:tcPr>
            <w:tcW w:w="704" w:type="dxa"/>
            <w:vAlign w:val="center"/>
          </w:tcPr>
          <w:p w14:paraId="100A1828" w14:textId="77777777" w:rsidR="007D08F0" w:rsidRDefault="007D08F0">
            <w:pPr>
              <w:widowControl/>
              <w:jc w:val="center"/>
              <w:outlineLvl w:val="1"/>
              <w:rPr>
                <w:rFonts w:ascii="仿宋_GB2312" w:eastAsia="仿宋_GB2312" w:hAnsiTheme="minorEastAsia" w:hint="eastAsia"/>
                <w:kern w:val="0"/>
                <w:sz w:val="20"/>
                <w:szCs w:val="20"/>
              </w:rPr>
            </w:pPr>
          </w:p>
        </w:tc>
        <w:tc>
          <w:tcPr>
            <w:tcW w:w="709" w:type="dxa"/>
            <w:vAlign w:val="center"/>
          </w:tcPr>
          <w:p w14:paraId="6E4D5E2A" w14:textId="77777777" w:rsidR="007D08F0" w:rsidRDefault="007D08F0">
            <w:pPr>
              <w:widowControl/>
              <w:jc w:val="center"/>
              <w:outlineLvl w:val="1"/>
              <w:rPr>
                <w:rFonts w:ascii="仿宋_GB2312" w:eastAsia="仿宋_GB2312" w:hAnsiTheme="minorEastAsia" w:hint="eastAsia"/>
                <w:kern w:val="0"/>
                <w:sz w:val="20"/>
                <w:szCs w:val="20"/>
              </w:rPr>
            </w:pPr>
          </w:p>
        </w:tc>
        <w:tc>
          <w:tcPr>
            <w:tcW w:w="709" w:type="dxa"/>
            <w:vAlign w:val="center"/>
          </w:tcPr>
          <w:p w14:paraId="292274D5" w14:textId="77777777" w:rsidR="007D08F0" w:rsidRDefault="007D08F0">
            <w:pPr>
              <w:widowControl/>
              <w:jc w:val="center"/>
              <w:outlineLvl w:val="1"/>
              <w:rPr>
                <w:rFonts w:ascii="仿宋_GB2312" w:eastAsia="仿宋_GB2312" w:hAnsiTheme="minorEastAsia" w:hint="eastAsia"/>
                <w:kern w:val="0"/>
                <w:sz w:val="20"/>
                <w:szCs w:val="20"/>
              </w:rPr>
            </w:pPr>
          </w:p>
        </w:tc>
        <w:tc>
          <w:tcPr>
            <w:tcW w:w="1842" w:type="dxa"/>
            <w:vAlign w:val="center"/>
          </w:tcPr>
          <w:p w14:paraId="29E8E7B9" w14:textId="77777777" w:rsidR="007D08F0" w:rsidRDefault="007D08F0">
            <w:pPr>
              <w:widowControl/>
              <w:jc w:val="center"/>
              <w:outlineLvl w:val="1"/>
              <w:rPr>
                <w:rFonts w:ascii="仿宋_GB2312" w:eastAsia="仿宋_GB2312" w:hAnsiTheme="minorEastAsia" w:hint="eastAsia"/>
                <w:kern w:val="0"/>
                <w:sz w:val="20"/>
                <w:szCs w:val="20"/>
              </w:rPr>
            </w:pPr>
          </w:p>
        </w:tc>
        <w:tc>
          <w:tcPr>
            <w:tcW w:w="2127" w:type="dxa"/>
            <w:vAlign w:val="center"/>
          </w:tcPr>
          <w:p w14:paraId="670E5D9A" w14:textId="77777777" w:rsidR="007D08F0" w:rsidRDefault="00BF79F1">
            <w:pPr>
              <w:widowControl/>
              <w:jc w:val="center"/>
              <w:outlineLvl w:val="1"/>
              <w:rPr>
                <w:rFonts w:ascii="仿宋_GB2312" w:eastAsia="仿宋_GB2312" w:hAnsiTheme="minorEastAsia" w:hint="eastAsia"/>
                <w:b/>
                <w:bCs/>
                <w:kern w:val="0"/>
                <w:sz w:val="20"/>
                <w:szCs w:val="20"/>
              </w:rPr>
            </w:pPr>
            <w:r>
              <w:rPr>
                <w:rFonts w:ascii="仿宋_GB2312" w:eastAsia="仿宋_GB2312" w:hAnsiTheme="minorEastAsia" w:hint="eastAsia"/>
                <w:b/>
                <w:bCs/>
                <w:kern w:val="0"/>
                <w:sz w:val="20"/>
                <w:szCs w:val="20"/>
              </w:rPr>
              <w:t>合计</w:t>
            </w:r>
          </w:p>
        </w:tc>
        <w:tc>
          <w:tcPr>
            <w:tcW w:w="1417" w:type="dxa"/>
            <w:vAlign w:val="center"/>
          </w:tcPr>
          <w:p w14:paraId="2D29BC08" w14:textId="77777777" w:rsidR="007D08F0" w:rsidRDefault="00BF79F1">
            <w:pPr>
              <w:widowControl/>
              <w:jc w:val="center"/>
              <w:outlineLvl w:val="1"/>
              <w:rPr>
                <w:rFonts w:ascii="仿宋_GB2312" w:eastAsia="仿宋_GB2312" w:hAnsiTheme="minorEastAsia" w:hint="eastAsia"/>
                <w:b/>
                <w:bCs/>
                <w:kern w:val="0"/>
                <w:sz w:val="20"/>
                <w:szCs w:val="20"/>
              </w:rPr>
            </w:pPr>
            <w:r>
              <w:rPr>
                <w:rFonts w:ascii="仿宋_GB2312" w:eastAsia="仿宋_GB2312" w:hAnsiTheme="minorEastAsia" w:hint="eastAsia"/>
                <w:b/>
                <w:bCs/>
                <w:kern w:val="0"/>
                <w:sz w:val="20"/>
                <w:szCs w:val="20"/>
              </w:rPr>
              <w:t>22699.39</w:t>
            </w:r>
          </w:p>
        </w:tc>
        <w:tc>
          <w:tcPr>
            <w:tcW w:w="709" w:type="dxa"/>
            <w:vAlign w:val="center"/>
          </w:tcPr>
          <w:p w14:paraId="351F45A4" w14:textId="77777777" w:rsidR="007D08F0" w:rsidRDefault="00BF79F1">
            <w:pPr>
              <w:widowControl/>
              <w:jc w:val="center"/>
              <w:outlineLvl w:val="1"/>
              <w:rPr>
                <w:rFonts w:ascii="仿宋_GB2312" w:eastAsia="仿宋_GB2312" w:hAnsiTheme="minorEastAsia" w:hint="eastAsia"/>
                <w:b/>
                <w:bCs/>
                <w:kern w:val="0"/>
                <w:sz w:val="20"/>
                <w:szCs w:val="20"/>
              </w:rPr>
            </w:pPr>
            <w:r>
              <w:rPr>
                <w:rFonts w:ascii="仿宋_GB2312" w:eastAsia="仿宋_GB2312" w:hAnsiTheme="minorEastAsia" w:hint="eastAsia"/>
                <w:b/>
                <w:bCs/>
                <w:kern w:val="0"/>
                <w:sz w:val="20"/>
                <w:szCs w:val="20"/>
              </w:rPr>
              <w:t>523.04</w:t>
            </w:r>
          </w:p>
        </w:tc>
        <w:tc>
          <w:tcPr>
            <w:tcW w:w="709" w:type="dxa"/>
            <w:vAlign w:val="center"/>
          </w:tcPr>
          <w:p w14:paraId="0BBF6A0A" w14:textId="77777777" w:rsidR="007D08F0" w:rsidRDefault="00BF79F1">
            <w:pPr>
              <w:widowControl/>
              <w:jc w:val="center"/>
              <w:outlineLvl w:val="1"/>
              <w:rPr>
                <w:rFonts w:ascii="仿宋_GB2312" w:eastAsia="仿宋_GB2312" w:hAnsiTheme="minorEastAsia" w:hint="eastAsia"/>
                <w:b/>
                <w:bCs/>
                <w:kern w:val="0"/>
                <w:sz w:val="20"/>
                <w:szCs w:val="20"/>
              </w:rPr>
            </w:pPr>
            <w:r>
              <w:rPr>
                <w:rFonts w:ascii="仿宋_GB2312" w:eastAsia="仿宋_GB2312" w:hAnsiTheme="minorEastAsia" w:hint="eastAsia"/>
                <w:b/>
                <w:bCs/>
                <w:kern w:val="0"/>
                <w:sz w:val="20"/>
                <w:szCs w:val="20"/>
              </w:rPr>
              <w:t>402.73</w:t>
            </w:r>
          </w:p>
        </w:tc>
        <w:tc>
          <w:tcPr>
            <w:tcW w:w="708" w:type="dxa"/>
            <w:vAlign w:val="center"/>
          </w:tcPr>
          <w:p w14:paraId="4953C3B8" w14:textId="77777777" w:rsidR="007D08F0" w:rsidRDefault="00BF79F1">
            <w:pPr>
              <w:widowControl/>
              <w:jc w:val="center"/>
              <w:outlineLvl w:val="1"/>
              <w:rPr>
                <w:rFonts w:ascii="仿宋_GB2312" w:eastAsia="仿宋_GB2312" w:hAnsiTheme="minorEastAsia" w:hint="eastAsia"/>
                <w:b/>
                <w:bCs/>
                <w:kern w:val="0"/>
                <w:sz w:val="20"/>
                <w:szCs w:val="20"/>
              </w:rPr>
            </w:pPr>
            <w:r>
              <w:rPr>
                <w:rFonts w:ascii="仿宋_GB2312" w:eastAsia="仿宋_GB2312" w:hAnsiTheme="minorEastAsia" w:hint="eastAsia"/>
                <w:b/>
                <w:bCs/>
                <w:kern w:val="0"/>
                <w:sz w:val="20"/>
                <w:szCs w:val="20"/>
              </w:rPr>
              <w:t>21749.91</w:t>
            </w:r>
          </w:p>
        </w:tc>
        <w:tc>
          <w:tcPr>
            <w:tcW w:w="709" w:type="dxa"/>
            <w:vAlign w:val="center"/>
          </w:tcPr>
          <w:p w14:paraId="2D884BA0" w14:textId="77777777" w:rsidR="007D08F0" w:rsidRDefault="007D08F0">
            <w:pPr>
              <w:widowControl/>
              <w:jc w:val="center"/>
              <w:outlineLvl w:val="1"/>
              <w:rPr>
                <w:rFonts w:ascii="仿宋_GB2312" w:eastAsia="仿宋_GB2312" w:hAnsiTheme="minorEastAsia" w:hint="eastAsia"/>
                <w:b/>
                <w:bCs/>
                <w:kern w:val="0"/>
                <w:sz w:val="20"/>
                <w:szCs w:val="20"/>
              </w:rPr>
            </w:pPr>
          </w:p>
        </w:tc>
        <w:tc>
          <w:tcPr>
            <w:tcW w:w="851" w:type="dxa"/>
            <w:vAlign w:val="center"/>
          </w:tcPr>
          <w:p w14:paraId="60CA1489" w14:textId="77777777" w:rsidR="007D08F0" w:rsidRDefault="007D08F0">
            <w:pPr>
              <w:widowControl/>
              <w:jc w:val="center"/>
              <w:outlineLvl w:val="1"/>
              <w:rPr>
                <w:rFonts w:ascii="仿宋_GB2312" w:eastAsia="仿宋_GB2312" w:hAnsiTheme="minorEastAsia" w:hint="eastAsia"/>
                <w:b/>
                <w:bCs/>
                <w:kern w:val="0"/>
                <w:sz w:val="20"/>
                <w:szCs w:val="20"/>
              </w:rPr>
            </w:pPr>
          </w:p>
        </w:tc>
        <w:tc>
          <w:tcPr>
            <w:tcW w:w="708" w:type="dxa"/>
            <w:vAlign w:val="center"/>
          </w:tcPr>
          <w:p w14:paraId="4382BCB0" w14:textId="77777777" w:rsidR="007D08F0" w:rsidRDefault="00BF79F1">
            <w:pPr>
              <w:widowControl/>
              <w:jc w:val="center"/>
              <w:outlineLvl w:val="1"/>
              <w:rPr>
                <w:rFonts w:ascii="仿宋_GB2312" w:eastAsia="仿宋_GB2312" w:hAnsiTheme="minorEastAsia" w:hint="eastAsia"/>
                <w:b/>
                <w:bCs/>
                <w:kern w:val="0"/>
                <w:sz w:val="20"/>
                <w:szCs w:val="20"/>
              </w:rPr>
            </w:pPr>
            <w:r>
              <w:rPr>
                <w:rFonts w:ascii="仿宋_GB2312" w:eastAsia="仿宋_GB2312" w:hAnsiTheme="minorEastAsia" w:hint="eastAsia"/>
                <w:b/>
                <w:bCs/>
                <w:kern w:val="0"/>
                <w:sz w:val="20"/>
                <w:szCs w:val="20"/>
              </w:rPr>
              <w:t>11.50</w:t>
            </w:r>
          </w:p>
        </w:tc>
        <w:tc>
          <w:tcPr>
            <w:tcW w:w="851" w:type="dxa"/>
            <w:vAlign w:val="center"/>
          </w:tcPr>
          <w:p w14:paraId="098D7B84" w14:textId="77777777" w:rsidR="007D08F0" w:rsidRDefault="007D08F0">
            <w:pPr>
              <w:widowControl/>
              <w:jc w:val="center"/>
              <w:outlineLvl w:val="1"/>
              <w:rPr>
                <w:rFonts w:ascii="仿宋_GB2312" w:eastAsia="仿宋_GB2312" w:hAnsiTheme="minorEastAsia" w:hint="eastAsia"/>
                <w:b/>
                <w:bCs/>
                <w:kern w:val="0"/>
                <w:sz w:val="20"/>
                <w:szCs w:val="20"/>
              </w:rPr>
            </w:pPr>
          </w:p>
        </w:tc>
        <w:tc>
          <w:tcPr>
            <w:tcW w:w="709" w:type="dxa"/>
            <w:vAlign w:val="center"/>
          </w:tcPr>
          <w:p w14:paraId="13C826AF" w14:textId="77777777" w:rsidR="007D08F0" w:rsidRDefault="00BF79F1">
            <w:pPr>
              <w:widowControl/>
              <w:jc w:val="center"/>
              <w:outlineLvl w:val="1"/>
              <w:rPr>
                <w:rFonts w:ascii="仿宋_GB2312" w:eastAsia="仿宋_GB2312" w:hAnsiTheme="minorEastAsia" w:hint="eastAsia"/>
                <w:b/>
                <w:bCs/>
                <w:kern w:val="0"/>
                <w:sz w:val="20"/>
                <w:szCs w:val="20"/>
              </w:rPr>
            </w:pPr>
            <w:r>
              <w:rPr>
                <w:rFonts w:ascii="仿宋_GB2312" w:eastAsia="仿宋_GB2312" w:hAnsiTheme="minorEastAsia" w:hint="eastAsia"/>
                <w:b/>
                <w:bCs/>
                <w:kern w:val="0"/>
                <w:sz w:val="20"/>
                <w:szCs w:val="20"/>
              </w:rPr>
              <w:t>12.21</w:t>
            </w:r>
          </w:p>
        </w:tc>
        <w:tc>
          <w:tcPr>
            <w:tcW w:w="708" w:type="dxa"/>
            <w:vAlign w:val="center"/>
          </w:tcPr>
          <w:p w14:paraId="0080D61A" w14:textId="77777777" w:rsidR="007D08F0" w:rsidRDefault="007D08F0">
            <w:pPr>
              <w:widowControl/>
              <w:jc w:val="center"/>
              <w:outlineLvl w:val="1"/>
              <w:rPr>
                <w:rFonts w:ascii="仿宋_GB2312" w:eastAsia="仿宋_GB2312" w:hAnsiTheme="minorEastAsia" w:hint="eastAsia"/>
                <w:b/>
                <w:bCs/>
                <w:kern w:val="0"/>
                <w:sz w:val="20"/>
                <w:szCs w:val="20"/>
              </w:rPr>
            </w:pPr>
          </w:p>
        </w:tc>
        <w:tc>
          <w:tcPr>
            <w:tcW w:w="709" w:type="dxa"/>
            <w:vAlign w:val="center"/>
          </w:tcPr>
          <w:p w14:paraId="69A264B5" w14:textId="77777777" w:rsidR="007D08F0" w:rsidRDefault="007D08F0">
            <w:pPr>
              <w:pStyle w:val="HTML"/>
              <w:shd w:val="clear" w:color="auto" w:fill="FFFFFF"/>
              <w:jc w:val="center"/>
              <w:rPr>
                <w:rFonts w:ascii="仿宋_GB2312" w:eastAsia="仿宋_GB2312" w:hAnsi="Courier New" w:cs="Courier New" w:hint="default"/>
                <w:color w:val="080808"/>
                <w:sz w:val="20"/>
                <w:szCs w:val="20"/>
              </w:rPr>
            </w:pPr>
          </w:p>
        </w:tc>
      </w:tr>
    </w:tbl>
    <w:p w14:paraId="59272F84" w14:textId="77777777" w:rsidR="007D08F0" w:rsidRDefault="007D08F0">
      <w:pPr>
        <w:widowControl/>
        <w:spacing w:line="20" w:lineRule="exact"/>
        <w:jc w:val="left"/>
        <w:rPr>
          <w:rFonts w:asciiTheme="minorEastAsia" w:eastAsiaTheme="minorEastAsia" w:hAnsiTheme="minorEastAsia" w:cs="宋体" w:hint="eastAsia"/>
          <w:kern w:val="0"/>
          <w:sz w:val="18"/>
          <w:szCs w:val="18"/>
        </w:rPr>
      </w:pPr>
    </w:p>
    <w:p w14:paraId="4F56BFBB" w14:textId="77777777" w:rsidR="007D08F0" w:rsidRDefault="007D08F0">
      <w:pPr>
        <w:widowControl/>
        <w:spacing w:line="20" w:lineRule="exact"/>
        <w:jc w:val="left"/>
        <w:rPr>
          <w:rFonts w:ascii="仿宋_GB2312" w:eastAsia="仿宋_GB2312" w:hAnsi="宋体" w:cs="宋体" w:hint="eastAsia"/>
          <w:b/>
          <w:bCs/>
          <w:color w:val="000000"/>
          <w:kern w:val="0"/>
          <w:sz w:val="18"/>
          <w:szCs w:val="18"/>
        </w:rPr>
        <w:sectPr w:rsidR="007D08F0">
          <w:pgSz w:w="16838" w:h="11906" w:orient="landscape"/>
          <w:pgMar w:top="1134" w:right="1134" w:bottom="1134" w:left="1134" w:header="851" w:footer="992" w:gutter="0"/>
          <w:cols w:space="425"/>
          <w:docGrid w:type="lines" w:linePitch="312"/>
        </w:sectPr>
      </w:pPr>
    </w:p>
    <w:p w14:paraId="4E064E89" w14:textId="77777777" w:rsidR="007D08F0" w:rsidRDefault="00BF79F1">
      <w:pPr>
        <w:widowControl/>
        <w:jc w:val="left"/>
        <w:rPr>
          <w:rFonts w:ascii="宋体" w:hAnsi="宋体" w:hint="eastAsia"/>
          <w:bCs/>
          <w:kern w:val="0"/>
          <w:sz w:val="20"/>
          <w:szCs w:val="20"/>
        </w:rPr>
      </w:pPr>
      <w:r>
        <w:rPr>
          <w:rFonts w:ascii="宋体" w:hAnsi="宋体" w:hint="eastAsia"/>
          <w:bCs/>
          <w:kern w:val="0"/>
          <w:sz w:val="20"/>
          <w:szCs w:val="20"/>
        </w:rPr>
        <w:t>表8</w:t>
      </w:r>
    </w:p>
    <w:p w14:paraId="62FFC34C" w14:textId="77777777" w:rsidR="007D08F0" w:rsidRDefault="00BF79F1">
      <w:pPr>
        <w:widowControl/>
        <w:jc w:val="center"/>
        <w:outlineLvl w:val="2"/>
        <w:rPr>
          <w:rFonts w:ascii="仿宋_GB2312" w:eastAsia="仿宋_GB2312" w:hAnsi="宋体" w:hint="eastAsia"/>
          <w:b/>
          <w:kern w:val="0"/>
          <w:sz w:val="32"/>
          <w:szCs w:val="32"/>
        </w:rPr>
      </w:pPr>
      <w:r>
        <w:rPr>
          <w:rFonts w:ascii="仿宋_GB2312" w:eastAsia="仿宋_GB2312" w:hAnsi="宋体" w:hint="eastAsia"/>
          <w:b/>
          <w:kern w:val="0"/>
          <w:sz w:val="32"/>
          <w:szCs w:val="32"/>
        </w:rPr>
        <w:t>政府性基金预算支出情况表</w:t>
      </w:r>
    </w:p>
    <w:tbl>
      <w:tblPr>
        <w:tblW w:w="10065" w:type="dxa"/>
        <w:jc w:val="center"/>
        <w:tblLayout w:type="fixed"/>
        <w:tblLook w:val="04A0" w:firstRow="1" w:lastRow="0" w:firstColumn="1" w:lastColumn="0" w:noHBand="0" w:noVBand="1"/>
      </w:tblPr>
      <w:tblGrid>
        <w:gridCol w:w="8647"/>
        <w:gridCol w:w="1418"/>
      </w:tblGrid>
      <w:tr w:rsidR="007D08F0" w14:paraId="34B29148" w14:textId="77777777">
        <w:trPr>
          <w:trHeight w:val="357"/>
          <w:jc w:val="center"/>
        </w:trPr>
        <w:tc>
          <w:tcPr>
            <w:tcW w:w="8647" w:type="dxa"/>
            <w:vAlign w:val="bottom"/>
          </w:tcPr>
          <w:p w14:paraId="08F4192C" w14:textId="77777777" w:rsidR="007D08F0" w:rsidRDefault="00BF79F1">
            <w:pPr>
              <w:widowControl/>
              <w:rPr>
                <w:rFonts w:ascii="仿宋_GB2312" w:eastAsia="仿宋_GB2312" w:hAnsi="宋体" w:cs="宋体" w:hint="eastAsia"/>
                <w:kern w:val="0"/>
                <w:sz w:val="24"/>
              </w:rPr>
            </w:pPr>
            <w:r>
              <w:rPr>
                <w:rFonts w:ascii="仿宋_GB2312" w:eastAsia="仿宋_GB2312" w:hAnsi="宋体" w:cs="宋体" w:hint="eastAsia"/>
                <w:kern w:val="0"/>
                <w:sz w:val="24"/>
              </w:rPr>
              <w:t>编制单位：新疆维吾尔自治区喀什地区疏勒县民政局</w:t>
            </w:r>
          </w:p>
        </w:tc>
        <w:tc>
          <w:tcPr>
            <w:tcW w:w="1418" w:type="dxa"/>
            <w:vAlign w:val="bottom"/>
          </w:tcPr>
          <w:p w14:paraId="1776694E" w14:textId="77777777" w:rsidR="007D08F0" w:rsidRDefault="00BF79F1">
            <w:pPr>
              <w:widowControl/>
              <w:jc w:val="right"/>
              <w:rPr>
                <w:rFonts w:ascii="仿宋_GB2312" w:eastAsia="仿宋_GB2312" w:hAnsi="宋体" w:cs="宋体" w:hint="eastAsia"/>
                <w:kern w:val="0"/>
                <w:sz w:val="24"/>
              </w:rPr>
            </w:pPr>
            <w:r>
              <w:rPr>
                <w:rFonts w:ascii="仿宋_GB2312" w:eastAsia="仿宋_GB2312" w:hAnsi="宋体" w:cs="宋体" w:hint="eastAsia"/>
                <w:kern w:val="0"/>
                <w:sz w:val="24"/>
              </w:rPr>
              <w:t>单位：万元</w:t>
            </w:r>
          </w:p>
        </w:tc>
      </w:tr>
    </w:tbl>
    <w:p w14:paraId="417C369F" w14:textId="77777777" w:rsidR="007D08F0" w:rsidRDefault="007D08F0">
      <w:pPr>
        <w:spacing w:line="20" w:lineRule="exact"/>
        <w:rPr>
          <w:sz w:val="2"/>
          <w:szCs w:val="2"/>
        </w:rPr>
      </w:pPr>
    </w:p>
    <w:tbl>
      <w:tblPr>
        <w:tblW w:w="10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709"/>
        <w:gridCol w:w="709"/>
        <w:gridCol w:w="3402"/>
        <w:gridCol w:w="1134"/>
        <w:gridCol w:w="1134"/>
        <w:gridCol w:w="1134"/>
        <w:gridCol w:w="1134"/>
      </w:tblGrid>
      <w:tr w:rsidR="007D08F0" w14:paraId="6A20C134" w14:textId="77777777">
        <w:trPr>
          <w:trHeight w:val="465"/>
          <w:tblHeader/>
          <w:jc w:val="center"/>
        </w:trPr>
        <w:tc>
          <w:tcPr>
            <w:tcW w:w="5524" w:type="dxa"/>
            <w:gridSpan w:val="4"/>
            <w:tcBorders>
              <w:top w:val="single" w:sz="4" w:space="0" w:color="auto"/>
            </w:tcBorders>
            <w:vAlign w:val="center"/>
          </w:tcPr>
          <w:p w14:paraId="554845D5" w14:textId="77777777" w:rsidR="007D08F0" w:rsidRDefault="00BF79F1">
            <w:pPr>
              <w:widowControl/>
              <w:jc w:val="center"/>
              <w:rPr>
                <w:rFonts w:ascii="仿宋_GB2312" w:eastAsia="仿宋_GB2312" w:hAnsiTheme="minorEastAsia" w:cs="宋体" w:hint="eastAsia"/>
                <w:b/>
                <w:bCs/>
                <w:kern w:val="0"/>
                <w:sz w:val="24"/>
              </w:rPr>
            </w:pPr>
            <w:r>
              <w:rPr>
                <w:rFonts w:ascii="仿宋_GB2312" w:eastAsia="仿宋_GB2312" w:hAnsiTheme="minorEastAsia" w:cs="宋体" w:hint="eastAsia"/>
                <w:b/>
                <w:bCs/>
                <w:kern w:val="0"/>
                <w:sz w:val="24"/>
              </w:rPr>
              <w:t>科    目</w:t>
            </w:r>
          </w:p>
        </w:tc>
        <w:tc>
          <w:tcPr>
            <w:tcW w:w="4536" w:type="dxa"/>
            <w:gridSpan w:val="4"/>
            <w:tcBorders>
              <w:top w:val="single" w:sz="4" w:space="0" w:color="auto"/>
            </w:tcBorders>
            <w:vAlign w:val="center"/>
          </w:tcPr>
          <w:p w14:paraId="50ABCE93" w14:textId="77777777" w:rsidR="007D08F0" w:rsidRDefault="00BF79F1">
            <w:pPr>
              <w:widowControl/>
              <w:jc w:val="center"/>
              <w:rPr>
                <w:rFonts w:ascii="仿宋_GB2312" w:eastAsia="仿宋_GB2312" w:hAnsiTheme="minorEastAsia" w:cs="宋体" w:hint="eastAsia"/>
                <w:b/>
                <w:bCs/>
                <w:kern w:val="0"/>
                <w:sz w:val="24"/>
              </w:rPr>
            </w:pPr>
            <w:r>
              <w:rPr>
                <w:rFonts w:ascii="仿宋_GB2312" w:eastAsia="仿宋_GB2312" w:hAnsiTheme="minorEastAsia" w:cs="宋体" w:hint="eastAsia"/>
                <w:b/>
                <w:bCs/>
                <w:kern w:val="0"/>
                <w:sz w:val="24"/>
              </w:rPr>
              <w:t>政府性基金预算支出</w:t>
            </w:r>
          </w:p>
        </w:tc>
      </w:tr>
      <w:tr w:rsidR="007D08F0" w14:paraId="2AE521D8" w14:textId="77777777">
        <w:trPr>
          <w:trHeight w:val="794"/>
          <w:tblHeader/>
          <w:jc w:val="center"/>
        </w:trPr>
        <w:tc>
          <w:tcPr>
            <w:tcW w:w="2122" w:type="dxa"/>
            <w:gridSpan w:val="3"/>
            <w:vAlign w:val="center"/>
          </w:tcPr>
          <w:p w14:paraId="05A0E600" w14:textId="77777777" w:rsidR="007D08F0" w:rsidRDefault="00BF79F1">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功能分类科目编码</w:t>
            </w:r>
          </w:p>
        </w:tc>
        <w:tc>
          <w:tcPr>
            <w:tcW w:w="3402" w:type="dxa"/>
            <w:vMerge w:val="restart"/>
            <w:vAlign w:val="center"/>
          </w:tcPr>
          <w:p w14:paraId="08A43604" w14:textId="77777777" w:rsidR="007D08F0" w:rsidRDefault="00BF79F1">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功能分类科目名称</w:t>
            </w:r>
          </w:p>
        </w:tc>
        <w:tc>
          <w:tcPr>
            <w:tcW w:w="1134" w:type="dxa"/>
            <w:vMerge w:val="restart"/>
            <w:vAlign w:val="center"/>
          </w:tcPr>
          <w:p w14:paraId="1EB8EAC8" w14:textId="77777777" w:rsidR="007D08F0" w:rsidRDefault="00BF79F1">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合 计</w:t>
            </w:r>
          </w:p>
        </w:tc>
        <w:tc>
          <w:tcPr>
            <w:tcW w:w="2268" w:type="dxa"/>
            <w:gridSpan w:val="2"/>
            <w:vAlign w:val="center"/>
          </w:tcPr>
          <w:p w14:paraId="3713BE64" w14:textId="77777777" w:rsidR="007D08F0" w:rsidRDefault="00BF79F1">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基本支出</w:t>
            </w:r>
          </w:p>
        </w:tc>
        <w:tc>
          <w:tcPr>
            <w:tcW w:w="1134" w:type="dxa"/>
            <w:vMerge w:val="restart"/>
            <w:vAlign w:val="center"/>
          </w:tcPr>
          <w:p w14:paraId="0B7BE3F7" w14:textId="77777777" w:rsidR="007D08F0" w:rsidRDefault="00BF79F1">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项目支出</w:t>
            </w:r>
          </w:p>
        </w:tc>
      </w:tr>
      <w:tr w:rsidR="007D08F0" w14:paraId="0B1DE251" w14:textId="77777777">
        <w:trPr>
          <w:trHeight w:hRule="exact" w:val="794"/>
          <w:tblHeader/>
          <w:jc w:val="center"/>
        </w:trPr>
        <w:tc>
          <w:tcPr>
            <w:tcW w:w="704" w:type="dxa"/>
            <w:noWrap/>
            <w:vAlign w:val="center"/>
          </w:tcPr>
          <w:p w14:paraId="33502E44" w14:textId="77777777" w:rsidR="007D08F0" w:rsidRDefault="00BF79F1">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类</w:t>
            </w:r>
          </w:p>
        </w:tc>
        <w:tc>
          <w:tcPr>
            <w:tcW w:w="709" w:type="dxa"/>
            <w:noWrap/>
            <w:vAlign w:val="center"/>
          </w:tcPr>
          <w:p w14:paraId="260BB588" w14:textId="77777777" w:rsidR="007D08F0" w:rsidRDefault="00BF79F1">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款</w:t>
            </w:r>
          </w:p>
        </w:tc>
        <w:tc>
          <w:tcPr>
            <w:tcW w:w="709" w:type="dxa"/>
            <w:vAlign w:val="center"/>
          </w:tcPr>
          <w:p w14:paraId="2A3FD92E" w14:textId="77777777" w:rsidR="007D08F0" w:rsidRDefault="00BF79F1">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项</w:t>
            </w:r>
          </w:p>
        </w:tc>
        <w:tc>
          <w:tcPr>
            <w:tcW w:w="3402" w:type="dxa"/>
            <w:vMerge/>
            <w:vAlign w:val="center"/>
          </w:tcPr>
          <w:p w14:paraId="6E7B8B15" w14:textId="77777777" w:rsidR="007D08F0" w:rsidRDefault="007D08F0">
            <w:pPr>
              <w:widowControl/>
              <w:jc w:val="left"/>
              <w:rPr>
                <w:rFonts w:ascii="仿宋_GB2312" w:eastAsia="仿宋_GB2312" w:hAnsiTheme="minorEastAsia" w:cs="宋体" w:hint="eastAsia"/>
                <w:b/>
                <w:bCs/>
                <w:kern w:val="0"/>
                <w:sz w:val="20"/>
                <w:szCs w:val="20"/>
              </w:rPr>
            </w:pPr>
          </w:p>
        </w:tc>
        <w:tc>
          <w:tcPr>
            <w:tcW w:w="1134" w:type="dxa"/>
            <w:vMerge/>
            <w:vAlign w:val="center"/>
          </w:tcPr>
          <w:p w14:paraId="14938883" w14:textId="77777777" w:rsidR="007D08F0" w:rsidRDefault="007D08F0">
            <w:pPr>
              <w:widowControl/>
              <w:jc w:val="left"/>
              <w:rPr>
                <w:rFonts w:ascii="仿宋_GB2312" w:eastAsia="仿宋_GB2312" w:hAnsiTheme="minorEastAsia" w:cs="宋体" w:hint="eastAsia"/>
                <w:b/>
                <w:bCs/>
                <w:kern w:val="0"/>
                <w:sz w:val="20"/>
                <w:szCs w:val="20"/>
              </w:rPr>
            </w:pPr>
          </w:p>
        </w:tc>
        <w:tc>
          <w:tcPr>
            <w:tcW w:w="1134" w:type="dxa"/>
            <w:vAlign w:val="center"/>
          </w:tcPr>
          <w:p w14:paraId="7AE8C202" w14:textId="77777777" w:rsidR="007D08F0" w:rsidRDefault="00BF79F1">
            <w:pPr>
              <w:widowControl/>
              <w:jc w:val="left"/>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人员经费</w:t>
            </w:r>
          </w:p>
        </w:tc>
        <w:tc>
          <w:tcPr>
            <w:tcW w:w="1134" w:type="dxa"/>
            <w:vAlign w:val="center"/>
          </w:tcPr>
          <w:p w14:paraId="4E67BE50" w14:textId="77777777" w:rsidR="007D08F0" w:rsidRDefault="00BF79F1">
            <w:pPr>
              <w:widowControl/>
              <w:jc w:val="left"/>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公用经费</w:t>
            </w:r>
          </w:p>
        </w:tc>
        <w:tc>
          <w:tcPr>
            <w:tcW w:w="1134" w:type="dxa"/>
            <w:vMerge/>
            <w:vAlign w:val="center"/>
          </w:tcPr>
          <w:p w14:paraId="7CFCD900" w14:textId="77777777" w:rsidR="007D08F0" w:rsidRDefault="007D08F0">
            <w:pPr>
              <w:widowControl/>
              <w:jc w:val="left"/>
              <w:rPr>
                <w:rFonts w:ascii="仿宋_GB2312" w:eastAsia="仿宋_GB2312" w:hAnsiTheme="minorEastAsia" w:cs="宋体" w:hint="eastAsia"/>
                <w:b/>
                <w:bCs/>
                <w:kern w:val="0"/>
                <w:sz w:val="20"/>
                <w:szCs w:val="20"/>
              </w:rPr>
            </w:pPr>
          </w:p>
        </w:tc>
      </w:tr>
      <w:tr w:rsidR="007D08F0" w14:paraId="2A7CE1DC" w14:textId="77777777">
        <w:trPr>
          <w:trHeight w:val="344"/>
          <w:jc w:val="center"/>
        </w:trPr>
        <w:tc>
          <w:tcPr>
            <w:tcW w:w="704" w:type="dxa"/>
            <w:noWrap/>
            <w:vAlign w:val="center"/>
          </w:tcPr>
          <w:p w14:paraId="14800715" w14:textId="77777777" w:rsidR="007D08F0" w:rsidRDefault="00BF79F1">
            <w:pPr>
              <w:widowControl/>
              <w:jc w:val="center"/>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229</w:t>
            </w:r>
          </w:p>
        </w:tc>
        <w:tc>
          <w:tcPr>
            <w:tcW w:w="709" w:type="dxa"/>
            <w:noWrap/>
            <w:vAlign w:val="center"/>
          </w:tcPr>
          <w:p w14:paraId="0E9C7950" w14:textId="77777777" w:rsidR="007D08F0" w:rsidRDefault="007D08F0">
            <w:pPr>
              <w:widowControl/>
              <w:jc w:val="center"/>
              <w:rPr>
                <w:rFonts w:ascii="仿宋_GB2312" w:eastAsia="仿宋_GB2312" w:hAnsiTheme="minorEastAsia" w:cs="宋体" w:hint="eastAsia"/>
                <w:kern w:val="0"/>
                <w:sz w:val="18"/>
                <w:szCs w:val="18"/>
              </w:rPr>
            </w:pPr>
          </w:p>
        </w:tc>
        <w:tc>
          <w:tcPr>
            <w:tcW w:w="709" w:type="dxa"/>
            <w:vAlign w:val="center"/>
          </w:tcPr>
          <w:p w14:paraId="23E6ACE2" w14:textId="77777777" w:rsidR="007D08F0" w:rsidRDefault="007D08F0">
            <w:pPr>
              <w:widowControl/>
              <w:jc w:val="center"/>
              <w:rPr>
                <w:rFonts w:ascii="仿宋_GB2312" w:eastAsia="仿宋_GB2312" w:hAnsiTheme="minorEastAsia" w:cs="宋体" w:hint="eastAsia"/>
                <w:kern w:val="0"/>
                <w:sz w:val="18"/>
                <w:szCs w:val="18"/>
              </w:rPr>
            </w:pPr>
          </w:p>
        </w:tc>
        <w:tc>
          <w:tcPr>
            <w:tcW w:w="3402" w:type="dxa"/>
            <w:vAlign w:val="center"/>
          </w:tcPr>
          <w:p w14:paraId="63832421" w14:textId="77777777" w:rsidR="007D08F0" w:rsidRDefault="00BF79F1">
            <w:pPr>
              <w:widowControl/>
              <w:jc w:val="center"/>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其他支出</w:t>
            </w:r>
          </w:p>
        </w:tc>
        <w:tc>
          <w:tcPr>
            <w:tcW w:w="1134" w:type="dxa"/>
            <w:vAlign w:val="center"/>
          </w:tcPr>
          <w:p w14:paraId="390DF183" w14:textId="77777777" w:rsidR="007D08F0" w:rsidRDefault="00BF79F1">
            <w:pPr>
              <w:widowControl/>
              <w:jc w:val="center"/>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390.41</w:t>
            </w:r>
          </w:p>
        </w:tc>
        <w:tc>
          <w:tcPr>
            <w:tcW w:w="1134" w:type="dxa"/>
            <w:vAlign w:val="center"/>
          </w:tcPr>
          <w:p w14:paraId="66F6FB2A" w14:textId="77777777" w:rsidR="007D08F0" w:rsidRDefault="007D08F0">
            <w:pPr>
              <w:widowControl/>
              <w:jc w:val="center"/>
              <w:rPr>
                <w:rFonts w:ascii="仿宋_GB2312" w:eastAsia="仿宋_GB2312" w:hAnsiTheme="minorEastAsia" w:cs="宋体" w:hint="eastAsia"/>
                <w:kern w:val="0"/>
                <w:sz w:val="18"/>
                <w:szCs w:val="18"/>
              </w:rPr>
            </w:pPr>
          </w:p>
        </w:tc>
        <w:tc>
          <w:tcPr>
            <w:tcW w:w="1134" w:type="dxa"/>
            <w:vAlign w:val="center"/>
          </w:tcPr>
          <w:p w14:paraId="2C0E6C86" w14:textId="77777777" w:rsidR="007D08F0" w:rsidRDefault="00BF79F1">
            <w:pPr>
              <w:widowControl/>
              <w:jc w:val="center"/>
              <w:rPr>
                <w:rFonts w:ascii="仿宋_GB2312" w:eastAsia="仿宋_GB2312" w:hAnsiTheme="minorEastAsia" w:cs="宋体" w:hint="eastAsia"/>
                <w:kern w:val="0"/>
                <w:sz w:val="18"/>
                <w:szCs w:val="18"/>
              </w:rPr>
            </w:pPr>
            <w:r>
              <w:rPr>
                <w:rFonts w:ascii="仿宋_GB2312" w:eastAsia="仿宋_GB2312" w:hAnsi="MS Gothic" w:cs="MS Gothic" w:hint="eastAsia"/>
                <w:kern w:val="0"/>
                <w:sz w:val="18"/>
                <w:szCs w:val="18"/>
                <w:cs/>
              </w:rPr>
              <w:t>‎</w:t>
            </w:r>
          </w:p>
        </w:tc>
        <w:tc>
          <w:tcPr>
            <w:tcW w:w="1134" w:type="dxa"/>
            <w:vAlign w:val="center"/>
          </w:tcPr>
          <w:p w14:paraId="40662A98" w14:textId="77777777" w:rsidR="007D08F0" w:rsidRDefault="00BF79F1">
            <w:pPr>
              <w:widowControl/>
              <w:jc w:val="center"/>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390.41</w:t>
            </w:r>
          </w:p>
        </w:tc>
      </w:tr>
      <w:tr w:rsidR="007D08F0" w14:paraId="40AAF3CD" w14:textId="77777777">
        <w:trPr>
          <w:trHeight w:val="344"/>
          <w:jc w:val="center"/>
        </w:trPr>
        <w:tc>
          <w:tcPr>
            <w:tcW w:w="704" w:type="dxa"/>
            <w:noWrap/>
            <w:vAlign w:val="center"/>
          </w:tcPr>
          <w:p w14:paraId="13F18A31" w14:textId="77777777" w:rsidR="007D08F0" w:rsidRDefault="00BF79F1">
            <w:pPr>
              <w:widowControl/>
              <w:jc w:val="center"/>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229</w:t>
            </w:r>
          </w:p>
        </w:tc>
        <w:tc>
          <w:tcPr>
            <w:tcW w:w="709" w:type="dxa"/>
            <w:noWrap/>
            <w:vAlign w:val="center"/>
          </w:tcPr>
          <w:p w14:paraId="344F4867" w14:textId="77777777" w:rsidR="007D08F0" w:rsidRDefault="00BF79F1">
            <w:pPr>
              <w:widowControl/>
              <w:jc w:val="center"/>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60</w:t>
            </w:r>
          </w:p>
        </w:tc>
        <w:tc>
          <w:tcPr>
            <w:tcW w:w="709" w:type="dxa"/>
            <w:vAlign w:val="center"/>
          </w:tcPr>
          <w:p w14:paraId="60995FA6" w14:textId="77777777" w:rsidR="007D08F0" w:rsidRDefault="007D08F0">
            <w:pPr>
              <w:widowControl/>
              <w:jc w:val="center"/>
              <w:rPr>
                <w:rFonts w:ascii="仿宋_GB2312" w:eastAsia="仿宋_GB2312" w:hAnsiTheme="minorEastAsia" w:cs="宋体" w:hint="eastAsia"/>
                <w:kern w:val="0"/>
                <w:sz w:val="18"/>
                <w:szCs w:val="18"/>
              </w:rPr>
            </w:pPr>
          </w:p>
        </w:tc>
        <w:tc>
          <w:tcPr>
            <w:tcW w:w="3402" w:type="dxa"/>
            <w:vAlign w:val="center"/>
          </w:tcPr>
          <w:p w14:paraId="76F74109" w14:textId="77777777" w:rsidR="007D08F0" w:rsidRDefault="00BF79F1">
            <w:pPr>
              <w:widowControl/>
              <w:jc w:val="center"/>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彩票公益金安排的支出</w:t>
            </w:r>
          </w:p>
        </w:tc>
        <w:tc>
          <w:tcPr>
            <w:tcW w:w="1134" w:type="dxa"/>
            <w:vAlign w:val="center"/>
          </w:tcPr>
          <w:p w14:paraId="0686FF64" w14:textId="77777777" w:rsidR="007D08F0" w:rsidRDefault="00BF79F1">
            <w:pPr>
              <w:widowControl/>
              <w:jc w:val="center"/>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390.41</w:t>
            </w:r>
          </w:p>
        </w:tc>
        <w:tc>
          <w:tcPr>
            <w:tcW w:w="1134" w:type="dxa"/>
            <w:vAlign w:val="center"/>
          </w:tcPr>
          <w:p w14:paraId="04006265" w14:textId="77777777" w:rsidR="007D08F0" w:rsidRDefault="007D08F0">
            <w:pPr>
              <w:widowControl/>
              <w:jc w:val="center"/>
              <w:rPr>
                <w:rFonts w:ascii="仿宋_GB2312" w:eastAsia="仿宋_GB2312" w:hAnsiTheme="minorEastAsia" w:cs="宋体" w:hint="eastAsia"/>
                <w:kern w:val="0"/>
                <w:sz w:val="18"/>
                <w:szCs w:val="18"/>
              </w:rPr>
            </w:pPr>
          </w:p>
        </w:tc>
        <w:tc>
          <w:tcPr>
            <w:tcW w:w="1134" w:type="dxa"/>
            <w:vAlign w:val="center"/>
          </w:tcPr>
          <w:p w14:paraId="1DCB5F9C" w14:textId="77777777" w:rsidR="007D08F0" w:rsidRDefault="00BF79F1">
            <w:pPr>
              <w:widowControl/>
              <w:jc w:val="center"/>
              <w:rPr>
                <w:rFonts w:ascii="仿宋_GB2312" w:eastAsia="仿宋_GB2312" w:hAnsiTheme="minorEastAsia" w:cs="宋体" w:hint="eastAsia"/>
                <w:kern w:val="0"/>
                <w:sz w:val="18"/>
                <w:szCs w:val="18"/>
              </w:rPr>
            </w:pPr>
            <w:r>
              <w:rPr>
                <w:rFonts w:ascii="仿宋_GB2312" w:eastAsia="仿宋_GB2312" w:hAnsi="MS Gothic" w:cs="MS Gothic" w:hint="eastAsia"/>
                <w:kern w:val="0"/>
                <w:sz w:val="18"/>
                <w:szCs w:val="18"/>
                <w:cs/>
              </w:rPr>
              <w:t>‎</w:t>
            </w:r>
          </w:p>
        </w:tc>
        <w:tc>
          <w:tcPr>
            <w:tcW w:w="1134" w:type="dxa"/>
            <w:vAlign w:val="center"/>
          </w:tcPr>
          <w:p w14:paraId="1E1FAFE0" w14:textId="77777777" w:rsidR="007D08F0" w:rsidRDefault="00BF79F1">
            <w:pPr>
              <w:widowControl/>
              <w:jc w:val="center"/>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390.41</w:t>
            </w:r>
          </w:p>
        </w:tc>
      </w:tr>
      <w:tr w:rsidR="007D08F0" w14:paraId="553DAEE2" w14:textId="77777777">
        <w:trPr>
          <w:trHeight w:val="344"/>
          <w:jc w:val="center"/>
        </w:trPr>
        <w:tc>
          <w:tcPr>
            <w:tcW w:w="704" w:type="dxa"/>
            <w:noWrap/>
            <w:vAlign w:val="center"/>
          </w:tcPr>
          <w:p w14:paraId="7957C7A0" w14:textId="77777777" w:rsidR="007D08F0" w:rsidRDefault="00BF79F1">
            <w:pPr>
              <w:widowControl/>
              <w:jc w:val="center"/>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229</w:t>
            </w:r>
          </w:p>
        </w:tc>
        <w:tc>
          <w:tcPr>
            <w:tcW w:w="709" w:type="dxa"/>
            <w:noWrap/>
            <w:vAlign w:val="center"/>
          </w:tcPr>
          <w:p w14:paraId="37924242" w14:textId="77777777" w:rsidR="007D08F0" w:rsidRDefault="00BF79F1">
            <w:pPr>
              <w:widowControl/>
              <w:jc w:val="center"/>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60</w:t>
            </w:r>
          </w:p>
        </w:tc>
        <w:tc>
          <w:tcPr>
            <w:tcW w:w="709" w:type="dxa"/>
            <w:vAlign w:val="center"/>
          </w:tcPr>
          <w:p w14:paraId="01049EA5" w14:textId="77777777" w:rsidR="007D08F0" w:rsidRDefault="00BF79F1">
            <w:pPr>
              <w:widowControl/>
              <w:jc w:val="center"/>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02</w:t>
            </w:r>
          </w:p>
        </w:tc>
        <w:tc>
          <w:tcPr>
            <w:tcW w:w="3402" w:type="dxa"/>
            <w:vAlign w:val="center"/>
          </w:tcPr>
          <w:p w14:paraId="2946CA0E" w14:textId="77777777" w:rsidR="007D08F0" w:rsidRDefault="00BF79F1">
            <w:pPr>
              <w:widowControl/>
              <w:jc w:val="center"/>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用于社会福利的彩票公益金支出</w:t>
            </w:r>
          </w:p>
        </w:tc>
        <w:tc>
          <w:tcPr>
            <w:tcW w:w="1134" w:type="dxa"/>
            <w:vAlign w:val="center"/>
          </w:tcPr>
          <w:p w14:paraId="1BC231B6" w14:textId="77777777" w:rsidR="007D08F0" w:rsidRDefault="00BF79F1">
            <w:pPr>
              <w:widowControl/>
              <w:jc w:val="center"/>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390.41</w:t>
            </w:r>
          </w:p>
        </w:tc>
        <w:tc>
          <w:tcPr>
            <w:tcW w:w="1134" w:type="dxa"/>
            <w:vAlign w:val="center"/>
          </w:tcPr>
          <w:p w14:paraId="03F9E20F" w14:textId="77777777" w:rsidR="007D08F0" w:rsidRDefault="007D08F0">
            <w:pPr>
              <w:widowControl/>
              <w:jc w:val="center"/>
              <w:rPr>
                <w:rFonts w:ascii="仿宋_GB2312" w:eastAsia="仿宋_GB2312" w:hAnsiTheme="minorEastAsia" w:cs="宋体" w:hint="eastAsia"/>
                <w:kern w:val="0"/>
                <w:sz w:val="18"/>
                <w:szCs w:val="18"/>
              </w:rPr>
            </w:pPr>
          </w:p>
        </w:tc>
        <w:tc>
          <w:tcPr>
            <w:tcW w:w="1134" w:type="dxa"/>
            <w:vAlign w:val="center"/>
          </w:tcPr>
          <w:p w14:paraId="2462077F" w14:textId="77777777" w:rsidR="007D08F0" w:rsidRDefault="00BF79F1">
            <w:pPr>
              <w:widowControl/>
              <w:jc w:val="center"/>
              <w:rPr>
                <w:rFonts w:ascii="仿宋_GB2312" w:eastAsia="仿宋_GB2312" w:hAnsiTheme="minorEastAsia" w:cs="宋体" w:hint="eastAsia"/>
                <w:kern w:val="0"/>
                <w:sz w:val="18"/>
                <w:szCs w:val="18"/>
              </w:rPr>
            </w:pPr>
            <w:r>
              <w:rPr>
                <w:rFonts w:ascii="仿宋_GB2312" w:eastAsia="仿宋_GB2312" w:hAnsi="MS Gothic" w:cs="MS Gothic" w:hint="eastAsia"/>
                <w:kern w:val="0"/>
                <w:sz w:val="18"/>
                <w:szCs w:val="18"/>
                <w:cs/>
              </w:rPr>
              <w:t>‎</w:t>
            </w:r>
          </w:p>
        </w:tc>
        <w:tc>
          <w:tcPr>
            <w:tcW w:w="1134" w:type="dxa"/>
            <w:vAlign w:val="center"/>
          </w:tcPr>
          <w:p w14:paraId="5FC64B25" w14:textId="77777777" w:rsidR="007D08F0" w:rsidRDefault="00BF79F1">
            <w:pPr>
              <w:widowControl/>
              <w:jc w:val="center"/>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390.41</w:t>
            </w:r>
          </w:p>
        </w:tc>
      </w:tr>
      <w:tr w:rsidR="007D08F0" w14:paraId="52064400" w14:textId="77777777">
        <w:trPr>
          <w:trHeight w:val="278"/>
          <w:jc w:val="center"/>
        </w:trPr>
        <w:tc>
          <w:tcPr>
            <w:tcW w:w="704" w:type="dxa"/>
            <w:noWrap/>
            <w:vAlign w:val="center"/>
          </w:tcPr>
          <w:p w14:paraId="3A6AED91" w14:textId="77777777" w:rsidR="007D08F0" w:rsidRDefault="007D08F0">
            <w:pPr>
              <w:widowControl/>
              <w:jc w:val="center"/>
              <w:rPr>
                <w:rFonts w:ascii="仿宋_GB2312" w:eastAsia="仿宋_GB2312" w:hAnsiTheme="minorEastAsia" w:cs="宋体" w:hint="eastAsia"/>
                <w:b/>
                <w:bCs/>
                <w:kern w:val="0"/>
                <w:sz w:val="20"/>
                <w:szCs w:val="20"/>
              </w:rPr>
            </w:pPr>
          </w:p>
        </w:tc>
        <w:tc>
          <w:tcPr>
            <w:tcW w:w="709" w:type="dxa"/>
            <w:noWrap/>
            <w:vAlign w:val="center"/>
          </w:tcPr>
          <w:p w14:paraId="3328A8DF" w14:textId="77777777" w:rsidR="007D08F0" w:rsidRDefault="007D08F0">
            <w:pPr>
              <w:widowControl/>
              <w:jc w:val="center"/>
              <w:rPr>
                <w:rFonts w:ascii="仿宋_GB2312" w:eastAsia="仿宋_GB2312" w:hAnsiTheme="minorEastAsia" w:cs="宋体" w:hint="eastAsia"/>
                <w:b/>
                <w:bCs/>
                <w:kern w:val="0"/>
                <w:sz w:val="20"/>
                <w:szCs w:val="20"/>
              </w:rPr>
            </w:pPr>
          </w:p>
        </w:tc>
        <w:tc>
          <w:tcPr>
            <w:tcW w:w="709" w:type="dxa"/>
            <w:vAlign w:val="center"/>
          </w:tcPr>
          <w:p w14:paraId="39E33AA5" w14:textId="77777777" w:rsidR="007D08F0" w:rsidRDefault="007D08F0">
            <w:pPr>
              <w:widowControl/>
              <w:jc w:val="center"/>
              <w:rPr>
                <w:rFonts w:ascii="仿宋_GB2312" w:eastAsia="仿宋_GB2312" w:hAnsiTheme="minorEastAsia" w:cs="宋体" w:hint="eastAsia"/>
                <w:b/>
                <w:bCs/>
                <w:kern w:val="0"/>
                <w:sz w:val="20"/>
                <w:szCs w:val="20"/>
              </w:rPr>
            </w:pPr>
          </w:p>
        </w:tc>
        <w:tc>
          <w:tcPr>
            <w:tcW w:w="3402" w:type="dxa"/>
            <w:vAlign w:val="center"/>
          </w:tcPr>
          <w:p w14:paraId="5D4D984B" w14:textId="77777777" w:rsidR="007D08F0" w:rsidRDefault="00BF79F1">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合计</w:t>
            </w:r>
          </w:p>
        </w:tc>
        <w:tc>
          <w:tcPr>
            <w:tcW w:w="1134" w:type="dxa"/>
            <w:vAlign w:val="center"/>
          </w:tcPr>
          <w:p w14:paraId="04D8529C" w14:textId="77777777" w:rsidR="007D08F0" w:rsidRDefault="00BF79F1">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390.41</w:t>
            </w:r>
          </w:p>
        </w:tc>
        <w:tc>
          <w:tcPr>
            <w:tcW w:w="1134" w:type="dxa"/>
            <w:vAlign w:val="center"/>
          </w:tcPr>
          <w:p w14:paraId="79E5EA95" w14:textId="77777777" w:rsidR="007D08F0" w:rsidRDefault="00BF79F1">
            <w:pPr>
              <w:widowControl/>
              <w:jc w:val="center"/>
              <w:rPr>
                <w:rFonts w:ascii="仿宋_GB2312" w:eastAsia="仿宋_GB2312" w:hAnsiTheme="minorEastAsia" w:cs="宋体" w:hint="eastAsia"/>
                <w:b/>
                <w:bCs/>
                <w:kern w:val="0"/>
                <w:sz w:val="20"/>
                <w:szCs w:val="20"/>
              </w:rPr>
            </w:pPr>
            <w:r>
              <w:rPr>
                <w:rFonts w:ascii="仿宋_GB2312" w:eastAsia="仿宋_GB2312" w:hAnsi="MS Gothic" w:cs="MS Gothic" w:hint="eastAsia"/>
                <w:b/>
                <w:bCs/>
                <w:kern w:val="0"/>
                <w:sz w:val="20"/>
                <w:szCs w:val="20"/>
                <w:cs/>
              </w:rPr>
              <w:t>‎‎</w:t>
            </w:r>
          </w:p>
        </w:tc>
        <w:tc>
          <w:tcPr>
            <w:tcW w:w="1134" w:type="dxa"/>
            <w:vAlign w:val="center"/>
          </w:tcPr>
          <w:p w14:paraId="04655403" w14:textId="77777777" w:rsidR="007D08F0" w:rsidRDefault="00BF79F1">
            <w:pPr>
              <w:widowControl/>
              <w:jc w:val="center"/>
              <w:rPr>
                <w:rFonts w:ascii="仿宋_GB2312" w:eastAsia="仿宋_GB2312" w:hAnsiTheme="minorEastAsia" w:cs="宋体" w:hint="eastAsia"/>
                <w:b/>
                <w:bCs/>
                <w:kern w:val="0"/>
                <w:sz w:val="20"/>
                <w:szCs w:val="20"/>
              </w:rPr>
            </w:pPr>
            <w:r>
              <w:rPr>
                <w:rFonts w:ascii="仿宋_GB2312" w:eastAsia="仿宋_GB2312" w:hAnsi="MS Gothic" w:cs="MS Gothic" w:hint="eastAsia"/>
                <w:b/>
                <w:bCs/>
                <w:kern w:val="0"/>
                <w:sz w:val="20"/>
                <w:szCs w:val="20"/>
                <w:cs/>
              </w:rPr>
              <w:t>‎‎</w:t>
            </w:r>
          </w:p>
        </w:tc>
        <w:tc>
          <w:tcPr>
            <w:tcW w:w="1134" w:type="dxa"/>
            <w:vAlign w:val="center"/>
          </w:tcPr>
          <w:p w14:paraId="3E54B08F" w14:textId="77777777" w:rsidR="007D08F0" w:rsidRDefault="00BF79F1">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390.41</w:t>
            </w:r>
          </w:p>
        </w:tc>
      </w:tr>
    </w:tbl>
    <w:p w14:paraId="556B9CF9" w14:textId="77777777" w:rsidR="007D08F0" w:rsidRDefault="00BF79F1">
      <w:pPr>
        <w:widowControl/>
        <w:spacing w:line="20" w:lineRule="exact"/>
        <w:jc w:val="left"/>
        <w:rPr>
          <w:rFonts w:ascii="仿宋_GB2312" w:eastAsia="仿宋_GB2312" w:hAnsi="宋体" w:hint="eastAsia"/>
          <w:b/>
          <w:kern w:val="0"/>
          <w:sz w:val="18"/>
          <w:szCs w:val="18"/>
        </w:rPr>
      </w:pPr>
      <w:r>
        <w:rPr>
          <w:rFonts w:ascii="仿宋_GB2312" w:eastAsia="仿宋_GB2312" w:hAnsi="宋体"/>
          <w:b/>
          <w:kern w:val="0"/>
          <w:sz w:val="18"/>
          <w:szCs w:val="18"/>
        </w:rPr>
        <w:br w:type="page"/>
      </w:r>
    </w:p>
    <w:p w14:paraId="1C71E8A8" w14:textId="77777777" w:rsidR="007D08F0" w:rsidRDefault="00BF79F1">
      <w:pPr>
        <w:widowControl/>
        <w:jc w:val="left"/>
        <w:rPr>
          <w:rFonts w:ascii="宋体" w:hAnsi="宋体" w:hint="eastAsia"/>
          <w:bCs/>
          <w:kern w:val="0"/>
          <w:sz w:val="20"/>
          <w:szCs w:val="20"/>
        </w:rPr>
      </w:pPr>
      <w:r>
        <w:rPr>
          <w:rFonts w:ascii="宋体" w:hAnsi="宋体" w:hint="eastAsia"/>
          <w:bCs/>
          <w:kern w:val="0"/>
          <w:sz w:val="20"/>
          <w:szCs w:val="20"/>
        </w:rPr>
        <w:t>表9</w:t>
      </w:r>
    </w:p>
    <w:p w14:paraId="58F73398" w14:textId="77777777" w:rsidR="007D08F0" w:rsidRDefault="00BF79F1">
      <w:pPr>
        <w:widowControl/>
        <w:jc w:val="center"/>
        <w:outlineLvl w:val="2"/>
        <w:rPr>
          <w:rFonts w:ascii="仿宋_GB2312" w:eastAsia="仿宋_GB2312" w:hAnsi="宋体" w:hint="eastAsia"/>
          <w:b/>
          <w:kern w:val="0"/>
          <w:sz w:val="32"/>
          <w:szCs w:val="32"/>
        </w:rPr>
      </w:pPr>
      <w:r>
        <w:rPr>
          <w:rFonts w:ascii="仿宋_GB2312" w:eastAsia="仿宋_GB2312" w:hAnsi="宋体" w:hint="eastAsia"/>
          <w:b/>
          <w:kern w:val="0"/>
          <w:sz w:val="32"/>
          <w:szCs w:val="32"/>
        </w:rPr>
        <w:t>国有资本经营预算支出情况表</w:t>
      </w:r>
    </w:p>
    <w:tbl>
      <w:tblPr>
        <w:tblW w:w="10065" w:type="dxa"/>
        <w:jc w:val="center"/>
        <w:tblLayout w:type="fixed"/>
        <w:tblLook w:val="04A0" w:firstRow="1" w:lastRow="0" w:firstColumn="1" w:lastColumn="0" w:noHBand="0" w:noVBand="1"/>
      </w:tblPr>
      <w:tblGrid>
        <w:gridCol w:w="8647"/>
        <w:gridCol w:w="1418"/>
      </w:tblGrid>
      <w:tr w:rsidR="007D08F0" w14:paraId="0DEAF427" w14:textId="77777777">
        <w:trPr>
          <w:trHeight w:val="357"/>
          <w:jc w:val="center"/>
        </w:trPr>
        <w:tc>
          <w:tcPr>
            <w:tcW w:w="8647" w:type="dxa"/>
            <w:vAlign w:val="bottom"/>
          </w:tcPr>
          <w:p w14:paraId="1E8341C3" w14:textId="77777777" w:rsidR="007D08F0" w:rsidRDefault="00BF79F1">
            <w:pPr>
              <w:widowControl/>
              <w:rPr>
                <w:rFonts w:ascii="仿宋_GB2312" w:eastAsia="仿宋_GB2312" w:hAnsi="宋体" w:cs="宋体" w:hint="eastAsia"/>
                <w:kern w:val="0"/>
                <w:sz w:val="24"/>
              </w:rPr>
            </w:pPr>
            <w:r>
              <w:rPr>
                <w:rFonts w:ascii="仿宋_GB2312" w:eastAsia="仿宋_GB2312" w:hAnsi="宋体" w:cs="宋体" w:hint="eastAsia"/>
                <w:kern w:val="0"/>
                <w:sz w:val="24"/>
              </w:rPr>
              <w:t>编制单位：新疆维吾尔自治区喀什地区疏勒县民政局</w:t>
            </w:r>
          </w:p>
        </w:tc>
        <w:tc>
          <w:tcPr>
            <w:tcW w:w="1418" w:type="dxa"/>
            <w:vAlign w:val="bottom"/>
          </w:tcPr>
          <w:p w14:paraId="2C7E8CC4" w14:textId="77777777" w:rsidR="007D08F0" w:rsidRDefault="00BF79F1">
            <w:pPr>
              <w:widowControl/>
              <w:jc w:val="right"/>
              <w:rPr>
                <w:rFonts w:ascii="仿宋_GB2312" w:eastAsia="仿宋_GB2312" w:hAnsi="宋体" w:cs="宋体" w:hint="eastAsia"/>
                <w:kern w:val="0"/>
                <w:sz w:val="24"/>
              </w:rPr>
            </w:pPr>
            <w:r>
              <w:rPr>
                <w:rFonts w:ascii="仿宋_GB2312" w:eastAsia="仿宋_GB2312" w:hAnsi="宋体" w:cs="宋体" w:hint="eastAsia"/>
                <w:kern w:val="0"/>
                <w:sz w:val="24"/>
              </w:rPr>
              <w:t>单位：万元</w:t>
            </w:r>
          </w:p>
        </w:tc>
      </w:tr>
    </w:tbl>
    <w:p w14:paraId="09A53172" w14:textId="77777777" w:rsidR="007D08F0" w:rsidRDefault="007D08F0">
      <w:pPr>
        <w:spacing w:line="20" w:lineRule="exact"/>
        <w:rPr>
          <w:sz w:val="2"/>
          <w:szCs w:val="2"/>
        </w:rPr>
      </w:pPr>
    </w:p>
    <w:tbl>
      <w:tblPr>
        <w:tblW w:w="10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709"/>
        <w:gridCol w:w="709"/>
        <w:gridCol w:w="2948"/>
        <w:gridCol w:w="1446"/>
        <w:gridCol w:w="1134"/>
        <w:gridCol w:w="1134"/>
        <w:gridCol w:w="1276"/>
      </w:tblGrid>
      <w:tr w:rsidR="007D08F0" w14:paraId="63C696B0" w14:textId="77777777">
        <w:trPr>
          <w:trHeight w:val="465"/>
          <w:tblHeader/>
          <w:jc w:val="center"/>
        </w:trPr>
        <w:tc>
          <w:tcPr>
            <w:tcW w:w="5070" w:type="dxa"/>
            <w:gridSpan w:val="4"/>
            <w:tcBorders>
              <w:top w:val="single" w:sz="4" w:space="0" w:color="auto"/>
            </w:tcBorders>
            <w:vAlign w:val="center"/>
          </w:tcPr>
          <w:p w14:paraId="21669B83" w14:textId="77777777" w:rsidR="007D08F0" w:rsidRDefault="00BF79F1">
            <w:pPr>
              <w:widowControl/>
              <w:jc w:val="center"/>
              <w:rPr>
                <w:rFonts w:ascii="仿宋_GB2312" w:eastAsia="仿宋_GB2312" w:hAnsiTheme="minorEastAsia" w:cs="宋体" w:hint="eastAsia"/>
                <w:b/>
                <w:bCs/>
                <w:kern w:val="0"/>
                <w:sz w:val="24"/>
              </w:rPr>
            </w:pPr>
            <w:r>
              <w:rPr>
                <w:rFonts w:ascii="仿宋_GB2312" w:eastAsia="仿宋_GB2312" w:hAnsiTheme="minorEastAsia" w:cs="宋体" w:hint="eastAsia"/>
                <w:b/>
                <w:bCs/>
                <w:kern w:val="0"/>
                <w:sz w:val="24"/>
              </w:rPr>
              <w:t>科     目</w:t>
            </w:r>
          </w:p>
        </w:tc>
        <w:tc>
          <w:tcPr>
            <w:tcW w:w="4990" w:type="dxa"/>
            <w:gridSpan w:val="4"/>
            <w:tcBorders>
              <w:top w:val="single" w:sz="4" w:space="0" w:color="auto"/>
            </w:tcBorders>
            <w:vAlign w:val="center"/>
          </w:tcPr>
          <w:p w14:paraId="7868B3CC" w14:textId="77777777" w:rsidR="007D08F0" w:rsidRDefault="00BF79F1">
            <w:pPr>
              <w:widowControl/>
              <w:jc w:val="center"/>
              <w:rPr>
                <w:rFonts w:ascii="仿宋_GB2312" w:eastAsia="仿宋_GB2312" w:hAnsiTheme="minorEastAsia" w:cs="宋体" w:hint="eastAsia"/>
                <w:b/>
                <w:bCs/>
                <w:kern w:val="0"/>
                <w:sz w:val="24"/>
              </w:rPr>
            </w:pPr>
            <w:r>
              <w:rPr>
                <w:rFonts w:ascii="仿宋_GB2312" w:eastAsia="仿宋_GB2312" w:hAnsiTheme="minorEastAsia" w:cs="宋体" w:hint="eastAsia"/>
                <w:b/>
                <w:bCs/>
                <w:kern w:val="0"/>
                <w:sz w:val="24"/>
              </w:rPr>
              <w:t>国有资本经营预算支出</w:t>
            </w:r>
          </w:p>
        </w:tc>
      </w:tr>
      <w:tr w:rsidR="007D08F0" w14:paraId="5982BBA7" w14:textId="77777777">
        <w:trPr>
          <w:trHeight w:val="794"/>
          <w:tblHeader/>
          <w:jc w:val="center"/>
        </w:trPr>
        <w:tc>
          <w:tcPr>
            <w:tcW w:w="2122" w:type="dxa"/>
            <w:gridSpan w:val="3"/>
            <w:vAlign w:val="center"/>
          </w:tcPr>
          <w:p w14:paraId="548FC843" w14:textId="77777777" w:rsidR="007D08F0" w:rsidRDefault="00BF79F1">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功能分类科目编码</w:t>
            </w:r>
          </w:p>
        </w:tc>
        <w:tc>
          <w:tcPr>
            <w:tcW w:w="2948" w:type="dxa"/>
            <w:vMerge w:val="restart"/>
            <w:vAlign w:val="center"/>
          </w:tcPr>
          <w:p w14:paraId="2B028284" w14:textId="77777777" w:rsidR="007D08F0" w:rsidRDefault="00BF79F1">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功能分类科目名称</w:t>
            </w:r>
          </w:p>
        </w:tc>
        <w:tc>
          <w:tcPr>
            <w:tcW w:w="1446" w:type="dxa"/>
            <w:vMerge w:val="restart"/>
            <w:vAlign w:val="center"/>
          </w:tcPr>
          <w:p w14:paraId="1A55C312" w14:textId="77777777" w:rsidR="007D08F0" w:rsidRDefault="00BF79F1">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合计</w:t>
            </w:r>
          </w:p>
        </w:tc>
        <w:tc>
          <w:tcPr>
            <w:tcW w:w="2268" w:type="dxa"/>
            <w:gridSpan w:val="2"/>
            <w:vAlign w:val="center"/>
          </w:tcPr>
          <w:p w14:paraId="67293718" w14:textId="77777777" w:rsidR="007D08F0" w:rsidRDefault="00BF79F1">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基本支出</w:t>
            </w:r>
          </w:p>
        </w:tc>
        <w:tc>
          <w:tcPr>
            <w:tcW w:w="1276" w:type="dxa"/>
            <w:vMerge w:val="restart"/>
            <w:vAlign w:val="center"/>
          </w:tcPr>
          <w:p w14:paraId="33337E58" w14:textId="77777777" w:rsidR="007D08F0" w:rsidRDefault="00BF79F1">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项目支出</w:t>
            </w:r>
          </w:p>
        </w:tc>
      </w:tr>
      <w:tr w:rsidR="007D08F0" w14:paraId="408FD8DD" w14:textId="77777777">
        <w:trPr>
          <w:trHeight w:val="794"/>
          <w:tblHeader/>
          <w:jc w:val="center"/>
        </w:trPr>
        <w:tc>
          <w:tcPr>
            <w:tcW w:w="704" w:type="dxa"/>
            <w:noWrap/>
            <w:vAlign w:val="center"/>
          </w:tcPr>
          <w:p w14:paraId="0765CCAA" w14:textId="77777777" w:rsidR="007D08F0" w:rsidRDefault="00BF79F1">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类</w:t>
            </w:r>
          </w:p>
        </w:tc>
        <w:tc>
          <w:tcPr>
            <w:tcW w:w="709" w:type="dxa"/>
            <w:noWrap/>
            <w:vAlign w:val="center"/>
          </w:tcPr>
          <w:p w14:paraId="676944D0" w14:textId="77777777" w:rsidR="007D08F0" w:rsidRDefault="00BF79F1">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款</w:t>
            </w:r>
          </w:p>
        </w:tc>
        <w:tc>
          <w:tcPr>
            <w:tcW w:w="709" w:type="dxa"/>
            <w:vAlign w:val="center"/>
          </w:tcPr>
          <w:p w14:paraId="4C81BC19" w14:textId="77777777" w:rsidR="007D08F0" w:rsidRDefault="00BF79F1">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项</w:t>
            </w:r>
          </w:p>
        </w:tc>
        <w:tc>
          <w:tcPr>
            <w:tcW w:w="2948" w:type="dxa"/>
            <w:vMerge/>
            <w:vAlign w:val="center"/>
          </w:tcPr>
          <w:p w14:paraId="2819F170" w14:textId="77777777" w:rsidR="007D08F0" w:rsidRDefault="007D08F0">
            <w:pPr>
              <w:widowControl/>
              <w:jc w:val="left"/>
              <w:rPr>
                <w:rFonts w:ascii="仿宋_GB2312" w:eastAsia="仿宋_GB2312" w:hAnsiTheme="minorEastAsia" w:cs="宋体" w:hint="eastAsia"/>
                <w:b/>
                <w:bCs/>
                <w:kern w:val="0"/>
                <w:sz w:val="20"/>
                <w:szCs w:val="20"/>
              </w:rPr>
            </w:pPr>
          </w:p>
        </w:tc>
        <w:tc>
          <w:tcPr>
            <w:tcW w:w="1446" w:type="dxa"/>
            <w:vMerge/>
            <w:vAlign w:val="center"/>
          </w:tcPr>
          <w:p w14:paraId="06500DD0" w14:textId="77777777" w:rsidR="007D08F0" w:rsidRDefault="007D08F0">
            <w:pPr>
              <w:widowControl/>
              <w:jc w:val="left"/>
              <w:rPr>
                <w:rFonts w:ascii="仿宋_GB2312" w:eastAsia="仿宋_GB2312" w:hAnsiTheme="minorEastAsia" w:cs="宋体" w:hint="eastAsia"/>
                <w:b/>
                <w:bCs/>
                <w:kern w:val="0"/>
                <w:sz w:val="20"/>
                <w:szCs w:val="20"/>
              </w:rPr>
            </w:pPr>
          </w:p>
        </w:tc>
        <w:tc>
          <w:tcPr>
            <w:tcW w:w="1134" w:type="dxa"/>
            <w:vAlign w:val="center"/>
          </w:tcPr>
          <w:p w14:paraId="482E99E9" w14:textId="77777777" w:rsidR="007D08F0" w:rsidRDefault="00BF79F1">
            <w:pPr>
              <w:widowControl/>
              <w:jc w:val="left"/>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人员经费</w:t>
            </w:r>
          </w:p>
        </w:tc>
        <w:tc>
          <w:tcPr>
            <w:tcW w:w="1134" w:type="dxa"/>
            <w:vAlign w:val="center"/>
          </w:tcPr>
          <w:p w14:paraId="3ED36612" w14:textId="77777777" w:rsidR="007D08F0" w:rsidRDefault="00BF79F1">
            <w:pPr>
              <w:widowControl/>
              <w:jc w:val="left"/>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公用经费</w:t>
            </w:r>
          </w:p>
        </w:tc>
        <w:tc>
          <w:tcPr>
            <w:tcW w:w="1276" w:type="dxa"/>
            <w:vMerge/>
            <w:vAlign w:val="center"/>
          </w:tcPr>
          <w:p w14:paraId="4EFFA5FE" w14:textId="77777777" w:rsidR="007D08F0" w:rsidRDefault="007D08F0">
            <w:pPr>
              <w:widowControl/>
              <w:jc w:val="left"/>
              <w:rPr>
                <w:rFonts w:ascii="仿宋_GB2312" w:eastAsia="仿宋_GB2312" w:hAnsiTheme="minorEastAsia" w:cs="宋体" w:hint="eastAsia"/>
                <w:b/>
                <w:bCs/>
                <w:kern w:val="0"/>
                <w:sz w:val="20"/>
                <w:szCs w:val="20"/>
              </w:rPr>
            </w:pPr>
          </w:p>
        </w:tc>
      </w:tr>
      <w:tr w:rsidR="007D08F0" w14:paraId="1FB293A7" w14:textId="77777777">
        <w:trPr>
          <w:jc w:val="center"/>
        </w:trPr>
        <w:tc>
          <w:tcPr>
            <w:tcW w:w="704" w:type="dxa"/>
            <w:noWrap/>
            <w:vAlign w:val="center"/>
          </w:tcPr>
          <w:p w14:paraId="697F7D16" w14:textId="77777777" w:rsidR="007D08F0" w:rsidRDefault="007D08F0">
            <w:pPr>
              <w:widowControl/>
              <w:jc w:val="center"/>
              <w:rPr>
                <w:rFonts w:ascii="仿宋_GB2312" w:eastAsia="仿宋_GB2312" w:hAnsiTheme="minorEastAsia" w:cs="宋体" w:hint="eastAsia"/>
                <w:b/>
                <w:bCs/>
                <w:kern w:val="0"/>
                <w:sz w:val="20"/>
                <w:szCs w:val="20"/>
              </w:rPr>
            </w:pPr>
          </w:p>
        </w:tc>
        <w:tc>
          <w:tcPr>
            <w:tcW w:w="709" w:type="dxa"/>
            <w:noWrap/>
            <w:vAlign w:val="center"/>
          </w:tcPr>
          <w:p w14:paraId="5AEE96EC" w14:textId="77777777" w:rsidR="007D08F0" w:rsidRDefault="007D08F0">
            <w:pPr>
              <w:widowControl/>
              <w:jc w:val="center"/>
              <w:rPr>
                <w:rFonts w:ascii="仿宋_GB2312" w:eastAsia="仿宋_GB2312" w:hAnsiTheme="minorEastAsia" w:cs="宋体" w:hint="eastAsia"/>
                <w:b/>
                <w:bCs/>
                <w:kern w:val="0"/>
                <w:sz w:val="20"/>
                <w:szCs w:val="20"/>
              </w:rPr>
            </w:pPr>
          </w:p>
        </w:tc>
        <w:tc>
          <w:tcPr>
            <w:tcW w:w="709" w:type="dxa"/>
            <w:vAlign w:val="center"/>
          </w:tcPr>
          <w:p w14:paraId="0E20C516" w14:textId="77777777" w:rsidR="007D08F0" w:rsidRDefault="007D08F0">
            <w:pPr>
              <w:widowControl/>
              <w:jc w:val="center"/>
              <w:rPr>
                <w:rFonts w:ascii="仿宋_GB2312" w:eastAsia="仿宋_GB2312" w:hAnsiTheme="minorEastAsia" w:cs="宋体" w:hint="eastAsia"/>
                <w:b/>
                <w:bCs/>
                <w:kern w:val="0"/>
                <w:sz w:val="20"/>
                <w:szCs w:val="20"/>
              </w:rPr>
            </w:pPr>
          </w:p>
        </w:tc>
        <w:tc>
          <w:tcPr>
            <w:tcW w:w="2948" w:type="dxa"/>
            <w:vAlign w:val="center"/>
          </w:tcPr>
          <w:p w14:paraId="1A359F4E" w14:textId="77777777" w:rsidR="007D08F0" w:rsidRDefault="00BF79F1">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合计</w:t>
            </w:r>
          </w:p>
        </w:tc>
        <w:tc>
          <w:tcPr>
            <w:tcW w:w="1446" w:type="dxa"/>
            <w:vAlign w:val="center"/>
          </w:tcPr>
          <w:p w14:paraId="162D43A9" w14:textId="77777777" w:rsidR="007D08F0" w:rsidRDefault="007D08F0">
            <w:pPr>
              <w:widowControl/>
              <w:jc w:val="center"/>
              <w:rPr>
                <w:rFonts w:ascii="仿宋_GB2312" w:eastAsia="仿宋_GB2312" w:hAnsiTheme="minorEastAsia" w:cs="宋体" w:hint="eastAsia"/>
                <w:b/>
                <w:bCs/>
                <w:kern w:val="0"/>
                <w:sz w:val="20"/>
                <w:szCs w:val="20"/>
              </w:rPr>
            </w:pPr>
          </w:p>
        </w:tc>
        <w:tc>
          <w:tcPr>
            <w:tcW w:w="1134" w:type="dxa"/>
            <w:vAlign w:val="center"/>
          </w:tcPr>
          <w:p w14:paraId="61897971" w14:textId="77777777" w:rsidR="007D08F0" w:rsidRDefault="00BF79F1">
            <w:pPr>
              <w:widowControl/>
              <w:jc w:val="center"/>
              <w:rPr>
                <w:rFonts w:ascii="仿宋_GB2312" w:eastAsia="仿宋_GB2312" w:hAnsiTheme="minorEastAsia" w:cs="宋体" w:hint="eastAsia"/>
                <w:b/>
                <w:bCs/>
                <w:kern w:val="0"/>
                <w:sz w:val="20"/>
                <w:szCs w:val="20"/>
              </w:rPr>
            </w:pPr>
            <w:r>
              <w:rPr>
                <w:rFonts w:ascii="仿宋_GB2312" w:eastAsia="仿宋_GB2312" w:hAnsi="MS Gothic" w:cs="MS Gothic" w:hint="eastAsia"/>
                <w:b/>
                <w:bCs/>
                <w:kern w:val="0"/>
                <w:sz w:val="20"/>
                <w:szCs w:val="20"/>
                <w:cs/>
              </w:rPr>
              <w:t>‎</w:t>
            </w:r>
          </w:p>
        </w:tc>
        <w:tc>
          <w:tcPr>
            <w:tcW w:w="1134" w:type="dxa"/>
            <w:vAlign w:val="center"/>
          </w:tcPr>
          <w:p w14:paraId="7204D617" w14:textId="77777777" w:rsidR="007D08F0" w:rsidRDefault="00BF79F1">
            <w:pPr>
              <w:widowControl/>
              <w:jc w:val="center"/>
              <w:rPr>
                <w:rFonts w:ascii="仿宋_GB2312" w:eastAsia="仿宋_GB2312" w:hAnsiTheme="minorEastAsia" w:cs="宋体" w:hint="eastAsia"/>
                <w:b/>
                <w:bCs/>
                <w:kern w:val="0"/>
                <w:sz w:val="20"/>
                <w:szCs w:val="20"/>
              </w:rPr>
            </w:pPr>
            <w:r>
              <w:rPr>
                <w:rFonts w:ascii="仿宋_GB2312" w:eastAsia="仿宋_GB2312" w:hAnsi="MS Gothic" w:cs="MS Gothic" w:hint="eastAsia"/>
                <w:b/>
                <w:bCs/>
                <w:kern w:val="0"/>
                <w:sz w:val="20"/>
                <w:szCs w:val="20"/>
                <w:cs/>
              </w:rPr>
              <w:t>‎</w:t>
            </w:r>
          </w:p>
        </w:tc>
        <w:tc>
          <w:tcPr>
            <w:tcW w:w="1276" w:type="dxa"/>
            <w:vAlign w:val="center"/>
          </w:tcPr>
          <w:p w14:paraId="3E961BBA" w14:textId="77777777" w:rsidR="007D08F0" w:rsidRDefault="007D08F0">
            <w:pPr>
              <w:widowControl/>
              <w:jc w:val="center"/>
              <w:rPr>
                <w:rFonts w:ascii="仿宋_GB2312" w:eastAsia="仿宋_GB2312" w:hAnsiTheme="minorEastAsia" w:cs="宋体" w:hint="eastAsia"/>
                <w:b/>
                <w:bCs/>
                <w:kern w:val="0"/>
                <w:sz w:val="20"/>
                <w:szCs w:val="20"/>
              </w:rPr>
            </w:pPr>
          </w:p>
        </w:tc>
      </w:tr>
    </w:tbl>
    <w:p w14:paraId="20D7226B" w14:textId="33BCB394" w:rsidR="007D08F0" w:rsidRDefault="00BF79F1">
      <w:pPr>
        <w:widowControl/>
        <w:ind w:leftChars="-67" w:left="-141"/>
        <w:jc w:val="left"/>
        <w:rPr>
          <w:rFonts w:asciiTheme="minorEastAsia" w:eastAsiaTheme="minorEastAsia" w:hAnsiTheme="minorEastAsia" w:cs="宋体" w:hint="eastAsia"/>
          <w:kern w:val="0"/>
          <w:sz w:val="18"/>
          <w:szCs w:val="18"/>
        </w:rPr>
      </w:pPr>
      <w:r>
        <w:rPr>
          <w:rFonts w:asciiTheme="minorEastAsia" w:eastAsiaTheme="minorEastAsia" w:hAnsiTheme="minorEastAsia" w:cs="宋体" w:hint="eastAsia"/>
          <w:kern w:val="0"/>
          <w:sz w:val="18"/>
          <w:szCs w:val="18"/>
        </w:rPr>
        <w:t>备注：新疆维吾尔自治区喀什地区疏勒县民政局</w:t>
      </w:r>
      <w:r w:rsidR="00B43E2D">
        <w:rPr>
          <w:rFonts w:asciiTheme="minorEastAsia" w:eastAsiaTheme="minorEastAsia" w:hAnsiTheme="minorEastAsia" w:cs="宋体" w:hint="eastAsia"/>
          <w:kern w:val="0"/>
          <w:sz w:val="18"/>
          <w:szCs w:val="18"/>
        </w:rPr>
        <w:t>2026年</w:t>
      </w:r>
      <w:r>
        <w:rPr>
          <w:rFonts w:asciiTheme="minorEastAsia" w:eastAsiaTheme="minorEastAsia" w:hAnsiTheme="minorEastAsia" w:cs="宋体" w:hint="eastAsia"/>
          <w:kern w:val="0"/>
          <w:sz w:val="18"/>
          <w:szCs w:val="18"/>
        </w:rPr>
        <w:t>没有使用国有资本经营预算拨款安排的支出，国有资本经营预算支出情况表为空表。</w:t>
      </w:r>
    </w:p>
    <w:p w14:paraId="785037E9" w14:textId="77777777" w:rsidR="007D08F0" w:rsidRDefault="00BF79F1">
      <w:pPr>
        <w:widowControl/>
        <w:spacing w:line="20" w:lineRule="exact"/>
        <w:jc w:val="left"/>
        <w:rPr>
          <w:rFonts w:ascii="仿宋_GB2312" w:eastAsia="仿宋_GB2312" w:hAnsi="宋体" w:hint="eastAsia"/>
          <w:b/>
          <w:kern w:val="0"/>
          <w:sz w:val="18"/>
          <w:szCs w:val="18"/>
        </w:rPr>
      </w:pPr>
      <w:r>
        <w:rPr>
          <w:rFonts w:ascii="仿宋_GB2312" w:eastAsia="仿宋_GB2312" w:hAnsi="宋体"/>
          <w:b/>
          <w:kern w:val="0"/>
          <w:sz w:val="18"/>
          <w:szCs w:val="18"/>
        </w:rPr>
        <w:br w:type="page"/>
      </w:r>
    </w:p>
    <w:p w14:paraId="387DEC11" w14:textId="77777777" w:rsidR="007D08F0" w:rsidRDefault="00BF79F1">
      <w:pPr>
        <w:widowControl/>
        <w:jc w:val="left"/>
        <w:rPr>
          <w:rFonts w:ascii="宋体" w:hAnsi="宋体" w:hint="eastAsia"/>
          <w:bCs/>
          <w:kern w:val="0"/>
          <w:sz w:val="20"/>
          <w:szCs w:val="20"/>
        </w:rPr>
      </w:pPr>
      <w:r>
        <w:rPr>
          <w:rFonts w:ascii="宋体" w:hAnsi="宋体" w:hint="eastAsia"/>
          <w:bCs/>
          <w:kern w:val="0"/>
          <w:sz w:val="20"/>
          <w:szCs w:val="20"/>
        </w:rPr>
        <w:t>表1</w:t>
      </w:r>
      <w:r>
        <w:rPr>
          <w:rFonts w:ascii="宋体" w:hAnsi="宋体"/>
          <w:bCs/>
          <w:kern w:val="0"/>
          <w:sz w:val="20"/>
          <w:szCs w:val="20"/>
        </w:rPr>
        <w:t>0</w:t>
      </w:r>
    </w:p>
    <w:p w14:paraId="51D61CEB" w14:textId="77777777" w:rsidR="007D08F0" w:rsidRDefault="00BF79F1">
      <w:pPr>
        <w:widowControl/>
        <w:jc w:val="center"/>
        <w:outlineLvl w:val="2"/>
        <w:rPr>
          <w:rFonts w:ascii="仿宋_GB2312" w:eastAsia="仿宋_GB2312" w:hAnsi="宋体" w:hint="eastAsia"/>
          <w:b/>
          <w:kern w:val="0"/>
          <w:sz w:val="32"/>
          <w:szCs w:val="32"/>
        </w:rPr>
      </w:pPr>
      <w:r>
        <w:rPr>
          <w:rFonts w:ascii="仿宋_GB2312" w:eastAsia="仿宋_GB2312" w:hAnsi="宋体" w:hint="eastAsia"/>
          <w:b/>
          <w:kern w:val="0"/>
          <w:sz w:val="32"/>
          <w:szCs w:val="32"/>
        </w:rPr>
        <w:t>财政拨款“三公”经费支出情况表</w:t>
      </w:r>
    </w:p>
    <w:tbl>
      <w:tblPr>
        <w:tblW w:w="9923" w:type="dxa"/>
        <w:jc w:val="center"/>
        <w:tblLayout w:type="fixed"/>
        <w:tblLook w:val="04A0" w:firstRow="1" w:lastRow="0" w:firstColumn="1" w:lastColumn="0" w:noHBand="0" w:noVBand="1"/>
      </w:tblPr>
      <w:tblGrid>
        <w:gridCol w:w="8505"/>
        <w:gridCol w:w="1418"/>
      </w:tblGrid>
      <w:tr w:rsidR="007D08F0" w14:paraId="12F5B7E5" w14:textId="77777777">
        <w:trPr>
          <w:trHeight w:val="446"/>
          <w:jc w:val="center"/>
        </w:trPr>
        <w:tc>
          <w:tcPr>
            <w:tcW w:w="8505" w:type="dxa"/>
          </w:tcPr>
          <w:p w14:paraId="1E204DEC" w14:textId="77777777" w:rsidR="007D08F0" w:rsidRDefault="00BF79F1">
            <w:pPr>
              <w:widowControl/>
              <w:rPr>
                <w:rFonts w:ascii="仿宋_GB2312" w:eastAsia="仿宋_GB2312" w:hAnsi="宋体" w:cs="宋体" w:hint="eastAsia"/>
                <w:kern w:val="0"/>
                <w:sz w:val="24"/>
              </w:rPr>
            </w:pPr>
            <w:r>
              <w:rPr>
                <w:rFonts w:ascii="仿宋_GB2312" w:eastAsia="仿宋_GB2312" w:hAnsi="宋体" w:cs="宋体" w:hint="eastAsia"/>
                <w:kern w:val="0"/>
                <w:sz w:val="24"/>
              </w:rPr>
              <w:t>编制单位：新疆维吾尔自治区喀什地区疏勒县民政局</w:t>
            </w:r>
          </w:p>
        </w:tc>
        <w:tc>
          <w:tcPr>
            <w:tcW w:w="1418" w:type="dxa"/>
          </w:tcPr>
          <w:p w14:paraId="585A1573" w14:textId="77777777" w:rsidR="007D08F0" w:rsidRDefault="00BF79F1">
            <w:pPr>
              <w:widowControl/>
              <w:jc w:val="right"/>
              <w:rPr>
                <w:rFonts w:ascii="仿宋_GB2312" w:eastAsia="仿宋_GB2312" w:hAnsi="宋体" w:cs="宋体" w:hint="eastAsia"/>
                <w:kern w:val="0"/>
                <w:sz w:val="24"/>
              </w:rPr>
            </w:pPr>
            <w:r>
              <w:rPr>
                <w:rFonts w:ascii="仿宋_GB2312" w:eastAsia="仿宋_GB2312" w:hAnsi="宋体" w:cs="宋体" w:hint="eastAsia"/>
                <w:kern w:val="0"/>
                <w:sz w:val="24"/>
              </w:rPr>
              <w:t>单位：万元</w:t>
            </w:r>
          </w:p>
        </w:tc>
      </w:tr>
    </w:tbl>
    <w:p w14:paraId="779C7ADE" w14:textId="77777777" w:rsidR="007D08F0" w:rsidRDefault="007D08F0">
      <w:pPr>
        <w:spacing w:line="20" w:lineRule="exact"/>
        <w:rPr>
          <w:sz w:val="2"/>
          <w:szCs w:val="2"/>
        </w:rPr>
      </w:pP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2"/>
        <w:gridCol w:w="2268"/>
        <w:gridCol w:w="1985"/>
        <w:gridCol w:w="1134"/>
        <w:gridCol w:w="1559"/>
      </w:tblGrid>
      <w:tr w:rsidR="007D08F0" w14:paraId="45AD5278" w14:textId="77777777">
        <w:trPr>
          <w:trHeight w:val="609"/>
          <w:tblHeader/>
          <w:jc w:val="center"/>
        </w:trPr>
        <w:tc>
          <w:tcPr>
            <w:tcW w:w="2972" w:type="dxa"/>
            <w:vMerge w:val="restart"/>
            <w:tcBorders>
              <w:top w:val="single" w:sz="4" w:space="0" w:color="auto"/>
            </w:tcBorders>
            <w:vAlign w:val="center"/>
          </w:tcPr>
          <w:p w14:paraId="49229D12" w14:textId="77777777" w:rsidR="007D08F0" w:rsidRDefault="00BF79F1">
            <w:pPr>
              <w:widowControl/>
              <w:jc w:val="center"/>
              <w:rPr>
                <w:rFonts w:ascii="仿宋_GB2312" w:eastAsia="仿宋_GB2312" w:hAnsiTheme="minorEastAsia" w:cs="宋体" w:hint="eastAsia"/>
                <w:b/>
                <w:bCs/>
                <w:kern w:val="0"/>
                <w:sz w:val="24"/>
              </w:rPr>
            </w:pPr>
            <w:r>
              <w:rPr>
                <w:rFonts w:ascii="仿宋_GB2312" w:eastAsia="仿宋_GB2312" w:hAnsi="MS Gothic" w:cs="MS Gothic" w:hint="eastAsia"/>
                <w:b/>
                <w:bCs/>
                <w:kern w:val="0"/>
                <w:sz w:val="24"/>
                <w:cs/>
              </w:rPr>
              <w:t>‎</w:t>
            </w:r>
            <w:r>
              <w:rPr>
                <w:rFonts w:ascii="仿宋_GB2312" w:eastAsia="仿宋_GB2312" w:hAnsiTheme="minorEastAsia" w:cs="宋体" w:hint="eastAsia"/>
                <w:b/>
                <w:bCs/>
                <w:kern w:val="0"/>
                <w:sz w:val="24"/>
              </w:rPr>
              <w:t>“三公”经费支出内容</w:t>
            </w:r>
            <w:r>
              <w:rPr>
                <w:rFonts w:ascii="仿宋_GB2312" w:eastAsia="仿宋_GB2312" w:hAnsi="MS Gothic" w:cs="MS Gothic" w:hint="eastAsia"/>
                <w:b/>
                <w:bCs/>
                <w:kern w:val="0"/>
                <w:sz w:val="24"/>
                <w:cs/>
              </w:rPr>
              <w:t>‎</w:t>
            </w:r>
          </w:p>
        </w:tc>
        <w:tc>
          <w:tcPr>
            <w:tcW w:w="2268" w:type="dxa"/>
            <w:vMerge w:val="restart"/>
            <w:tcBorders>
              <w:top w:val="single" w:sz="4" w:space="0" w:color="auto"/>
            </w:tcBorders>
            <w:vAlign w:val="center"/>
          </w:tcPr>
          <w:p w14:paraId="4FF09048" w14:textId="77777777" w:rsidR="007D08F0" w:rsidRDefault="00BF79F1">
            <w:pPr>
              <w:widowControl/>
              <w:jc w:val="center"/>
              <w:rPr>
                <w:rFonts w:ascii="仿宋_GB2312" w:eastAsia="仿宋_GB2312" w:hAnsiTheme="minorEastAsia" w:cs="宋体" w:hint="eastAsia"/>
                <w:b/>
                <w:bCs/>
                <w:kern w:val="0"/>
                <w:sz w:val="24"/>
              </w:rPr>
            </w:pPr>
            <w:r>
              <w:rPr>
                <w:rFonts w:ascii="仿宋_GB2312" w:eastAsia="仿宋_GB2312" w:hAnsiTheme="minorEastAsia" w:cs="宋体" w:hint="eastAsia"/>
                <w:b/>
                <w:bCs/>
                <w:kern w:val="0"/>
                <w:sz w:val="24"/>
              </w:rPr>
              <w:t>合计</w:t>
            </w:r>
          </w:p>
        </w:tc>
        <w:tc>
          <w:tcPr>
            <w:tcW w:w="4678" w:type="dxa"/>
            <w:gridSpan w:val="3"/>
            <w:tcBorders>
              <w:top w:val="single" w:sz="4" w:space="0" w:color="auto"/>
            </w:tcBorders>
            <w:vAlign w:val="center"/>
          </w:tcPr>
          <w:p w14:paraId="5ADC04B4" w14:textId="77777777" w:rsidR="007D08F0" w:rsidRDefault="00BF79F1">
            <w:pPr>
              <w:widowControl/>
              <w:jc w:val="center"/>
              <w:rPr>
                <w:rFonts w:ascii="仿宋_GB2312" w:eastAsia="仿宋_GB2312" w:hAnsiTheme="minorEastAsia" w:cs="宋体" w:hint="eastAsia"/>
                <w:b/>
                <w:bCs/>
                <w:kern w:val="0"/>
                <w:sz w:val="24"/>
              </w:rPr>
            </w:pPr>
            <w:r>
              <w:rPr>
                <w:rFonts w:ascii="仿宋_GB2312" w:eastAsia="仿宋_GB2312" w:hAnsiTheme="minorEastAsia" w:cs="宋体" w:hint="eastAsia"/>
                <w:b/>
                <w:bCs/>
                <w:kern w:val="0"/>
                <w:sz w:val="24"/>
              </w:rPr>
              <w:t>资金来源</w:t>
            </w:r>
          </w:p>
        </w:tc>
      </w:tr>
      <w:tr w:rsidR="007D08F0" w14:paraId="6771640B" w14:textId="77777777">
        <w:trPr>
          <w:trHeight w:val="338"/>
          <w:tblHeader/>
          <w:jc w:val="center"/>
        </w:trPr>
        <w:tc>
          <w:tcPr>
            <w:tcW w:w="2972" w:type="dxa"/>
            <w:vMerge/>
            <w:vAlign w:val="center"/>
          </w:tcPr>
          <w:p w14:paraId="2541A0B5" w14:textId="77777777" w:rsidR="007D08F0" w:rsidRDefault="007D08F0">
            <w:pPr>
              <w:widowControl/>
              <w:jc w:val="center"/>
              <w:rPr>
                <w:rFonts w:ascii="仿宋_GB2312" w:eastAsia="仿宋_GB2312" w:hAnsiTheme="minorEastAsia" w:cs="宋体" w:hint="eastAsia"/>
                <w:b/>
                <w:bCs/>
                <w:kern w:val="0"/>
                <w:sz w:val="24"/>
              </w:rPr>
            </w:pPr>
          </w:p>
        </w:tc>
        <w:tc>
          <w:tcPr>
            <w:tcW w:w="2268" w:type="dxa"/>
            <w:vMerge/>
            <w:vAlign w:val="center"/>
          </w:tcPr>
          <w:p w14:paraId="61BF14CC" w14:textId="77777777" w:rsidR="007D08F0" w:rsidRDefault="007D08F0">
            <w:pPr>
              <w:widowControl/>
              <w:jc w:val="center"/>
              <w:rPr>
                <w:rFonts w:ascii="仿宋_GB2312" w:eastAsia="仿宋_GB2312" w:hAnsiTheme="minorEastAsia" w:cs="宋体" w:hint="eastAsia"/>
                <w:b/>
                <w:bCs/>
                <w:kern w:val="0"/>
                <w:sz w:val="24"/>
              </w:rPr>
            </w:pPr>
          </w:p>
        </w:tc>
        <w:tc>
          <w:tcPr>
            <w:tcW w:w="1985" w:type="dxa"/>
            <w:vAlign w:val="center"/>
          </w:tcPr>
          <w:p w14:paraId="7A8DB62A" w14:textId="77777777" w:rsidR="007D08F0" w:rsidRDefault="00BF79F1">
            <w:pPr>
              <w:widowControl/>
              <w:jc w:val="center"/>
              <w:rPr>
                <w:rFonts w:ascii="仿宋_GB2312" w:eastAsia="仿宋_GB2312" w:hAnsiTheme="minorEastAsia" w:cs="宋体" w:hint="eastAsia"/>
                <w:b/>
                <w:bCs/>
                <w:kern w:val="0"/>
                <w:sz w:val="24"/>
              </w:rPr>
            </w:pPr>
            <w:r>
              <w:rPr>
                <w:rFonts w:ascii="仿宋_GB2312" w:eastAsia="仿宋_GB2312" w:hAnsiTheme="minorEastAsia" w:cs="宋体" w:hint="eastAsia"/>
                <w:b/>
                <w:bCs/>
                <w:kern w:val="0"/>
                <w:sz w:val="24"/>
              </w:rPr>
              <w:t>一般公共预算</w:t>
            </w:r>
          </w:p>
        </w:tc>
        <w:tc>
          <w:tcPr>
            <w:tcW w:w="1134" w:type="dxa"/>
            <w:vAlign w:val="center"/>
          </w:tcPr>
          <w:p w14:paraId="29926438" w14:textId="77777777" w:rsidR="007D08F0" w:rsidRDefault="00BF79F1">
            <w:pPr>
              <w:widowControl/>
              <w:jc w:val="center"/>
              <w:rPr>
                <w:rFonts w:ascii="仿宋_GB2312" w:eastAsia="仿宋_GB2312" w:hAnsiTheme="minorEastAsia" w:cs="宋体" w:hint="eastAsia"/>
                <w:b/>
                <w:bCs/>
                <w:kern w:val="0"/>
                <w:sz w:val="24"/>
              </w:rPr>
            </w:pPr>
            <w:r>
              <w:rPr>
                <w:rFonts w:ascii="仿宋_GB2312" w:eastAsia="仿宋_GB2312" w:hAnsiTheme="minorEastAsia" w:cs="宋体" w:hint="eastAsia"/>
                <w:b/>
                <w:bCs/>
                <w:kern w:val="0"/>
                <w:sz w:val="24"/>
              </w:rPr>
              <w:t>政府性基金</w:t>
            </w:r>
          </w:p>
        </w:tc>
        <w:tc>
          <w:tcPr>
            <w:tcW w:w="1559" w:type="dxa"/>
            <w:vAlign w:val="center"/>
          </w:tcPr>
          <w:p w14:paraId="701B6EAA" w14:textId="77777777" w:rsidR="007D08F0" w:rsidRDefault="00BF79F1">
            <w:pPr>
              <w:widowControl/>
              <w:jc w:val="center"/>
              <w:rPr>
                <w:rFonts w:ascii="仿宋_GB2312" w:eastAsia="仿宋_GB2312" w:hAnsiTheme="minorEastAsia" w:cs="宋体" w:hint="eastAsia"/>
                <w:b/>
                <w:bCs/>
                <w:kern w:val="0"/>
                <w:sz w:val="24"/>
              </w:rPr>
            </w:pPr>
            <w:r>
              <w:rPr>
                <w:rFonts w:ascii="仿宋_GB2312" w:eastAsia="仿宋_GB2312" w:hAnsiTheme="minorEastAsia" w:cs="宋体" w:hint="eastAsia"/>
                <w:b/>
                <w:bCs/>
                <w:kern w:val="0"/>
                <w:sz w:val="24"/>
              </w:rPr>
              <w:t>国有资本经营预算</w:t>
            </w:r>
          </w:p>
        </w:tc>
      </w:tr>
      <w:tr w:rsidR="007D08F0" w14:paraId="31C97EB6" w14:textId="77777777">
        <w:trPr>
          <w:trHeight w:val="620"/>
          <w:jc w:val="center"/>
        </w:trPr>
        <w:tc>
          <w:tcPr>
            <w:tcW w:w="2972" w:type="dxa"/>
            <w:vAlign w:val="center"/>
          </w:tcPr>
          <w:p w14:paraId="0417F69B" w14:textId="77777777" w:rsidR="007D08F0" w:rsidRDefault="00BF79F1">
            <w:pPr>
              <w:widowControl/>
              <w:jc w:val="center"/>
              <w:rPr>
                <w:rFonts w:ascii="仿宋_GB2312" w:eastAsia="仿宋_GB2312" w:hAnsiTheme="minorEastAsia" w:cs="宋体" w:hint="eastAsia"/>
                <w:b/>
                <w:bCs/>
                <w:kern w:val="0"/>
                <w:sz w:val="24"/>
              </w:rPr>
            </w:pPr>
            <w:r>
              <w:rPr>
                <w:rFonts w:ascii="仿宋_GB2312" w:eastAsia="仿宋_GB2312" w:hAnsiTheme="minorEastAsia" w:cs="宋体" w:hint="eastAsia"/>
                <w:b/>
                <w:bCs/>
                <w:kern w:val="0"/>
                <w:sz w:val="24"/>
              </w:rPr>
              <w:t>合计</w:t>
            </w:r>
          </w:p>
        </w:tc>
        <w:tc>
          <w:tcPr>
            <w:tcW w:w="2268" w:type="dxa"/>
            <w:vAlign w:val="center"/>
          </w:tcPr>
          <w:p w14:paraId="265C4E69" w14:textId="77777777" w:rsidR="007D08F0" w:rsidRDefault="00BF79F1">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3.11</w:t>
            </w:r>
          </w:p>
        </w:tc>
        <w:tc>
          <w:tcPr>
            <w:tcW w:w="1985" w:type="dxa"/>
            <w:vAlign w:val="center"/>
          </w:tcPr>
          <w:p w14:paraId="3E38CB2A" w14:textId="77777777" w:rsidR="007D08F0" w:rsidRDefault="00BF79F1">
            <w:pPr>
              <w:widowControl/>
              <w:jc w:val="center"/>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3.11</w:t>
            </w:r>
          </w:p>
        </w:tc>
        <w:tc>
          <w:tcPr>
            <w:tcW w:w="1134" w:type="dxa"/>
            <w:vAlign w:val="center"/>
          </w:tcPr>
          <w:p w14:paraId="23D6ECDE" w14:textId="77777777" w:rsidR="007D08F0" w:rsidRDefault="007D08F0">
            <w:pPr>
              <w:widowControl/>
              <w:jc w:val="center"/>
              <w:rPr>
                <w:rFonts w:ascii="仿宋_GB2312" w:eastAsia="仿宋_GB2312" w:hAnsiTheme="minorEastAsia" w:cs="宋体" w:hint="eastAsia"/>
                <w:kern w:val="0"/>
                <w:sz w:val="18"/>
                <w:szCs w:val="18"/>
              </w:rPr>
            </w:pPr>
          </w:p>
        </w:tc>
        <w:tc>
          <w:tcPr>
            <w:tcW w:w="1559" w:type="dxa"/>
            <w:vAlign w:val="center"/>
          </w:tcPr>
          <w:p w14:paraId="0749B5A0" w14:textId="77777777" w:rsidR="007D08F0" w:rsidRDefault="007D08F0">
            <w:pPr>
              <w:widowControl/>
              <w:jc w:val="center"/>
              <w:rPr>
                <w:rFonts w:ascii="仿宋_GB2312" w:eastAsia="仿宋_GB2312" w:hAnsiTheme="minorEastAsia" w:cs="宋体" w:hint="eastAsia"/>
                <w:kern w:val="0"/>
                <w:sz w:val="18"/>
                <w:szCs w:val="18"/>
              </w:rPr>
            </w:pPr>
          </w:p>
        </w:tc>
      </w:tr>
      <w:tr w:rsidR="007D08F0" w14:paraId="3ECB5691" w14:textId="77777777">
        <w:trPr>
          <w:trHeight w:val="620"/>
          <w:jc w:val="center"/>
        </w:trPr>
        <w:tc>
          <w:tcPr>
            <w:tcW w:w="2972" w:type="dxa"/>
            <w:vAlign w:val="center"/>
          </w:tcPr>
          <w:p w14:paraId="1A0EDFD1" w14:textId="5B567C5A" w:rsidR="007D08F0" w:rsidRDefault="003054E2">
            <w:pPr>
              <w:widowControl/>
              <w:jc w:val="center"/>
              <w:rPr>
                <w:rFonts w:ascii="仿宋_GB2312" w:eastAsia="仿宋_GB2312" w:hAnsiTheme="minorEastAsia" w:cs="宋体" w:hint="eastAsia"/>
                <w:b/>
                <w:bCs/>
                <w:kern w:val="0"/>
                <w:sz w:val="24"/>
              </w:rPr>
            </w:pPr>
            <w:r>
              <w:rPr>
                <w:rFonts w:ascii="仿宋_GB2312" w:eastAsia="仿宋_GB2312" w:hAnsiTheme="minorEastAsia" w:cs="宋体" w:hint="eastAsia"/>
                <w:b/>
                <w:bCs/>
                <w:kern w:val="0"/>
                <w:sz w:val="24"/>
              </w:rPr>
              <w:t>因公出国（境）</w:t>
            </w:r>
            <w:r w:rsidR="00C14A6F">
              <w:rPr>
                <w:rFonts w:ascii="仿宋_GB2312" w:eastAsia="仿宋_GB2312" w:hAnsiTheme="minorEastAsia" w:cs="宋体" w:hint="eastAsia"/>
                <w:b/>
                <w:bCs/>
                <w:kern w:val="0"/>
                <w:sz w:val="24"/>
              </w:rPr>
              <w:t>费</w:t>
            </w:r>
          </w:p>
        </w:tc>
        <w:tc>
          <w:tcPr>
            <w:tcW w:w="2268" w:type="dxa"/>
            <w:vAlign w:val="center"/>
          </w:tcPr>
          <w:p w14:paraId="47AD0448" w14:textId="77777777" w:rsidR="007D08F0" w:rsidRDefault="007D08F0">
            <w:pPr>
              <w:widowControl/>
              <w:jc w:val="center"/>
              <w:rPr>
                <w:rFonts w:ascii="仿宋_GB2312" w:eastAsia="仿宋_GB2312" w:hAnsiTheme="minorEastAsia" w:cs="宋体" w:hint="eastAsia"/>
                <w:kern w:val="0"/>
                <w:sz w:val="20"/>
                <w:szCs w:val="20"/>
              </w:rPr>
            </w:pPr>
          </w:p>
        </w:tc>
        <w:tc>
          <w:tcPr>
            <w:tcW w:w="1985" w:type="dxa"/>
            <w:vAlign w:val="center"/>
          </w:tcPr>
          <w:p w14:paraId="538A1034" w14:textId="77777777" w:rsidR="007D08F0" w:rsidRDefault="007D08F0">
            <w:pPr>
              <w:widowControl/>
              <w:jc w:val="center"/>
              <w:rPr>
                <w:rFonts w:ascii="仿宋_GB2312" w:eastAsia="仿宋_GB2312" w:hAnsiTheme="minorEastAsia" w:cs="宋体" w:hint="eastAsia"/>
                <w:kern w:val="0"/>
                <w:sz w:val="18"/>
                <w:szCs w:val="18"/>
              </w:rPr>
            </w:pPr>
          </w:p>
        </w:tc>
        <w:tc>
          <w:tcPr>
            <w:tcW w:w="1134" w:type="dxa"/>
            <w:vAlign w:val="center"/>
          </w:tcPr>
          <w:p w14:paraId="729C70C1" w14:textId="77777777" w:rsidR="007D08F0" w:rsidRDefault="007D08F0">
            <w:pPr>
              <w:widowControl/>
              <w:jc w:val="center"/>
              <w:rPr>
                <w:rFonts w:ascii="仿宋_GB2312" w:eastAsia="仿宋_GB2312" w:hAnsiTheme="minorEastAsia" w:cs="宋体" w:hint="eastAsia"/>
                <w:kern w:val="0"/>
                <w:sz w:val="18"/>
                <w:szCs w:val="18"/>
              </w:rPr>
            </w:pPr>
          </w:p>
        </w:tc>
        <w:tc>
          <w:tcPr>
            <w:tcW w:w="1559" w:type="dxa"/>
            <w:vAlign w:val="center"/>
          </w:tcPr>
          <w:p w14:paraId="769EA275" w14:textId="77777777" w:rsidR="007D08F0" w:rsidRDefault="007D08F0">
            <w:pPr>
              <w:widowControl/>
              <w:jc w:val="center"/>
              <w:rPr>
                <w:rFonts w:ascii="仿宋_GB2312" w:eastAsia="仿宋_GB2312" w:hAnsiTheme="minorEastAsia" w:cs="宋体" w:hint="eastAsia"/>
                <w:kern w:val="0"/>
                <w:sz w:val="18"/>
                <w:szCs w:val="18"/>
              </w:rPr>
            </w:pPr>
          </w:p>
        </w:tc>
      </w:tr>
      <w:tr w:rsidR="007D08F0" w14:paraId="773065CD" w14:textId="77777777">
        <w:trPr>
          <w:trHeight w:val="620"/>
          <w:jc w:val="center"/>
        </w:trPr>
        <w:tc>
          <w:tcPr>
            <w:tcW w:w="2972" w:type="dxa"/>
            <w:vAlign w:val="center"/>
          </w:tcPr>
          <w:p w14:paraId="19C4E074" w14:textId="77777777" w:rsidR="007D08F0" w:rsidRDefault="00BF79F1">
            <w:pPr>
              <w:widowControl/>
              <w:jc w:val="center"/>
              <w:rPr>
                <w:rFonts w:ascii="仿宋_GB2312" w:eastAsia="仿宋_GB2312" w:hAnsiTheme="minorEastAsia" w:cs="宋体" w:hint="eastAsia"/>
                <w:b/>
                <w:bCs/>
                <w:kern w:val="0"/>
                <w:sz w:val="24"/>
              </w:rPr>
            </w:pPr>
            <w:r>
              <w:rPr>
                <w:rFonts w:ascii="仿宋_GB2312" w:eastAsia="仿宋_GB2312" w:hAnsiTheme="minorEastAsia" w:cs="宋体" w:hint="eastAsia"/>
                <w:b/>
                <w:bCs/>
                <w:kern w:val="0"/>
                <w:sz w:val="24"/>
              </w:rPr>
              <w:t>公务接待费</w:t>
            </w:r>
          </w:p>
        </w:tc>
        <w:tc>
          <w:tcPr>
            <w:tcW w:w="2268" w:type="dxa"/>
            <w:vAlign w:val="center"/>
          </w:tcPr>
          <w:p w14:paraId="30E38B92" w14:textId="77777777" w:rsidR="007D08F0" w:rsidRDefault="007D08F0">
            <w:pPr>
              <w:widowControl/>
              <w:jc w:val="center"/>
              <w:rPr>
                <w:rFonts w:ascii="仿宋_GB2312" w:eastAsia="仿宋_GB2312" w:hAnsiTheme="minorEastAsia" w:cs="宋体" w:hint="eastAsia"/>
                <w:kern w:val="0"/>
                <w:sz w:val="20"/>
                <w:szCs w:val="20"/>
              </w:rPr>
            </w:pPr>
          </w:p>
        </w:tc>
        <w:tc>
          <w:tcPr>
            <w:tcW w:w="1985" w:type="dxa"/>
            <w:vAlign w:val="center"/>
          </w:tcPr>
          <w:p w14:paraId="246E3A2E" w14:textId="77777777" w:rsidR="007D08F0" w:rsidRDefault="007D08F0">
            <w:pPr>
              <w:widowControl/>
              <w:jc w:val="center"/>
              <w:rPr>
                <w:rFonts w:ascii="仿宋_GB2312" w:eastAsia="仿宋_GB2312" w:hAnsiTheme="minorEastAsia" w:cs="宋体" w:hint="eastAsia"/>
                <w:kern w:val="0"/>
                <w:sz w:val="18"/>
                <w:szCs w:val="18"/>
              </w:rPr>
            </w:pPr>
          </w:p>
        </w:tc>
        <w:tc>
          <w:tcPr>
            <w:tcW w:w="1134" w:type="dxa"/>
            <w:vAlign w:val="center"/>
          </w:tcPr>
          <w:p w14:paraId="33BABDE5" w14:textId="77777777" w:rsidR="007D08F0" w:rsidRDefault="007D08F0">
            <w:pPr>
              <w:widowControl/>
              <w:jc w:val="center"/>
              <w:rPr>
                <w:rFonts w:ascii="仿宋_GB2312" w:eastAsia="仿宋_GB2312" w:hAnsiTheme="minorEastAsia" w:cs="宋体" w:hint="eastAsia"/>
                <w:kern w:val="0"/>
                <w:sz w:val="18"/>
                <w:szCs w:val="18"/>
              </w:rPr>
            </w:pPr>
          </w:p>
        </w:tc>
        <w:tc>
          <w:tcPr>
            <w:tcW w:w="1559" w:type="dxa"/>
            <w:vAlign w:val="center"/>
          </w:tcPr>
          <w:p w14:paraId="1E13C319" w14:textId="77777777" w:rsidR="007D08F0" w:rsidRDefault="007D08F0">
            <w:pPr>
              <w:widowControl/>
              <w:jc w:val="center"/>
              <w:rPr>
                <w:rFonts w:ascii="仿宋_GB2312" w:eastAsia="仿宋_GB2312" w:hAnsiTheme="minorEastAsia" w:cs="宋体" w:hint="eastAsia"/>
                <w:kern w:val="0"/>
                <w:sz w:val="18"/>
                <w:szCs w:val="18"/>
              </w:rPr>
            </w:pPr>
          </w:p>
        </w:tc>
      </w:tr>
      <w:tr w:rsidR="007D08F0" w14:paraId="7EC938CE" w14:textId="77777777">
        <w:trPr>
          <w:trHeight w:val="620"/>
          <w:jc w:val="center"/>
        </w:trPr>
        <w:tc>
          <w:tcPr>
            <w:tcW w:w="2972" w:type="dxa"/>
            <w:vAlign w:val="center"/>
          </w:tcPr>
          <w:p w14:paraId="16BE73DE" w14:textId="77777777" w:rsidR="007D08F0" w:rsidRDefault="00BF79F1">
            <w:pPr>
              <w:widowControl/>
              <w:jc w:val="center"/>
              <w:rPr>
                <w:rFonts w:ascii="仿宋_GB2312" w:eastAsia="仿宋_GB2312" w:hAnsiTheme="minorEastAsia" w:cs="宋体" w:hint="eastAsia"/>
                <w:b/>
                <w:bCs/>
                <w:kern w:val="0"/>
                <w:sz w:val="24"/>
              </w:rPr>
            </w:pPr>
            <w:r>
              <w:rPr>
                <w:rFonts w:ascii="仿宋_GB2312" w:eastAsia="仿宋_GB2312" w:hAnsiTheme="minorEastAsia" w:cs="宋体" w:hint="eastAsia"/>
                <w:b/>
                <w:bCs/>
                <w:kern w:val="0"/>
                <w:sz w:val="24"/>
              </w:rPr>
              <w:t>公务用车购置及运行费（小计）</w:t>
            </w:r>
            <w:r>
              <w:rPr>
                <w:rFonts w:ascii="仿宋_GB2312" w:eastAsia="仿宋_GB2312" w:hAnsi="MS Gothic" w:cs="MS Gothic" w:hint="eastAsia"/>
                <w:b/>
                <w:bCs/>
                <w:kern w:val="0"/>
                <w:sz w:val="24"/>
                <w:cs/>
              </w:rPr>
              <w:t>‎</w:t>
            </w:r>
          </w:p>
        </w:tc>
        <w:tc>
          <w:tcPr>
            <w:tcW w:w="2268" w:type="dxa"/>
            <w:vAlign w:val="center"/>
          </w:tcPr>
          <w:p w14:paraId="236FD202" w14:textId="77777777" w:rsidR="007D08F0" w:rsidRDefault="00BF79F1">
            <w:pPr>
              <w:widowControl/>
              <w:jc w:val="center"/>
              <w:rPr>
                <w:rFonts w:ascii="仿宋_GB2312" w:eastAsia="仿宋_GB2312" w:hAnsiTheme="minorEastAsia" w:cs="宋体" w:hint="eastAsia"/>
                <w:kern w:val="0"/>
                <w:sz w:val="20"/>
                <w:szCs w:val="20"/>
              </w:rPr>
            </w:pPr>
            <w:r>
              <w:rPr>
                <w:rFonts w:ascii="仿宋_GB2312" w:eastAsia="仿宋_GB2312" w:hAnsiTheme="minorEastAsia" w:cs="宋体" w:hint="eastAsia"/>
                <w:kern w:val="0"/>
                <w:sz w:val="20"/>
                <w:szCs w:val="20"/>
              </w:rPr>
              <w:t>3.11</w:t>
            </w:r>
          </w:p>
        </w:tc>
        <w:tc>
          <w:tcPr>
            <w:tcW w:w="1985" w:type="dxa"/>
            <w:vAlign w:val="center"/>
          </w:tcPr>
          <w:p w14:paraId="13D85FB6" w14:textId="77777777" w:rsidR="007D08F0" w:rsidRDefault="00BF79F1">
            <w:pPr>
              <w:widowControl/>
              <w:jc w:val="center"/>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3.11</w:t>
            </w:r>
          </w:p>
        </w:tc>
        <w:tc>
          <w:tcPr>
            <w:tcW w:w="1134" w:type="dxa"/>
            <w:vAlign w:val="center"/>
          </w:tcPr>
          <w:p w14:paraId="6EDC7972" w14:textId="77777777" w:rsidR="007D08F0" w:rsidRDefault="007D08F0">
            <w:pPr>
              <w:widowControl/>
              <w:jc w:val="center"/>
              <w:rPr>
                <w:rFonts w:ascii="仿宋_GB2312" w:eastAsia="仿宋_GB2312" w:hAnsiTheme="minorEastAsia" w:cs="宋体" w:hint="eastAsia"/>
                <w:kern w:val="0"/>
                <w:sz w:val="18"/>
                <w:szCs w:val="18"/>
              </w:rPr>
            </w:pPr>
          </w:p>
        </w:tc>
        <w:tc>
          <w:tcPr>
            <w:tcW w:w="1559" w:type="dxa"/>
            <w:vAlign w:val="center"/>
          </w:tcPr>
          <w:p w14:paraId="1B2BEA53" w14:textId="77777777" w:rsidR="007D08F0" w:rsidRDefault="007D08F0">
            <w:pPr>
              <w:widowControl/>
              <w:jc w:val="center"/>
              <w:rPr>
                <w:rFonts w:ascii="仿宋_GB2312" w:eastAsia="仿宋_GB2312" w:hAnsiTheme="minorEastAsia" w:cs="宋体" w:hint="eastAsia"/>
                <w:kern w:val="0"/>
                <w:sz w:val="18"/>
                <w:szCs w:val="18"/>
              </w:rPr>
            </w:pPr>
          </w:p>
        </w:tc>
      </w:tr>
      <w:tr w:rsidR="007D08F0" w14:paraId="76B15B3F" w14:textId="77777777">
        <w:trPr>
          <w:trHeight w:val="620"/>
          <w:jc w:val="center"/>
        </w:trPr>
        <w:tc>
          <w:tcPr>
            <w:tcW w:w="2972" w:type="dxa"/>
            <w:vAlign w:val="center"/>
          </w:tcPr>
          <w:p w14:paraId="0895420E" w14:textId="77777777" w:rsidR="007D08F0" w:rsidRDefault="00BF79F1">
            <w:pPr>
              <w:widowControl/>
              <w:jc w:val="center"/>
              <w:rPr>
                <w:rFonts w:ascii="仿宋_GB2312" w:eastAsia="仿宋_GB2312" w:hAnsiTheme="minorEastAsia" w:cs="宋体" w:hint="eastAsia"/>
                <w:b/>
                <w:bCs/>
                <w:kern w:val="0"/>
                <w:sz w:val="24"/>
              </w:rPr>
            </w:pPr>
            <w:r>
              <w:rPr>
                <w:rFonts w:ascii="仿宋_GB2312" w:eastAsia="仿宋_GB2312" w:hAnsiTheme="minorEastAsia" w:cs="宋体" w:hint="eastAsia"/>
                <w:b/>
                <w:bCs/>
                <w:kern w:val="0"/>
                <w:sz w:val="24"/>
              </w:rPr>
              <w:t>其中：公务用车购置费</w:t>
            </w:r>
          </w:p>
        </w:tc>
        <w:tc>
          <w:tcPr>
            <w:tcW w:w="2268" w:type="dxa"/>
            <w:vAlign w:val="center"/>
          </w:tcPr>
          <w:p w14:paraId="6113D971" w14:textId="77777777" w:rsidR="007D08F0" w:rsidRDefault="007D08F0">
            <w:pPr>
              <w:widowControl/>
              <w:jc w:val="center"/>
              <w:rPr>
                <w:rFonts w:ascii="仿宋_GB2312" w:eastAsia="仿宋_GB2312" w:hAnsiTheme="minorEastAsia" w:cs="宋体" w:hint="eastAsia"/>
                <w:kern w:val="0"/>
                <w:sz w:val="20"/>
                <w:szCs w:val="20"/>
              </w:rPr>
            </w:pPr>
          </w:p>
        </w:tc>
        <w:tc>
          <w:tcPr>
            <w:tcW w:w="1985" w:type="dxa"/>
            <w:vAlign w:val="center"/>
          </w:tcPr>
          <w:p w14:paraId="5189B365" w14:textId="77777777" w:rsidR="007D08F0" w:rsidRDefault="007D08F0">
            <w:pPr>
              <w:widowControl/>
              <w:jc w:val="center"/>
              <w:rPr>
                <w:rFonts w:ascii="仿宋_GB2312" w:eastAsia="仿宋_GB2312" w:hAnsiTheme="minorEastAsia" w:cs="宋体" w:hint="eastAsia"/>
                <w:kern w:val="0"/>
                <w:sz w:val="18"/>
                <w:szCs w:val="18"/>
              </w:rPr>
            </w:pPr>
          </w:p>
        </w:tc>
        <w:tc>
          <w:tcPr>
            <w:tcW w:w="1134" w:type="dxa"/>
            <w:vAlign w:val="center"/>
          </w:tcPr>
          <w:p w14:paraId="2AB40063" w14:textId="77777777" w:rsidR="007D08F0" w:rsidRDefault="007D08F0">
            <w:pPr>
              <w:widowControl/>
              <w:jc w:val="center"/>
              <w:rPr>
                <w:rFonts w:ascii="仿宋_GB2312" w:eastAsia="仿宋_GB2312" w:hAnsiTheme="minorEastAsia" w:cs="宋体" w:hint="eastAsia"/>
                <w:kern w:val="0"/>
                <w:sz w:val="18"/>
                <w:szCs w:val="18"/>
              </w:rPr>
            </w:pPr>
          </w:p>
        </w:tc>
        <w:tc>
          <w:tcPr>
            <w:tcW w:w="1559" w:type="dxa"/>
            <w:vAlign w:val="center"/>
          </w:tcPr>
          <w:p w14:paraId="567F8F82" w14:textId="77777777" w:rsidR="007D08F0" w:rsidRDefault="007D08F0">
            <w:pPr>
              <w:widowControl/>
              <w:jc w:val="center"/>
              <w:rPr>
                <w:rFonts w:ascii="仿宋_GB2312" w:eastAsia="仿宋_GB2312" w:hAnsiTheme="minorEastAsia" w:cs="宋体" w:hint="eastAsia"/>
                <w:kern w:val="0"/>
                <w:sz w:val="18"/>
                <w:szCs w:val="18"/>
              </w:rPr>
            </w:pPr>
          </w:p>
        </w:tc>
      </w:tr>
      <w:tr w:rsidR="007D08F0" w14:paraId="6C87B82F" w14:textId="77777777">
        <w:trPr>
          <w:trHeight w:val="620"/>
          <w:jc w:val="center"/>
        </w:trPr>
        <w:tc>
          <w:tcPr>
            <w:tcW w:w="2972" w:type="dxa"/>
            <w:vAlign w:val="center"/>
          </w:tcPr>
          <w:p w14:paraId="0D0664BE" w14:textId="77777777" w:rsidR="007D08F0" w:rsidRDefault="00BF79F1">
            <w:pPr>
              <w:widowControl/>
              <w:jc w:val="center"/>
              <w:rPr>
                <w:rFonts w:ascii="仿宋_GB2312" w:eastAsia="仿宋_GB2312" w:hAnsiTheme="minorEastAsia" w:cs="宋体" w:hint="eastAsia"/>
                <w:b/>
                <w:bCs/>
                <w:kern w:val="0"/>
                <w:sz w:val="24"/>
              </w:rPr>
            </w:pPr>
            <w:r>
              <w:rPr>
                <w:rFonts w:ascii="仿宋_GB2312" w:eastAsia="仿宋_GB2312" w:hAnsiTheme="minorEastAsia" w:cs="宋体" w:hint="eastAsia"/>
                <w:b/>
                <w:bCs/>
                <w:kern w:val="0"/>
                <w:sz w:val="24"/>
              </w:rPr>
              <w:t xml:space="preserve">      公务用车运行费</w:t>
            </w:r>
          </w:p>
        </w:tc>
        <w:tc>
          <w:tcPr>
            <w:tcW w:w="2268" w:type="dxa"/>
            <w:vAlign w:val="center"/>
          </w:tcPr>
          <w:p w14:paraId="49539362" w14:textId="77777777" w:rsidR="007D08F0" w:rsidRDefault="00BF79F1">
            <w:pPr>
              <w:widowControl/>
              <w:jc w:val="center"/>
              <w:rPr>
                <w:rFonts w:ascii="仿宋_GB2312" w:eastAsia="仿宋_GB2312" w:hAnsiTheme="minorEastAsia" w:cs="宋体" w:hint="eastAsia"/>
                <w:kern w:val="0"/>
                <w:sz w:val="20"/>
                <w:szCs w:val="20"/>
              </w:rPr>
            </w:pPr>
            <w:r>
              <w:rPr>
                <w:rFonts w:ascii="仿宋_GB2312" w:eastAsia="仿宋_GB2312" w:hAnsiTheme="minorEastAsia" w:cs="宋体" w:hint="eastAsia"/>
                <w:kern w:val="0"/>
                <w:sz w:val="20"/>
                <w:szCs w:val="20"/>
              </w:rPr>
              <w:t>3.11</w:t>
            </w:r>
          </w:p>
        </w:tc>
        <w:tc>
          <w:tcPr>
            <w:tcW w:w="1985" w:type="dxa"/>
            <w:vAlign w:val="center"/>
          </w:tcPr>
          <w:p w14:paraId="2649DF95" w14:textId="77777777" w:rsidR="007D08F0" w:rsidRDefault="00BF79F1">
            <w:pPr>
              <w:widowControl/>
              <w:jc w:val="center"/>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3.11</w:t>
            </w:r>
          </w:p>
        </w:tc>
        <w:tc>
          <w:tcPr>
            <w:tcW w:w="1134" w:type="dxa"/>
            <w:vAlign w:val="center"/>
          </w:tcPr>
          <w:p w14:paraId="7B132DD1" w14:textId="77777777" w:rsidR="007D08F0" w:rsidRDefault="007D08F0">
            <w:pPr>
              <w:widowControl/>
              <w:jc w:val="center"/>
              <w:rPr>
                <w:rFonts w:ascii="仿宋_GB2312" w:eastAsia="仿宋_GB2312" w:hAnsiTheme="minorEastAsia" w:cs="宋体" w:hint="eastAsia"/>
                <w:kern w:val="0"/>
                <w:sz w:val="18"/>
                <w:szCs w:val="18"/>
              </w:rPr>
            </w:pPr>
          </w:p>
        </w:tc>
        <w:tc>
          <w:tcPr>
            <w:tcW w:w="1559" w:type="dxa"/>
            <w:vAlign w:val="center"/>
          </w:tcPr>
          <w:p w14:paraId="29D1B133" w14:textId="77777777" w:rsidR="007D08F0" w:rsidRDefault="007D08F0">
            <w:pPr>
              <w:widowControl/>
              <w:jc w:val="center"/>
              <w:rPr>
                <w:rFonts w:ascii="仿宋_GB2312" w:eastAsia="仿宋_GB2312" w:hAnsiTheme="minorEastAsia" w:cs="宋体" w:hint="eastAsia"/>
                <w:kern w:val="0"/>
                <w:sz w:val="18"/>
                <w:szCs w:val="18"/>
              </w:rPr>
            </w:pPr>
          </w:p>
        </w:tc>
      </w:tr>
    </w:tbl>
    <w:p w14:paraId="2DB1C7EE" w14:textId="77777777" w:rsidR="007D08F0" w:rsidRDefault="00BF79F1">
      <w:pPr>
        <w:widowControl/>
        <w:spacing w:line="20" w:lineRule="exact"/>
        <w:jc w:val="left"/>
        <w:rPr>
          <w:rFonts w:ascii="仿宋_GB2312" w:eastAsia="仿宋_GB2312" w:hAnsi="宋体" w:cs="宋体" w:hint="eastAsia"/>
          <w:b/>
          <w:bCs/>
          <w:color w:val="000000"/>
          <w:kern w:val="0"/>
          <w:sz w:val="18"/>
          <w:szCs w:val="18"/>
        </w:rPr>
      </w:pPr>
      <w:r>
        <w:rPr>
          <w:rFonts w:ascii="仿宋_GB2312" w:eastAsia="仿宋_GB2312" w:hAnsi="宋体" w:cs="宋体"/>
          <w:b/>
          <w:bCs/>
          <w:color w:val="000000"/>
          <w:kern w:val="0"/>
          <w:sz w:val="18"/>
          <w:szCs w:val="18"/>
        </w:rPr>
        <w:br w:type="page"/>
      </w:r>
    </w:p>
    <w:p w14:paraId="184FBBD2" w14:textId="77777777" w:rsidR="007D08F0" w:rsidRDefault="00BF79F1">
      <w:pPr>
        <w:widowControl/>
        <w:jc w:val="left"/>
        <w:rPr>
          <w:rFonts w:ascii="宋体" w:hAnsi="宋体" w:hint="eastAsia"/>
          <w:bCs/>
          <w:kern w:val="0"/>
          <w:sz w:val="20"/>
          <w:szCs w:val="20"/>
        </w:rPr>
      </w:pPr>
      <w:r>
        <w:rPr>
          <w:rFonts w:ascii="宋体" w:hAnsi="宋体" w:hint="eastAsia"/>
          <w:bCs/>
          <w:kern w:val="0"/>
          <w:sz w:val="20"/>
          <w:szCs w:val="20"/>
        </w:rPr>
        <w:t>表</w:t>
      </w:r>
      <w:r>
        <w:rPr>
          <w:rFonts w:ascii="宋体" w:hAnsi="宋体"/>
          <w:bCs/>
          <w:kern w:val="0"/>
          <w:sz w:val="20"/>
          <w:szCs w:val="20"/>
        </w:rPr>
        <w:t>11</w:t>
      </w:r>
    </w:p>
    <w:p w14:paraId="45E53045" w14:textId="77777777" w:rsidR="007D08F0" w:rsidRDefault="00BF79F1">
      <w:pPr>
        <w:widowControl/>
        <w:jc w:val="center"/>
        <w:outlineLvl w:val="2"/>
        <w:rPr>
          <w:rFonts w:ascii="仿宋_GB2312" w:eastAsia="仿宋_GB2312" w:hAnsi="宋体" w:hint="eastAsia"/>
          <w:b/>
          <w:kern w:val="0"/>
          <w:sz w:val="32"/>
          <w:szCs w:val="32"/>
        </w:rPr>
      </w:pPr>
      <w:r>
        <w:rPr>
          <w:rFonts w:ascii="仿宋_GB2312" w:eastAsia="仿宋_GB2312" w:hAnsi="宋体" w:hint="eastAsia"/>
          <w:b/>
          <w:kern w:val="0"/>
          <w:sz w:val="32"/>
          <w:szCs w:val="32"/>
        </w:rPr>
        <w:t>上年结转结余情况明细表</w:t>
      </w:r>
    </w:p>
    <w:tbl>
      <w:tblPr>
        <w:tblW w:w="10065" w:type="dxa"/>
        <w:jc w:val="center"/>
        <w:tblLayout w:type="fixed"/>
        <w:tblLook w:val="04A0" w:firstRow="1" w:lastRow="0" w:firstColumn="1" w:lastColumn="0" w:noHBand="0" w:noVBand="1"/>
      </w:tblPr>
      <w:tblGrid>
        <w:gridCol w:w="8222"/>
        <w:gridCol w:w="1843"/>
      </w:tblGrid>
      <w:tr w:rsidR="007D08F0" w14:paraId="22A9CBA0" w14:textId="77777777">
        <w:trPr>
          <w:trHeight w:val="357"/>
          <w:jc w:val="center"/>
        </w:trPr>
        <w:tc>
          <w:tcPr>
            <w:tcW w:w="8222" w:type="dxa"/>
            <w:vAlign w:val="bottom"/>
          </w:tcPr>
          <w:p w14:paraId="04799DC3" w14:textId="77777777" w:rsidR="007D08F0" w:rsidRDefault="00BF79F1">
            <w:pPr>
              <w:widowControl/>
              <w:rPr>
                <w:rFonts w:ascii="仿宋_GB2312" w:eastAsia="仿宋_GB2312" w:hAnsi="宋体" w:cs="宋体" w:hint="eastAsia"/>
                <w:b/>
                <w:bCs/>
                <w:kern w:val="0"/>
                <w:sz w:val="24"/>
              </w:rPr>
            </w:pPr>
            <w:r>
              <w:rPr>
                <w:rFonts w:ascii="仿宋_GB2312" w:eastAsia="仿宋_GB2312" w:hAnsi="宋体" w:cs="宋体" w:hint="eastAsia"/>
                <w:kern w:val="0"/>
                <w:sz w:val="24"/>
              </w:rPr>
              <w:t>编制单位：新疆维吾尔自治区喀什地区疏勒县民政局</w:t>
            </w:r>
          </w:p>
        </w:tc>
        <w:tc>
          <w:tcPr>
            <w:tcW w:w="1843" w:type="dxa"/>
            <w:vAlign w:val="bottom"/>
          </w:tcPr>
          <w:p w14:paraId="48A5FB62" w14:textId="77777777" w:rsidR="007D08F0" w:rsidRDefault="00BF79F1">
            <w:pPr>
              <w:widowControl/>
              <w:jc w:val="right"/>
              <w:rPr>
                <w:rFonts w:ascii="仿宋_GB2312" w:eastAsia="仿宋_GB2312" w:hAnsi="宋体" w:cs="宋体" w:hint="eastAsia"/>
                <w:kern w:val="0"/>
                <w:sz w:val="24"/>
              </w:rPr>
            </w:pPr>
            <w:r>
              <w:rPr>
                <w:rFonts w:ascii="仿宋_GB2312" w:eastAsia="仿宋_GB2312" w:hAnsi="宋体" w:cs="宋体" w:hint="eastAsia"/>
                <w:kern w:val="0"/>
                <w:sz w:val="24"/>
              </w:rPr>
              <w:t>单位：万元</w:t>
            </w:r>
          </w:p>
        </w:tc>
      </w:tr>
    </w:tbl>
    <w:tbl>
      <w:tblPr>
        <w:tblStyle w:val="12"/>
        <w:tblpPr w:leftFromText="180" w:rightFromText="180" w:vertAnchor="text" w:horzAnchor="margin" w:tblpXSpec="center" w:tblpY="47"/>
        <w:tblOverlap w:val="never"/>
        <w:tblW w:w="10060" w:type="dxa"/>
        <w:tblLayout w:type="fixed"/>
        <w:tblLook w:val="04A0" w:firstRow="1" w:lastRow="0" w:firstColumn="1" w:lastColumn="0" w:noHBand="0" w:noVBand="1"/>
      </w:tblPr>
      <w:tblGrid>
        <w:gridCol w:w="1951"/>
        <w:gridCol w:w="1163"/>
        <w:gridCol w:w="992"/>
        <w:gridCol w:w="709"/>
        <w:gridCol w:w="709"/>
        <w:gridCol w:w="992"/>
        <w:gridCol w:w="1134"/>
        <w:gridCol w:w="709"/>
        <w:gridCol w:w="708"/>
        <w:gridCol w:w="993"/>
      </w:tblGrid>
      <w:tr w:rsidR="007D08F0" w14:paraId="0BFF99AC" w14:textId="77777777">
        <w:trPr>
          <w:trHeight w:val="416"/>
          <w:tblHeader/>
        </w:trPr>
        <w:tc>
          <w:tcPr>
            <w:tcW w:w="1951" w:type="dxa"/>
            <w:vMerge w:val="restart"/>
            <w:vAlign w:val="center"/>
          </w:tcPr>
          <w:p w14:paraId="66F5779D" w14:textId="77777777" w:rsidR="007D08F0" w:rsidRDefault="00BF79F1">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项目</w:t>
            </w:r>
          </w:p>
        </w:tc>
        <w:tc>
          <w:tcPr>
            <w:tcW w:w="1163" w:type="dxa"/>
            <w:vMerge w:val="restart"/>
            <w:vAlign w:val="center"/>
          </w:tcPr>
          <w:p w14:paraId="71FAAE9B" w14:textId="77777777" w:rsidR="007D08F0" w:rsidRDefault="00BF79F1">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合计</w:t>
            </w:r>
          </w:p>
        </w:tc>
        <w:tc>
          <w:tcPr>
            <w:tcW w:w="3402" w:type="dxa"/>
            <w:gridSpan w:val="4"/>
            <w:vAlign w:val="center"/>
          </w:tcPr>
          <w:p w14:paraId="390951B7" w14:textId="77777777" w:rsidR="007D08F0" w:rsidRDefault="00BF79F1">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财政拨款</w:t>
            </w:r>
          </w:p>
        </w:tc>
        <w:tc>
          <w:tcPr>
            <w:tcW w:w="3544" w:type="dxa"/>
            <w:gridSpan w:val="4"/>
            <w:vAlign w:val="center"/>
          </w:tcPr>
          <w:p w14:paraId="3590B86A" w14:textId="77777777" w:rsidR="007D08F0" w:rsidRDefault="00BF79F1">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非财政拨款</w:t>
            </w:r>
          </w:p>
        </w:tc>
      </w:tr>
      <w:tr w:rsidR="007D08F0" w14:paraId="50D3B3B4" w14:textId="77777777">
        <w:trPr>
          <w:trHeight w:val="422"/>
          <w:tblHeader/>
        </w:trPr>
        <w:tc>
          <w:tcPr>
            <w:tcW w:w="1951" w:type="dxa"/>
            <w:vMerge/>
            <w:vAlign w:val="center"/>
          </w:tcPr>
          <w:p w14:paraId="67B702D2" w14:textId="77777777" w:rsidR="007D08F0" w:rsidRDefault="007D08F0">
            <w:pPr>
              <w:widowControl/>
              <w:jc w:val="center"/>
              <w:rPr>
                <w:rFonts w:ascii="仿宋_GB2312" w:eastAsia="仿宋_GB2312" w:hAnsiTheme="minorEastAsia" w:cs="宋体" w:hint="eastAsia"/>
                <w:b/>
                <w:bCs/>
                <w:kern w:val="0"/>
                <w:sz w:val="20"/>
                <w:szCs w:val="20"/>
              </w:rPr>
            </w:pPr>
          </w:p>
        </w:tc>
        <w:tc>
          <w:tcPr>
            <w:tcW w:w="1163" w:type="dxa"/>
            <w:vMerge/>
            <w:vAlign w:val="center"/>
          </w:tcPr>
          <w:p w14:paraId="72F419FD" w14:textId="77777777" w:rsidR="007D08F0" w:rsidRDefault="007D08F0">
            <w:pPr>
              <w:rPr>
                <w:rFonts w:ascii="仿宋_GB2312" w:eastAsia="仿宋_GB2312" w:hAnsiTheme="minorEastAsia" w:cs="宋体" w:hint="eastAsia"/>
                <w:b/>
                <w:bCs/>
                <w:kern w:val="0"/>
                <w:sz w:val="20"/>
                <w:szCs w:val="20"/>
              </w:rPr>
            </w:pPr>
          </w:p>
        </w:tc>
        <w:tc>
          <w:tcPr>
            <w:tcW w:w="992" w:type="dxa"/>
            <w:vMerge w:val="restart"/>
            <w:vAlign w:val="center"/>
          </w:tcPr>
          <w:p w14:paraId="1995E7BD" w14:textId="77777777" w:rsidR="007D08F0" w:rsidRDefault="00BF79F1">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小计</w:t>
            </w:r>
          </w:p>
        </w:tc>
        <w:tc>
          <w:tcPr>
            <w:tcW w:w="1418" w:type="dxa"/>
            <w:gridSpan w:val="2"/>
            <w:vAlign w:val="center"/>
          </w:tcPr>
          <w:p w14:paraId="26E7F5A2" w14:textId="77777777" w:rsidR="007D08F0" w:rsidRDefault="00BF79F1">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基本支出</w:t>
            </w:r>
          </w:p>
        </w:tc>
        <w:tc>
          <w:tcPr>
            <w:tcW w:w="992" w:type="dxa"/>
            <w:vMerge w:val="restart"/>
            <w:vAlign w:val="center"/>
          </w:tcPr>
          <w:p w14:paraId="2BC715A1" w14:textId="77777777" w:rsidR="007D08F0" w:rsidRDefault="00BF79F1">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项目</w:t>
            </w:r>
          </w:p>
          <w:p w14:paraId="0F9589CC" w14:textId="77777777" w:rsidR="007D08F0" w:rsidRDefault="00BF79F1">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支出</w:t>
            </w:r>
          </w:p>
        </w:tc>
        <w:tc>
          <w:tcPr>
            <w:tcW w:w="1134" w:type="dxa"/>
            <w:vMerge w:val="restart"/>
            <w:vAlign w:val="center"/>
          </w:tcPr>
          <w:p w14:paraId="76D41572" w14:textId="77777777" w:rsidR="007D08F0" w:rsidRDefault="00BF79F1">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小计</w:t>
            </w:r>
          </w:p>
        </w:tc>
        <w:tc>
          <w:tcPr>
            <w:tcW w:w="1417" w:type="dxa"/>
            <w:gridSpan w:val="2"/>
            <w:vAlign w:val="center"/>
          </w:tcPr>
          <w:p w14:paraId="4147BB69" w14:textId="77777777" w:rsidR="007D08F0" w:rsidRDefault="00BF79F1">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基本支出</w:t>
            </w:r>
          </w:p>
        </w:tc>
        <w:tc>
          <w:tcPr>
            <w:tcW w:w="993" w:type="dxa"/>
            <w:vMerge w:val="restart"/>
            <w:vAlign w:val="center"/>
          </w:tcPr>
          <w:p w14:paraId="77ED94DE" w14:textId="77777777" w:rsidR="007D08F0" w:rsidRDefault="00BF79F1">
            <w:pPr>
              <w:widowControl/>
              <w:spacing w:line="280" w:lineRule="exact"/>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项目</w:t>
            </w:r>
          </w:p>
          <w:p w14:paraId="7074EDCD" w14:textId="77777777" w:rsidR="007D08F0" w:rsidRDefault="00BF79F1">
            <w:pPr>
              <w:widowControl/>
              <w:spacing w:line="280" w:lineRule="exact"/>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支出</w:t>
            </w:r>
          </w:p>
        </w:tc>
      </w:tr>
      <w:tr w:rsidR="007D08F0" w14:paraId="436FFF02" w14:textId="77777777">
        <w:trPr>
          <w:trHeight w:val="765"/>
          <w:tblHeader/>
        </w:trPr>
        <w:tc>
          <w:tcPr>
            <w:tcW w:w="1951" w:type="dxa"/>
            <w:vMerge/>
            <w:vAlign w:val="center"/>
          </w:tcPr>
          <w:p w14:paraId="64A1DF53" w14:textId="77777777" w:rsidR="007D08F0" w:rsidRDefault="007D08F0">
            <w:pPr>
              <w:widowControl/>
              <w:jc w:val="center"/>
              <w:rPr>
                <w:rFonts w:asciiTheme="minorEastAsia" w:eastAsiaTheme="minorEastAsia" w:hAnsiTheme="minorEastAsia" w:cs="宋体" w:hint="eastAsia"/>
                <w:b/>
                <w:bCs/>
                <w:kern w:val="0"/>
                <w:sz w:val="20"/>
                <w:szCs w:val="20"/>
              </w:rPr>
            </w:pPr>
          </w:p>
        </w:tc>
        <w:tc>
          <w:tcPr>
            <w:tcW w:w="1163" w:type="dxa"/>
            <w:vMerge/>
            <w:vAlign w:val="center"/>
          </w:tcPr>
          <w:p w14:paraId="31015250" w14:textId="77777777" w:rsidR="007D08F0" w:rsidRDefault="007D08F0">
            <w:pPr>
              <w:widowControl/>
              <w:jc w:val="center"/>
              <w:rPr>
                <w:rFonts w:asciiTheme="minorEastAsia" w:eastAsiaTheme="minorEastAsia" w:hAnsiTheme="minorEastAsia" w:cs="宋体" w:hint="eastAsia"/>
                <w:b/>
                <w:bCs/>
                <w:kern w:val="0"/>
                <w:sz w:val="20"/>
                <w:szCs w:val="20"/>
              </w:rPr>
            </w:pPr>
          </w:p>
        </w:tc>
        <w:tc>
          <w:tcPr>
            <w:tcW w:w="992" w:type="dxa"/>
            <w:vMerge/>
            <w:vAlign w:val="center"/>
          </w:tcPr>
          <w:p w14:paraId="1ABF94C4" w14:textId="77777777" w:rsidR="007D08F0" w:rsidRDefault="007D08F0">
            <w:pPr>
              <w:widowControl/>
              <w:jc w:val="center"/>
              <w:rPr>
                <w:rFonts w:asciiTheme="minorEastAsia" w:eastAsiaTheme="minorEastAsia" w:hAnsiTheme="minorEastAsia" w:cs="宋体" w:hint="eastAsia"/>
                <w:b/>
                <w:bCs/>
                <w:kern w:val="0"/>
                <w:sz w:val="20"/>
                <w:szCs w:val="20"/>
              </w:rPr>
            </w:pPr>
          </w:p>
        </w:tc>
        <w:tc>
          <w:tcPr>
            <w:tcW w:w="709" w:type="dxa"/>
            <w:vAlign w:val="center"/>
          </w:tcPr>
          <w:p w14:paraId="42BAE48A" w14:textId="77777777" w:rsidR="007D08F0" w:rsidRDefault="00BF79F1">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人员</w:t>
            </w:r>
          </w:p>
          <w:p w14:paraId="16DE6AF6" w14:textId="77777777" w:rsidR="007D08F0" w:rsidRDefault="00BF79F1">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经费</w:t>
            </w:r>
          </w:p>
        </w:tc>
        <w:tc>
          <w:tcPr>
            <w:tcW w:w="709" w:type="dxa"/>
            <w:vAlign w:val="center"/>
          </w:tcPr>
          <w:p w14:paraId="6DBA1743" w14:textId="77777777" w:rsidR="007D08F0" w:rsidRDefault="00BF79F1">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公用</w:t>
            </w:r>
          </w:p>
          <w:p w14:paraId="171B5283" w14:textId="77777777" w:rsidR="007D08F0" w:rsidRDefault="00BF79F1">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经费</w:t>
            </w:r>
          </w:p>
        </w:tc>
        <w:tc>
          <w:tcPr>
            <w:tcW w:w="992" w:type="dxa"/>
            <w:vMerge/>
            <w:vAlign w:val="center"/>
          </w:tcPr>
          <w:p w14:paraId="0E393818" w14:textId="77777777" w:rsidR="007D08F0" w:rsidRDefault="007D08F0">
            <w:pPr>
              <w:widowControl/>
              <w:jc w:val="center"/>
              <w:rPr>
                <w:rFonts w:asciiTheme="minorEastAsia" w:eastAsiaTheme="minorEastAsia" w:hAnsiTheme="minorEastAsia" w:cs="宋体" w:hint="eastAsia"/>
                <w:b/>
                <w:bCs/>
                <w:kern w:val="0"/>
                <w:sz w:val="20"/>
                <w:szCs w:val="20"/>
              </w:rPr>
            </w:pPr>
          </w:p>
        </w:tc>
        <w:tc>
          <w:tcPr>
            <w:tcW w:w="1134" w:type="dxa"/>
            <w:vMerge/>
            <w:vAlign w:val="center"/>
          </w:tcPr>
          <w:p w14:paraId="4429B5A7" w14:textId="77777777" w:rsidR="007D08F0" w:rsidRDefault="007D08F0">
            <w:pPr>
              <w:widowControl/>
              <w:jc w:val="center"/>
              <w:rPr>
                <w:rFonts w:asciiTheme="minorEastAsia" w:eastAsiaTheme="minorEastAsia" w:hAnsiTheme="minorEastAsia" w:cs="宋体" w:hint="eastAsia"/>
                <w:b/>
                <w:bCs/>
                <w:kern w:val="0"/>
                <w:sz w:val="20"/>
                <w:szCs w:val="20"/>
              </w:rPr>
            </w:pPr>
          </w:p>
        </w:tc>
        <w:tc>
          <w:tcPr>
            <w:tcW w:w="709" w:type="dxa"/>
            <w:vAlign w:val="center"/>
          </w:tcPr>
          <w:p w14:paraId="0F2AA5B5" w14:textId="77777777" w:rsidR="007D08F0" w:rsidRDefault="00BF79F1">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人员</w:t>
            </w:r>
          </w:p>
          <w:p w14:paraId="7223C2A7" w14:textId="77777777" w:rsidR="007D08F0" w:rsidRDefault="00BF79F1">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经费</w:t>
            </w:r>
          </w:p>
        </w:tc>
        <w:tc>
          <w:tcPr>
            <w:tcW w:w="708" w:type="dxa"/>
            <w:vAlign w:val="center"/>
          </w:tcPr>
          <w:p w14:paraId="60EF7FD2" w14:textId="77777777" w:rsidR="007D08F0" w:rsidRDefault="00BF79F1">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公用</w:t>
            </w:r>
          </w:p>
          <w:p w14:paraId="5F077E91" w14:textId="77777777" w:rsidR="007D08F0" w:rsidRDefault="00BF79F1">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经费</w:t>
            </w:r>
          </w:p>
        </w:tc>
        <w:tc>
          <w:tcPr>
            <w:tcW w:w="993" w:type="dxa"/>
            <w:vMerge/>
            <w:vAlign w:val="center"/>
          </w:tcPr>
          <w:p w14:paraId="3D8F745E" w14:textId="77777777" w:rsidR="007D08F0" w:rsidRDefault="007D08F0">
            <w:pPr>
              <w:widowControl/>
              <w:spacing w:line="280" w:lineRule="exact"/>
              <w:jc w:val="center"/>
              <w:rPr>
                <w:rFonts w:ascii="仿宋_GB2312" w:eastAsia="仿宋_GB2312" w:hAnsi="宋体" w:cs="宋体" w:hint="eastAsia"/>
                <w:b/>
                <w:bCs/>
                <w:kern w:val="0"/>
                <w:sz w:val="20"/>
                <w:szCs w:val="20"/>
              </w:rPr>
            </w:pPr>
          </w:p>
        </w:tc>
      </w:tr>
      <w:tr w:rsidR="007D08F0" w14:paraId="2B917D3D" w14:textId="77777777">
        <w:trPr>
          <w:trHeight w:val="618"/>
        </w:trPr>
        <w:tc>
          <w:tcPr>
            <w:tcW w:w="1951" w:type="dxa"/>
            <w:vAlign w:val="center"/>
          </w:tcPr>
          <w:p w14:paraId="3A96C6CB" w14:textId="77777777" w:rsidR="007D08F0" w:rsidRDefault="00BF79F1">
            <w:pPr>
              <w:spacing w:line="600" w:lineRule="exact"/>
              <w:jc w:val="center"/>
              <w:rPr>
                <w:rFonts w:ascii="仿宋_GB2312" w:eastAsia="仿宋_GB2312" w:hAnsi="仿宋" w:cs="仿宋_GB2312" w:hint="eastAsia"/>
                <w:bCs/>
                <w:kern w:val="0"/>
                <w:sz w:val="18"/>
                <w:szCs w:val="18"/>
              </w:rPr>
            </w:pPr>
            <w:r>
              <w:rPr>
                <w:rFonts w:ascii="仿宋_GB2312" w:eastAsia="仿宋_GB2312" w:hint="eastAsia"/>
                <w:sz w:val="18"/>
                <w:szCs w:val="18"/>
              </w:rPr>
              <w:t>2024年中央财政困难群众救助补助项目（儿童福利）</w:t>
            </w:r>
          </w:p>
        </w:tc>
        <w:tc>
          <w:tcPr>
            <w:tcW w:w="1163" w:type="dxa"/>
            <w:vAlign w:val="center"/>
          </w:tcPr>
          <w:p w14:paraId="45553622" w14:textId="77777777" w:rsidR="007D08F0" w:rsidRDefault="00BF79F1">
            <w:pPr>
              <w:spacing w:line="600" w:lineRule="exact"/>
              <w:jc w:val="center"/>
              <w:rPr>
                <w:rFonts w:ascii="仿宋_GB2312" w:eastAsia="仿宋_GB2312" w:hAnsi="仿宋" w:cs="仿宋_GB2312" w:hint="eastAsia"/>
                <w:b/>
                <w:bCs/>
                <w:kern w:val="0"/>
                <w:sz w:val="18"/>
                <w:szCs w:val="18"/>
              </w:rPr>
            </w:pPr>
            <w:r>
              <w:rPr>
                <w:rFonts w:ascii="仿宋_GB2312" w:eastAsia="仿宋_GB2312" w:hint="eastAsia"/>
                <w:b/>
                <w:bCs/>
                <w:sz w:val="18"/>
                <w:szCs w:val="18"/>
              </w:rPr>
              <w:t>0.49</w:t>
            </w:r>
          </w:p>
        </w:tc>
        <w:tc>
          <w:tcPr>
            <w:tcW w:w="992" w:type="dxa"/>
            <w:vAlign w:val="center"/>
          </w:tcPr>
          <w:p w14:paraId="710A8EC4" w14:textId="77777777" w:rsidR="007D08F0" w:rsidRDefault="00BF79F1">
            <w:pPr>
              <w:spacing w:line="600" w:lineRule="exact"/>
              <w:jc w:val="center"/>
              <w:rPr>
                <w:rFonts w:ascii="仿宋_GB2312" w:eastAsia="仿宋_GB2312" w:hAnsi="仿宋" w:cs="仿宋_GB2312" w:hint="eastAsia"/>
                <w:kern w:val="0"/>
                <w:sz w:val="18"/>
                <w:szCs w:val="18"/>
              </w:rPr>
            </w:pPr>
            <w:r>
              <w:rPr>
                <w:rFonts w:ascii="仿宋_GB2312" w:eastAsia="仿宋_GB2312" w:hint="eastAsia"/>
                <w:sz w:val="18"/>
                <w:szCs w:val="18"/>
              </w:rPr>
              <w:t>0.49</w:t>
            </w:r>
          </w:p>
        </w:tc>
        <w:tc>
          <w:tcPr>
            <w:tcW w:w="709" w:type="dxa"/>
            <w:vAlign w:val="center"/>
          </w:tcPr>
          <w:p w14:paraId="3D13DBEE" w14:textId="77777777" w:rsidR="007D08F0" w:rsidRDefault="007D08F0">
            <w:pPr>
              <w:widowControl/>
              <w:spacing w:line="280" w:lineRule="exact"/>
              <w:jc w:val="center"/>
              <w:rPr>
                <w:rFonts w:ascii="仿宋_GB2312" w:eastAsia="仿宋_GB2312" w:hAnsi="宋体" w:cs="宋体" w:hint="eastAsia"/>
                <w:kern w:val="0"/>
                <w:sz w:val="18"/>
                <w:szCs w:val="18"/>
              </w:rPr>
            </w:pPr>
          </w:p>
        </w:tc>
        <w:tc>
          <w:tcPr>
            <w:tcW w:w="709" w:type="dxa"/>
            <w:vAlign w:val="center"/>
          </w:tcPr>
          <w:p w14:paraId="3DE91480" w14:textId="77777777" w:rsidR="007D08F0" w:rsidRDefault="007D08F0">
            <w:pPr>
              <w:widowControl/>
              <w:spacing w:line="280" w:lineRule="exact"/>
              <w:jc w:val="center"/>
              <w:rPr>
                <w:rFonts w:ascii="仿宋_GB2312" w:eastAsia="仿宋_GB2312" w:hAnsi="宋体" w:cs="宋体" w:hint="eastAsia"/>
                <w:kern w:val="0"/>
                <w:sz w:val="18"/>
                <w:szCs w:val="18"/>
              </w:rPr>
            </w:pPr>
          </w:p>
        </w:tc>
        <w:tc>
          <w:tcPr>
            <w:tcW w:w="992" w:type="dxa"/>
            <w:vAlign w:val="center"/>
          </w:tcPr>
          <w:p w14:paraId="31C44094" w14:textId="77777777" w:rsidR="007D08F0" w:rsidRDefault="00BF79F1">
            <w:pPr>
              <w:spacing w:line="600" w:lineRule="exact"/>
              <w:jc w:val="center"/>
              <w:rPr>
                <w:rFonts w:ascii="仿宋_GB2312" w:eastAsia="仿宋_GB2312" w:hAnsi="仿宋" w:cs="仿宋_GB2312" w:hint="eastAsia"/>
                <w:kern w:val="0"/>
                <w:sz w:val="18"/>
                <w:szCs w:val="18"/>
              </w:rPr>
            </w:pPr>
            <w:r>
              <w:rPr>
                <w:rFonts w:ascii="仿宋_GB2312" w:eastAsia="仿宋_GB2312" w:hint="eastAsia"/>
                <w:sz w:val="18"/>
                <w:szCs w:val="18"/>
              </w:rPr>
              <w:t>0.49</w:t>
            </w:r>
          </w:p>
        </w:tc>
        <w:tc>
          <w:tcPr>
            <w:tcW w:w="1134" w:type="dxa"/>
            <w:vAlign w:val="center"/>
          </w:tcPr>
          <w:p w14:paraId="50EE2B95" w14:textId="77777777" w:rsidR="007D08F0" w:rsidRDefault="007D08F0">
            <w:pPr>
              <w:spacing w:line="600" w:lineRule="exact"/>
              <w:jc w:val="center"/>
              <w:rPr>
                <w:rFonts w:ascii="仿宋_GB2312" w:eastAsia="仿宋_GB2312" w:hAnsi="仿宋" w:cs="仿宋_GB2312" w:hint="eastAsia"/>
                <w:kern w:val="0"/>
                <w:sz w:val="18"/>
                <w:szCs w:val="18"/>
              </w:rPr>
            </w:pPr>
          </w:p>
        </w:tc>
        <w:tc>
          <w:tcPr>
            <w:tcW w:w="709" w:type="dxa"/>
            <w:vAlign w:val="center"/>
          </w:tcPr>
          <w:p w14:paraId="5C0AC759" w14:textId="77777777" w:rsidR="007D08F0" w:rsidRDefault="007D08F0">
            <w:pPr>
              <w:spacing w:line="600" w:lineRule="exact"/>
              <w:jc w:val="center"/>
              <w:rPr>
                <w:rFonts w:ascii="仿宋_GB2312" w:eastAsia="仿宋_GB2312" w:hAnsi="仿宋" w:cs="仿宋_GB2312" w:hint="eastAsia"/>
                <w:kern w:val="0"/>
                <w:sz w:val="18"/>
                <w:szCs w:val="18"/>
              </w:rPr>
            </w:pPr>
          </w:p>
        </w:tc>
        <w:tc>
          <w:tcPr>
            <w:tcW w:w="708" w:type="dxa"/>
            <w:vAlign w:val="center"/>
          </w:tcPr>
          <w:p w14:paraId="248E8178" w14:textId="77777777" w:rsidR="007D08F0" w:rsidRDefault="007D08F0">
            <w:pPr>
              <w:spacing w:line="600" w:lineRule="exact"/>
              <w:jc w:val="center"/>
              <w:rPr>
                <w:rFonts w:ascii="仿宋_GB2312" w:eastAsia="仿宋_GB2312" w:hAnsi="仿宋" w:cs="仿宋_GB2312" w:hint="eastAsia"/>
                <w:kern w:val="0"/>
                <w:sz w:val="18"/>
                <w:szCs w:val="18"/>
              </w:rPr>
            </w:pPr>
          </w:p>
        </w:tc>
        <w:tc>
          <w:tcPr>
            <w:tcW w:w="993" w:type="dxa"/>
            <w:vAlign w:val="center"/>
          </w:tcPr>
          <w:p w14:paraId="0A098DCC" w14:textId="77777777" w:rsidR="007D08F0" w:rsidRDefault="007D08F0">
            <w:pPr>
              <w:spacing w:line="600" w:lineRule="exact"/>
              <w:jc w:val="center"/>
              <w:rPr>
                <w:rFonts w:ascii="仿宋_GB2312" w:eastAsia="仿宋_GB2312" w:hAnsi="仿宋" w:cs="仿宋_GB2312" w:hint="eastAsia"/>
                <w:kern w:val="0"/>
                <w:sz w:val="18"/>
                <w:szCs w:val="18"/>
              </w:rPr>
            </w:pPr>
          </w:p>
        </w:tc>
      </w:tr>
      <w:tr w:rsidR="007D08F0" w14:paraId="04366C20" w14:textId="77777777">
        <w:trPr>
          <w:trHeight w:val="618"/>
        </w:trPr>
        <w:tc>
          <w:tcPr>
            <w:tcW w:w="1951" w:type="dxa"/>
            <w:vAlign w:val="center"/>
          </w:tcPr>
          <w:p w14:paraId="077E547F" w14:textId="77777777" w:rsidR="007D08F0" w:rsidRDefault="00BF79F1">
            <w:pPr>
              <w:spacing w:line="600" w:lineRule="exact"/>
              <w:jc w:val="center"/>
              <w:rPr>
                <w:rFonts w:ascii="仿宋_GB2312" w:eastAsia="仿宋_GB2312" w:hAnsi="仿宋" w:cs="仿宋_GB2312" w:hint="eastAsia"/>
                <w:bCs/>
                <w:kern w:val="0"/>
                <w:sz w:val="18"/>
                <w:szCs w:val="18"/>
              </w:rPr>
            </w:pPr>
            <w:r>
              <w:rPr>
                <w:rFonts w:ascii="仿宋_GB2312" w:eastAsia="仿宋_GB2312" w:hint="eastAsia"/>
                <w:sz w:val="18"/>
                <w:szCs w:val="18"/>
              </w:rPr>
              <w:t>2024年中央财政困难群众救助补助项目</w:t>
            </w:r>
          </w:p>
        </w:tc>
        <w:tc>
          <w:tcPr>
            <w:tcW w:w="1163" w:type="dxa"/>
            <w:vAlign w:val="center"/>
          </w:tcPr>
          <w:p w14:paraId="147C3C9E" w14:textId="77777777" w:rsidR="007D08F0" w:rsidRDefault="00BF79F1">
            <w:pPr>
              <w:spacing w:line="600" w:lineRule="exact"/>
              <w:jc w:val="center"/>
              <w:rPr>
                <w:rFonts w:ascii="仿宋_GB2312" w:eastAsia="仿宋_GB2312" w:hAnsi="仿宋" w:cs="仿宋_GB2312" w:hint="eastAsia"/>
                <w:b/>
                <w:bCs/>
                <w:kern w:val="0"/>
                <w:sz w:val="18"/>
                <w:szCs w:val="18"/>
              </w:rPr>
            </w:pPr>
            <w:r>
              <w:rPr>
                <w:rFonts w:ascii="仿宋_GB2312" w:eastAsia="仿宋_GB2312" w:hint="eastAsia"/>
                <w:b/>
                <w:bCs/>
                <w:sz w:val="18"/>
                <w:szCs w:val="18"/>
              </w:rPr>
              <w:t>736.56</w:t>
            </w:r>
          </w:p>
        </w:tc>
        <w:tc>
          <w:tcPr>
            <w:tcW w:w="992" w:type="dxa"/>
            <w:vAlign w:val="center"/>
          </w:tcPr>
          <w:p w14:paraId="7D2E40E0" w14:textId="77777777" w:rsidR="007D08F0" w:rsidRDefault="00BF79F1">
            <w:pPr>
              <w:spacing w:line="600" w:lineRule="exact"/>
              <w:jc w:val="center"/>
              <w:rPr>
                <w:rFonts w:ascii="仿宋_GB2312" w:eastAsia="仿宋_GB2312" w:hAnsi="仿宋" w:cs="仿宋_GB2312" w:hint="eastAsia"/>
                <w:kern w:val="0"/>
                <w:sz w:val="18"/>
                <w:szCs w:val="18"/>
              </w:rPr>
            </w:pPr>
            <w:r>
              <w:rPr>
                <w:rFonts w:ascii="仿宋_GB2312" w:eastAsia="仿宋_GB2312" w:hint="eastAsia"/>
                <w:sz w:val="18"/>
                <w:szCs w:val="18"/>
              </w:rPr>
              <w:t>736.56</w:t>
            </w:r>
          </w:p>
        </w:tc>
        <w:tc>
          <w:tcPr>
            <w:tcW w:w="709" w:type="dxa"/>
            <w:vAlign w:val="center"/>
          </w:tcPr>
          <w:p w14:paraId="727BDC84" w14:textId="77777777" w:rsidR="007D08F0" w:rsidRDefault="007D08F0">
            <w:pPr>
              <w:widowControl/>
              <w:spacing w:line="280" w:lineRule="exact"/>
              <w:jc w:val="center"/>
              <w:rPr>
                <w:rFonts w:ascii="仿宋_GB2312" w:eastAsia="仿宋_GB2312" w:hAnsi="宋体" w:cs="宋体" w:hint="eastAsia"/>
                <w:kern w:val="0"/>
                <w:sz w:val="18"/>
                <w:szCs w:val="18"/>
              </w:rPr>
            </w:pPr>
          </w:p>
        </w:tc>
        <w:tc>
          <w:tcPr>
            <w:tcW w:w="709" w:type="dxa"/>
            <w:vAlign w:val="center"/>
          </w:tcPr>
          <w:p w14:paraId="14C799A2" w14:textId="77777777" w:rsidR="007D08F0" w:rsidRDefault="007D08F0">
            <w:pPr>
              <w:widowControl/>
              <w:spacing w:line="280" w:lineRule="exact"/>
              <w:jc w:val="center"/>
              <w:rPr>
                <w:rFonts w:ascii="仿宋_GB2312" w:eastAsia="仿宋_GB2312" w:hAnsi="宋体" w:cs="宋体" w:hint="eastAsia"/>
                <w:kern w:val="0"/>
                <w:sz w:val="18"/>
                <w:szCs w:val="18"/>
              </w:rPr>
            </w:pPr>
          </w:p>
        </w:tc>
        <w:tc>
          <w:tcPr>
            <w:tcW w:w="992" w:type="dxa"/>
            <w:vAlign w:val="center"/>
          </w:tcPr>
          <w:p w14:paraId="485DA20F" w14:textId="77777777" w:rsidR="007D08F0" w:rsidRDefault="00BF79F1">
            <w:pPr>
              <w:spacing w:line="600" w:lineRule="exact"/>
              <w:jc w:val="center"/>
              <w:rPr>
                <w:rFonts w:ascii="仿宋_GB2312" w:eastAsia="仿宋_GB2312" w:hAnsi="仿宋" w:cs="仿宋_GB2312" w:hint="eastAsia"/>
                <w:kern w:val="0"/>
                <w:sz w:val="18"/>
                <w:szCs w:val="18"/>
              </w:rPr>
            </w:pPr>
            <w:r>
              <w:rPr>
                <w:rFonts w:ascii="仿宋_GB2312" w:eastAsia="仿宋_GB2312" w:hint="eastAsia"/>
                <w:sz w:val="18"/>
                <w:szCs w:val="18"/>
              </w:rPr>
              <w:t>736.56</w:t>
            </w:r>
          </w:p>
        </w:tc>
        <w:tc>
          <w:tcPr>
            <w:tcW w:w="1134" w:type="dxa"/>
            <w:vAlign w:val="center"/>
          </w:tcPr>
          <w:p w14:paraId="4B1EFADB" w14:textId="77777777" w:rsidR="007D08F0" w:rsidRDefault="007D08F0">
            <w:pPr>
              <w:spacing w:line="600" w:lineRule="exact"/>
              <w:jc w:val="center"/>
              <w:rPr>
                <w:rFonts w:ascii="仿宋_GB2312" w:eastAsia="仿宋_GB2312" w:hAnsi="仿宋" w:cs="仿宋_GB2312" w:hint="eastAsia"/>
                <w:kern w:val="0"/>
                <w:sz w:val="18"/>
                <w:szCs w:val="18"/>
              </w:rPr>
            </w:pPr>
          </w:p>
        </w:tc>
        <w:tc>
          <w:tcPr>
            <w:tcW w:w="709" w:type="dxa"/>
            <w:vAlign w:val="center"/>
          </w:tcPr>
          <w:p w14:paraId="7E8A827D" w14:textId="77777777" w:rsidR="007D08F0" w:rsidRDefault="007D08F0">
            <w:pPr>
              <w:spacing w:line="600" w:lineRule="exact"/>
              <w:jc w:val="center"/>
              <w:rPr>
                <w:rFonts w:ascii="仿宋_GB2312" w:eastAsia="仿宋_GB2312" w:hAnsi="仿宋" w:cs="仿宋_GB2312" w:hint="eastAsia"/>
                <w:kern w:val="0"/>
                <w:sz w:val="18"/>
                <w:szCs w:val="18"/>
              </w:rPr>
            </w:pPr>
          </w:p>
        </w:tc>
        <w:tc>
          <w:tcPr>
            <w:tcW w:w="708" w:type="dxa"/>
            <w:vAlign w:val="center"/>
          </w:tcPr>
          <w:p w14:paraId="22BCFAEF" w14:textId="77777777" w:rsidR="007D08F0" w:rsidRDefault="007D08F0">
            <w:pPr>
              <w:spacing w:line="600" w:lineRule="exact"/>
              <w:jc w:val="center"/>
              <w:rPr>
                <w:rFonts w:ascii="仿宋_GB2312" w:eastAsia="仿宋_GB2312" w:hAnsi="仿宋" w:cs="仿宋_GB2312" w:hint="eastAsia"/>
                <w:kern w:val="0"/>
                <w:sz w:val="18"/>
                <w:szCs w:val="18"/>
              </w:rPr>
            </w:pPr>
          </w:p>
        </w:tc>
        <w:tc>
          <w:tcPr>
            <w:tcW w:w="993" w:type="dxa"/>
            <w:vAlign w:val="center"/>
          </w:tcPr>
          <w:p w14:paraId="46F370AD" w14:textId="77777777" w:rsidR="007D08F0" w:rsidRDefault="007D08F0">
            <w:pPr>
              <w:spacing w:line="600" w:lineRule="exact"/>
              <w:jc w:val="center"/>
              <w:rPr>
                <w:rFonts w:ascii="仿宋_GB2312" w:eastAsia="仿宋_GB2312" w:hAnsi="仿宋" w:cs="仿宋_GB2312" w:hint="eastAsia"/>
                <w:kern w:val="0"/>
                <w:sz w:val="18"/>
                <w:szCs w:val="18"/>
              </w:rPr>
            </w:pPr>
          </w:p>
        </w:tc>
      </w:tr>
      <w:tr w:rsidR="007D08F0" w14:paraId="388FE7BE" w14:textId="77777777">
        <w:trPr>
          <w:trHeight w:val="618"/>
        </w:trPr>
        <w:tc>
          <w:tcPr>
            <w:tcW w:w="1951" w:type="dxa"/>
            <w:vAlign w:val="center"/>
          </w:tcPr>
          <w:p w14:paraId="36DEC1D8" w14:textId="77777777" w:rsidR="007D08F0" w:rsidRDefault="00BF79F1">
            <w:pPr>
              <w:spacing w:line="600" w:lineRule="exact"/>
              <w:jc w:val="center"/>
              <w:rPr>
                <w:rFonts w:ascii="仿宋_GB2312" w:eastAsia="仿宋_GB2312" w:hAnsi="仿宋" w:cs="仿宋_GB2312" w:hint="eastAsia"/>
                <w:bCs/>
                <w:kern w:val="0"/>
                <w:sz w:val="18"/>
                <w:szCs w:val="18"/>
              </w:rPr>
            </w:pPr>
            <w:r>
              <w:rPr>
                <w:rFonts w:ascii="仿宋_GB2312" w:eastAsia="仿宋_GB2312" w:hint="eastAsia"/>
                <w:sz w:val="18"/>
                <w:szCs w:val="18"/>
              </w:rPr>
              <w:t>2024年中央财政困难群众救助补助项目（城市低保）</w:t>
            </w:r>
          </w:p>
        </w:tc>
        <w:tc>
          <w:tcPr>
            <w:tcW w:w="1163" w:type="dxa"/>
            <w:vAlign w:val="center"/>
          </w:tcPr>
          <w:p w14:paraId="1ABF5A7B" w14:textId="77777777" w:rsidR="007D08F0" w:rsidRDefault="00BF79F1">
            <w:pPr>
              <w:spacing w:line="600" w:lineRule="exact"/>
              <w:jc w:val="center"/>
              <w:rPr>
                <w:rFonts w:ascii="仿宋_GB2312" w:eastAsia="仿宋_GB2312" w:hAnsi="仿宋" w:cs="仿宋_GB2312" w:hint="eastAsia"/>
                <w:b/>
                <w:bCs/>
                <w:kern w:val="0"/>
                <w:sz w:val="18"/>
                <w:szCs w:val="18"/>
              </w:rPr>
            </w:pPr>
            <w:r>
              <w:rPr>
                <w:rFonts w:ascii="仿宋_GB2312" w:eastAsia="仿宋_GB2312" w:hint="eastAsia"/>
                <w:b/>
                <w:bCs/>
                <w:sz w:val="18"/>
                <w:szCs w:val="18"/>
              </w:rPr>
              <w:t>5.83</w:t>
            </w:r>
          </w:p>
        </w:tc>
        <w:tc>
          <w:tcPr>
            <w:tcW w:w="992" w:type="dxa"/>
            <w:vAlign w:val="center"/>
          </w:tcPr>
          <w:p w14:paraId="39FEE073" w14:textId="77777777" w:rsidR="007D08F0" w:rsidRDefault="00BF79F1">
            <w:pPr>
              <w:spacing w:line="600" w:lineRule="exact"/>
              <w:jc w:val="center"/>
              <w:rPr>
                <w:rFonts w:ascii="仿宋_GB2312" w:eastAsia="仿宋_GB2312" w:hAnsi="仿宋" w:cs="仿宋_GB2312" w:hint="eastAsia"/>
                <w:kern w:val="0"/>
                <w:sz w:val="18"/>
                <w:szCs w:val="18"/>
              </w:rPr>
            </w:pPr>
            <w:r>
              <w:rPr>
                <w:rFonts w:ascii="仿宋_GB2312" w:eastAsia="仿宋_GB2312" w:hint="eastAsia"/>
                <w:sz w:val="18"/>
                <w:szCs w:val="18"/>
              </w:rPr>
              <w:t>5.83</w:t>
            </w:r>
          </w:p>
        </w:tc>
        <w:tc>
          <w:tcPr>
            <w:tcW w:w="709" w:type="dxa"/>
            <w:vAlign w:val="center"/>
          </w:tcPr>
          <w:p w14:paraId="01F5655C" w14:textId="77777777" w:rsidR="007D08F0" w:rsidRDefault="007D08F0">
            <w:pPr>
              <w:widowControl/>
              <w:spacing w:line="280" w:lineRule="exact"/>
              <w:jc w:val="center"/>
              <w:rPr>
                <w:rFonts w:ascii="仿宋_GB2312" w:eastAsia="仿宋_GB2312" w:hAnsi="宋体" w:cs="宋体" w:hint="eastAsia"/>
                <w:kern w:val="0"/>
                <w:sz w:val="18"/>
                <w:szCs w:val="18"/>
              </w:rPr>
            </w:pPr>
          </w:p>
        </w:tc>
        <w:tc>
          <w:tcPr>
            <w:tcW w:w="709" w:type="dxa"/>
            <w:vAlign w:val="center"/>
          </w:tcPr>
          <w:p w14:paraId="3E3E3C22" w14:textId="77777777" w:rsidR="007D08F0" w:rsidRDefault="007D08F0">
            <w:pPr>
              <w:widowControl/>
              <w:spacing w:line="280" w:lineRule="exact"/>
              <w:jc w:val="center"/>
              <w:rPr>
                <w:rFonts w:ascii="仿宋_GB2312" w:eastAsia="仿宋_GB2312" w:hAnsi="宋体" w:cs="宋体" w:hint="eastAsia"/>
                <w:kern w:val="0"/>
                <w:sz w:val="18"/>
                <w:szCs w:val="18"/>
              </w:rPr>
            </w:pPr>
          </w:p>
        </w:tc>
        <w:tc>
          <w:tcPr>
            <w:tcW w:w="992" w:type="dxa"/>
            <w:vAlign w:val="center"/>
          </w:tcPr>
          <w:p w14:paraId="7495C9A7" w14:textId="77777777" w:rsidR="007D08F0" w:rsidRDefault="00BF79F1">
            <w:pPr>
              <w:spacing w:line="600" w:lineRule="exact"/>
              <w:jc w:val="center"/>
              <w:rPr>
                <w:rFonts w:ascii="仿宋_GB2312" w:eastAsia="仿宋_GB2312" w:hAnsi="仿宋" w:cs="仿宋_GB2312" w:hint="eastAsia"/>
                <w:kern w:val="0"/>
                <w:sz w:val="18"/>
                <w:szCs w:val="18"/>
              </w:rPr>
            </w:pPr>
            <w:r>
              <w:rPr>
                <w:rFonts w:ascii="仿宋_GB2312" w:eastAsia="仿宋_GB2312" w:hint="eastAsia"/>
                <w:sz w:val="18"/>
                <w:szCs w:val="18"/>
              </w:rPr>
              <w:t>5.83</w:t>
            </w:r>
          </w:p>
        </w:tc>
        <w:tc>
          <w:tcPr>
            <w:tcW w:w="1134" w:type="dxa"/>
            <w:vAlign w:val="center"/>
          </w:tcPr>
          <w:p w14:paraId="316612B1" w14:textId="77777777" w:rsidR="007D08F0" w:rsidRDefault="007D08F0">
            <w:pPr>
              <w:spacing w:line="600" w:lineRule="exact"/>
              <w:jc w:val="center"/>
              <w:rPr>
                <w:rFonts w:ascii="仿宋_GB2312" w:eastAsia="仿宋_GB2312" w:hAnsi="仿宋" w:cs="仿宋_GB2312" w:hint="eastAsia"/>
                <w:kern w:val="0"/>
                <w:sz w:val="18"/>
                <w:szCs w:val="18"/>
              </w:rPr>
            </w:pPr>
          </w:p>
        </w:tc>
        <w:tc>
          <w:tcPr>
            <w:tcW w:w="709" w:type="dxa"/>
            <w:vAlign w:val="center"/>
          </w:tcPr>
          <w:p w14:paraId="33E7D011" w14:textId="77777777" w:rsidR="007D08F0" w:rsidRDefault="007D08F0">
            <w:pPr>
              <w:spacing w:line="600" w:lineRule="exact"/>
              <w:jc w:val="center"/>
              <w:rPr>
                <w:rFonts w:ascii="仿宋_GB2312" w:eastAsia="仿宋_GB2312" w:hAnsi="仿宋" w:cs="仿宋_GB2312" w:hint="eastAsia"/>
                <w:kern w:val="0"/>
                <w:sz w:val="18"/>
                <w:szCs w:val="18"/>
              </w:rPr>
            </w:pPr>
          </w:p>
        </w:tc>
        <w:tc>
          <w:tcPr>
            <w:tcW w:w="708" w:type="dxa"/>
            <w:vAlign w:val="center"/>
          </w:tcPr>
          <w:p w14:paraId="5F25E5C1" w14:textId="77777777" w:rsidR="007D08F0" w:rsidRDefault="007D08F0">
            <w:pPr>
              <w:spacing w:line="600" w:lineRule="exact"/>
              <w:jc w:val="center"/>
              <w:rPr>
                <w:rFonts w:ascii="仿宋_GB2312" w:eastAsia="仿宋_GB2312" w:hAnsi="仿宋" w:cs="仿宋_GB2312" w:hint="eastAsia"/>
                <w:kern w:val="0"/>
                <w:sz w:val="18"/>
                <w:szCs w:val="18"/>
              </w:rPr>
            </w:pPr>
          </w:p>
        </w:tc>
        <w:tc>
          <w:tcPr>
            <w:tcW w:w="993" w:type="dxa"/>
            <w:vAlign w:val="center"/>
          </w:tcPr>
          <w:p w14:paraId="4BEC0530" w14:textId="77777777" w:rsidR="007D08F0" w:rsidRDefault="007D08F0">
            <w:pPr>
              <w:spacing w:line="600" w:lineRule="exact"/>
              <w:jc w:val="center"/>
              <w:rPr>
                <w:rFonts w:ascii="仿宋_GB2312" w:eastAsia="仿宋_GB2312" w:hAnsi="仿宋" w:cs="仿宋_GB2312" w:hint="eastAsia"/>
                <w:kern w:val="0"/>
                <w:sz w:val="18"/>
                <w:szCs w:val="18"/>
              </w:rPr>
            </w:pPr>
          </w:p>
        </w:tc>
      </w:tr>
      <w:tr w:rsidR="007D08F0" w14:paraId="180A9B10" w14:textId="77777777">
        <w:trPr>
          <w:trHeight w:val="618"/>
        </w:trPr>
        <w:tc>
          <w:tcPr>
            <w:tcW w:w="1951" w:type="dxa"/>
            <w:vAlign w:val="center"/>
          </w:tcPr>
          <w:p w14:paraId="03BA2DAF" w14:textId="77777777" w:rsidR="007D08F0" w:rsidRDefault="00BF79F1">
            <w:pPr>
              <w:spacing w:line="600" w:lineRule="exact"/>
              <w:jc w:val="center"/>
              <w:rPr>
                <w:rFonts w:ascii="仿宋_GB2312" w:eastAsia="仿宋_GB2312" w:hAnsi="仿宋" w:cs="仿宋_GB2312" w:hint="eastAsia"/>
                <w:bCs/>
                <w:kern w:val="0"/>
                <w:sz w:val="18"/>
                <w:szCs w:val="18"/>
              </w:rPr>
            </w:pPr>
            <w:r>
              <w:rPr>
                <w:rFonts w:ascii="仿宋_GB2312" w:eastAsia="仿宋_GB2312" w:hint="eastAsia"/>
                <w:sz w:val="18"/>
                <w:szCs w:val="18"/>
              </w:rPr>
              <w:t>2024年中央财政困难补助项目</w:t>
            </w:r>
          </w:p>
        </w:tc>
        <w:tc>
          <w:tcPr>
            <w:tcW w:w="1163" w:type="dxa"/>
            <w:vAlign w:val="center"/>
          </w:tcPr>
          <w:p w14:paraId="187734E5" w14:textId="77777777" w:rsidR="007D08F0" w:rsidRDefault="00BF79F1">
            <w:pPr>
              <w:spacing w:line="600" w:lineRule="exact"/>
              <w:jc w:val="center"/>
              <w:rPr>
                <w:rFonts w:ascii="仿宋_GB2312" w:eastAsia="仿宋_GB2312" w:hAnsi="仿宋" w:cs="仿宋_GB2312" w:hint="eastAsia"/>
                <w:b/>
                <w:bCs/>
                <w:kern w:val="0"/>
                <w:sz w:val="18"/>
                <w:szCs w:val="18"/>
              </w:rPr>
            </w:pPr>
            <w:r>
              <w:rPr>
                <w:rFonts w:ascii="仿宋_GB2312" w:eastAsia="仿宋_GB2312" w:hint="eastAsia"/>
                <w:b/>
                <w:bCs/>
                <w:sz w:val="18"/>
                <w:szCs w:val="18"/>
              </w:rPr>
              <w:t>1.00</w:t>
            </w:r>
          </w:p>
        </w:tc>
        <w:tc>
          <w:tcPr>
            <w:tcW w:w="992" w:type="dxa"/>
            <w:vAlign w:val="center"/>
          </w:tcPr>
          <w:p w14:paraId="3034F003" w14:textId="77777777" w:rsidR="007D08F0" w:rsidRDefault="00BF79F1">
            <w:pPr>
              <w:spacing w:line="600" w:lineRule="exact"/>
              <w:jc w:val="center"/>
              <w:rPr>
                <w:rFonts w:ascii="仿宋_GB2312" w:eastAsia="仿宋_GB2312" w:hAnsi="仿宋" w:cs="仿宋_GB2312" w:hint="eastAsia"/>
                <w:kern w:val="0"/>
                <w:sz w:val="18"/>
                <w:szCs w:val="18"/>
              </w:rPr>
            </w:pPr>
            <w:r>
              <w:rPr>
                <w:rFonts w:ascii="仿宋_GB2312" w:eastAsia="仿宋_GB2312" w:hint="eastAsia"/>
                <w:sz w:val="18"/>
                <w:szCs w:val="18"/>
              </w:rPr>
              <w:t>1.00</w:t>
            </w:r>
          </w:p>
        </w:tc>
        <w:tc>
          <w:tcPr>
            <w:tcW w:w="709" w:type="dxa"/>
            <w:vAlign w:val="center"/>
          </w:tcPr>
          <w:p w14:paraId="79E86D1E" w14:textId="77777777" w:rsidR="007D08F0" w:rsidRDefault="007D08F0">
            <w:pPr>
              <w:widowControl/>
              <w:spacing w:line="280" w:lineRule="exact"/>
              <w:jc w:val="center"/>
              <w:rPr>
                <w:rFonts w:ascii="仿宋_GB2312" w:eastAsia="仿宋_GB2312" w:hAnsi="宋体" w:cs="宋体" w:hint="eastAsia"/>
                <w:kern w:val="0"/>
                <w:sz w:val="18"/>
                <w:szCs w:val="18"/>
              </w:rPr>
            </w:pPr>
          </w:p>
        </w:tc>
        <w:tc>
          <w:tcPr>
            <w:tcW w:w="709" w:type="dxa"/>
            <w:vAlign w:val="center"/>
          </w:tcPr>
          <w:p w14:paraId="64AF036B" w14:textId="77777777" w:rsidR="007D08F0" w:rsidRDefault="007D08F0">
            <w:pPr>
              <w:widowControl/>
              <w:spacing w:line="280" w:lineRule="exact"/>
              <w:jc w:val="center"/>
              <w:rPr>
                <w:rFonts w:ascii="仿宋_GB2312" w:eastAsia="仿宋_GB2312" w:hAnsi="宋体" w:cs="宋体" w:hint="eastAsia"/>
                <w:kern w:val="0"/>
                <w:sz w:val="18"/>
                <w:szCs w:val="18"/>
              </w:rPr>
            </w:pPr>
          </w:p>
        </w:tc>
        <w:tc>
          <w:tcPr>
            <w:tcW w:w="992" w:type="dxa"/>
            <w:vAlign w:val="center"/>
          </w:tcPr>
          <w:p w14:paraId="292312E3" w14:textId="77777777" w:rsidR="007D08F0" w:rsidRDefault="00BF79F1">
            <w:pPr>
              <w:spacing w:line="600" w:lineRule="exact"/>
              <w:jc w:val="center"/>
              <w:rPr>
                <w:rFonts w:ascii="仿宋_GB2312" w:eastAsia="仿宋_GB2312" w:hAnsi="仿宋" w:cs="仿宋_GB2312" w:hint="eastAsia"/>
                <w:kern w:val="0"/>
                <w:sz w:val="18"/>
                <w:szCs w:val="18"/>
              </w:rPr>
            </w:pPr>
            <w:r>
              <w:rPr>
                <w:rFonts w:ascii="仿宋_GB2312" w:eastAsia="仿宋_GB2312" w:hint="eastAsia"/>
                <w:sz w:val="18"/>
                <w:szCs w:val="18"/>
              </w:rPr>
              <w:t>1.00</w:t>
            </w:r>
          </w:p>
        </w:tc>
        <w:tc>
          <w:tcPr>
            <w:tcW w:w="1134" w:type="dxa"/>
            <w:vAlign w:val="center"/>
          </w:tcPr>
          <w:p w14:paraId="41986156" w14:textId="77777777" w:rsidR="007D08F0" w:rsidRDefault="007D08F0">
            <w:pPr>
              <w:spacing w:line="600" w:lineRule="exact"/>
              <w:jc w:val="center"/>
              <w:rPr>
                <w:rFonts w:ascii="仿宋_GB2312" w:eastAsia="仿宋_GB2312" w:hAnsi="仿宋" w:cs="仿宋_GB2312" w:hint="eastAsia"/>
                <w:kern w:val="0"/>
                <w:sz w:val="18"/>
                <w:szCs w:val="18"/>
              </w:rPr>
            </w:pPr>
          </w:p>
        </w:tc>
        <w:tc>
          <w:tcPr>
            <w:tcW w:w="709" w:type="dxa"/>
            <w:vAlign w:val="center"/>
          </w:tcPr>
          <w:p w14:paraId="0DDAF60A" w14:textId="77777777" w:rsidR="007D08F0" w:rsidRDefault="007D08F0">
            <w:pPr>
              <w:spacing w:line="600" w:lineRule="exact"/>
              <w:jc w:val="center"/>
              <w:rPr>
                <w:rFonts w:ascii="仿宋_GB2312" w:eastAsia="仿宋_GB2312" w:hAnsi="仿宋" w:cs="仿宋_GB2312" w:hint="eastAsia"/>
                <w:kern w:val="0"/>
                <w:sz w:val="18"/>
                <w:szCs w:val="18"/>
              </w:rPr>
            </w:pPr>
          </w:p>
        </w:tc>
        <w:tc>
          <w:tcPr>
            <w:tcW w:w="708" w:type="dxa"/>
            <w:vAlign w:val="center"/>
          </w:tcPr>
          <w:p w14:paraId="241D9049" w14:textId="77777777" w:rsidR="007D08F0" w:rsidRDefault="007D08F0">
            <w:pPr>
              <w:spacing w:line="600" w:lineRule="exact"/>
              <w:jc w:val="center"/>
              <w:rPr>
                <w:rFonts w:ascii="仿宋_GB2312" w:eastAsia="仿宋_GB2312" w:hAnsi="仿宋" w:cs="仿宋_GB2312" w:hint="eastAsia"/>
                <w:kern w:val="0"/>
                <w:sz w:val="18"/>
                <w:szCs w:val="18"/>
              </w:rPr>
            </w:pPr>
          </w:p>
        </w:tc>
        <w:tc>
          <w:tcPr>
            <w:tcW w:w="993" w:type="dxa"/>
            <w:vAlign w:val="center"/>
          </w:tcPr>
          <w:p w14:paraId="1D351245" w14:textId="77777777" w:rsidR="007D08F0" w:rsidRDefault="007D08F0">
            <w:pPr>
              <w:spacing w:line="600" w:lineRule="exact"/>
              <w:jc w:val="center"/>
              <w:rPr>
                <w:rFonts w:ascii="仿宋_GB2312" w:eastAsia="仿宋_GB2312" w:hAnsi="仿宋" w:cs="仿宋_GB2312" w:hint="eastAsia"/>
                <w:kern w:val="0"/>
                <w:sz w:val="18"/>
                <w:szCs w:val="18"/>
              </w:rPr>
            </w:pPr>
          </w:p>
        </w:tc>
      </w:tr>
      <w:tr w:rsidR="007D08F0" w14:paraId="52B24F0B" w14:textId="77777777">
        <w:trPr>
          <w:trHeight w:val="618"/>
        </w:trPr>
        <w:tc>
          <w:tcPr>
            <w:tcW w:w="1951" w:type="dxa"/>
            <w:vAlign w:val="center"/>
          </w:tcPr>
          <w:p w14:paraId="69EB7EEA" w14:textId="77777777" w:rsidR="007D08F0" w:rsidRDefault="00BF79F1">
            <w:pPr>
              <w:spacing w:line="600" w:lineRule="exact"/>
              <w:jc w:val="center"/>
              <w:rPr>
                <w:rFonts w:ascii="仿宋_GB2312" w:eastAsia="仿宋_GB2312" w:hAnsi="仿宋" w:cs="仿宋_GB2312" w:hint="eastAsia"/>
                <w:bCs/>
                <w:kern w:val="0"/>
                <w:sz w:val="18"/>
                <w:szCs w:val="18"/>
              </w:rPr>
            </w:pPr>
            <w:r>
              <w:rPr>
                <w:rFonts w:ascii="仿宋_GB2312" w:eastAsia="仿宋_GB2312" w:hint="eastAsia"/>
                <w:sz w:val="18"/>
                <w:szCs w:val="18"/>
              </w:rPr>
              <w:t>2024年中央财政困难群众救助补助项目（农村低保）</w:t>
            </w:r>
          </w:p>
        </w:tc>
        <w:tc>
          <w:tcPr>
            <w:tcW w:w="1163" w:type="dxa"/>
            <w:vAlign w:val="center"/>
          </w:tcPr>
          <w:p w14:paraId="0A70C980" w14:textId="77777777" w:rsidR="007D08F0" w:rsidRDefault="00BF79F1">
            <w:pPr>
              <w:spacing w:line="600" w:lineRule="exact"/>
              <w:jc w:val="center"/>
              <w:rPr>
                <w:rFonts w:ascii="仿宋_GB2312" w:eastAsia="仿宋_GB2312" w:hAnsi="仿宋" w:cs="仿宋_GB2312" w:hint="eastAsia"/>
                <w:b/>
                <w:bCs/>
                <w:kern w:val="0"/>
                <w:sz w:val="18"/>
                <w:szCs w:val="18"/>
              </w:rPr>
            </w:pPr>
            <w:r>
              <w:rPr>
                <w:rFonts w:ascii="仿宋_GB2312" w:eastAsia="仿宋_GB2312" w:hint="eastAsia"/>
                <w:b/>
                <w:bCs/>
                <w:sz w:val="18"/>
                <w:szCs w:val="18"/>
              </w:rPr>
              <w:t>8.52</w:t>
            </w:r>
          </w:p>
        </w:tc>
        <w:tc>
          <w:tcPr>
            <w:tcW w:w="992" w:type="dxa"/>
            <w:vAlign w:val="center"/>
          </w:tcPr>
          <w:p w14:paraId="23EEFBF5" w14:textId="77777777" w:rsidR="007D08F0" w:rsidRDefault="00BF79F1">
            <w:pPr>
              <w:spacing w:line="600" w:lineRule="exact"/>
              <w:jc w:val="center"/>
              <w:rPr>
                <w:rFonts w:ascii="仿宋_GB2312" w:eastAsia="仿宋_GB2312" w:hAnsi="仿宋" w:cs="仿宋_GB2312" w:hint="eastAsia"/>
                <w:kern w:val="0"/>
                <w:sz w:val="18"/>
                <w:szCs w:val="18"/>
              </w:rPr>
            </w:pPr>
            <w:r>
              <w:rPr>
                <w:rFonts w:ascii="仿宋_GB2312" w:eastAsia="仿宋_GB2312" w:hint="eastAsia"/>
                <w:sz w:val="18"/>
                <w:szCs w:val="18"/>
              </w:rPr>
              <w:t>8.52</w:t>
            </w:r>
          </w:p>
        </w:tc>
        <w:tc>
          <w:tcPr>
            <w:tcW w:w="709" w:type="dxa"/>
            <w:vAlign w:val="center"/>
          </w:tcPr>
          <w:p w14:paraId="2244B248" w14:textId="77777777" w:rsidR="007D08F0" w:rsidRDefault="007D08F0">
            <w:pPr>
              <w:widowControl/>
              <w:spacing w:line="280" w:lineRule="exact"/>
              <w:jc w:val="center"/>
              <w:rPr>
                <w:rFonts w:ascii="仿宋_GB2312" w:eastAsia="仿宋_GB2312" w:hAnsi="宋体" w:cs="宋体" w:hint="eastAsia"/>
                <w:kern w:val="0"/>
                <w:sz w:val="18"/>
                <w:szCs w:val="18"/>
              </w:rPr>
            </w:pPr>
          </w:p>
        </w:tc>
        <w:tc>
          <w:tcPr>
            <w:tcW w:w="709" w:type="dxa"/>
            <w:vAlign w:val="center"/>
          </w:tcPr>
          <w:p w14:paraId="40784A8D" w14:textId="77777777" w:rsidR="007D08F0" w:rsidRDefault="007D08F0">
            <w:pPr>
              <w:widowControl/>
              <w:spacing w:line="280" w:lineRule="exact"/>
              <w:jc w:val="center"/>
              <w:rPr>
                <w:rFonts w:ascii="仿宋_GB2312" w:eastAsia="仿宋_GB2312" w:hAnsi="宋体" w:cs="宋体" w:hint="eastAsia"/>
                <w:kern w:val="0"/>
                <w:sz w:val="18"/>
                <w:szCs w:val="18"/>
              </w:rPr>
            </w:pPr>
          </w:p>
        </w:tc>
        <w:tc>
          <w:tcPr>
            <w:tcW w:w="992" w:type="dxa"/>
            <w:vAlign w:val="center"/>
          </w:tcPr>
          <w:p w14:paraId="61D0C741" w14:textId="77777777" w:rsidR="007D08F0" w:rsidRDefault="00BF79F1">
            <w:pPr>
              <w:spacing w:line="600" w:lineRule="exact"/>
              <w:jc w:val="center"/>
              <w:rPr>
                <w:rFonts w:ascii="仿宋_GB2312" w:eastAsia="仿宋_GB2312" w:hAnsi="仿宋" w:cs="仿宋_GB2312" w:hint="eastAsia"/>
                <w:kern w:val="0"/>
                <w:sz w:val="18"/>
                <w:szCs w:val="18"/>
              </w:rPr>
            </w:pPr>
            <w:r>
              <w:rPr>
                <w:rFonts w:ascii="仿宋_GB2312" w:eastAsia="仿宋_GB2312" w:hint="eastAsia"/>
                <w:sz w:val="18"/>
                <w:szCs w:val="18"/>
              </w:rPr>
              <w:t>8.52</w:t>
            </w:r>
          </w:p>
        </w:tc>
        <w:tc>
          <w:tcPr>
            <w:tcW w:w="1134" w:type="dxa"/>
            <w:vAlign w:val="center"/>
          </w:tcPr>
          <w:p w14:paraId="2179061F" w14:textId="77777777" w:rsidR="007D08F0" w:rsidRDefault="007D08F0">
            <w:pPr>
              <w:spacing w:line="600" w:lineRule="exact"/>
              <w:jc w:val="center"/>
              <w:rPr>
                <w:rFonts w:ascii="仿宋_GB2312" w:eastAsia="仿宋_GB2312" w:hAnsi="仿宋" w:cs="仿宋_GB2312" w:hint="eastAsia"/>
                <w:kern w:val="0"/>
                <w:sz w:val="18"/>
                <w:szCs w:val="18"/>
              </w:rPr>
            </w:pPr>
          </w:p>
        </w:tc>
        <w:tc>
          <w:tcPr>
            <w:tcW w:w="709" w:type="dxa"/>
            <w:vAlign w:val="center"/>
          </w:tcPr>
          <w:p w14:paraId="3AEC9041" w14:textId="77777777" w:rsidR="007D08F0" w:rsidRDefault="007D08F0">
            <w:pPr>
              <w:spacing w:line="600" w:lineRule="exact"/>
              <w:jc w:val="center"/>
              <w:rPr>
                <w:rFonts w:ascii="仿宋_GB2312" w:eastAsia="仿宋_GB2312" w:hAnsi="仿宋" w:cs="仿宋_GB2312" w:hint="eastAsia"/>
                <w:kern w:val="0"/>
                <w:sz w:val="18"/>
                <w:szCs w:val="18"/>
              </w:rPr>
            </w:pPr>
          </w:p>
        </w:tc>
        <w:tc>
          <w:tcPr>
            <w:tcW w:w="708" w:type="dxa"/>
            <w:vAlign w:val="center"/>
          </w:tcPr>
          <w:p w14:paraId="2066E1E9" w14:textId="77777777" w:rsidR="007D08F0" w:rsidRDefault="007D08F0">
            <w:pPr>
              <w:spacing w:line="600" w:lineRule="exact"/>
              <w:jc w:val="center"/>
              <w:rPr>
                <w:rFonts w:ascii="仿宋_GB2312" w:eastAsia="仿宋_GB2312" w:hAnsi="仿宋" w:cs="仿宋_GB2312" w:hint="eastAsia"/>
                <w:kern w:val="0"/>
                <w:sz w:val="18"/>
                <w:szCs w:val="18"/>
              </w:rPr>
            </w:pPr>
          </w:p>
        </w:tc>
        <w:tc>
          <w:tcPr>
            <w:tcW w:w="993" w:type="dxa"/>
            <w:vAlign w:val="center"/>
          </w:tcPr>
          <w:p w14:paraId="25F56862" w14:textId="77777777" w:rsidR="007D08F0" w:rsidRDefault="007D08F0">
            <w:pPr>
              <w:spacing w:line="600" w:lineRule="exact"/>
              <w:jc w:val="center"/>
              <w:rPr>
                <w:rFonts w:ascii="仿宋_GB2312" w:eastAsia="仿宋_GB2312" w:hAnsi="仿宋" w:cs="仿宋_GB2312" w:hint="eastAsia"/>
                <w:kern w:val="0"/>
                <w:sz w:val="18"/>
                <w:szCs w:val="18"/>
              </w:rPr>
            </w:pPr>
          </w:p>
        </w:tc>
      </w:tr>
      <w:tr w:rsidR="007D08F0" w14:paraId="1514C188" w14:textId="77777777">
        <w:trPr>
          <w:trHeight w:val="618"/>
        </w:trPr>
        <w:tc>
          <w:tcPr>
            <w:tcW w:w="1951" w:type="dxa"/>
            <w:vAlign w:val="center"/>
          </w:tcPr>
          <w:p w14:paraId="1D8F31DD" w14:textId="77777777" w:rsidR="007D08F0" w:rsidRDefault="00BF79F1">
            <w:pPr>
              <w:spacing w:line="600" w:lineRule="exact"/>
              <w:jc w:val="center"/>
              <w:rPr>
                <w:rFonts w:ascii="仿宋_GB2312" w:eastAsia="仿宋_GB2312" w:hAnsi="仿宋" w:cs="仿宋_GB2312" w:hint="eastAsia"/>
                <w:bCs/>
                <w:kern w:val="0"/>
                <w:sz w:val="18"/>
                <w:szCs w:val="18"/>
              </w:rPr>
            </w:pPr>
            <w:r>
              <w:rPr>
                <w:rFonts w:ascii="仿宋_GB2312" w:eastAsia="仿宋_GB2312" w:hint="eastAsia"/>
                <w:sz w:val="18"/>
                <w:szCs w:val="18"/>
              </w:rPr>
              <w:t>2024年中央财政困难群众救助补助项目（临时救助）</w:t>
            </w:r>
          </w:p>
        </w:tc>
        <w:tc>
          <w:tcPr>
            <w:tcW w:w="1163" w:type="dxa"/>
            <w:vAlign w:val="center"/>
          </w:tcPr>
          <w:p w14:paraId="1978AF19" w14:textId="77777777" w:rsidR="007D08F0" w:rsidRDefault="00BF79F1">
            <w:pPr>
              <w:spacing w:line="600" w:lineRule="exact"/>
              <w:jc w:val="center"/>
              <w:rPr>
                <w:rFonts w:ascii="仿宋_GB2312" w:eastAsia="仿宋_GB2312" w:hAnsi="仿宋" w:cs="仿宋_GB2312" w:hint="eastAsia"/>
                <w:b/>
                <w:bCs/>
                <w:kern w:val="0"/>
                <w:sz w:val="18"/>
                <w:szCs w:val="18"/>
              </w:rPr>
            </w:pPr>
            <w:r>
              <w:rPr>
                <w:rFonts w:ascii="仿宋_GB2312" w:eastAsia="仿宋_GB2312" w:hint="eastAsia"/>
                <w:b/>
                <w:bCs/>
                <w:sz w:val="18"/>
                <w:szCs w:val="18"/>
              </w:rPr>
              <w:t>735.08</w:t>
            </w:r>
          </w:p>
        </w:tc>
        <w:tc>
          <w:tcPr>
            <w:tcW w:w="992" w:type="dxa"/>
            <w:vAlign w:val="center"/>
          </w:tcPr>
          <w:p w14:paraId="45E21452" w14:textId="77777777" w:rsidR="007D08F0" w:rsidRDefault="00BF79F1">
            <w:pPr>
              <w:spacing w:line="600" w:lineRule="exact"/>
              <w:jc w:val="center"/>
              <w:rPr>
                <w:rFonts w:ascii="仿宋_GB2312" w:eastAsia="仿宋_GB2312" w:hAnsi="仿宋" w:cs="仿宋_GB2312" w:hint="eastAsia"/>
                <w:kern w:val="0"/>
                <w:sz w:val="18"/>
                <w:szCs w:val="18"/>
              </w:rPr>
            </w:pPr>
            <w:r>
              <w:rPr>
                <w:rFonts w:ascii="仿宋_GB2312" w:eastAsia="仿宋_GB2312" w:hint="eastAsia"/>
                <w:sz w:val="18"/>
                <w:szCs w:val="18"/>
              </w:rPr>
              <w:t>735.08</w:t>
            </w:r>
          </w:p>
        </w:tc>
        <w:tc>
          <w:tcPr>
            <w:tcW w:w="709" w:type="dxa"/>
            <w:vAlign w:val="center"/>
          </w:tcPr>
          <w:p w14:paraId="0D325726" w14:textId="77777777" w:rsidR="007D08F0" w:rsidRDefault="007D08F0">
            <w:pPr>
              <w:widowControl/>
              <w:spacing w:line="280" w:lineRule="exact"/>
              <w:jc w:val="center"/>
              <w:rPr>
                <w:rFonts w:ascii="仿宋_GB2312" w:eastAsia="仿宋_GB2312" w:hAnsi="宋体" w:cs="宋体" w:hint="eastAsia"/>
                <w:kern w:val="0"/>
                <w:sz w:val="18"/>
                <w:szCs w:val="18"/>
              </w:rPr>
            </w:pPr>
          </w:p>
        </w:tc>
        <w:tc>
          <w:tcPr>
            <w:tcW w:w="709" w:type="dxa"/>
            <w:vAlign w:val="center"/>
          </w:tcPr>
          <w:p w14:paraId="5F45F99C" w14:textId="77777777" w:rsidR="007D08F0" w:rsidRDefault="007D08F0">
            <w:pPr>
              <w:widowControl/>
              <w:spacing w:line="280" w:lineRule="exact"/>
              <w:jc w:val="center"/>
              <w:rPr>
                <w:rFonts w:ascii="仿宋_GB2312" w:eastAsia="仿宋_GB2312" w:hAnsi="宋体" w:cs="宋体" w:hint="eastAsia"/>
                <w:kern w:val="0"/>
                <w:sz w:val="18"/>
                <w:szCs w:val="18"/>
              </w:rPr>
            </w:pPr>
          </w:p>
        </w:tc>
        <w:tc>
          <w:tcPr>
            <w:tcW w:w="992" w:type="dxa"/>
            <w:vAlign w:val="center"/>
          </w:tcPr>
          <w:p w14:paraId="1A85C757" w14:textId="77777777" w:rsidR="007D08F0" w:rsidRDefault="00BF79F1">
            <w:pPr>
              <w:spacing w:line="600" w:lineRule="exact"/>
              <w:jc w:val="center"/>
              <w:rPr>
                <w:rFonts w:ascii="仿宋_GB2312" w:eastAsia="仿宋_GB2312" w:hAnsi="仿宋" w:cs="仿宋_GB2312" w:hint="eastAsia"/>
                <w:kern w:val="0"/>
                <w:sz w:val="18"/>
                <w:szCs w:val="18"/>
              </w:rPr>
            </w:pPr>
            <w:r>
              <w:rPr>
                <w:rFonts w:ascii="仿宋_GB2312" w:eastAsia="仿宋_GB2312" w:hint="eastAsia"/>
                <w:sz w:val="18"/>
                <w:szCs w:val="18"/>
              </w:rPr>
              <w:t>735.08</w:t>
            </w:r>
          </w:p>
        </w:tc>
        <w:tc>
          <w:tcPr>
            <w:tcW w:w="1134" w:type="dxa"/>
            <w:vAlign w:val="center"/>
          </w:tcPr>
          <w:p w14:paraId="193D1D24" w14:textId="77777777" w:rsidR="007D08F0" w:rsidRDefault="007D08F0">
            <w:pPr>
              <w:spacing w:line="600" w:lineRule="exact"/>
              <w:jc w:val="center"/>
              <w:rPr>
                <w:rFonts w:ascii="仿宋_GB2312" w:eastAsia="仿宋_GB2312" w:hAnsi="仿宋" w:cs="仿宋_GB2312" w:hint="eastAsia"/>
                <w:kern w:val="0"/>
                <w:sz w:val="18"/>
                <w:szCs w:val="18"/>
              </w:rPr>
            </w:pPr>
          </w:p>
        </w:tc>
        <w:tc>
          <w:tcPr>
            <w:tcW w:w="709" w:type="dxa"/>
            <w:vAlign w:val="center"/>
          </w:tcPr>
          <w:p w14:paraId="58939AF6" w14:textId="77777777" w:rsidR="007D08F0" w:rsidRDefault="007D08F0">
            <w:pPr>
              <w:spacing w:line="600" w:lineRule="exact"/>
              <w:jc w:val="center"/>
              <w:rPr>
                <w:rFonts w:ascii="仿宋_GB2312" w:eastAsia="仿宋_GB2312" w:hAnsi="仿宋" w:cs="仿宋_GB2312" w:hint="eastAsia"/>
                <w:kern w:val="0"/>
                <w:sz w:val="18"/>
                <w:szCs w:val="18"/>
              </w:rPr>
            </w:pPr>
          </w:p>
        </w:tc>
        <w:tc>
          <w:tcPr>
            <w:tcW w:w="708" w:type="dxa"/>
            <w:vAlign w:val="center"/>
          </w:tcPr>
          <w:p w14:paraId="31ACA1A4" w14:textId="77777777" w:rsidR="007D08F0" w:rsidRDefault="007D08F0">
            <w:pPr>
              <w:spacing w:line="600" w:lineRule="exact"/>
              <w:jc w:val="center"/>
              <w:rPr>
                <w:rFonts w:ascii="仿宋_GB2312" w:eastAsia="仿宋_GB2312" w:hAnsi="仿宋" w:cs="仿宋_GB2312" w:hint="eastAsia"/>
                <w:kern w:val="0"/>
                <w:sz w:val="18"/>
                <w:szCs w:val="18"/>
              </w:rPr>
            </w:pPr>
          </w:p>
        </w:tc>
        <w:tc>
          <w:tcPr>
            <w:tcW w:w="993" w:type="dxa"/>
            <w:vAlign w:val="center"/>
          </w:tcPr>
          <w:p w14:paraId="46C1D4FD" w14:textId="77777777" w:rsidR="007D08F0" w:rsidRDefault="007D08F0">
            <w:pPr>
              <w:spacing w:line="600" w:lineRule="exact"/>
              <w:jc w:val="center"/>
              <w:rPr>
                <w:rFonts w:ascii="仿宋_GB2312" w:eastAsia="仿宋_GB2312" w:hAnsi="仿宋" w:cs="仿宋_GB2312" w:hint="eastAsia"/>
                <w:kern w:val="0"/>
                <w:sz w:val="18"/>
                <w:szCs w:val="18"/>
              </w:rPr>
            </w:pPr>
          </w:p>
        </w:tc>
      </w:tr>
      <w:tr w:rsidR="007D08F0" w14:paraId="14C924F9" w14:textId="77777777">
        <w:trPr>
          <w:trHeight w:val="618"/>
        </w:trPr>
        <w:tc>
          <w:tcPr>
            <w:tcW w:w="1951" w:type="dxa"/>
            <w:vAlign w:val="center"/>
          </w:tcPr>
          <w:p w14:paraId="58514D28" w14:textId="77777777" w:rsidR="007D08F0" w:rsidRDefault="00BF79F1">
            <w:pPr>
              <w:spacing w:line="600" w:lineRule="exact"/>
              <w:jc w:val="center"/>
              <w:rPr>
                <w:rFonts w:ascii="仿宋_GB2312" w:eastAsia="仿宋_GB2312" w:hAnsi="仿宋" w:cs="仿宋_GB2312" w:hint="eastAsia"/>
                <w:bCs/>
                <w:kern w:val="0"/>
                <w:sz w:val="18"/>
                <w:szCs w:val="18"/>
              </w:rPr>
            </w:pPr>
            <w:r>
              <w:rPr>
                <w:rFonts w:ascii="仿宋_GB2312" w:eastAsia="仿宋_GB2312" w:hint="eastAsia"/>
                <w:sz w:val="18"/>
                <w:szCs w:val="18"/>
              </w:rPr>
              <w:t>2024年中央财政困难群众救助补助项目（农村特困）</w:t>
            </w:r>
          </w:p>
        </w:tc>
        <w:tc>
          <w:tcPr>
            <w:tcW w:w="1163" w:type="dxa"/>
            <w:vAlign w:val="center"/>
          </w:tcPr>
          <w:p w14:paraId="4209CDB3" w14:textId="77777777" w:rsidR="007D08F0" w:rsidRDefault="00BF79F1">
            <w:pPr>
              <w:spacing w:line="600" w:lineRule="exact"/>
              <w:jc w:val="center"/>
              <w:rPr>
                <w:rFonts w:ascii="仿宋_GB2312" w:eastAsia="仿宋_GB2312" w:hAnsi="仿宋" w:cs="仿宋_GB2312" w:hint="eastAsia"/>
                <w:b/>
                <w:bCs/>
                <w:kern w:val="0"/>
                <w:sz w:val="18"/>
                <w:szCs w:val="18"/>
              </w:rPr>
            </w:pPr>
            <w:r>
              <w:rPr>
                <w:rFonts w:ascii="仿宋_GB2312" w:eastAsia="仿宋_GB2312" w:hint="eastAsia"/>
                <w:b/>
                <w:bCs/>
                <w:sz w:val="18"/>
                <w:szCs w:val="18"/>
              </w:rPr>
              <w:t>133.54</w:t>
            </w:r>
          </w:p>
        </w:tc>
        <w:tc>
          <w:tcPr>
            <w:tcW w:w="992" w:type="dxa"/>
            <w:vAlign w:val="center"/>
          </w:tcPr>
          <w:p w14:paraId="0D252186" w14:textId="77777777" w:rsidR="007D08F0" w:rsidRDefault="00BF79F1">
            <w:pPr>
              <w:spacing w:line="600" w:lineRule="exact"/>
              <w:jc w:val="center"/>
              <w:rPr>
                <w:rFonts w:ascii="仿宋_GB2312" w:eastAsia="仿宋_GB2312" w:hAnsi="仿宋" w:cs="仿宋_GB2312" w:hint="eastAsia"/>
                <w:kern w:val="0"/>
                <w:sz w:val="18"/>
                <w:szCs w:val="18"/>
              </w:rPr>
            </w:pPr>
            <w:r>
              <w:rPr>
                <w:rFonts w:ascii="仿宋_GB2312" w:eastAsia="仿宋_GB2312" w:hint="eastAsia"/>
                <w:sz w:val="18"/>
                <w:szCs w:val="18"/>
              </w:rPr>
              <w:t>133.54</w:t>
            </w:r>
          </w:p>
        </w:tc>
        <w:tc>
          <w:tcPr>
            <w:tcW w:w="709" w:type="dxa"/>
            <w:vAlign w:val="center"/>
          </w:tcPr>
          <w:p w14:paraId="6483CED2" w14:textId="77777777" w:rsidR="007D08F0" w:rsidRDefault="007D08F0">
            <w:pPr>
              <w:widowControl/>
              <w:spacing w:line="280" w:lineRule="exact"/>
              <w:jc w:val="center"/>
              <w:rPr>
                <w:rFonts w:ascii="仿宋_GB2312" w:eastAsia="仿宋_GB2312" w:hAnsi="宋体" w:cs="宋体" w:hint="eastAsia"/>
                <w:kern w:val="0"/>
                <w:sz w:val="18"/>
                <w:szCs w:val="18"/>
              </w:rPr>
            </w:pPr>
          </w:p>
        </w:tc>
        <w:tc>
          <w:tcPr>
            <w:tcW w:w="709" w:type="dxa"/>
            <w:vAlign w:val="center"/>
          </w:tcPr>
          <w:p w14:paraId="2FA23085" w14:textId="77777777" w:rsidR="007D08F0" w:rsidRDefault="007D08F0">
            <w:pPr>
              <w:widowControl/>
              <w:spacing w:line="280" w:lineRule="exact"/>
              <w:jc w:val="center"/>
              <w:rPr>
                <w:rFonts w:ascii="仿宋_GB2312" w:eastAsia="仿宋_GB2312" w:hAnsi="宋体" w:cs="宋体" w:hint="eastAsia"/>
                <w:kern w:val="0"/>
                <w:sz w:val="18"/>
                <w:szCs w:val="18"/>
              </w:rPr>
            </w:pPr>
          </w:p>
        </w:tc>
        <w:tc>
          <w:tcPr>
            <w:tcW w:w="992" w:type="dxa"/>
            <w:vAlign w:val="center"/>
          </w:tcPr>
          <w:p w14:paraId="7C2C3D2C" w14:textId="77777777" w:rsidR="007D08F0" w:rsidRDefault="00BF79F1">
            <w:pPr>
              <w:spacing w:line="600" w:lineRule="exact"/>
              <w:jc w:val="center"/>
              <w:rPr>
                <w:rFonts w:ascii="仿宋_GB2312" w:eastAsia="仿宋_GB2312" w:hAnsi="仿宋" w:cs="仿宋_GB2312" w:hint="eastAsia"/>
                <w:kern w:val="0"/>
                <w:sz w:val="18"/>
                <w:szCs w:val="18"/>
              </w:rPr>
            </w:pPr>
            <w:r>
              <w:rPr>
                <w:rFonts w:ascii="仿宋_GB2312" w:eastAsia="仿宋_GB2312" w:hint="eastAsia"/>
                <w:sz w:val="18"/>
                <w:szCs w:val="18"/>
              </w:rPr>
              <w:t>133.54</w:t>
            </w:r>
          </w:p>
        </w:tc>
        <w:tc>
          <w:tcPr>
            <w:tcW w:w="1134" w:type="dxa"/>
            <w:vAlign w:val="center"/>
          </w:tcPr>
          <w:p w14:paraId="4833BF8A" w14:textId="77777777" w:rsidR="007D08F0" w:rsidRDefault="007D08F0">
            <w:pPr>
              <w:spacing w:line="600" w:lineRule="exact"/>
              <w:jc w:val="center"/>
              <w:rPr>
                <w:rFonts w:ascii="仿宋_GB2312" w:eastAsia="仿宋_GB2312" w:hAnsi="仿宋" w:cs="仿宋_GB2312" w:hint="eastAsia"/>
                <w:kern w:val="0"/>
                <w:sz w:val="18"/>
                <w:szCs w:val="18"/>
              </w:rPr>
            </w:pPr>
          </w:p>
        </w:tc>
        <w:tc>
          <w:tcPr>
            <w:tcW w:w="709" w:type="dxa"/>
            <w:vAlign w:val="center"/>
          </w:tcPr>
          <w:p w14:paraId="0447E309" w14:textId="77777777" w:rsidR="007D08F0" w:rsidRDefault="007D08F0">
            <w:pPr>
              <w:spacing w:line="600" w:lineRule="exact"/>
              <w:jc w:val="center"/>
              <w:rPr>
                <w:rFonts w:ascii="仿宋_GB2312" w:eastAsia="仿宋_GB2312" w:hAnsi="仿宋" w:cs="仿宋_GB2312" w:hint="eastAsia"/>
                <w:kern w:val="0"/>
                <w:sz w:val="18"/>
                <w:szCs w:val="18"/>
              </w:rPr>
            </w:pPr>
          </w:p>
        </w:tc>
        <w:tc>
          <w:tcPr>
            <w:tcW w:w="708" w:type="dxa"/>
            <w:vAlign w:val="center"/>
          </w:tcPr>
          <w:p w14:paraId="54DD71D6" w14:textId="77777777" w:rsidR="007D08F0" w:rsidRDefault="007D08F0">
            <w:pPr>
              <w:spacing w:line="600" w:lineRule="exact"/>
              <w:jc w:val="center"/>
              <w:rPr>
                <w:rFonts w:ascii="仿宋_GB2312" w:eastAsia="仿宋_GB2312" w:hAnsi="仿宋" w:cs="仿宋_GB2312" w:hint="eastAsia"/>
                <w:kern w:val="0"/>
                <w:sz w:val="18"/>
                <w:szCs w:val="18"/>
              </w:rPr>
            </w:pPr>
          </w:p>
        </w:tc>
        <w:tc>
          <w:tcPr>
            <w:tcW w:w="993" w:type="dxa"/>
            <w:vAlign w:val="center"/>
          </w:tcPr>
          <w:p w14:paraId="4E6506F8" w14:textId="77777777" w:rsidR="007D08F0" w:rsidRDefault="007D08F0">
            <w:pPr>
              <w:spacing w:line="600" w:lineRule="exact"/>
              <w:jc w:val="center"/>
              <w:rPr>
                <w:rFonts w:ascii="仿宋_GB2312" w:eastAsia="仿宋_GB2312" w:hAnsi="仿宋" w:cs="仿宋_GB2312" w:hint="eastAsia"/>
                <w:kern w:val="0"/>
                <w:sz w:val="18"/>
                <w:szCs w:val="18"/>
              </w:rPr>
            </w:pPr>
          </w:p>
        </w:tc>
      </w:tr>
      <w:tr w:rsidR="007D08F0" w14:paraId="0C97A402" w14:textId="77777777">
        <w:trPr>
          <w:trHeight w:val="618"/>
        </w:trPr>
        <w:tc>
          <w:tcPr>
            <w:tcW w:w="1951" w:type="dxa"/>
            <w:vAlign w:val="center"/>
          </w:tcPr>
          <w:p w14:paraId="039C25E0" w14:textId="77777777" w:rsidR="007D08F0" w:rsidRDefault="00BF79F1">
            <w:pPr>
              <w:spacing w:line="600" w:lineRule="exact"/>
              <w:jc w:val="center"/>
              <w:rPr>
                <w:rFonts w:ascii="仿宋_GB2312" w:eastAsia="仿宋_GB2312" w:hAnsi="仿宋" w:cs="仿宋_GB2312" w:hint="eastAsia"/>
                <w:bCs/>
                <w:kern w:val="0"/>
                <w:sz w:val="18"/>
                <w:szCs w:val="18"/>
              </w:rPr>
            </w:pPr>
            <w:r>
              <w:rPr>
                <w:rFonts w:ascii="仿宋_GB2312" w:eastAsia="仿宋_GB2312" w:hint="eastAsia"/>
                <w:sz w:val="18"/>
                <w:szCs w:val="18"/>
              </w:rPr>
              <w:t>2024年自治区财政困难群众救助补助资金项目</w:t>
            </w:r>
          </w:p>
        </w:tc>
        <w:tc>
          <w:tcPr>
            <w:tcW w:w="1163" w:type="dxa"/>
            <w:vAlign w:val="center"/>
          </w:tcPr>
          <w:p w14:paraId="1865A572" w14:textId="77777777" w:rsidR="007D08F0" w:rsidRDefault="00BF79F1">
            <w:pPr>
              <w:spacing w:line="600" w:lineRule="exact"/>
              <w:jc w:val="center"/>
              <w:rPr>
                <w:rFonts w:ascii="仿宋_GB2312" w:eastAsia="仿宋_GB2312" w:hAnsi="仿宋" w:cs="仿宋_GB2312" w:hint="eastAsia"/>
                <w:b/>
                <w:bCs/>
                <w:kern w:val="0"/>
                <w:sz w:val="18"/>
                <w:szCs w:val="18"/>
              </w:rPr>
            </w:pPr>
            <w:r>
              <w:rPr>
                <w:rFonts w:ascii="仿宋_GB2312" w:eastAsia="仿宋_GB2312" w:hint="eastAsia"/>
                <w:b/>
                <w:bCs/>
                <w:sz w:val="18"/>
                <w:szCs w:val="18"/>
              </w:rPr>
              <w:t>952.48</w:t>
            </w:r>
          </w:p>
        </w:tc>
        <w:tc>
          <w:tcPr>
            <w:tcW w:w="992" w:type="dxa"/>
            <w:vAlign w:val="center"/>
          </w:tcPr>
          <w:p w14:paraId="0E88BA31" w14:textId="77777777" w:rsidR="007D08F0" w:rsidRDefault="00BF79F1">
            <w:pPr>
              <w:spacing w:line="600" w:lineRule="exact"/>
              <w:jc w:val="center"/>
              <w:rPr>
                <w:rFonts w:ascii="仿宋_GB2312" w:eastAsia="仿宋_GB2312" w:hAnsi="仿宋" w:cs="仿宋_GB2312" w:hint="eastAsia"/>
                <w:kern w:val="0"/>
                <w:sz w:val="18"/>
                <w:szCs w:val="18"/>
              </w:rPr>
            </w:pPr>
            <w:r>
              <w:rPr>
                <w:rFonts w:ascii="仿宋_GB2312" w:eastAsia="仿宋_GB2312" w:hint="eastAsia"/>
                <w:sz w:val="18"/>
                <w:szCs w:val="18"/>
              </w:rPr>
              <w:t>952.48</w:t>
            </w:r>
          </w:p>
        </w:tc>
        <w:tc>
          <w:tcPr>
            <w:tcW w:w="709" w:type="dxa"/>
            <w:vAlign w:val="center"/>
          </w:tcPr>
          <w:p w14:paraId="2E5BB0FC" w14:textId="77777777" w:rsidR="007D08F0" w:rsidRDefault="007D08F0">
            <w:pPr>
              <w:widowControl/>
              <w:spacing w:line="280" w:lineRule="exact"/>
              <w:jc w:val="center"/>
              <w:rPr>
                <w:rFonts w:ascii="仿宋_GB2312" w:eastAsia="仿宋_GB2312" w:hAnsi="宋体" w:cs="宋体" w:hint="eastAsia"/>
                <w:kern w:val="0"/>
                <w:sz w:val="18"/>
                <w:szCs w:val="18"/>
              </w:rPr>
            </w:pPr>
          </w:p>
        </w:tc>
        <w:tc>
          <w:tcPr>
            <w:tcW w:w="709" w:type="dxa"/>
            <w:vAlign w:val="center"/>
          </w:tcPr>
          <w:p w14:paraId="0EA17C75" w14:textId="77777777" w:rsidR="007D08F0" w:rsidRDefault="007D08F0">
            <w:pPr>
              <w:widowControl/>
              <w:spacing w:line="280" w:lineRule="exact"/>
              <w:jc w:val="center"/>
              <w:rPr>
                <w:rFonts w:ascii="仿宋_GB2312" w:eastAsia="仿宋_GB2312" w:hAnsi="宋体" w:cs="宋体" w:hint="eastAsia"/>
                <w:kern w:val="0"/>
                <w:sz w:val="18"/>
                <w:szCs w:val="18"/>
              </w:rPr>
            </w:pPr>
          </w:p>
        </w:tc>
        <w:tc>
          <w:tcPr>
            <w:tcW w:w="992" w:type="dxa"/>
            <w:vAlign w:val="center"/>
          </w:tcPr>
          <w:p w14:paraId="64303DDD" w14:textId="77777777" w:rsidR="007D08F0" w:rsidRDefault="00BF79F1">
            <w:pPr>
              <w:spacing w:line="600" w:lineRule="exact"/>
              <w:jc w:val="center"/>
              <w:rPr>
                <w:rFonts w:ascii="仿宋_GB2312" w:eastAsia="仿宋_GB2312" w:hAnsi="仿宋" w:cs="仿宋_GB2312" w:hint="eastAsia"/>
                <w:kern w:val="0"/>
                <w:sz w:val="18"/>
                <w:szCs w:val="18"/>
              </w:rPr>
            </w:pPr>
            <w:r>
              <w:rPr>
                <w:rFonts w:ascii="仿宋_GB2312" w:eastAsia="仿宋_GB2312" w:hint="eastAsia"/>
                <w:sz w:val="18"/>
                <w:szCs w:val="18"/>
              </w:rPr>
              <w:t>952.48</w:t>
            </w:r>
          </w:p>
        </w:tc>
        <w:tc>
          <w:tcPr>
            <w:tcW w:w="1134" w:type="dxa"/>
            <w:vAlign w:val="center"/>
          </w:tcPr>
          <w:p w14:paraId="29C22B51" w14:textId="77777777" w:rsidR="007D08F0" w:rsidRDefault="007D08F0">
            <w:pPr>
              <w:spacing w:line="600" w:lineRule="exact"/>
              <w:jc w:val="center"/>
              <w:rPr>
                <w:rFonts w:ascii="仿宋_GB2312" w:eastAsia="仿宋_GB2312" w:hAnsi="仿宋" w:cs="仿宋_GB2312" w:hint="eastAsia"/>
                <w:kern w:val="0"/>
                <w:sz w:val="18"/>
                <w:szCs w:val="18"/>
              </w:rPr>
            </w:pPr>
          </w:p>
        </w:tc>
        <w:tc>
          <w:tcPr>
            <w:tcW w:w="709" w:type="dxa"/>
            <w:vAlign w:val="center"/>
          </w:tcPr>
          <w:p w14:paraId="190488B6" w14:textId="77777777" w:rsidR="007D08F0" w:rsidRDefault="007D08F0">
            <w:pPr>
              <w:spacing w:line="600" w:lineRule="exact"/>
              <w:jc w:val="center"/>
              <w:rPr>
                <w:rFonts w:ascii="仿宋_GB2312" w:eastAsia="仿宋_GB2312" w:hAnsi="仿宋" w:cs="仿宋_GB2312" w:hint="eastAsia"/>
                <w:kern w:val="0"/>
                <w:sz w:val="18"/>
                <w:szCs w:val="18"/>
              </w:rPr>
            </w:pPr>
          </w:p>
        </w:tc>
        <w:tc>
          <w:tcPr>
            <w:tcW w:w="708" w:type="dxa"/>
            <w:vAlign w:val="center"/>
          </w:tcPr>
          <w:p w14:paraId="5DFD7021" w14:textId="77777777" w:rsidR="007D08F0" w:rsidRDefault="007D08F0">
            <w:pPr>
              <w:spacing w:line="600" w:lineRule="exact"/>
              <w:jc w:val="center"/>
              <w:rPr>
                <w:rFonts w:ascii="仿宋_GB2312" w:eastAsia="仿宋_GB2312" w:hAnsi="仿宋" w:cs="仿宋_GB2312" w:hint="eastAsia"/>
                <w:kern w:val="0"/>
                <w:sz w:val="18"/>
                <w:szCs w:val="18"/>
              </w:rPr>
            </w:pPr>
          </w:p>
        </w:tc>
        <w:tc>
          <w:tcPr>
            <w:tcW w:w="993" w:type="dxa"/>
            <w:vAlign w:val="center"/>
          </w:tcPr>
          <w:p w14:paraId="5EC37CCD" w14:textId="77777777" w:rsidR="007D08F0" w:rsidRDefault="007D08F0">
            <w:pPr>
              <w:spacing w:line="600" w:lineRule="exact"/>
              <w:jc w:val="center"/>
              <w:rPr>
                <w:rFonts w:ascii="仿宋_GB2312" w:eastAsia="仿宋_GB2312" w:hAnsi="仿宋" w:cs="仿宋_GB2312" w:hint="eastAsia"/>
                <w:kern w:val="0"/>
                <w:sz w:val="18"/>
                <w:szCs w:val="18"/>
              </w:rPr>
            </w:pPr>
          </w:p>
        </w:tc>
      </w:tr>
      <w:tr w:rsidR="007D08F0" w14:paraId="0BED32EB" w14:textId="77777777">
        <w:trPr>
          <w:trHeight w:val="618"/>
        </w:trPr>
        <w:tc>
          <w:tcPr>
            <w:tcW w:w="1951" w:type="dxa"/>
            <w:vAlign w:val="center"/>
          </w:tcPr>
          <w:p w14:paraId="307BAAE8" w14:textId="77777777" w:rsidR="007D08F0" w:rsidRDefault="00BF79F1">
            <w:pPr>
              <w:spacing w:line="600" w:lineRule="exact"/>
              <w:jc w:val="center"/>
              <w:rPr>
                <w:rFonts w:ascii="仿宋_GB2312" w:eastAsia="仿宋_GB2312" w:hAnsi="仿宋" w:cs="仿宋_GB2312" w:hint="eastAsia"/>
                <w:bCs/>
                <w:kern w:val="0"/>
                <w:sz w:val="18"/>
                <w:szCs w:val="18"/>
              </w:rPr>
            </w:pPr>
            <w:r>
              <w:rPr>
                <w:rFonts w:ascii="仿宋_GB2312" w:eastAsia="仿宋_GB2312" w:hint="eastAsia"/>
                <w:sz w:val="18"/>
                <w:szCs w:val="18"/>
              </w:rPr>
              <w:t>2024年中央财政困难群众救助补助项目（城市特困非三保）</w:t>
            </w:r>
          </w:p>
        </w:tc>
        <w:tc>
          <w:tcPr>
            <w:tcW w:w="1163" w:type="dxa"/>
            <w:vAlign w:val="center"/>
          </w:tcPr>
          <w:p w14:paraId="13585961" w14:textId="77777777" w:rsidR="007D08F0" w:rsidRDefault="00BF79F1">
            <w:pPr>
              <w:spacing w:line="600" w:lineRule="exact"/>
              <w:jc w:val="center"/>
              <w:rPr>
                <w:rFonts w:ascii="仿宋_GB2312" w:eastAsia="仿宋_GB2312" w:hAnsi="仿宋" w:cs="仿宋_GB2312" w:hint="eastAsia"/>
                <w:b/>
                <w:bCs/>
                <w:kern w:val="0"/>
                <w:sz w:val="18"/>
                <w:szCs w:val="18"/>
              </w:rPr>
            </w:pPr>
            <w:r>
              <w:rPr>
                <w:rFonts w:ascii="仿宋_GB2312" w:eastAsia="仿宋_GB2312" w:hint="eastAsia"/>
                <w:b/>
                <w:bCs/>
                <w:sz w:val="18"/>
                <w:szCs w:val="18"/>
              </w:rPr>
              <w:t>1.02</w:t>
            </w:r>
          </w:p>
        </w:tc>
        <w:tc>
          <w:tcPr>
            <w:tcW w:w="992" w:type="dxa"/>
            <w:vAlign w:val="center"/>
          </w:tcPr>
          <w:p w14:paraId="3F69A293" w14:textId="77777777" w:rsidR="007D08F0" w:rsidRDefault="00BF79F1">
            <w:pPr>
              <w:spacing w:line="600" w:lineRule="exact"/>
              <w:jc w:val="center"/>
              <w:rPr>
                <w:rFonts w:ascii="仿宋_GB2312" w:eastAsia="仿宋_GB2312" w:hAnsi="仿宋" w:cs="仿宋_GB2312" w:hint="eastAsia"/>
                <w:kern w:val="0"/>
                <w:sz w:val="18"/>
                <w:szCs w:val="18"/>
              </w:rPr>
            </w:pPr>
            <w:r>
              <w:rPr>
                <w:rFonts w:ascii="仿宋_GB2312" w:eastAsia="仿宋_GB2312" w:hint="eastAsia"/>
                <w:sz w:val="18"/>
                <w:szCs w:val="18"/>
              </w:rPr>
              <w:t>1.02</w:t>
            </w:r>
          </w:p>
        </w:tc>
        <w:tc>
          <w:tcPr>
            <w:tcW w:w="709" w:type="dxa"/>
            <w:vAlign w:val="center"/>
          </w:tcPr>
          <w:p w14:paraId="528EAE0E" w14:textId="77777777" w:rsidR="007D08F0" w:rsidRDefault="007D08F0">
            <w:pPr>
              <w:widowControl/>
              <w:spacing w:line="280" w:lineRule="exact"/>
              <w:jc w:val="center"/>
              <w:rPr>
                <w:rFonts w:ascii="仿宋_GB2312" w:eastAsia="仿宋_GB2312" w:hAnsi="宋体" w:cs="宋体" w:hint="eastAsia"/>
                <w:kern w:val="0"/>
                <w:sz w:val="18"/>
                <w:szCs w:val="18"/>
              </w:rPr>
            </w:pPr>
          </w:p>
        </w:tc>
        <w:tc>
          <w:tcPr>
            <w:tcW w:w="709" w:type="dxa"/>
            <w:vAlign w:val="center"/>
          </w:tcPr>
          <w:p w14:paraId="46B821F5" w14:textId="77777777" w:rsidR="007D08F0" w:rsidRDefault="007D08F0">
            <w:pPr>
              <w:widowControl/>
              <w:spacing w:line="280" w:lineRule="exact"/>
              <w:jc w:val="center"/>
              <w:rPr>
                <w:rFonts w:ascii="仿宋_GB2312" w:eastAsia="仿宋_GB2312" w:hAnsi="宋体" w:cs="宋体" w:hint="eastAsia"/>
                <w:kern w:val="0"/>
                <w:sz w:val="18"/>
                <w:szCs w:val="18"/>
              </w:rPr>
            </w:pPr>
          </w:p>
        </w:tc>
        <w:tc>
          <w:tcPr>
            <w:tcW w:w="992" w:type="dxa"/>
            <w:vAlign w:val="center"/>
          </w:tcPr>
          <w:p w14:paraId="20FB89CD" w14:textId="77777777" w:rsidR="007D08F0" w:rsidRDefault="00BF79F1">
            <w:pPr>
              <w:spacing w:line="600" w:lineRule="exact"/>
              <w:jc w:val="center"/>
              <w:rPr>
                <w:rFonts w:ascii="仿宋_GB2312" w:eastAsia="仿宋_GB2312" w:hAnsi="仿宋" w:cs="仿宋_GB2312" w:hint="eastAsia"/>
                <w:kern w:val="0"/>
                <w:sz w:val="18"/>
                <w:szCs w:val="18"/>
              </w:rPr>
            </w:pPr>
            <w:r>
              <w:rPr>
                <w:rFonts w:ascii="仿宋_GB2312" w:eastAsia="仿宋_GB2312" w:hint="eastAsia"/>
                <w:sz w:val="18"/>
                <w:szCs w:val="18"/>
              </w:rPr>
              <w:t>1.02</w:t>
            </w:r>
          </w:p>
        </w:tc>
        <w:tc>
          <w:tcPr>
            <w:tcW w:w="1134" w:type="dxa"/>
            <w:vAlign w:val="center"/>
          </w:tcPr>
          <w:p w14:paraId="6CE2301F" w14:textId="77777777" w:rsidR="007D08F0" w:rsidRDefault="007D08F0">
            <w:pPr>
              <w:spacing w:line="600" w:lineRule="exact"/>
              <w:jc w:val="center"/>
              <w:rPr>
                <w:rFonts w:ascii="仿宋_GB2312" w:eastAsia="仿宋_GB2312" w:hAnsi="仿宋" w:cs="仿宋_GB2312" w:hint="eastAsia"/>
                <w:kern w:val="0"/>
                <w:sz w:val="18"/>
                <w:szCs w:val="18"/>
              </w:rPr>
            </w:pPr>
          </w:p>
        </w:tc>
        <w:tc>
          <w:tcPr>
            <w:tcW w:w="709" w:type="dxa"/>
            <w:vAlign w:val="center"/>
          </w:tcPr>
          <w:p w14:paraId="3C5D0D5F" w14:textId="77777777" w:rsidR="007D08F0" w:rsidRDefault="007D08F0">
            <w:pPr>
              <w:spacing w:line="600" w:lineRule="exact"/>
              <w:jc w:val="center"/>
              <w:rPr>
                <w:rFonts w:ascii="仿宋_GB2312" w:eastAsia="仿宋_GB2312" w:hAnsi="仿宋" w:cs="仿宋_GB2312" w:hint="eastAsia"/>
                <w:kern w:val="0"/>
                <w:sz w:val="18"/>
                <w:szCs w:val="18"/>
              </w:rPr>
            </w:pPr>
          </w:p>
        </w:tc>
        <w:tc>
          <w:tcPr>
            <w:tcW w:w="708" w:type="dxa"/>
            <w:vAlign w:val="center"/>
          </w:tcPr>
          <w:p w14:paraId="58D6D5F1" w14:textId="77777777" w:rsidR="007D08F0" w:rsidRDefault="007D08F0">
            <w:pPr>
              <w:spacing w:line="600" w:lineRule="exact"/>
              <w:jc w:val="center"/>
              <w:rPr>
                <w:rFonts w:ascii="仿宋_GB2312" w:eastAsia="仿宋_GB2312" w:hAnsi="仿宋" w:cs="仿宋_GB2312" w:hint="eastAsia"/>
                <w:kern w:val="0"/>
                <w:sz w:val="18"/>
                <w:szCs w:val="18"/>
              </w:rPr>
            </w:pPr>
          </w:p>
        </w:tc>
        <w:tc>
          <w:tcPr>
            <w:tcW w:w="993" w:type="dxa"/>
            <w:vAlign w:val="center"/>
          </w:tcPr>
          <w:p w14:paraId="44DA75FD" w14:textId="77777777" w:rsidR="007D08F0" w:rsidRDefault="007D08F0">
            <w:pPr>
              <w:spacing w:line="600" w:lineRule="exact"/>
              <w:jc w:val="center"/>
              <w:rPr>
                <w:rFonts w:ascii="仿宋_GB2312" w:eastAsia="仿宋_GB2312" w:hAnsi="仿宋" w:cs="仿宋_GB2312" w:hint="eastAsia"/>
                <w:kern w:val="0"/>
                <w:sz w:val="18"/>
                <w:szCs w:val="18"/>
              </w:rPr>
            </w:pPr>
          </w:p>
        </w:tc>
      </w:tr>
      <w:tr w:rsidR="007D08F0" w14:paraId="7816E996" w14:textId="77777777">
        <w:trPr>
          <w:trHeight w:val="618"/>
        </w:trPr>
        <w:tc>
          <w:tcPr>
            <w:tcW w:w="1951" w:type="dxa"/>
            <w:vAlign w:val="center"/>
          </w:tcPr>
          <w:p w14:paraId="25C72A34" w14:textId="77777777" w:rsidR="007D08F0" w:rsidRDefault="00BF79F1">
            <w:pPr>
              <w:spacing w:line="600" w:lineRule="exact"/>
              <w:jc w:val="center"/>
              <w:rPr>
                <w:rFonts w:ascii="仿宋_GB2312" w:eastAsia="仿宋_GB2312" w:hAnsi="仿宋" w:cs="仿宋_GB2312" w:hint="eastAsia"/>
                <w:bCs/>
                <w:kern w:val="0"/>
                <w:sz w:val="18"/>
                <w:szCs w:val="18"/>
              </w:rPr>
            </w:pPr>
            <w:r>
              <w:rPr>
                <w:rFonts w:ascii="仿宋_GB2312" w:eastAsia="仿宋_GB2312" w:hint="eastAsia"/>
                <w:sz w:val="18"/>
                <w:szCs w:val="18"/>
              </w:rPr>
              <w:t>2024年中央财政困难群众救助补助项目（城市特困）</w:t>
            </w:r>
          </w:p>
        </w:tc>
        <w:tc>
          <w:tcPr>
            <w:tcW w:w="1163" w:type="dxa"/>
            <w:vAlign w:val="center"/>
          </w:tcPr>
          <w:p w14:paraId="64AAD5A5" w14:textId="77777777" w:rsidR="007D08F0" w:rsidRDefault="00BF79F1">
            <w:pPr>
              <w:spacing w:line="600" w:lineRule="exact"/>
              <w:jc w:val="center"/>
              <w:rPr>
                <w:rFonts w:ascii="仿宋_GB2312" w:eastAsia="仿宋_GB2312" w:hAnsi="仿宋" w:cs="仿宋_GB2312" w:hint="eastAsia"/>
                <w:b/>
                <w:bCs/>
                <w:kern w:val="0"/>
                <w:sz w:val="18"/>
                <w:szCs w:val="18"/>
              </w:rPr>
            </w:pPr>
            <w:r>
              <w:rPr>
                <w:rFonts w:ascii="仿宋_GB2312" w:eastAsia="仿宋_GB2312" w:hint="eastAsia"/>
                <w:b/>
                <w:bCs/>
                <w:sz w:val="18"/>
                <w:szCs w:val="18"/>
              </w:rPr>
              <w:t>69.69</w:t>
            </w:r>
          </w:p>
        </w:tc>
        <w:tc>
          <w:tcPr>
            <w:tcW w:w="992" w:type="dxa"/>
            <w:vAlign w:val="center"/>
          </w:tcPr>
          <w:p w14:paraId="08D30318" w14:textId="77777777" w:rsidR="007D08F0" w:rsidRDefault="00BF79F1">
            <w:pPr>
              <w:spacing w:line="600" w:lineRule="exact"/>
              <w:jc w:val="center"/>
              <w:rPr>
                <w:rFonts w:ascii="仿宋_GB2312" w:eastAsia="仿宋_GB2312" w:hAnsi="仿宋" w:cs="仿宋_GB2312" w:hint="eastAsia"/>
                <w:kern w:val="0"/>
                <w:sz w:val="18"/>
                <w:szCs w:val="18"/>
              </w:rPr>
            </w:pPr>
            <w:r>
              <w:rPr>
                <w:rFonts w:ascii="仿宋_GB2312" w:eastAsia="仿宋_GB2312" w:hint="eastAsia"/>
                <w:sz w:val="18"/>
                <w:szCs w:val="18"/>
              </w:rPr>
              <w:t>69.69</w:t>
            </w:r>
          </w:p>
        </w:tc>
        <w:tc>
          <w:tcPr>
            <w:tcW w:w="709" w:type="dxa"/>
            <w:vAlign w:val="center"/>
          </w:tcPr>
          <w:p w14:paraId="222A75A1" w14:textId="77777777" w:rsidR="007D08F0" w:rsidRDefault="007D08F0">
            <w:pPr>
              <w:widowControl/>
              <w:spacing w:line="280" w:lineRule="exact"/>
              <w:jc w:val="center"/>
              <w:rPr>
                <w:rFonts w:ascii="仿宋_GB2312" w:eastAsia="仿宋_GB2312" w:hAnsi="宋体" w:cs="宋体" w:hint="eastAsia"/>
                <w:kern w:val="0"/>
                <w:sz w:val="18"/>
                <w:szCs w:val="18"/>
              </w:rPr>
            </w:pPr>
          </w:p>
        </w:tc>
        <w:tc>
          <w:tcPr>
            <w:tcW w:w="709" w:type="dxa"/>
            <w:vAlign w:val="center"/>
          </w:tcPr>
          <w:p w14:paraId="51EF6705" w14:textId="77777777" w:rsidR="007D08F0" w:rsidRDefault="007D08F0">
            <w:pPr>
              <w:widowControl/>
              <w:spacing w:line="280" w:lineRule="exact"/>
              <w:jc w:val="center"/>
              <w:rPr>
                <w:rFonts w:ascii="仿宋_GB2312" w:eastAsia="仿宋_GB2312" w:hAnsi="宋体" w:cs="宋体" w:hint="eastAsia"/>
                <w:kern w:val="0"/>
                <w:sz w:val="18"/>
                <w:szCs w:val="18"/>
              </w:rPr>
            </w:pPr>
          </w:p>
        </w:tc>
        <w:tc>
          <w:tcPr>
            <w:tcW w:w="992" w:type="dxa"/>
            <w:vAlign w:val="center"/>
          </w:tcPr>
          <w:p w14:paraId="68501A3C" w14:textId="77777777" w:rsidR="007D08F0" w:rsidRDefault="00BF79F1">
            <w:pPr>
              <w:spacing w:line="600" w:lineRule="exact"/>
              <w:jc w:val="center"/>
              <w:rPr>
                <w:rFonts w:ascii="仿宋_GB2312" w:eastAsia="仿宋_GB2312" w:hAnsi="仿宋" w:cs="仿宋_GB2312" w:hint="eastAsia"/>
                <w:kern w:val="0"/>
                <w:sz w:val="18"/>
                <w:szCs w:val="18"/>
              </w:rPr>
            </w:pPr>
            <w:r>
              <w:rPr>
                <w:rFonts w:ascii="仿宋_GB2312" w:eastAsia="仿宋_GB2312" w:hint="eastAsia"/>
                <w:sz w:val="18"/>
                <w:szCs w:val="18"/>
              </w:rPr>
              <w:t>69.69</w:t>
            </w:r>
          </w:p>
        </w:tc>
        <w:tc>
          <w:tcPr>
            <w:tcW w:w="1134" w:type="dxa"/>
            <w:vAlign w:val="center"/>
          </w:tcPr>
          <w:p w14:paraId="640B4D75" w14:textId="77777777" w:rsidR="007D08F0" w:rsidRDefault="007D08F0">
            <w:pPr>
              <w:spacing w:line="600" w:lineRule="exact"/>
              <w:jc w:val="center"/>
              <w:rPr>
                <w:rFonts w:ascii="仿宋_GB2312" w:eastAsia="仿宋_GB2312" w:hAnsi="仿宋" w:cs="仿宋_GB2312" w:hint="eastAsia"/>
                <w:kern w:val="0"/>
                <w:sz w:val="18"/>
                <w:szCs w:val="18"/>
              </w:rPr>
            </w:pPr>
          </w:p>
        </w:tc>
        <w:tc>
          <w:tcPr>
            <w:tcW w:w="709" w:type="dxa"/>
            <w:vAlign w:val="center"/>
          </w:tcPr>
          <w:p w14:paraId="20A75D4B" w14:textId="77777777" w:rsidR="007D08F0" w:rsidRDefault="007D08F0">
            <w:pPr>
              <w:spacing w:line="600" w:lineRule="exact"/>
              <w:jc w:val="center"/>
              <w:rPr>
                <w:rFonts w:ascii="仿宋_GB2312" w:eastAsia="仿宋_GB2312" w:hAnsi="仿宋" w:cs="仿宋_GB2312" w:hint="eastAsia"/>
                <w:kern w:val="0"/>
                <w:sz w:val="18"/>
                <w:szCs w:val="18"/>
              </w:rPr>
            </w:pPr>
          </w:p>
        </w:tc>
        <w:tc>
          <w:tcPr>
            <w:tcW w:w="708" w:type="dxa"/>
            <w:vAlign w:val="center"/>
          </w:tcPr>
          <w:p w14:paraId="4FB2CD47" w14:textId="77777777" w:rsidR="007D08F0" w:rsidRDefault="007D08F0">
            <w:pPr>
              <w:spacing w:line="600" w:lineRule="exact"/>
              <w:jc w:val="center"/>
              <w:rPr>
                <w:rFonts w:ascii="仿宋_GB2312" w:eastAsia="仿宋_GB2312" w:hAnsi="仿宋" w:cs="仿宋_GB2312" w:hint="eastAsia"/>
                <w:kern w:val="0"/>
                <w:sz w:val="18"/>
                <w:szCs w:val="18"/>
              </w:rPr>
            </w:pPr>
          </w:p>
        </w:tc>
        <w:tc>
          <w:tcPr>
            <w:tcW w:w="993" w:type="dxa"/>
            <w:vAlign w:val="center"/>
          </w:tcPr>
          <w:p w14:paraId="1979FE21" w14:textId="77777777" w:rsidR="007D08F0" w:rsidRDefault="007D08F0">
            <w:pPr>
              <w:spacing w:line="600" w:lineRule="exact"/>
              <w:jc w:val="center"/>
              <w:rPr>
                <w:rFonts w:ascii="仿宋_GB2312" w:eastAsia="仿宋_GB2312" w:hAnsi="仿宋" w:cs="仿宋_GB2312" w:hint="eastAsia"/>
                <w:kern w:val="0"/>
                <w:sz w:val="18"/>
                <w:szCs w:val="18"/>
              </w:rPr>
            </w:pPr>
          </w:p>
        </w:tc>
      </w:tr>
      <w:tr w:rsidR="007D08F0" w14:paraId="0645490D" w14:textId="77777777">
        <w:trPr>
          <w:trHeight w:val="618"/>
        </w:trPr>
        <w:tc>
          <w:tcPr>
            <w:tcW w:w="1951" w:type="dxa"/>
            <w:vAlign w:val="center"/>
          </w:tcPr>
          <w:p w14:paraId="220C2923" w14:textId="77777777" w:rsidR="007D08F0" w:rsidRDefault="00BF79F1">
            <w:pPr>
              <w:spacing w:line="600" w:lineRule="exact"/>
              <w:jc w:val="center"/>
              <w:rPr>
                <w:rFonts w:ascii="仿宋_GB2312" w:eastAsia="仿宋_GB2312" w:hAnsi="仿宋" w:cs="仿宋_GB2312" w:hint="eastAsia"/>
                <w:bCs/>
                <w:kern w:val="0"/>
                <w:sz w:val="18"/>
                <w:szCs w:val="18"/>
              </w:rPr>
            </w:pPr>
            <w:r>
              <w:rPr>
                <w:rFonts w:ascii="仿宋_GB2312" w:eastAsia="仿宋_GB2312" w:hint="eastAsia"/>
                <w:sz w:val="18"/>
                <w:szCs w:val="18"/>
              </w:rPr>
              <w:t>疏勒县殡葬服务中心建设项目（二期）</w:t>
            </w:r>
          </w:p>
        </w:tc>
        <w:tc>
          <w:tcPr>
            <w:tcW w:w="1163" w:type="dxa"/>
            <w:vAlign w:val="center"/>
          </w:tcPr>
          <w:p w14:paraId="4792F11E" w14:textId="77777777" w:rsidR="007D08F0" w:rsidRDefault="00BF79F1">
            <w:pPr>
              <w:spacing w:line="600" w:lineRule="exact"/>
              <w:jc w:val="center"/>
              <w:rPr>
                <w:rFonts w:ascii="仿宋_GB2312" w:eastAsia="仿宋_GB2312" w:hAnsi="仿宋" w:cs="仿宋_GB2312" w:hint="eastAsia"/>
                <w:b/>
                <w:bCs/>
                <w:kern w:val="0"/>
                <w:sz w:val="18"/>
                <w:szCs w:val="18"/>
              </w:rPr>
            </w:pPr>
            <w:r>
              <w:rPr>
                <w:rFonts w:ascii="仿宋_GB2312" w:eastAsia="仿宋_GB2312" w:hint="eastAsia"/>
                <w:b/>
                <w:bCs/>
                <w:sz w:val="18"/>
                <w:szCs w:val="18"/>
              </w:rPr>
              <w:t>4000.00</w:t>
            </w:r>
          </w:p>
        </w:tc>
        <w:tc>
          <w:tcPr>
            <w:tcW w:w="992" w:type="dxa"/>
            <w:vAlign w:val="center"/>
          </w:tcPr>
          <w:p w14:paraId="6B38D7B9" w14:textId="77777777" w:rsidR="007D08F0" w:rsidRDefault="00BF79F1">
            <w:pPr>
              <w:spacing w:line="600" w:lineRule="exact"/>
              <w:jc w:val="center"/>
              <w:rPr>
                <w:rFonts w:ascii="仿宋_GB2312" w:eastAsia="仿宋_GB2312" w:hAnsi="仿宋" w:cs="仿宋_GB2312" w:hint="eastAsia"/>
                <w:kern w:val="0"/>
                <w:sz w:val="18"/>
                <w:szCs w:val="18"/>
              </w:rPr>
            </w:pPr>
            <w:r>
              <w:rPr>
                <w:rFonts w:ascii="仿宋_GB2312" w:eastAsia="仿宋_GB2312" w:hint="eastAsia"/>
                <w:sz w:val="18"/>
                <w:szCs w:val="18"/>
              </w:rPr>
              <w:t>4000.00</w:t>
            </w:r>
          </w:p>
        </w:tc>
        <w:tc>
          <w:tcPr>
            <w:tcW w:w="709" w:type="dxa"/>
            <w:vAlign w:val="center"/>
          </w:tcPr>
          <w:p w14:paraId="7EB8CD83" w14:textId="77777777" w:rsidR="007D08F0" w:rsidRDefault="007D08F0">
            <w:pPr>
              <w:widowControl/>
              <w:spacing w:line="280" w:lineRule="exact"/>
              <w:jc w:val="center"/>
              <w:rPr>
                <w:rFonts w:ascii="仿宋_GB2312" w:eastAsia="仿宋_GB2312" w:hAnsi="宋体" w:cs="宋体" w:hint="eastAsia"/>
                <w:kern w:val="0"/>
                <w:sz w:val="18"/>
                <w:szCs w:val="18"/>
              </w:rPr>
            </w:pPr>
          </w:p>
        </w:tc>
        <w:tc>
          <w:tcPr>
            <w:tcW w:w="709" w:type="dxa"/>
            <w:vAlign w:val="center"/>
          </w:tcPr>
          <w:p w14:paraId="12B11DCB" w14:textId="77777777" w:rsidR="007D08F0" w:rsidRDefault="007D08F0">
            <w:pPr>
              <w:widowControl/>
              <w:spacing w:line="280" w:lineRule="exact"/>
              <w:jc w:val="center"/>
              <w:rPr>
                <w:rFonts w:ascii="仿宋_GB2312" w:eastAsia="仿宋_GB2312" w:hAnsi="宋体" w:cs="宋体" w:hint="eastAsia"/>
                <w:kern w:val="0"/>
                <w:sz w:val="18"/>
                <w:szCs w:val="18"/>
              </w:rPr>
            </w:pPr>
          </w:p>
        </w:tc>
        <w:tc>
          <w:tcPr>
            <w:tcW w:w="992" w:type="dxa"/>
            <w:vAlign w:val="center"/>
          </w:tcPr>
          <w:p w14:paraId="2FD0AA52" w14:textId="77777777" w:rsidR="007D08F0" w:rsidRDefault="00BF79F1">
            <w:pPr>
              <w:spacing w:line="600" w:lineRule="exact"/>
              <w:jc w:val="center"/>
              <w:rPr>
                <w:rFonts w:ascii="仿宋_GB2312" w:eastAsia="仿宋_GB2312" w:hAnsi="仿宋" w:cs="仿宋_GB2312" w:hint="eastAsia"/>
                <w:kern w:val="0"/>
                <w:sz w:val="18"/>
                <w:szCs w:val="18"/>
              </w:rPr>
            </w:pPr>
            <w:r>
              <w:rPr>
                <w:rFonts w:ascii="仿宋_GB2312" w:eastAsia="仿宋_GB2312" w:hint="eastAsia"/>
                <w:sz w:val="18"/>
                <w:szCs w:val="18"/>
              </w:rPr>
              <w:t>4000.00</w:t>
            </w:r>
          </w:p>
        </w:tc>
        <w:tc>
          <w:tcPr>
            <w:tcW w:w="1134" w:type="dxa"/>
            <w:vAlign w:val="center"/>
          </w:tcPr>
          <w:p w14:paraId="7322E0C1" w14:textId="77777777" w:rsidR="007D08F0" w:rsidRDefault="007D08F0">
            <w:pPr>
              <w:spacing w:line="600" w:lineRule="exact"/>
              <w:jc w:val="center"/>
              <w:rPr>
                <w:rFonts w:ascii="仿宋_GB2312" w:eastAsia="仿宋_GB2312" w:hAnsi="仿宋" w:cs="仿宋_GB2312" w:hint="eastAsia"/>
                <w:kern w:val="0"/>
                <w:sz w:val="18"/>
                <w:szCs w:val="18"/>
              </w:rPr>
            </w:pPr>
          </w:p>
        </w:tc>
        <w:tc>
          <w:tcPr>
            <w:tcW w:w="709" w:type="dxa"/>
            <w:vAlign w:val="center"/>
          </w:tcPr>
          <w:p w14:paraId="1C154B92" w14:textId="77777777" w:rsidR="007D08F0" w:rsidRDefault="007D08F0">
            <w:pPr>
              <w:spacing w:line="600" w:lineRule="exact"/>
              <w:jc w:val="center"/>
              <w:rPr>
                <w:rFonts w:ascii="仿宋_GB2312" w:eastAsia="仿宋_GB2312" w:hAnsi="仿宋" w:cs="仿宋_GB2312" w:hint="eastAsia"/>
                <w:kern w:val="0"/>
                <w:sz w:val="18"/>
                <w:szCs w:val="18"/>
              </w:rPr>
            </w:pPr>
          </w:p>
        </w:tc>
        <w:tc>
          <w:tcPr>
            <w:tcW w:w="708" w:type="dxa"/>
            <w:vAlign w:val="center"/>
          </w:tcPr>
          <w:p w14:paraId="7800D276" w14:textId="77777777" w:rsidR="007D08F0" w:rsidRDefault="007D08F0">
            <w:pPr>
              <w:spacing w:line="600" w:lineRule="exact"/>
              <w:jc w:val="center"/>
              <w:rPr>
                <w:rFonts w:ascii="仿宋_GB2312" w:eastAsia="仿宋_GB2312" w:hAnsi="仿宋" w:cs="仿宋_GB2312" w:hint="eastAsia"/>
                <w:kern w:val="0"/>
                <w:sz w:val="18"/>
                <w:szCs w:val="18"/>
              </w:rPr>
            </w:pPr>
          </w:p>
        </w:tc>
        <w:tc>
          <w:tcPr>
            <w:tcW w:w="993" w:type="dxa"/>
            <w:vAlign w:val="center"/>
          </w:tcPr>
          <w:p w14:paraId="5297026F" w14:textId="77777777" w:rsidR="007D08F0" w:rsidRDefault="007D08F0">
            <w:pPr>
              <w:spacing w:line="600" w:lineRule="exact"/>
              <w:jc w:val="center"/>
              <w:rPr>
                <w:rFonts w:ascii="仿宋_GB2312" w:eastAsia="仿宋_GB2312" w:hAnsi="仿宋" w:cs="仿宋_GB2312" w:hint="eastAsia"/>
                <w:kern w:val="0"/>
                <w:sz w:val="18"/>
                <w:szCs w:val="18"/>
              </w:rPr>
            </w:pPr>
          </w:p>
        </w:tc>
      </w:tr>
      <w:tr w:rsidR="007D08F0" w14:paraId="74B39B69" w14:textId="77777777">
        <w:trPr>
          <w:trHeight w:val="618"/>
        </w:trPr>
        <w:tc>
          <w:tcPr>
            <w:tcW w:w="1951" w:type="dxa"/>
            <w:vAlign w:val="center"/>
          </w:tcPr>
          <w:p w14:paraId="2B101A57" w14:textId="77777777" w:rsidR="007D08F0" w:rsidRDefault="00BF79F1">
            <w:pPr>
              <w:spacing w:line="600" w:lineRule="exact"/>
              <w:jc w:val="center"/>
              <w:rPr>
                <w:rFonts w:ascii="仿宋_GB2312" w:eastAsia="仿宋_GB2312" w:hAnsi="仿宋" w:cs="仿宋_GB2312" w:hint="eastAsia"/>
                <w:bCs/>
                <w:kern w:val="0"/>
                <w:sz w:val="18"/>
                <w:szCs w:val="18"/>
              </w:rPr>
            </w:pPr>
            <w:r>
              <w:rPr>
                <w:rFonts w:ascii="仿宋_GB2312" w:eastAsia="仿宋_GB2312" w:hint="eastAsia"/>
                <w:sz w:val="18"/>
                <w:szCs w:val="18"/>
              </w:rPr>
              <w:t>2023年80周岁以上老年人生活补助和免费体检补助项目</w:t>
            </w:r>
          </w:p>
        </w:tc>
        <w:tc>
          <w:tcPr>
            <w:tcW w:w="1163" w:type="dxa"/>
            <w:vAlign w:val="center"/>
          </w:tcPr>
          <w:p w14:paraId="23CF524D" w14:textId="77777777" w:rsidR="007D08F0" w:rsidRDefault="00BF79F1">
            <w:pPr>
              <w:spacing w:line="600" w:lineRule="exact"/>
              <w:jc w:val="center"/>
              <w:rPr>
                <w:rFonts w:ascii="仿宋_GB2312" w:eastAsia="仿宋_GB2312" w:hAnsi="仿宋" w:cs="仿宋_GB2312" w:hint="eastAsia"/>
                <w:b/>
                <w:bCs/>
                <w:kern w:val="0"/>
                <w:sz w:val="18"/>
                <w:szCs w:val="18"/>
              </w:rPr>
            </w:pPr>
            <w:r>
              <w:rPr>
                <w:rFonts w:ascii="仿宋_GB2312" w:eastAsia="仿宋_GB2312" w:hint="eastAsia"/>
                <w:b/>
                <w:bCs/>
                <w:sz w:val="18"/>
                <w:szCs w:val="18"/>
              </w:rPr>
              <w:t>0.05</w:t>
            </w:r>
          </w:p>
        </w:tc>
        <w:tc>
          <w:tcPr>
            <w:tcW w:w="992" w:type="dxa"/>
            <w:vAlign w:val="center"/>
          </w:tcPr>
          <w:p w14:paraId="63950D84" w14:textId="77777777" w:rsidR="007D08F0" w:rsidRDefault="00BF79F1">
            <w:pPr>
              <w:spacing w:line="600" w:lineRule="exact"/>
              <w:jc w:val="center"/>
              <w:rPr>
                <w:rFonts w:ascii="仿宋_GB2312" w:eastAsia="仿宋_GB2312" w:hAnsi="仿宋" w:cs="仿宋_GB2312" w:hint="eastAsia"/>
                <w:kern w:val="0"/>
                <w:sz w:val="18"/>
                <w:szCs w:val="18"/>
              </w:rPr>
            </w:pPr>
            <w:r>
              <w:rPr>
                <w:rFonts w:ascii="仿宋_GB2312" w:eastAsia="仿宋_GB2312" w:hint="eastAsia"/>
                <w:sz w:val="18"/>
                <w:szCs w:val="18"/>
              </w:rPr>
              <w:t>0.05</w:t>
            </w:r>
          </w:p>
        </w:tc>
        <w:tc>
          <w:tcPr>
            <w:tcW w:w="709" w:type="dxa"/>
            <w:vAlign w:val="center"/>
          </w:tcPr>
          <w:p w14:paraId="68346DF9" w14:textId="77777777" w:rsidR="007D08F0" w:rsidRDefault="007D08F0">
            <w:pPr>
              <w:widowControl/>
              <w:spacing w:line="280" w:lineRule="exact"/>
              <w:jc w:val="center"/>
              <w:rPr>
                <w:rFonts w:ascii="仿宋_GB2312" w:eastAsia="仿宋_GB2312" w:hAnsi="宋体" w:cs="宋体" w:hint="eastAsia"/>
                <w:kern w:val="0"/>
                <w:sz w:val="18"/>
                <w:szCs w:val="18"/>
              </w:rPr>
            </w:pPr>
          </w:p>
        </w:tc>
        <w:tc>
          <w:tcPr>
            <w:tcW w:w="709" w:type="dxa"/>
            <w:vAlign w:val="center"/>
          </w:tcPr>
          <w:p w14:paraId="3E6BCE50" w14:textId="77777777" w:rsidR="007D08F0" w:rsidRDefault="007D08F0">
            <w:pPr>
              <w:widowControl/>
              <w:spacing w:line="280" w:lineRule="exact"/>
              <w:jc w:val="center"/>
              <w:rPr>
                <w:rFonts w:ascii="仿宋_GB2312" w:eastAsia="仿宋_GB2312" w:hAnsi="宋体" w:cs="宋体" w:hint="eastAsia"/>
                <w:kern w:val="0"/>
                <w:sz w:val="18"/>
                <w:szCs w:val="18"/>
              </w:rPr>
            </w:pPr>
          </w:p>
        </w:tc>
        <w:tc>
          <w:tcPr>
            <w:tcW w:w="992" w:type="dxa"/>
            <w:vAlign w:val="center"/>
          </w:tcPr>
          <w:p w14:paraId="48D69945" w14:textId="77777777" w:rsidR="007D08F0" w:rsidRDefault="00BF79F1">
            <w:pPr>
              <w:spacing w:line="600" w:lineRule="exact"/>
              <w:jc w:val="center"/>
              <w:rPr>
                <w:rFonts w:ascii="仿宋_GB2312" w:eastAsia="仿宋_GB2312" w:hAnsi="仿宋" w:cs="仿宋_GB2312" w:hint="eastAsia"/>
                <w:kern w:val="0"/>
                <w:sz w:val="18"/>
                <w:szCs w:val="18"/>
              </w:rPr>
            </w:pPr>
            <w:r>
              <w:rPr>
                <w:rFonts w:ascii="仿宋_GB2312" w:eastAsia="仿宋_GB2312" w:hint="eastAsia"/>
                <w:sz w:val="18"/>
                <w:szCs w:val="18"/>
              </w:rPr>
              <w:t>0.05</w:t>
            </w:r>
          </w:p>
        </w:tc>
        <w:tc>
          <w:tcPr>
            <w:tcW w:w="1134" w:type="dxa"/>
            <w:vAlign w:val="center"/>
          </w:tcPr>
          <w:p w14:paraId="6BC2CD79" w14:textId="77777777" w:rsidR="007D08F0" w:rsidRDefault="007D08F0">
            <w:pPr>
              <w:spacing w:line="600" w:lineRule="exact"/>
              <w:jc w:val="center"/>
              <w:rPr>
                <w:rFonts w:ascii="仿宋_GB2312" w:eastAsia="仿宋_GB2312" w:hAnsi="仿宋" w:cs="仿宋_GB2312" w:hint="eastAsia"/>
                <w:kern w:val="0"/>
                <w:sz w:val="18"/>
                <w:szCs w:val="18"/>
              </w:rPr>
            </w:pPr>
          </w:p>
        </w:tc>
        <w:tc>
          <w:tcPr>
            <w:tcW w:w="709" w:type="dxa"/>
            <w:vAlign w:val="center"/>
          </w:tcPr>
          <w:p w14:paraId="2B5179E5" w14:textId="77777777" w:rsidR="007D08F0" w:rsidRDefault="007D08F0">
            <w:pPr>
              <w:spacing w:line="600" w:lineRule="exact"/>
              <w:jc w:val="center"/>
              <w:rPr>
                <w:rFonts w:ascii="仿宋_GB2312" w:eastAsia="仿宋_GB2312" w:hAnsi="仿宋" w:cs="仿宋_GB2312" w:hint="eastAsia"/>
                <w:kern w:val="0"/>
                <w:sz w:val="18"/>
                <w:szCs w:val="18"/>
              </w:rPr>
            </w:pPr>
          </w:p>
        </w:tc>
        <w:tc>
          <w:tcPr>
            <w:tcW w:w="708" w:type="dxa"/>
            <w:vAlign w:val="center"/>
          </w:tcPr>
          <w:p w14:paraId="6FBDFF0F" w14:textId="77777777" w:rsidR="007D08F0" w:rsidRDefault="007D08F0">
            <w:pPr>
              <w:spacing w:line="600" w:lineRule="exact"/>
              <w:jc w:val="center"/>
              <w:rPr>
                <w:rFonts w:ascii="仿宋_GB2312" w:eastAsia="仿宋_GB2312" w:hAnsi="仿宋" w:cs="仿宋_GB2312" w:hint="eastAsia"/>
                <w:kern w:val="0"/>
                <w:sz w:val="18"/>
                <w:szCs w:val="18"/>
              </w:rPr>
            </w:pPr>
          </w:p>
        </w:tc>
        <w:tc>
          <w:tcPr>
            <w:tcW w:w="993" w:type="dxa"/>
            <w:vAlign w:val="center"/>
          </w:tcPr>
          <w:p w14:paraId="66EEDD7B" w14:textId="77777777" w:rsidR="007D08F0" w:rsidRDefault="007D08F0">
            <w:pPr>
              <w:spacing w:line="600" w:lineRule="exact"/>
              <w:jc w:val="center"/>
              <w:rPr>
                <w:rFonts w:ascii="仿宋_GB2312" w:eastAsia="仿宋_GB2312" w:hAnsi="仿宋" w:cs="仿宋_GB2312" w:hint="eastAsia"/>
                <w:kern w:val="0"/>
                <w:sz w:val="18"/>
                <w:szCs w:val="18"/>
              </w:rPr>
            </w:pPr>
          </w:p>
        </w:tc>
      </w:tr>
      <w:tr w:rsidR="007D08F0" w14:paraId="3545F48D" w14:textId="77777777">
        <w:trPr>
          <w:trHeight w:val="618"/>
        </w:trPr>
        <w:tc>
          <w:tcPr>
            <w:tcW w:w="1951" w:type="dxa"/>
            <w:vAlign w:val="center"/>
          </w:tcPr>
          <w:p w14:paraId="295E0248" w14:textId="77777777" w:rsidR="007D08F0" w:rsidRDefault="00BF79F1">
            <w:pPr>
              <w:spacing w:line="600" w:lineRule="exact"/>
              <w:jc w:val="center"/>
              <w:rPr>
                <w:rFonts w:ascii="仿宋_GB2312" w:eastAsia="仿宋_GB2312" w:hAnsi="仿宋" w:cs="仿宋_GB2312" w:hint="eastAsia"/>
                <w:bCs/>
                <w:kern w:val="0"/>
                <w:sz w:val="18"/>
                <w:szCs w:val="18"/>
              </w:rPr>
            </w:pPr>
            <w:r>
              <w:rPr>
                <w:rFonts w:ascii="仿宋_GB2312" w:eastAsia="仿宋_GB2312" w:hint="eastAsia"/>
                <w:sz w:val="18"/>
                <w:szCs w:val="18"/>
              </w:rPr>
              <w:t>2024年政府购买社会救助事务性服务示范项目</w:t>
            </w:r>
          </w:p>
        </w:tc>
        <w:tc>
          <w:tcPr>
            <w:tcW w:w="1163" w:type="dxa"/>
            <w:vAlign w:val="center"/>
          </w:tcPr>
          <w:p w14:paraId="168A56CE" w14:textId="77777777" w:rsidR="007D08F0" w:rsidRDefault="00BF79F1">
            <w:pPr>
              <w:spacing w:line="600" w:lineRule="exact"/>
              <w:jc w:val="center"/>
              <w:rPr>
                <w:rFonts w:ascii="仿宋_GB2312" w:eastAsia="仿宋_GB2312" w:hAnsi="仿宋" w:cs="仿宋_GB2312" w:hint="eastAsia"/>
                <w:b/>
                <w:bCs/>
                <w:kern w:val="0"/>
                <w:sz w:val="18"/>
                <w:szCs w:val="18"/>
              </w:rPr>
            </w:pPr>
            <w:r>
              <w:rPr>
                <w:rFonts w:ascii="仿宋_GB2312" w:eastAsia="仿宋_GB2312" w:hint="eastAsia"/>
                <w:b/>
                <w:bCs/>
                <w:sz w:val="18"/>
                <w:szCs w:val="18"/>
              </w:rPr>
              <w:t>7.00</w:t>
            </w:r>
          </w:p>
        </w:tc>
        <w:tc>
          <w:tcPr>
            <w:tcW w:w="992" w:type="dxa"/>
            <w:vAlign w:val="center"/>
          </w:tcPr>
          <w:p w14:paraId="5430DDB9" w14:textId="77777777" w:rsidR="007D08F0" w:rsidRDefault="00BF79F1">
            <w:pPr>
              <w:spacing w:line="600" w:lineRule="exact"/>
              <w:jc w:val="center"/>
              <w:rPr>
                <w:rFonts w:ascii="仿宋_GB2312" w:eastAsia="仿宋_GB2312" w:hAnsi="仿宋" w:cs="仿宋_GB2312" w:hint="eastAsia"/>
                <w:kern w:val="0"/>
                <w:sz w:val="18"/>
                <w:szCs w:val="18"/>
              </w:rPr>
            </w:pPr>
            <w:r>
              <w:rPr>
                <w:rFonts w:ascii="仿宋_GB2312" w:eastAsia="仿宋_GB2312" w:hint="eastAsia"/>
                <w:sz w:val="18"/>
                <w:szCs w:val="18"/>
              </w:rPr>
              <w:t>7.00</w:t>
            </w:r>
          </w:p>
        </w:tc>
        <w:tc>
          <w:tcPr>
            <w:tcW w:w="709" w:type="dxa"/>
            <w:vAlign w:val="center"/>
          </w:tcPr>
          <w:p w14:paraId="71B6E795" w14:textId="77777777" w:rsidR="007D08F0" w:rsidRDefault="007D08F0">
            <w:pPr>
              <w:widowControl/>
              <w:spacing w:line="280" w:lineRule="exact"/>
              <w:jc w:val="center"/>
              <w:rPr>
                <w:rFonts w:ascii="仿宋_GB2312" w:eastAsia="仿宋_GB2312" w:hAnsi="宋体" w:cs="宋体" w:hint="eastAsia"/>
                <w:kern w:val="0"/>
                <w:sz w:val="18"/>
                <w:szCs w:val="18"/>
              </w:rPr>
            </w:pPr>
          </w:p>
        </w:tc>
        <w:tc>
          <w:tcPr>
            <w:tcW w:w="709" w:type="dxa"/>
            <w:vAlign w:val="center"/>
          </w:tcPr>
          <w:p w14:paraId="10DF361E" w14:textId="77777777" w:rsidR="007D08F0" w:rsidRDefault="007D08F0">
            <w:pPr>
              <w:widowControl/>
              <w:spacing w:line="280" w:lineRule="exact"/>
              <w:jc w:val="center"/>
              <w:rPr>
                <w:rFonts w:ascii="仿宋_GB2312" w:eastAsia="仿宋_GB2312" w:hAnsi="宋体" w:cs="宋体" w:hint="eastAsia"/>
                <w:kern w:val="0"/>
                <w:sz w:val="18"/>
                <w:szCs w:val="18"/>
              </w:rPr>
            </w:pPr>
          </w:p>
        </w:tc>
        <w:tc>
          <w:tcPr>
            <w:tcW w:w="992" w:type="dxa"/>
            <w:vAlign w:val="center"/>
          </w:tcPr>
          <w:p w14:paraId="5E2BE175" w14:textId="77777777" w:rsidR="007D08F0" w:rsidRDefault="00BF79F1">
            <w:pPr>
              <w:spacing w:line="600" w:lineRule="exact"/>
              <w:jc w:val="center"/>
              <w:rPr>
                <w:rFonts w:ascii="仿宋_GB2312" w:eastAsia="仿宋_GB2312" w:hAnsi="仿宋" w:cs="仿宋_GB2312" w:hint="eastAsia"/>
                <w:kern w:val="0"/>
                <w:sz w:val="18"/>
                <w:szCs w:val="18"/>
              </w:rPr>
            </w:pPr>
            <w:r>
              <w:rPr>
                <w:rFonts w:ascii="仿宋_GB2312" w:eastAsia="仿宋_GB2312" w:hint="eastAsia"/>
                <w:sz w:val="18"/>
                <w:szCs w:val="18"/>
              </w:rPr>
              <w:t>7.00</w:t>
            </w:r>
          </w:p>
        </w:tc>
        <w:tc>
          <w:tcPr>
            <w:tcW w:w="1134" w:type="dxa"/>
            <w:vAlign w:val="center"/>
          </w:tcPr>
          <w:p w14:paraId="5475270F" w14:textId="77777777" w:rsidR="007D08F0" w:rsidRDefault="007D08F0">
            <w:pPr>
              <w:spacing w:line="600" w:lineRule="exact"/>
              <w:jc w:val="center"/>
              <w:rPr>
                <w:rFonts w:ascii="仿宋_GB2312" w:eastAsia="仿宋_GB2312" w:hAnsi="仿宋" w:cs="仿宋_GB2312" w:hint="eastAsia"/>
                <w:kern w:val="0"/>
                <w:sz w:val="18"/>
                <w:szCs w:val="18"/>
              </w:rPr>
            </w:pPr>
          </w:p>
        </w:tc>
        <w:tc>
          <w:tcPr>
            <w:tcW w:w="709" w:type="dxa"/>
            <w:vAlign w:val="center"/>
          </w:tcPr>
          <w:p w14:paraId="2D685752" w14:textId="77777777" w:rsidR="007D08F0" w:rsidRDefault="007D08F0">
            <w:pPr>
              <w:spacing w:line="600" w:lineRule="exact"/>
              <w:jc w:val="center"/>
              <w:rPr>
                <w:rFonts w:ascii="仿宋_GB2312" w:eastAsia="仿宋_GB2312" w:hAnsi="仿宋" w:cs="仿宋_GB2312" w:hint="eastAsia"/>
                <w:kern w:val="0"/>
                <w:sz w:val="18"/>
                <w:szCs w:val="18"/>
              </w:rPr>
            </w:pPr>
          </w:p>
        </w:tc>
        <w:tc>
          <w:tcPr>
            <w:tcW w:w="708" w:type="dxa"/>
            <w:vAlign w:val="center"/>
          </w:tcPr>
          <w:p w14:paraId="16EABBB5" w14:textId="77777777" w:rsidR="007D08F0" w:rsidRDefault="007D08F0">
            <w:pPr>
              <w:spacing w:line="600" w:lineRule="exact"/>
              <w:jc w:val="center"/>
              <w:rPr>
                <w:rFonts w:ascii="仿宋_GB2312" w:eastAsia="仿宋_GB2312" w:hAnsi="仿宋" w:cs="仿宋_GB2312" w:hint="eastAsia"/>
                <w:kern w:val="0"/>
                <w:sz w:val="18"/>
                <w:szCs w:val="18"/>
              </w:rPr>
            </w:pPr>
          </w:p>
        </w:tc>
        <w:tc>
          <w:tcPr>
            <w:tcW w:w="993" w:type="dxa"/>
            <w:vAlign w:val="center"/>
          </w:tcPr>
          <w:p w14:paraId="462FDD34" w14:textId="77777777" w:rsidR="007D08F0" w:rsidRDefault="007D08F0">
            <w:pPr>
              <w:spacing w:line="600" w:lineRule="exact"/>
              <w:jc w:val="center"/>
              <w:rPr>
                <w:rFonts w:ascii="仿宋_GB2312" w:eastAsia="仿宋_GB2312" w:hAnsi="仿宋" w:cs="仿宋_GB2312" w:hint="eastAsia"/>
                <w:kern w:val="0"/>
                <w:sz w:val="18"/>
                <w:szCs w:val="18"/>
              </w:rPr>
            </w:pPr>
          </w:p>
        </w:tc>
      </w:tr>
      <w:tr w:rsidR="007D08F0" w14:paraId="75A31812" w14:textId="77777777">
        <w:trPr>
          <w:trHeight w:val="618"/>
        </w:trPr>
        <w:tc>
          <w:tcPr>
            <w:tcW w:w="1951" w:type="dxa"/>
            <w:vAlign w:val="center"/>
          </w:tcPr>
          <w:p w14:paraId="57C384D6" w14:textId="77777777" w:rsidR="007D08F0" w:rsidRDefault="00BF79F1">
            <w:pPr>
              <w:spacing w:line="600" w:lineRule="exact"/>
              <w:jc w:val="center"/>
              <w:rPr>
                <w:rFonts w:ascii="仿宋_GB2312" w:eastAsia="仿宋_GB2312" w:hAnsi="仿宋" w:cs="仿宋_GB2312" w:hint="eastAsia"/>
                <w:bCs/>
                <w:kern w:val="0"/>
                <w:sz w:val="18"/>
                <w:szCs w:val="18"/>
              </w:rPr>
            </w:pPr>
            <w:r>
              <w:rPr>
                <w:rFonts w:ascii="仿宋_GB2312" w:eastAsia="仿宋_GB2312" w:hint="eastAsia"/>
                <w:sz w:val="18"/>
                <w:szCs w:val="18"/>
              </w:rPr>
              <w:t>儿童福利安全改造项目</w:t>
            </w:r>
          </w:p>
        </w:tc>
        <w:tc>
          <w:tcPr>
            <w:tcW w:w="1163" w:type="dxa"/>
            <w:vAlign w:val="center"/>
          </w:tcPr>
          <w:p w14:paraId="02CBE7C1" w14:textId="77777777" w:rsidR="007D08F0" w:rsidRDefault="00BF79F1">
            <w:pPr>
              <w:spacing w:line="600" w:lineRule="exact"/>
              <w:jc w:val="center"/>
              <w:rPr>
                <w:rFonts w:ascii="仿宋_GB2312" w:eastAsia="仿宋_GB2312" w:hAnsi="仿宋" w:cs="仿宋_GB2312" w:hint="eastAsia"/>
                <w:b/>
                <w:bCs/>
                <w:kern w:val="0"/>
                <w:sz w:val="18"/>
                <w:szCs w:val="18"/>
              </w:rPr>
            </w:pPr>
            <w:r>
              <w:rPr>
                <w:rFonts w:ascii="仿宋_GB2312" w:eastAsia="仿宋_GB2312" w:hint="eastAsia"/>
                <w:b/>
                <w:bCs/>
                <w:sz w:val="18"/>
                <w:szCs w:val="18"/>
              </w:rPr>
              <w:t>405.62</w:t>
            </w:r>
          </w:p>
        </w:tc>
        <w:tc>
          <w:tcPr>
            <w:tcW w:w="992" w:type="dxa"/>
            <w:vAlign w:val="center"/>
          </w:tcPr>
          <w:p w14:paraId="63867AB4" w14:textId="77777777" w:rsidR="007D08F0" w:rsidRDefault="00BF79F1">
            <w:pPr>
              <w:spacing w:line="600" w:lineRule="exact"/>
              <w:jc w:val="center"/>
              <w:rPr>
                <w:rFonts w:ascii="仿宋_GB2312" w:eastAsia="仿宋_GB2312" w:hAnsi="仿宋" w:cs="仿宋_GB2312" w:hint="eastAsia"/>
                <w:kern w:val="0"/>
                <w:sz w:val="18"/>
                <w:szCs w:val="18"/>
              </w:rPr>
            </w:pPr>
            <w:r>
              <w:rPr>
                <w:rFonts w:ascii="仿宋_GB2312" w:eastAsia="仿宋_GB2312" w:hint="eastAsia"/>
                <w:sz w:val="18"/>
                <w:szCs w:val="18"/>
              </w:rPr>
              <w:t>405.62</w:t>
            </w:r>
          </w:p>
        </w:tc>
        <w:tc>
          <w:tcPr>
            <w:tcW w:w="709" w:type="dxa"/>
            <w:vAlign w:val="center"/>
          </w:tcPr>
          <w:p w14:paraId="391E2FF3" w14:textId="77777777" w:rsidR="007D08F0" w:rsidRDefault="007D08F0">
            <w:pPr>
              <w:widowControl/>
              <w:spacing w:line="280" w:lineRule="exact"/>
              <w:jc w:val="center"/>
              <w:rPr>
                <w:rFonts w:ascii="仿宋_GB2312" w:eastAsia="仿宋_GB2312" w:hAnsi="宋体" w:cs="宋体" w:hint="eastAsia"/>
                <w:kern w:val="0"/>
                <w:sz w:val="18"/>
                <w:szCs w:val="18"/>
              </w:rPr>
            </w:pPr>
          </w:p>
        </w:tc>
        <w:tc>
          <w:tcPr>
            <w:tcW w:w="709" w:type="dxa"/>
            <w:vAlign w:val="center"/>
          </w:tcPr>
          <w:p w14:paraId="56223E9D" w14:textId="77777777" w:rsidR="007D08F0" w:rsidRDefault="007D08F0">
            <w:pPr>
              <w:widowControl/>
              <w:spacing w:line="280" w:lineRule="exact"/>
              <w:jc w:val="center"/>
              <w:rPr>
                <w:rFonts w:ascii="仿宋_GB2312" w:eastAsia="仿宋_GB2312" w:hAnsi="宋体" w:cs="宋体" w:hint="eastAsia"/>
                <w:kern w:val="0"/>
                <w:sz w:val="18"/>
                <w:szCs w:val="18"/>
              </w:rPr>
            </w:pPr>
          </w:p>
        </w:tc>
        <w:tc>
          <w:tcPr>
            <w:tcW w:w="992" w:type="dxa"/>
            <w:vAlign w:val="center"/>
          </w:tcPr>
          <w:p w14:paraId="7AC8F5DB" w14:textId="77777777" w:rsidR="007D08F0" w:rsidRDefault="00BF79F1">
            <w:pPr>
              <w:spacing w:line="600" w:lineRule="exact"/>
              <w:jc w:val="center"/>
              <w:rPr>
                <w:rFonts w:ascii="仿宋_GB2312" w:eastAsia="仿宋_GB2312" w:hAnsi="仿宋" w:cs="仿宋_GB2312" w:hint="eastAsia"/>
                <w:kern w:val="0"/>
                <w:sz w:val="18"/>
                <w:szCs w:val="18"/>
              </w:rPr>
            </w:pPr>
            <w:r>
              <w:rPr>
                <w:rFonts w:ascii="仿宋_GB2312" w:eastAsia="仿宋_GB2312" w:hint="eastAsia"/>
                <w:sz w:val="18"/>
                <w:szCs w:val="18"/>
              </w:rPr>
              <w:t>405.62</w:t>
            </w:r>
          </w:p>
        </w:tc>
        <w:tc>
          <w:tcPr>
            <w:tcW w:w="1134" w:type="dxa"/>
            <w:vAlign w:val="center"/>
          </w:tcPr>
          <w:p w14:paraId="0A8CD72F" w14:textId="77777777" w:rsidR="007D08F0" w:rsidRDefault="007D08F0">
            <w:pPr>
              <w:spacing w:line="600" w:lineRule="exact"/>
              <w:jc w:val="center"/>
              <w:rPr>
                <w:rFonts w:ascii="仿宋_GB2312" w:eastAsia="仿宋_GB2312" w:hAnsi="仿宋" w:cs="仿宋_GB2312" w:hint="eastAsia"/>
                <w:kern w:val="0"/>
                <w:sz w:val="18"/>
                <w:szCs w:val="18"/>
              </w:rPr>
            </w:pPr>
          </w:p>
        </w:tc>
        <w:tc>
          <w:tcPr>
            <w:tcW w:w="709" w:type="dxa"/>
            <w:vAlign w:val="center"/>
          </w:tcPr>
          <w:p w14:paraId="5827ED08" w14:textId="77777777" w:rsidR="007D08F0" w:rsidRDefault="007D08F0">
            <w:pPr>
              <w:spacing w:line="600" w:lineRule="exact"/>
              <w:jc w:val="center"/>
              <w:rPr>
                <w:rFonts w:ascii="仿宋_GB2312" w:eastAsia="仿宋_GB2312" w:hAnsi="仿宋" w:cs="仿宋_GB2312" w:hint="eastAsia"/>
                <w:kern w:val="0"/>
                <w:sz w:val="18"/>
                <w:szCs w:val="18"/>
              </w:rPr>
            </w:pPr>
          </w:p>
        </w:tc>
        <w:tc>
          <w:tcPr>
            <w:tcW w:w="708" w:type="dxa"/>
            <w:vAlign w:val="center"/>
          </w:tcPr>
          <w:p w14:paraId="0EBD2646" w14:textId="77777777" w:rsidR="007D08F0" w:rsidRDefault="007D08F0">
            <w:pPr>
              <w:spacing w:line="600" w:lineRule="exact"/>
              <w:jc w:val="center"/>
              <w:rPr>
                <w:rFonts w:ascii="仿宋_GB2312" w:eastAsia="仿宋_GB2312" w:hAnsi="仿宋" w:cs="仿宋_GB2312" w:hint="eastAsia"/>
                <w:kern w:val="0"/>
                <w:sz w:val="18"/>
                <w:szCs w:val="18"/>
              </w:rPr>
            </w:pPr>
          </w:p>
        </w:tc>
        <w:tc>
          <w:tcPr>
            <w:tcW w:w="993" w:type="dxa"/>
            <w:vAlign w:val="center"/>
          </w:tcPr>
          <w:p w14:paraId="09720128" w14:textId="77777777" w:rsidR="007D08F0" w:rsidRDefault="007D08F0">
            <w:pPr>
              <w:spacing w:line="600" w:lineRule="exact"/>
              <w:jc w:val="center"/>
              <w:rPr>
                <w:rFonts w:ascii="仿宋_GB2312" w:eastAsia="仿宋_GB2312" w:hAnsi="仿宋" w:cs="仿宋_GB2312" w:hint="eastAsia"/>
                <w:kern w:val="0"/>
                <w:sz w:val="18"/>
                <w:szCs w:val="18"/>
              </w:rPr>
            </w:pPr>
          </w:p>
        </w:tc>
      </w:tr>
      <w:tr w:rsidR="007D08F0" w14:paraId="49F2C017" w14:textId="77777777">
        <w:trPr>
          <w:trHeight w:val="618"/>
        </w:trPr>
        <w:tc>
          <w:tcPr>
            <w:tcW w:w="1951" w:type="dxa"/>
            <w:vAlign w:val="center"/>
          </w:tcPr>
          <w:p w14:paraId="0CDF61C1" w14:textId="77777777" w:rsidR="007D08F0" w:rsidRDefault="00BF79F1">
            <w:pPr>
              <w:spacing w:line="600" w:lineRule="exact"/>
              <w:jc w:val="center"/>
              <w:rPr>
                <w:rFonts w:ascii="仿宋_GB2312" w:eastAsia="仿宋_GB2312" w:hAnsi="仿宋" w:cs="仿宋_GB2312" w:hint="eastAsia"/>
                <w:bCs/>
                <w:kern w:val="0"/>
                <w:sz w:val="18"/>
                <w:szCs w:val="18"/>
              </w:rPr>
            </w:pPr>
            <w:r>
              <w:rPr>
                <w:rFonts w:ascii="仿宋_GB2312" w:eastAsia="仿宋_GB2312" w:hint="eastAsia"/>
                <w:sz w:val="18"/>
                <w:szCs w:val="18"/>
              </w:rPr>
              <w:t>2024年80周岁以上老年人生活补助和免费体检补助项目</w:t>
            </w:r>
          </w:p>
        </w:tc>
        <w:tc>
          <w:tcPr>
            <w:tcW w:w="1163" w:type="dxa"/>
            <w:vAlign w:val="center"/>
          </w:tcPr>
          <w:p w14:paraId="70B5DC49" w14:textId="77777777" w:rsidR="007D08F0" w:rsidRDefault="00BF79F1">
            <w:pPr>
              <w:spacing w:line="600" w:lineRule="exact"/>
              <w:jc w:val="center"/>
              <w:rPr>
                <w:rFonts w:ascii="仿宋_GB2312" w:eastAsia="仿宋_GB2312" w:hAnsi="仿宋" w:cs="仿宋_GB2312" w:hint="eastAsia"/>
                <w:b/>
                <w:bCs/>
                <w:kern w:val="0"/>
                <w:sz w:val="18"/>
                <w:szCs w:val="18"/>
              </w:rPr>
            </w:pPr>
            <w:r>
              <w:rPr>
                <w:rFonts w:ascii="仿宋_GB2312" w:eastAsia="仿宋_GB2312" w:hint="eastAsia"/>
                <w:b/>
                <w:bCs/>
                <w:sz w:val="18"/>
                <w:szCs w:val="18"/>
              </w:rPr>
              <w:t>22.32</w:t>
            </w:r>
          </w:p>
        </w:tc>
        <w:tc>
          <w:tcPr>
            <w:tcW w:w="992" w:type="dxa"/>
            <w:vAlign w:val="center"/>
          </w:tcPr>
          <w:p w14:paraId="0BD0DF0C" w14:textId="77777777" w:rsidR="007D08F0" w:rsidRDefault="00BF79F1">
            <w:pPr>
              <w:spacing w:line="600" w:lineRule="exact"/>
              <w:jc w:val="center"/>
              <w:rPr>
                <w:rFonts w:ascii="仿宋_GB2312" w:eastAsia="仿宋_GB2312" w:hAnsi="仿宋" w:cs="仿宋_GB2312" w:hint="eastAsia"/>
                <w:kern w:val="0"/>
                <w:sz w:val="18"/>
                <w:szCs w:val="18"/>
              </w:rPr>
            </w:pPr>
            <w:r>
              <w:rPr>
                <w:rFonts w:ascii="仿宋_GB2312" w:eastAsia="仿宋_GB2312" w:hint="eastAsia"/>
                <w:sz w:val="18"/>
                <w:szCs w:val="18"/>
              </w:rPr>
              <w:t>22.32</w:t>
            </w:r>
          </w:p>
        </w:tc>
        <w:tc>
          <w:tcPr>
            <w:tcW w:w="709" w:type="dxa"/>
            <w:vAlign w:val="center"/>
          </w:tcPr>
          <w:p w14:paraId="67099304" w14:textId="77777777" w:rsidR="007D08F0" w:rsidRDefault="007D08F0">
            <w:pPr>
              <w:widowControl/>
              <w:spacing w:line="280" w:lineRule="exact"/>
              <w:jc w:val="center"/>
              <w:rPr>
                <w:rFonts w:ascii="仿宋_GB2312" w:eastAsia="仿宋_GB2312" w:hAnsi="宋体" w:cs="宋体" w:hint="eastAsia"/>
                <w:kern w:val="0"/>
                <w:sz w:val="18"/>
                <w:szCs w:val="18"/>
              </w:rPr>
            </w:pPr>
          </w:p>
        </w:tc>
        <w:tc>
          <w:tcPr>
            <w:tcW w:w="709" w:type="dxa"/>
            <w:vAlign w:val="center"/>
          </w:tcPr>
          <w:p w14:paraId="755A017A" w14:textId="77777777" w:rsidR="007D08F0" w:rsidRDefault="007D08F0">
            <w:pPr>
              <w:widowControl/>
              <w:spacing w:line="280" w:lineRule="exact"/>
              <w:jc w:val="center"/>
              <w:rPr>
                <w:rFonts w:ascii="仿宋_GB2312" w:eastAsia="仿宋_GB2312" w:hAnsi="宋体" w:cs="宋体" w:hint="eastAsia"/>
                <w:kern w:val="0"/>
                <w:sz w:val="18"/>
                <w:szCs w:val="18"/>
              </w:rPr>
            </w:pPr>
          </w:p>
        </w:tc>
        <w:tc>
          <w:tcPr>
            <w:tcW w:w="992" w:type="dxa"/>
            <w:vAlign w:val="center"/>
          </w:tcPr>
          <w:p w14:paraId="18F79D49" w14:textId="77777777" w:rsidR="007D08F0" w:rsidRDefault="00BF79F1">
            <w:pPr>
              <w:spacing w:line="600" w:lineRule="exact"/>
              <w:jc w:val="center"/>
              <w:rPr>
                <w:rFonts w:ascii="仿宋_GB2312" w:eastAsia="仿宋_GB2312" w:hAnsi="仿宋" w:cs="仿宋_GB2312" w:hint="eastAsia"/>
                <w:kern w:val="0"/>
                <w:sz w:val="18"/>
                <w:szCs w:val="18"/>
              </w:rPr>
            </w:pPr>
            <w:r>
              <w:rPr>
                <w:rFonts w:ascii="仿宋_GB2312" w:eastAsia="仿宋_GB2312" w:hint="eastAsia"/>
                <w:sz w:val="18"/>
                <w:szCs w:val="18"/>
              </w:rPr>
              <w:t>22.32</w:t>
            </w:r>
          </w:p>
        </w:tc>
        <w:tc>
          <w:tcPr>
            <w:tcW w:w="1134" w:type="dxa"/>
            <w:vAlign w:val="center"/>
          </w:tcPr>
          <w:p w14:paraId="6E59A5A6" w14:textId="77777777" w:rsidR="007D08F0" w:rsidRDefault="007D08F0">
            <w:pPr>
              <w:spacing w:line="600" w:lineRule="exact"/>
              <w:jc w:val="center"/>
              <w:rPr>
                <w:rFonts w:ascii="仿宋_GB2312" w:eastAsia="仿宋_GB2312" w:hAnsi="仿宋" w:cs="仿宋_GB2312" w:hint="eastAsia"/>
                <w:kern w:val="0"/>
                <w:sz w:val="18"/>
                <w:szCs w:val="18"/>
              </w:rPr>
            </w:pPr>
          </w:p>
        </w:tc>
        <w:tc>
          <w:tcPr>
            <w:tcW w:w="709" w:type="dxa"/>
            <w:vAlign w:val="center"/>
          </w:tcPr>
          <w:p w14:paraId="0034D0FD" w14:textId="77777777" w:rsidR="007D08F0" w:rsidRDefault="007D08F0">
            <w:pPr>
              <w:spacing w:line="600" w:lineRule="exact"/>
              <w:jc w:val="center"/>
              <w:rPr>
                <w:rFonts w:ascii="仿宋_GB2312" w:eastAsia="仿宋_GB2312" w:hAnsi="仿宋" w:cs="仿宋_GB2312" w:hint="eastAsia"/>
                <w:kern w:val="0"/>
                <w:sz w:val="18"/>
                <w:szCs w:val="18"/>
              </w:rPr>
            </w:pPr>
          </w:p>
        </w:tc>
        <w:tc>
          <w:tcPr>
            <w:tcW w:w="708" w:type="dxa"/>
            <w:vAlign w:val="center"/>
          </w:tcPr>
          <w:p w14:paraId="05421ACF" w14:textId="77777777" w:rsidR="007D08F0" w:rsidRDefault="007D08F0">
            <w:pPr>
              <w:spacing w:line="600" w:lineRule="exact"/>
              <w:jc w:val="center"/>
              <w:rPr>
                <w:rFonts w:ascii="仿宋_GB2312" w:eastAsia="仿宋_GB2312" w:hAnsi="仿宋" w:cs="仿宋_GB2312" w:hint="eastAsia"/>
                <w:kern w:val="0"/>
                <w:sz w:val="18"/>
                <w:szCs w:val="18"/>
              </w:rPr>
            </w:pPr>
          </w:p>
        </w:tc>
        <w:tc>
          <w:tcPr>
            <w:tcW w:w="993" w:type="dxa"/>
            <w:vAlign w:val="center"/>
          </w:tcPr>
          <w:p w14:paraId="540B20B6" w14:textId="77777777" w:rsidR="007D08F0" w:rsidRDefault="007D08F0">
            <w:pPr>
              <w:spacing w:line="600" w:lineRule="exact"/>
              <w:jc w:val="center"/>
              <w:rPr>
                <w:rFonts w:ascii="仿宋_GB2312" w:eastAsia="仿宋_GB2312" w:hAnsi="仿宋" w:cs="仿宋_GB2312" w:hint="eastAsia"/>
                <w:kern w:val="0"/>
                <w:sz w:val="18"/>
                <w:szCs w:val="18"/>
              </w:rPr>
            </w:pPr>
          </w:p>
        </w:tc>
      </w:tr>
      <w:tr w:rsidR="007D08F0" w14:paraId="3A474237" w14:textId="77777777">
        <w:trPr>
          <w:trHeight w:val="618"/>
        </w:trPr>
        <w:tc>
          <w:tcPr>
            <w:tcW w:w="1951" w:type="dxa"/>
            <w:vAlign w:val="center"/>
          </w:tcPr>
          <w:p w14:paraId="00C0217A" w14:textId="77777777" w:rsidR="007D08F0" w:rsidRDefault="00BF79F1">
            <w:pPr>
              <w:spacing w:line="600" w:lineRule="exact"/>
              <w:jc w:val="center"/>
              <w:rPr>
                <w:rFonts w:ascii="仿宋_GB2312" w:eastAsia="仿宋_GB2312" w:hAnsi="仿宋" w:cs="仿宋_GB2312" w:hint="eastAsia"/>
                <w:bCs/>
                <w:kern w:val="0"/>
                <w:sz w:val="18"/>
                <w:szCs w:val="18"/>
              </w:rPr>
            </w:pPr>
            <w:r>
              <w:rPr>
                <w:rFonts w:ascii="仿宋_GB2312" w:eastAsia="仿宋_GB2312" w:hint="eastAsia"/>
                <w:sz w:val="18"/>
                <w:szCs w:val="18"/>
              </w:rPr>
              <w:t>2023年未成年人保护示范项目创建工作项目</w:t>
            </w:r>
          </w:p>
        </w:tc>
        <w:tc>
          <w:tcPr>
            <w:tcW w:w="1163" w:type="dxa"/>
            <w:vAlign w:val="center"/>
          </w:tcPr>
          <w:p w14:paraId="65D1071B" w14:textId="77777777" w:rsidR="007D08F0" w:rsidRDefault="00BF79F1">
            <w:pPr>
              <w:spacing w:line="600" w:lineRule="exact"/>
              <w:jc w:val="center"/>
              <w:rPr>
                <w:rFonts w:ascii="仿宋_GB2312" w:eastAsia="仿宋_GB2312" w:hAnsi="仿宋" w:cs="仿宋_GB2312" w:hint="eastAsia"/>
                <w:b/>
                <w:bCs/>
                <w:kern w:val="0"/>
                <w:sz w:val="18"/>
                <w:szCs w:val="18"/>
              </w:rPr>
            </w:pPr>
            <w:r>
              <w:rPr>
                <w:rFonts w:ascii="仿宋_GB2312" w:eastAsia="仿宋_GB2312" w:hint="eastAsia"/>
                <w:b/>
                <w:bCs/>
                <w:sz w:val="18"/>
                <w:szCs w:val="18"/>
              </w:rPr>
              <w:t>20.00</w:t>
            </w:r>
          </w:p>
        </w:tc>
        <w:tc>
          <w:tcPr>
            <w:tcW w:w="992" w:type="dxa"/>
            <w:vAlign w:val="center"/>
          </w:tcPr>
          <w:p w14:paraId="1F0A8315" w14:textId="77777777" w:rsidR="007D08F0" w:rsidRDefault="00BF79F1">
            <w:pPr>
              <w:spacing w:line="600" w:lineRule="exact"/>
              <w:jc w:val="center"/>
              <w:rPr>
                <w:rFonts w:ascii="仿宋_GB2312" w:eastAsia="仿宋_GB2312" w:hAnsi="仿宋" w:cs="仿宋_GB2312" w:hint="eastAsia"/>
                <w:kern w:val="0"/>
                <w:sz w:val="18"/>
                <w:szCs w:val="18"/>
              </w:rPr>
            </w:pPr>
            <w:r>
              <w:rPr>
                <w:rFonts w:ascii="仿宋_GB2312" w:eastAsia="仿宋_GB2312" w:hint="eastAsia"/>
                <w:sz w:val="18"/>
                <w:szCs w:val="18"/>
              </w:rPr>
              <w:t>20.00</w:t>
            </w:r>
          </w:p>
        </w:tc>
        <w:tc>
          <w:tcPr>
            <w:tcW w:w="709" w:type="dxa"/>
            <w:vAlign w:val="center"/>
          </w:tcPr>
          <w:p w14:paraId="71538DA0" w14:textId="77777777" w:rsidR="007D08F0" w:rsidRDefault="007D08F0">
            <w:pPr>
              <w:widowControl/>
              <w:spacing w:line="280" w:lineRule="exact"/>
              <w:jc w:val="center"/>
              <w:rPr>
                <w:rFonts w:ascii="仿宋_GB2312" w:eastAsia="仿宋_GB2312" w:hAnsi="宋体" w:cs="宋体" w:hint="eastAsia"/>
                <w:kern w:val="0"/>
                <w:sz w:val="18"/>
                <w:szCs w:val="18"/>
              </w:rPr>
            </w:pPr>
          </w:p>
        </w:tc>
        <w:tc>
          <w:tcPr>
            <w:tcW w:w="709" w:type="dxa"/>
            <w:vAlign w:val="center"/>
          </w:tcPr>
          <w:p w14:paraId="2D6D1A87" w14:textId="77777777" w:rsidR="007D08F0" w:rsidRDefault="007D08F0">
            <w:pPr>
              <w:widowControl/>
              <w:spacing w:line="280" w:lineRule="exact"/>
              <w:jc w:val="center"/>
              <w:rPr>
                <w:rFonts w:ascii="仿宋_GB2312" w:eastAsia="仿宋_GB2312" w:hAnsi="宋体" w:cs="宋体" w:hint="eastAsia"/>
                <w:kern w:val="0"/>
                <w:sz w:val="18"/>
                <w:szCs w:val="18"/>
              </w:rPr>
            </w:pPr>
          </w:p>
        </w:tc>
        <w:tc>
          <w:tcPr>
            <w:tcW w:w="992" w:type="dxa"/>
            <w:vAlign w:val="center"/>
          </w:tcPr>
          <w:p w14:paraId="4D9F79FE" w14:textId="77777777" w:rsidR="007D08F0" w:rsidRDefault="00BF79F1">
            <w:pPr>
              <w:spacing w:line="600" w:lineRule="exact"/>
              <w:jc w:val="center"/>
              <w:rPr>
                <w:rFonts w:ascii="仿宋_GB2312" w:eastAsia="仿宋_GB2312" w:hAnsi="仿宋" w:cs="仿宋_GB2312" w:hint="eastAsia"/>
                <w:kern w:val="0"/>
                <w:sz w:val="18"/>
                <w:szCs w:val="18"/>
              </w:rPr>
            </w:pPr>
            <w:r>
              <w:rPr>
                <w:rFonts w:ascii="仿宋_GB2312" w:eastAsia="仿宋_GB2312" w:hint="eastAsia"/>
                <w:sz w:val="18"/>
                <w:szCs w:val="18"/>
              </w:rPr>
              <w:t>20.00</w:t>
            </w:r>
          </w:p>
        </w:tc>
        <w:tc>
          <w:tcPr>
            <w:tcW w:w="1134" w:type="dxa"/>
            <w:vAlign w:val="center"/>
          </w:tcPr>
          <w:p w14:paraId="7A17F404" w14:textId="77777777" w:rsidR="007D08F0" w:rsidRDefault="007D08F0">
            <w:pPr>
              <w:spacing w:line="600" w:lineRule="exact"/>
              <w:jc w:val="center"/>
              <w:rPr>
                <w:rFonts w:ascii="仿宋_GB2312" w:eastAsia="仿宋_GB2312" w:hAnsi="仿宋" w:cs="仿宋_GB2312" w:hint="eastAsia"/>
                <w:kern w:val="0"/>
                <w:sz w:val="18"/>
                <w:szCs w:val="18"/>
              </w:rPr>
            </w:pPr>
          </w:p>
        </w:tc>
        <w:tc>
          <w:tcPr>
            <w:tcW w:w="709" w:type="dxa"/>
            <w:vAlign w:val="center"/>
          </w:tcPr>
          <w:p w14:paraId="03F92921" w14:textId="77777777" w:rsidR="007D08F0" w:rsidRDefault="007D08F0">
            <w:pPr>
              <w:spacing w:line="600" w:lineRule="exact"/>
              <w:jc w:val="center"/>
              <w:rPr>
                <w:rFonts w:ascii="仿宋_GB2312" w:eastAsia="仿宋_GB2312" w:hAnsi="仿宋" w:cs="仿宋_GB2312" w:hint="eastAsia"/>
                <w:kern w:val="0"/>
                <w:sz w:val="18"/>
                <w:szCs w:val="18"/>
              </w:rPr>
            </w:pPr>
          </w:p>
        </w:tc>
        <w:tc>
          <w:tcPr>
            <w:tcW w:w="708" w:type="dxa"/>
            <w:vAlign w:val="center"/>
          </w:tcPr>
          <w:p w14:paraId="08AB8B38" w14:textId="77777777" w:rsidR="007D08F0" w:rsidRDefault="007D08F0">
            <w:pPr>
              <w:spacing w:line="600" w:lineRule="exact"/>
              <w:jc w:val="center"/>
              <w:rPr>
                <w:rFonts w:ascii="仿宋_GB2312" w:eastAsia="仿宋_GB2312" w:hAnsi="仿宋" w:cs="仿宋_GB2312" w:hint="eastAsia"/>
                <w:kern w:val="0"/>
                <w:sz w:val="18"/>
                <w:szCs w:val="18"/>
              </w:rPr>
            </w:pPr>
          </w:p>
        </w:tc>
        <w:tc>
          <w:tcPr>
            <w:tcW w:w="993" w:type="dxa"/>
            <w:vAlign w:val="center"/>
          </w:tcPr>
          <w:p w14:paraId="3808879C" w14:textId="77777777" w:rsidR="007D08F0" w:rsidRDefault="007D08F0">
            <w:pPr>
              <w:spacing w:line="600" w:lineRule="exact"/>
              <w:jc w:val="center"/>
              <w:rPr>
                <w:rFonts w:ascii="仿宋_GB2312" w:eastAsia="仿宋_GB2312" w:hAnsi="仿宋" w:cs="仿宋_GB2312" w:hint="eastAsia"/>
                <w:kern w:val="0"/>
                <w:sz w:val="18"/>
                <w:szCs w:val="18"/>
              </w:rPr>
            </w:pPr>
          </w:p>
        </w:tc>
      </w:tr>
      <w:tr w:rsidR="007D08F0" w14:paraId="51AF3DE6" w14:textId="77777777">
        <w:trPr>
          <w:trHeight w:val="618"/>
        </w:trPr>
        <w:tc>
          <w:tcPr>
            <w:tcW w:w="1951" w:type="dxa"/>
            <w:vAlign w:val="center"/>
          </w:tcPr>
          <w:p w14:paraId="5AC409F3" w14:textId="77777777" w:rsidR="007D08F0" w:rsidRDefault="00BF79F1">
            <w:pPr>
              <w:spacing w:line="600" w:lineRule="exact"/>
              <w:jc w:val="center"/>
              <w:rPr>
                <w:rFonts w:ascii="仿宋_GB2312" w:eastAsia="仿宋_GB2312" w:hAnsi="仿宋" w:cs="仿宋_GB2312" w:hint="eastAsia"/>
                <w:bCs/>
                <w:kern w:val="0"/>
                <w:sz w:val="18"/>
                <w:szCs w:val="18"/>
              </w:rPr>
            </w:pPr>
            <w:r>
              <w:rPr>
                <w:rFonts w:ascii="仿宋_GB2312" w:eastAsia="仿宋_GB2312" w:hint="eastAsia"/>
                <w:sz w:val="18"/>
                <w:szCs w:val="18"/>
              </w:rPr>
              <w:t>2023年孤残儿童护理补贴项目</w:t>
            </w:r>
          </w:p>
        </w:tc>
        <w:tc>
          <w:tcPr>
            <w:tcW w:w="1163" w:type="dxa"/>
            <w:vAlign w:val="center"/>
          </w:tcPr>
          <w:p w14:paraId="2DBEA48B" w14:textId="77777777" w:rsidR="007D08F0" w:rsidRDefault="00BF79F1">
            <w:pPr>
              <w:spacing w:line="600" w:lineRule="exact"/>
              <w:jc w:val="center"/>
              <w:rPr>
                <w:rFonts w:ascii="仿宋_GB2312" w:eastAsia="仿宋_GB2312" w:hAnsi="仿宋" w:cs="仿宋_GB2312" w:hint="eastAsia"/>
                <w:b/>
                <w:bCs/>
                <w:kern w:val="0"/>
                <w:sz w:val="18"/>
                <w:szCs w:val="18"/>
              </w:rPr>
            </w:pPr>
            <w:r>
              <w:rPr>
                <w:rFonts w:ascii="仿宋_GB2312" w:eastAsia="仿宋_GB2312" w:hint="eastAsia"/>
                <w:b/>
                <w:bCs/>
                <w:sz w:val="18"/>
                <w:szCs w:val="18"/>
              </w:rPr>
              <w:t>0.38</w:t>
            </w:r>
          </w:p>
        </w:tc>
        <w:tc>
          <w:tcPr>
            <w:tcW w:w="992" w:type="dxa"/>
            <w:vAlign w:val="center"/>
          </w:tcPr>
          <w:p w14:paraId="05BB263E" w14:textId="77777777" w:rsidR="007D08F0" w:rsidRDefault="00BF79F1">
            <w:pPr>
              <w:spacing w:line="600" w:lineRule="exact"/>
              <w:jc w:val="center"/>
              <w:rPr>
                <w:rFonts w:ascii="仿宋_GB2312" w:eastAsia="仿宋_GB2312" w:hAnsi="仿宋" w:cs="仿宋_GB2312" w:hint="eastAsia"/>
                <w:kern w:val="0"/>
                <w:sz w:val="18"/>
                <w:szCs w:val="18"/>
              </w:rPr>
            </w:pPr>
            <w:r>
              <w:rPr>
                <w:rFonts w:ascii="仿宋_GB2312" w:eastAsia="仿宋_GB2312" w:hint="eastAsia"/>
                <w:sz w:val="18"/>
                <w:szCs w:val="18"/>
              </w:rPr>
              <w:t>0.38</w:t>
            </w:r>
          </w:p>
        </w:tc>
        <w:tc>
          <w:tcPr>
            <w:tcW w:w="709" w:type="dxa"/>
            <w:vAlign w:val="center"/>
          </w:tcPr>
          <w:p w14:paraId="77B6BF68" w14:textId="77777777" w:rsidR="007D08F0" w:rsidRDefault="007D08F0">
            <w:pPr>
              <w:widowControl/>
              <w:spacing w:line="280" w:lineRule="exact"/>
              <w:jc w:val="center"/>
              <w:rPr>
                <w:rFonts w:ascii="仿宋_GB2312" w:eastAsia="仿宋_GB2312" w:hAnsi="宋体" w:cs="宋体" w:hint="eastAsia"/>
                <w:kern w:val="0"/>
                <w:sz w:val="18"/>
                <w:szCs w:val="18"/>
              </w:rPr>
            </w:pPr>
          </w:p>
        </w:tc>
        <w:tc>
          <w:tcPr>
            <w:tcW w:w="709" w:type="dxa"/>
            <w:vAlign w:val="center"/>
          </w:tcPr>
          <w:p w14:paraId="38DA0366" w14:textId="77777777" w:rsidR="007D08F0" w:rsidRDefault="007D08F0">
            <w:pPr>
              <w:widowControl/>
              <w:spacing w:line="280" w:lineRule="exact"/>
              <w:jc w:val="center"/>
              <w:rPr>
                <w:rFonts w:ascii="仿宋_GB2312" w:eastAsia="仿宋_GB2312" w:hAnsi="宋体" w:cs="宋体" w:hint="eastAsia"/>
                <w:kern w:val="0"/>
                <w:sz w:val="18"/>
                <w:szCs w:val="18"/>
              </w:rPr>
            </w:pPr>
          </w:p>
        </w:tc>
        <w:tc>
          <w:tcPr>
            <w:tcW w:w="992" w:type="dxa"/>
            <w:vAlign w:val="center"/>
          </w:tcPr>
          <w:p w14:paraId="1EC13B65" w14:textId="77777777" w:rsidR="007D08F0" w:rsidRDefault="00BF79F1">
            <w:pPr>
              <w:spacing w:line="600" w:lineRule="exact"/>
              <w:jc w:val="center"/>
              <w:rPr>
                <w:rFonts w:ascii="仿宋_GB2312" w:eastAsia="仿宋_GB2312" w:hAnsi="仿宋" w:cs="仿宋_GB2312" w:hint="eastAsia"/>
                <w:kern w:val="0"/>
                <w:sz w:val="18"/>
                <w:szCs w:val="18"/>
              </w:rPr>
            </w:pPr>
            <w:r>
              <w:rPr>
                <w:rFonts w:ascii="仿宋_GB2312" w:eastAsia="仿宋_GB2312" w:hint="eastAsia"/>
                <w:sz w:val="18"/>
                <w:szCs w:val="18"/>
              </w:rPr>
              <w:t>0.38</w:t>
            </w:r>
          </w:p>
        </w:tc>
        <w:tc>
          <w:tcPr>
            <w:tcW w:w="1134" w:type="dxa"/>
            <w:vAlign w:val="center"/>
          </w:tcPr>
          <w:p w14:paraId="76105546" w14:textId="77777777" w:rsidR="007D08F0" w:rsidRDefault="007D08F0">
            <w:pPr>
              <w:spacing w:line="600" w:lineRule="exact"/>
              <w:jc w:val="center"/>
              <w:rPr>
                <w:rFonts w:ascii="仿宋_GB2312" w:eastAsia="仿宋_GB2312" w:hAnsi="仿宋" w:cs="仿宋_GB2312" w:hint="eastAsia"/>
                <w:kern w:val="0"/>
                <w:sz w:val="18"/>
                <w:szCs w:val="18"/>
              </w:rPr>
            </w:pPr>
          </w:p>
        </w:tc>
        <w:tc>
          <w:tcPr>
            <w:tcW w:w="709" w:type="dxa"/>
            <w:vAlign w:val="center"/>
          </w:tcPr>
          <w:p w14:paraId="6BA4587C" w14:textId="77777777" w:rsidR="007D08F0" w:rsidRDefault="007D08F0">
            <w:pPr>
              <w:spacing w:line="600" w:lineRule="exact"/>
              <w:jc w:val="center"/>
              <w:rPr>
                <w:rFonts w:ascii="仿宋_GB2312" w:eastAsia="仿宋_GB2312" w:hAnsi="仿宋" w:cs="仿宋_GB2312" w:hint="eastAsia"/>
                <w:kern w:val="0"/>
                <w:sz w:val="18"/>
                <w:szCs w:val="18"/>
              </w:rPr>
            </w:pPr>
          </w:p>
        </w:tc>
        <w:tc>
          <w:tcPr>
            <w:tcW w:w="708" w:type="dxa"/>
            <w:vAlign w:val="center"/>
          </w:tcPr>
          <w:p w14:paraId="1AE38935" w14:textId="77777777" w:rsidR="007D08F0" w:rsidRDefault="007D08F0">
            <w:pPr>
              <w:spacing w:line="600" w:lineRule="exact"/>
              <w:jc w:val="center"/>
              <w:rPr>
                <w:rFonts w:ascii="仿宋_GB2312" w:eastAsia="仿宋_GB2312" w:hAnsi="仿宋" w:cs="仿宋_GB2312" w:hint="eastAsia"/>
                <w:kern w:val="0"/>
                <w:sz w:val="18"/>
                <w:szCs w:val="18"/>
              </w:rPr>
            </w:pPr>
          </w:p>
        </w:tc>
        <w:tc>
          <w:tcPr>
            <w:tcW w:w="993" w:type="dxa"/>
            <w:vAlign w:val="center"/>
          </w:tcPr>
          <w:p w14:paraId="261368FB" w14:textId="77777777" w:rsidR="007D08F0" w:rsidRDefault="007D08F0">
            <w:pPr>
              <w:spacing w:line="600" w:lineRule="exact"/>
              <w:jc w:val="center"/>
              <w:rPr>
                <w:rFonts w:ascii="仿宋_GB2312" w:eastAsia="仿宋_GB2312" w:hAnsi="仿宋" w:cs="仿宋_GB2312" w:hint="eastAsia"/>
                <w:kern w:val="0"/>
                <w:sz w:val="18"/>
                <w:szCs w:val="18"/>
              </w:rPr>
            </w:pPr>
          </w:p>
        </w:tc>
      </w:tr>
      <w:tr w:rsidR="007D08F0" w14:paraId="20BC7D76" w14:textId="77777777">
        <w:trPr>
          <w:trHeight w:val="618"/>
        </w:trPr>
        <w:tc>
          <w:tcPr>
            <w:tcW w:w="1951" w:type="dxa"/>
            <w:vAlign w:val="center"/>
          </w:tcPr>
          <w:p w14:paraId="4AE67CCB" w14:textId="77777777" w:rsidR="007D08F0" w:rsidRDefault="00BF79F1">
            <w:pPr>
              <w:spacing w:line="600" w:lineRule="exact"/>
              <w:jc w:val="center"/>
              <w:rPr>
                <w:rFonts w:ascii="仿宋_GB2312" w:eastAsia="仿宋_GB2312" w:hAnsi="仿宋" w:cs="仿宋_GB2312" w:hint="eastAsia"/>
                <w:bCs/>
                <w:kern w:val="0"/>
                <w:sz w:val="18"/>
                <w:szCs w:val="18"/>
              </w:rPr>
            </w:pPr>
            <w:r>
              <w:rPr>
                <w:rFonts w:ascii="仿宋_GB2312" w:eastAsia="仿宋_GB2312" w:hint="eastAsia"/>
                <w:sz w:val="18"/>
                <w:szCs w:val="18"/>
              </w:rPr>
              <w:t>2024年特殊困难老年人家庭适老化改造项目</w:t>
            </w:r>
          </w:p>
        </w:tc>
        <w:tc>
          <w:tcPr>
            <w:tcW w:w="1163" w:type="dxa"/>
            <w:vAlign w:val="center"/>
          </w:tcPr>
          <w:p w14:paraId="074E423B" w14:textId="77777777" w:rsidR="007D08F0" w:rsidRDefault="00BF79F1">
            <w:pPr>
              <w:spacing w:line="600" w:lineRule="exact"/>
              <w:jc w:val="center"/>
              <w:rPr>
                <w:rFonts w:ascii="仿宋_GB2312" w:eastAsia="仿宋_GB2312" w:hAnsi="仿宋" w:cs="仿宋_GB2312" w:hint="eastAsia"/>
                <w:b/>
                <w:bCs/>
                <w:kern w:val="0"/>
                <w:sz w:val="18"/>
                <w:szCs w:val="18"/>
              </w:rPr>
            </w:pPr>
            <w:r>
              <w:rPr>
                <w:rFonts w:ascii="仿宋_GB2312" w:eastAsia="仿宋_GB2312" w:hint="eastAsia"/>
                <w:b/>
                <w:bCs/>
                <w:sz w:val="18"/>
                <w:szCs w:val="18"/>
              </w:rPr>
              <w:t>34.70</w:t>
            </w:r>
          </w:p>
        </w:tc>
        <w:tc>
          <w:tcPr>
            <w:tcW w:w="992" w:type="dxa"/>
            <w:vAlign w:val="center"/>
          </w:tcPr>
          <w:p w14:paraId="604F73AD" w14:textId="77777777" w:rsidR="007D08F0" w:rsidRDefault="00BF79F1">
            <w:pPr>
              <w:spacing w:line="600" w:lineRule="exact"/>
              <w:jc w:val="center"/>
              <w:rPr>
                <w:rFonts w:ascii="仿宋_GB2312" w:eastAsia="仿宋_GB2312" w:hAnsi="仿宋" w:cs="仿宋_GB2312" w:hint="eastAsia"/>
                <w:kern w:val="0"/>
                <w:sz w:val="18"/>
                <w:szCs w:val="18"/>
              </w:rPr>
            </w:pPr>
            <w:r>
              <w:rPr>
                <w:rFonts w:ascii="仿宋_GB2312" w:eastAsia="仿宋_GB2312" w:hint="eastAsia"/>
                <w:sz w:val="18"/>
                <w:szCs w:val="18"/>
              </w:rPr>
              <w:t>34.70</w:t>
            </w:r>
          </w:p>
        </w:tc>
        <w:tc>
          <w:tcPr>
            <w:tcW w:w="709" w:type="dxa"/>
            <w:vAlign w:val="center"/>
          </w:tcPr>
          <w:p w14:paraId="63158E0F" w14:textId="77777777" w:rsidR="007D08F0" w:rsidRDefault="007D08F0">
            <w:pPr>
              <w:widowControl/>
              <w:spacing w:line="280" w:lineRule="exact"/>
              <w:jc w:val="center"/>
              <w:rPr>
                <w:rFonts w:ascii="仿宋_GB2312" w:eastAsia="仿宋_GB2312" w:hAnsi="宋体" w:cs="宋体" w:hint="eastAsia"/>
                <w:kern w:val="0"/>
                <w:sz w:val="18"/>
                <w:szCs w:val="18"/>
              </w:rPr>
            </w:pPr>
          </w:p>
        </w:tc>
        <w:tc>
          <w:tcPr>
            <w:tcW w:w="709" w:type="dxa"/>
            <w:vAlign w:val="center"/>
          </w:tcPr>
          <w:p w14:paraId="4CF7C9F6" w14:textId="77777777" w:rsidR="007D08F0" w:rsidRDefault="007D08F0">
            <w:pPr>
              <w:widowControl/>
              <w:spacing w:line="280" w:lineRule="exact"/>
              <w:jc w:val="center"/>
              <w:rPr>
                <w:rFonts w:ascii="仿宋_GB2312" w:eastAsia="仿宋_GB2312" w:hAnsi="宋体" w:cs="宋体" w:hint="eastAsia"/>
                <w:kern w:val="0"/>
                <w:sz w:val="18"/>
                <w:szCs w:val="18"/>
              </w:rPr>
            </w:pPr>
          </w:p>
        </w:tc>
        <w:tc>
          <w:tcPr>
            <w:tcW w:w="992" w:type="dxa"/>
            <w:vAlign w:val="center"/>
          </w:tcPr>
          <w:p w14:paraId="590BCD83" w14:textId="77777777" w:rsidR="007D08F0" w:rsidRDefault="00BF79F1">
            <w:pPr>
              <w:spacing w:line="600" w:lineRule="exact"/>
              <w:jc w:val="center"/>
              <w:rPr>
                <w:rFonts w:ascii="仿宋_GB2312" w:eastAsia="仿宋_GB2312" w:hAnsi="仿宋" w:cs="仿宋_GB2312" w:hint="eastAsia"/>
                <w:kern w:val="0"/>
                <w:sz w:val="18"/>
                <w:szCs w:val="18"/>
              </w:rPr>
            </w:pPr>
            <w:r>
              <w:rPr>
                <w:rFonts w:ascii="仿宋_GB2312" w:eastAsia="仿宋_GB2312" w:hint="eastAsia"/>
                <w:sz w:val="18"/>
                <w:szCs w:val="18"/>
              </w:rPr>
              <w:t>34.70</w:t>
            </w:r>
          </w:p>
        </w:tc>
        <w:tc>
          <w:tcPr>
            <w:tcW w:w="1134" w:type="dxa"/>
            <w:vAlign w:val="center"/>
          </w:tcPr>
          <w:p w14:paraId="34D8110D" w14:textId="77777777" w:rsidR="007D08F0" w:rsidRDefault="007D08F0">
            <w:pPr>
              <w:spacing w:line="600" w:lineRule="exact"/>
              <w:jc w:val="center"/>
              <w:rPr>
                <w:rFonts w:ascii="仿宋_GB2312" w:eastAsia="仿宋_GB2312" w:hAnsi="仿宋" w:cs="仿宋_GB2312" w:hint="eastAsia"/>
                <w:kern w:val="0"/>
                <w:sz w:val="18"/>
                <w:szCs w:val="18"/>
              </w:rPr>
            </w:pPr>
          </w:p>
        </w:tc>
        <w:tc>
          <w:tcPr>
            <w:tcW w:w="709" w:type="dxa"/>
            <w:vAlign w:val="center"/>
          </w:tcPr>
          <w:p w14:paraId="6013003B" w14:textId="77777777" w:rsidR="007D08F0" w:rsidRDefault="007D08F0">
            <w:pPr>
              <w:spacing w:line="600" w:lineRule="exact"/>
              <w:jc w:val="center"/>
              <w:rPr>
                <w:rFonts w:ascii="仿宋_GB2312" w:eastAsia="仿宋_GB2312" w:hAnsi="仿宋" w:cs="仿宋_GB2312" w:hint="eastAsia"/>
                <w:kern w:val="0"/>
                <w:sz w:val="18"/>
                <w:szCs w:val="18"/>
              </w:rPr>
            </w:pPr>
          </w:p>
        </w:tc>
        <w:tc>
          <w:tcPr>
            <w:tcW w:w="708" w:type="dxa"/>
            <w:vAlign w:val="center"/>
          </w:tcPr>
          <w:p w14:paraId="53FCAF79" w14:textId="77777777" w:rsidR="007D08F0" w:rsidRDefault="007D08F0">
            <w:pPr>
              <w:spacing w:line="600" w:lineRule="exact"/>
              <w:jc w:val="center"/>
              <w:rPr>
                <w:rFonts w:ascii="仿宋_GB2312" w:eastAsia="仿宋_GB2312" w:hAnsi="仿宋" w:cs="仿宋_GB2312" w:hint="eastAsia"/>
                <w:kern w:val="0"/>
                <w:sz w:val="18"/>
                <w:szCs w:val="18"/>
              </w:rPr>
            </w:pPr>
          </w:p>
        </w:tc>
        <w:tc>
          <w:tcPr>
            <w:tcW w:w="993" w:type="dxa"/>
            <w:vAlign w:val="center"/>
          </w:tcPr>
          <w:p w14:paraId="1FE49F35" w14:textId="77777777" w:rsidR="007D08F0" w:rsidRDefault="007D08F0">
            <w:pPr>
              <w:spacing w:line="600" w:lineRule="exact"/>
              <w:jc w:val="center"/>
              <w:rPr>
                <w:rFonts w:ascii="仿宋_GB2312" w:eastAsia="仿宋_GB2312" w:hAnsi="仿宋" w:cs="仿宋_GB2312" w:hint="eastAsia"/>
                <w:kern w:val="0"/>
                <w:sz w:val="18"/>
                <w:szCs w:val="18"/>
              </w:rPr>
            </w:pPr>
          </w:p>
        </w:tc>
      </w:tr>
      <w:tr w:rsidR="007D08F0" w14:paraId="5D4E862F" w14:textId="77777777">
        <w:trPr>
          <w:trHeight w:val="618"/>
        </w:trPr>
        <w:tc>
          <w:tcPr>
            <w:tcW w:w="1951" w:type="dxa"/>
            <w:vAlign w:val="center"/>
          </w:tcPr>
          <w:p w14:paraId="7A25DD19" w14:textId="77777777" w:rsidR="007D08F0" w:rsidRDefault="00BF79F1">
            <w:pPr>
              <w:spacing w:line="600" w:lineRule="exact"/>
              <w:jc w:val="center"/>
              <w:rPr>
                <w:rFonts w:ascii="仿宋_GB2312" w:eastAsia="仿宋_GB2312" w:hAnsi="仿宋" w:cs="仿宋_GB2312" w:hint="eastAsia"/>
                <w:bCs/>
                <w:kern w:val="0"/>
                <w:sz w:val="18"/>
                <w:szCs w:val="18"/>
              </w:rPr>
            </w:pPr>
            <w:r>
              <w:rPr>
                <w:rFonts w:ascii="仿宋_GB2312" w:eastAsia="仿宋_GB2312" w:hint="eastAsia"/>
                <w:sz w:val="18"/>
                <w:szCs w:val="18"/>
              </w:rPr>
              <w:t>2024年中央集中彩票公益金支持社会福利事业专项资金项目</w:t>
            </w:r>
          </w:p>
        </w:tc>
        <w:tc>
          <w:tcPr>
            <w:tcW w:w="1163" w:type="dxa"/>
            <w:vAlign w:val="center"/>
          </w:tcPr>
          <w:p w14:paraId="19A001FE" w14:textId="77777777" w:rsidR="007D08F0" w:rsidRDefault="00BF79F1">
            <w:pPr>
              <w:spacing w:line="600" w:lineRule="exact"/>
              <w:jc w:val="center"/>
              <w:rPr>
                <w:rFonts w:ascii="仿宋_GB2312" w:eastAsia="仿宋_GB2312" w:hAnsi="仿宋" w:cs="仿宋_GB2312" w:hint="eastAsia"/>
                <w:b/>
                <w:bCs/>
                <w:kern w:val="0"/>
                <w:sz w:val="18"/>
                <w:szCs w:val="18"/>
              </w:rPr>
            </w:pPr>
            <w:r>
              <w:rPr>
                <w:rFonts w:ascii="仿宋_GB2312" w:eastAsia="仿宋_GB2312" w:hint="eastAsia"/>
                <w:b/>
                <w:bCs/>
                <w:sz w:val="18"/>
                <w:szCs w:val="18"/>
              </w:rPr>
              <w:t>40.10</w:t>
            </w:r>
          </w:p>
        </w:tc>
        <w:tc>
          <w:tcPr>
            <w:tcW w:w="992" w:type="dxa"/>
            <w:vAlign w:val="center"/>
          </w:tcPr>
          <w:p w14:paraId="2A793522" w14:textId="77777777" w:rsidR="007D08F0" w:rsidRDefault="00BF79F1">
            <w:pPr>
              <w:spacing w:line="600" w:lineRule="exact"/>
              <w:jc w:val="center"/>
              <w:rPr>
                <w:rFonts w:ascii="仿宋_GB2312" w:eastAsia="仿宋_GB2312" w:hAnsi="仿宋" w:cs="仿宋_GB2312" w:hint="eastAsia"/>
                <w:kern w:val="0"/>
                <w:sz w:val="18"/>
                <w:szCs w:val="18"/>
              </w:rPr>
            </w:pPr>
            <w:r>
              <w:rPr>
                <w:rFonts w:ascii="仿宋_GB2312" w:eastAsia="仿宋_GB2312" w:hint="eastAsia"/>
                <w:sz w:val="18"/>
                <w:szCs w:val="18"/>
              </w:rPr>
              <w:t>40.10</w:t>
            </w:r>
          </w:p>
        </w:tc>
        <w:tc>
          <w:tcPr>
            <w:tcW w:w="709" w:type="dxa"/>
            <w:vAlign w:val="center"/>
          </w:tcPr>
          <w:p w14:paraId="06F81440" w14:textId="77777777" w:rsidR="007D08F0" w:rsidRDefault="007D08F0">
            <w:pPr>
              <w:widowControl/>
              <w:spacing w:line="280" w:lineRule="exact"/>
              <w:jc w:val="center"/>
              <w:rPr>
                <w:rFonts w:ascii="仿宋_GB2312" w:eastAsia="仿宋_GB2312" w:hAnsi="宋体" w:cs="宋体" w:hint="eastAsia"/>
                <w:kern w:val="0"/>
                <w:sz w:val="18"/>
                <w:szCs w:val="18"/>
              </w:rPr>
            </w:pPr>
          </w:p>
        </w:tc>
        <w:tc>
          <w:tcPr>
            <w:tcW w:w="709" w:type="dxa"/>
            <w:vAlign w:val="center"/>
          </w:tcPr>
          <w:p w14:paraId="762D85E2" w14:textId="77777777" w:rsidR="007D08F0" w:rsidRDefault="007D08F0">
            <w:pPr>
              <w:widowControl/>
              <w:spacing w:line="280" w:lineRule="exact"/>
              <w:jc w:val="center"/>
              <w:rPr>
                <w:rFonts w:ascii="仿宋_GB2312" w:eastAsia="仿宋_GB2312" w:hAnsi="宋体" w:cs="宋体" w:hint="eastAsia"/>
                <w:kern w:val="0"/>
                <w:sz w:val="18"/>
                <w:szCs w:val="18"/>
              </w:rPr>
            </w:pPr>
          </w:p>
        </w:tc>
        <w:tc>
          <w:tcPr>
            <w:tcW w:w="992" w:type="dxa"/>
            <w:vAlign w:val="center"/>
          </w:tcPr>
          <w:p w14:paraId="4B761681" w14:textId="77777777" w:rsidR="007D08F0" w:rsidRDefault="00BF79F1">
            <w:pPr>
              <w:spacing w:line="600" w:lineRule="exact"/>
              <w:jc w:val="center"/>
              <w:rPr>
                <w:rFonts w:ascii="仿宋_GB2312" w:eastAsia="仿宋_GB2312" w:hAnsi="仿宋" w:cs="仿宋_GB2312" w:hint="eastAsia"/>
                <w:kern w:val="0"/>
                <w:sz w:val="18"/>
                <w:szCs w:val="18"/>
              </w:rPr>
            </w:pPr>
            <w:r>
              <w:rPr>
                <w:rFonts w:ascii="仿宋_GB2312" w:eastAsia="仿宋_GB2312" w:hint="eastAsia"/>
                <w:sz w:val="18"/>
                <w:szCs w:val="18"/>
              </w:rPr>
              <w:t>40.10</w:t>
            </w:r>
          </w:p>
        </w:tc>
        <w:tc>
          <w:tcPr>
            <w:tcW w:w="1134" w:type="dxa"/>
            <w:vAlign w:val="center"/>
          </w:tcPr>
          <w:p w14:paraId="0C4A1FD1" w14:textId="77777777" w:rsidR="007D08F0" w:rsidRDefault="007D08F0">
            <w:pPr>
              <w:spacing w:line="600" w:lineRule="exact"/>
              <w:jc w:val="center"/>
              <w:rPr>
                <w:rFonts w:ascii="仿宋_GB2312" w:eastAsia="仿宋_GB2312" w:hAnsi="仿宋" w:cs="仿宋_GB2312" w:hint="eastAsia"/>
                <w:kern w:val="0"/>
                <w:sz w:val="18"/>
                <w:szCs w:val="18"/>
              </w:rPr>
            </w:pPr>
          </w:p>
        </w:tc>
        <w:tc>
          <w:tcPr>
            <w:tcW w:w="709" w:type="dxa"/>
            <w:vAlign w:val="center"/>
          </w:tcPr>
          <w:p w14:paraId="12B35D4F" w14:textId="77777777" w:rsidR="007D08F0" w:rsidRDefault="007D08F0">
            <w:pPr>
              <w:spacing w:line="600" w:lineRule="exact"/>
              <w:jc w:val="center"/>
              <w:rPr>
                <w:rFonts w:ascii="仿宋_GB2312" w:eastAsia="仿宋_GB2312" w:hAnsi="仿宋" w:cs="仿宋_GB2312" w:hint="eastAsia"/>
                <w:kern w:val="0"/>
                <w:sz w:val="18"/>
                <w:szCs w:val="18"/>
              </w:rPr>
            </w:pPr>
          </w:p>
        </w:tc>
        <w:tc>
          <w:tcPr>
            <w:tcW w:w="708" w:type="dxa"/>
            <w:vAlign w:val="center"/>
          </w:tcPr>
          <w:p w14:paraId="060F6503" w14:textId="77777777" w:rsidR="007D08F0" w:rsidRDefault="007D08F0">
            <w:pPr>
              <w:spacing w:line="600" w:lineRule="exact"/>
              <w:jc w:val="center"/>
              <w:rPr>
                <w:rFonts w:ascii="仿宋_GB2312" w:eastAsia="仿宋_GB2312" w:hAnsi="仿宋" w:cs="仿宋_GB2312" w:hint="eastAsia"/>
                <w:kern w:val="0"/>
                <w:sz w:val="18"/>
                <w:szCs w:val="18"/>
              </w:rPr>
            </w:pPr>
          </w:p>
        </w:tc>
        <w:tc>
          <w:tcPr>
            <w:tcW w:w="993" w:type="dxa"/>
            <w:vAlign w:val="center"/>
          </w:tcPr>
          <w:p w14:paraId="17A2D83E" w14:textId="77777777" w:rsidR="007D08F0" w:rsidRDefault="007D08F0">
            <w:pPr>
              <w:spacing w:line="600" w:lineRule="exact"/>
              <w:jc w:val="center"/>
              <w:rPr>
                <w:rFonts w:ascii="仿宋_GB2312" w:eastAsia="仿宋_GB2312" w:hAnsi="仿宋" w:cs="仿宋_GB2312" w:hint="eastAsia"/>
                <w:kern w:val="0"/>
                <w:sz w:val="18"/>
                <w:szCs w:val="18"/>
              </w:rPr>
            </w:pPr>
          </w:p>
        </w:tc>
      </w:tr>
      <w:tr w:rsidR="007D08F0" w14:paraId="493B3E09" w14:textId="77777777">
        <w:trPr>
          <w:trHeight w:val="618"/>
        </w:trPr>
        <w:tc>
          <w:tcPr>
            <w:tcW w:w="1951" w:type="dxa"/>
            <w:vAlign w:val="center"/>
          </w:tcPr>
          <w:p w14:paraId="287E93BD" w14:textId="77777777" w:rsidR="007D08F0" w:rsidRDefault="00BF79F1">
            <w:pPr>
              <w:spacing w:line="600" w:lineRule="exact"/>
              <w:jc w:val="center"/>
              <w:rPr>
                <w:rFonts w:ascii="仿宋_GB2312" w:eastAsia="仿宋_GB2312" w:hAnsi="仿宋" w:cs="仿宋_GB2312" w:hint="eastAsia"/>
                <w:bCs/>
                <w:kern w:val="0"/>
                <w:sz w:val="18"/>
                <w:szCs w:val="18"/>
              </w:rPr>
            </w:pPr>
            <w:r>
              <w:rPr>
                <w:rFonts w:ascii="仿宋_GB2312" w:eastAsia="仿宋_GB2312" w:hint="eastAsia"/>
                <w:sz w:val="18"/>
                <w:szCs w:val="18"/>
              </w:rPr>
              <w:t>2024年地区本级福彩公益金支持社会组织参与基层社会治理项目</w:t>
            </w:r>
          </w:p>
        </w:tc>
        <w:tc>
          <w:tcPr>
            <w:tcW w:w="1163" w:type="dxa"/>
            <w:vAlign w:val="center"/>
          </w:tcPr>
          <w:p w14:paraId="1AF68B42" w14:textId="77777777" w:rsidR="007D08F0" w:rsidRDefault="00BF79F1">
            <w:pPr>
              <w:spacing w:line="600" w:lineRule="exact"/>
              <w:jc w:val="center"/>
              <w:rPr>
                <w:rFonts w:ascii="仿宋_GB2312" w:eastAsia="仿宋_GB2312" w:hAnsi="仿宋" w:cs="仿宋_GB2312" w:hint="eastAsia"/>
                <w:b/>
                <w:bCs/>
                <w:kern w:val="0"/>
                <w:sz w:val="18"/>
                <w:szCs w:val="18"/>
              </w:rPr>
            </w:pPr>
            <w:r>
              <w:rPr>
                <w:rFonts w:ascii="仿宋_GB2312" w:eastAsia="仿宋_GB2312" w:hint="eastAsia"/>
                <w:b/>
                <w:bCs/>
                <w:sz w:val="18"/>
                <w:szCs w:val="18"/>
              </w:rPr>
              <w:t>27.00</w:t>
            </w:r>
          </w:p>
        </w:tc>
        <w:tc>
          <w:tcPr>
            <w:tcW w:w="992" w:type="dxa"/>
            <w:vAlign w:val="center"/>
          </w:tcPr>
          <w:p w14:paraId="7F493565" w14:textId="77777777" w:rsidR="007D08F0" w:rsidRDefault="00BF79F1">
            <w:pPr>
              <w:spacing w:line="600" w:lineRule="exact"/>
              <w:jc w:val="center"/>
              <w:rPr>
                <w:rFonts w:ascii="仿宋_GB2312" w:eastAsia="仿宋_GB2312" w:hAnsi="仿宋" w:cs="仿宋_GB2312" w:hint="eastAsia"/>
                <w:kern w:val="0"/>
                <w:sz w:val="18"/>
                <w:szCs w:val="18"/>
              </w:rPr>
            </w:pPr>
            <w:r>
              <w:rPr>
                <w:rFonts w:ascii="仿宋_GB2312" w:eastAsia="仿宋_GB2312" w:hint="eastAsia"/>
                <w:sz w:val="18"/>
                <w:szCs w:val="18"/>
              </w:rPr>
              <w:t>27.00</w:t>
            </w:r>
          </w:p>
        </w:tc>
        <w:tc>
          <w:tcPr>
            <w:tcW w:w="709" w:type="dxa"/>
            <w:vAlign w:val="center"/>
          </w:tcPr>
          <w:p w14:paraId="36925C67" w14:textId="77777777" w:rsidR="007D08F0" w:rsidRDefault="007D08F0">
            <w:pPr>
              <w:widowControl/>
              <w:spacing w:line="280" w:lineRule="exact"/>
              <w:jc w:val="center"/>
              <w:rPr>
                <w:rFonts w:ascii="仿宋_GB2312" w:eastAsia="仿宋_GB2312" w:hAnsi="宋体" w:cs="宋体" w:hint="eastAsia"/>
                <w:kern w:val="0"/>
                <w:sz w:val="18"/>
                <w:szCs w:val="18"/>
              </w:rPr>
            </w:pPr>
          </w:p>
        </w:tc>
        <w:tc>
          <w:tcPr>
            <w:tcW w:w="709" w:type="dxa"/>
            <w:vAlign w:val="center"/>
          </w:tcPr>
          <w:p w14:paraId="27EFA6DF" w14:textId="77777777" w:rsidR="007D08F0" w:rsidRDefault="007D08F0">
            <w:pPr>
              <w:widowControl/>
              <w:spacing w:line="280" w:lineRule="exact"/>
              <w:jc w:val="center"/>
              <w:rPr>
                <w:rFonts w:ascii="仿宋_GB2312" w:eastAsia="仿宋_GB2312" w:hAnsi="宋体" w:cs="宋体" w:hint="eastAsia"/>
                <w:kern w:val="0"/>
                <w:sz w:val="18"/>
                <w:szCs w:val="18"/>
              </w:rPr>
            </w:pPr>
          </w:p>
        </w:tc>
        <w:tc>
          <w:tcPr>
            <w:tcW w:w="992" w:type="dxa"/>
            <w:vAlign w:val="center"/>
          </w:tcPr>
          <w:p w14:paraId="2FE18F7B" w14:textId="77777777" w:rsidR="007D08F0" w:rsidRDefault="00BF79F1">
            <w:pPr>
              <w:spacing w:line="600" w:lineRule="exact"/>
              <w:jc w:val="center"/>
              <w:rPr>
                <w:rFonts w:ascii="仿宋_GB2312" w:eastAsia="仿宋_GB2312" w:hAnsi="仿宋" w:cs="仿宋_GB2312" w:hint="eastAsia"/>
                <w:kern w:val="0"/>
                <w:sz w:val="18"/>
                <w:szCs w:val="18"/>
              </w:rPr>
            </w:pPr>
            <w:r>
              <w:rPr>
                <w:rFonts w:ascii="仿宋_GB2312" w:eastAsia="仿宋_GB2312" w:hint="eastAsia"/>
                <w:sz w:val="18"/>
                <w:szCs w:val="18"/>
              </w:rPr>
              <w:t>27.00</w:t>
            </w:r>
          </w:p>
        </w:tc>
        <w:tc>
          <w:tcPr>
            <w:tcW w:w="1134" w:type="dxa"/>
            <w:vAlign w:val="center"/>
          </w:tcPr>
          <w:p w14:paraId="7B4A2CAF" w14:textId="77777777" w:rsidR="007D08F0" w:rsidRDefault="007D08F0">
            <w:pPr>
              <w:spacing w:line="600" w:lineRule="exact"/>
              <w:jc w:val="center"/>
              <w:rPr>
                <w:rFonts w:ascii="仿宋_GB2312" w:eastAsia="仿宋_GB2312" w:hAnsi="仿宋" w:cs="仿宋_GB2312" w:hint="eastAsia"/>
                <w:kern w:val="0"/>
                <w:sz w:val="18"/>
                <w:szCs w:val="18"/>
              </w:rPr>
            </w:pPr>
          </w:p>
        </w:tc>
        <w:tc>
          <w:tcPr>
            <w:tcW w:w="709" w:type="dxa"/>
            <w:vAlign w:val="center"/>
          </w:tcPr>
          <w:p w14:paraId="67A12EF5" w14:textId="77777777" w:rsidR="007D08F0" w:rsidRDefault="007D08F0">
            <w:pPr>
              <w:spacing w:line="600" w:lineRule="exact"/>
              <w:jc w:val="center"/>
              <w:rPr>
                <w:rFonts w:ascii="仿宋_GB2312" w:eastAsia="仿宋_GB2312" w:hAnsi="仿宋" w:cs="仿宋_GB2312" w:hint="eastAsia"/>
                <w:kern w:val="0"/>
                <w:sz w:val="18"/>
                <w:szCs w:val="18"/>
              </w:rPr>
            </w:pPr>
          </w:p>
        </w:tc>
        <w:tc>
          <w:tcPr>
            <w:tcW w:w="708" w:type="dxa"/>
            <w:vAlign w:val="center"/>
          </w:tcPr>
          <w:p w14:paraId="2D9350BC" w14:textId="77777777" w:rsidR="007D08F0" w:rsidRDefault="007D08F0">
            <w:pPr>
              <w:spacing w:line="600" w:lineRule="exact"/>
              <w:jc w:val="center"/>
              <w:rPr>
                <w:rFonts w:ascii="仿宋_GB2312" w:eastAsia="仿宋_GB2312" w:hAnsi="仿宋" w:cs="仿宋_GB2312" w:hint="eastAsia"/>
                <w:kern w:val="0"/>
                <w:sz w:val="18"/>
                <w:szCs w:val="18"/>
              </w:rPr>
            </w:pPr>
          </w:p>
        </w:tc>
        <w:tc>
          <w:tcPr>
            <w:tcW w:w="993" w:type="dxa"/>
            <w:vAlign w:val="center"/>
          </w:tcPr>
          <w:p w14:paraId="078D0D13" w14:textId="77777777" w:rsidR="007D08F0" w:rsidRDefault="007D08F0">
            <w:pPr>
              <w:spacing w:line="600" w:lineRule="exact"/>
              <w:jc w:val="center"/>
              <w:rPr>
                <w:rFonts w:ascii="仿宋_GB2312" w:eastAsia="仿宋_GB2312" w:hAnsi="仿宋" w:cs="仿宋_GB2312" w:hint="eastAsia"/>
                <w:kern w:val="0"/>
                <w:sz w:val="18"/>
                <w:szCs w:val="18"/>
              </w:rPr>
            </w:pPr>
          </w:p>
        </w:tc>
      </w:tr>
      <w:tr w:rsidR="007D08F0" w14:paraId="62B30EA9" w14:textId="77777777">
        <w:trPr>
          <w:trHeight w:val="618"/>
        </w:trPr>
        <w:tc>
          <w:tcPr>
            <w:tcW w:w="1951" w:type="dxa"/>
            <w:vAlign w:val="center"/>
          </w:tcPr>
          <w:p w14:paraId="00C7B897" w14:textId="77777777" w:rsidR="007D08F0" w:rsidRDefault="00BF79F1">
            <w:pPr>
              <w:spacing w:line="600" w:lineRule="exact"/>
              <w:jc w:val="center"/>
              <w:rPr>
                <w:rFonts w:ascii="仿宋_GB2312" w:eastAsia="仿宋_GB2312" w:hAnsi="仿宋" w:cs="仿宋_GB2312" w:hint="eastAsia"/>
                <w:bCs/>
                <w:kern w:val="0"/>
                <w:sz w:val="18"/>
                <w:szCs w:val="18"/>
              </w:rPr>
            </w:pPr>
            <w:r>
              <w:rPr>
                <w:rFonts w:ascii="仿宋_GB2312" w:eastAsia="仿宋_GB2312" w:hint="eastAsia"/>
                <w:sz w:val="18"/>
                <w:szCs w:val="18"/>
              </w:rPr>
              <w:t>疏勒县新市区社区等3个社区居家养老服务网络的设施设备购置项目</w:t>
            </w:r>
          </w:p>
        </w:tc>
        <w:tc>
          <w:tcPr>
            <w:tcW w:w="1163" w:type="dxa"/>
            <w:vAlign w:val="center"/>
          </w:tcPr>
          <w:p w14:paraId="090119C1" w14:textId="77777777" w:rsidR="007D08F0" w:rsidRDefault="00BF79F1">
            <w:pPr>
              <w:spacing w:line="600" w:lineRule="exact"/>
              <w:jc w:val="center"/>
              <w:rPr>
                <w:rFonts w:ascii="仿宋_GB2312" w:eastAsia="仿宋_GB2312" w:hAnsi="仿宋" w:cs="仿宋_GB2312" w:hint="eastAsia"/>
                <w:b/>
                <w:bCs/>
                <w:kern w:val="0"/>
                <w:sz w:val="18"/>
                <w:szCs w:val="18"/>
              </w:rPr>
            </w:pPr>
            <w:r>
              <w:rPr>
                <w:rFonts w:ascii="仿宋_GB2312" w:eastAsia="仿宋_GB2312" w:hint="eastAsia"/>
                <w:b/>
                <w:bCs/>
                <w:sz w:val="18"/>
                <w:szCs w:val="18"/>
              </w:rPr>
              <w:t>58.23</w:t>
            </w:r>
          </w:p>
        </w:tc>
        <w:tc>
          <w:tcPr>
            <w:tcW w:w="992" w:type="dxa"/>
            <w:vAlign w:val="center"/>
          </w:tcPr>
          <w:p w14:paraId="0A45AAA1" w14:textId="77777777" w:rsidR="007D08F0" w:rsidRDefault="00BF79F1">
            <w:pPr>
              <w:spacing w:line="600" w:lineRule="exact"/>
              <w:jc w:val="center"/>
              <w:rPr>
                <w:rFonts w:ascii="仿宋_GB2312" w:eastAsia="仿宋_GB2312" w:hAnsi="仿宋" w:cs="仿宋_GB2312" w:hint="eastAsia"/>
                <w:kern w:val="0"/>
                <w:sz w:val="18"/>
                <w:szCs w:val="18"/>
              </w:rPr>
            </w:pPr>
            <w:r>
              <w:rPr>
                <w:rFonts w:ascii="仿宋_GB2312" w:eastAsia="仿宋_GB2312" w:hint="eastAsia"/>
                <w:sz w:val="18"/>
                <w:szCs w:val="18"/>
              </w:rPr>
              <w:t>58.23</w:t>
            </w:r>
          </w:p>
        </w:tc>
        <w:tc>
          <w:tcPr>
            <w:tcW w:w="709" w:type="dxa"/>
            <w:vAlign w:val="center"/>
          </w:tcPr>
          <w:p w14:paraId="2DAF933B" w14:textId="77777777" w:rsidR="007D08F0" w:rsidRDefault="007D08F0">
            <w:pPr>
              <w:widowControl/>
              <w:spacing w:line="280" w:lineRule="exact"/>
              <w:jc w:val="center"/>
              <w:rPr>
                <w:rFonts w:ascii="仿宋_GB2312" w:eastAsia="仿宋_GB2312" w:hAnsi="宋体" w:cs="宋体" w:hint="eastAsia"/>
                <w:kern w:val="0"/>
                <w:sz w:val="18"/>
                <w:szCs w:val="18"/>
              </w:rPr>
            </w:pPr>
          </w:p>
        </w:tc>
        <w:tc>
          <w:tcPr>
            <w:tcW w:w="709" w:type="dxa"/>
            <w:vAlign w:val="center"/>
          </w:tcPr>
          <w:p w14:paraId="43B00B1F" w14:textId="77777777" w:rsidR="007D08F0" w:rsidRDefault="007D08F0">
            <w:pPr>
              <w:widowControl/>
              <w:spacing w:line="280" w:lineRule="exact"/>
              <w:jc w:val="center"/>
              <w:rPr>
                <w:rFonts w:ascii="仿宋_GB2312" w:eastAsia="仿宋_GB2312" w:hAnsi="宋体" w:cs="宋体" w:hint="eastAsia"/>
                <w:kern w:val="0"/>
                <w:sz w:val="18"/>
                <w:szCs w:val="18"/>
              </w:rPr>
            </w:pPr>
          </w:p>
        </w:tc>
        <w:tc>
          <w:tcPr>
            <w:tcW w:w="992" w:type="dxa"/>
            <w:vAlign w:val="center"/>
          </w:tcPr>
          <w:p w14:paraId="53A78DCC" w14:textId="77777777" w:rsidR="007D08F0" w:rsidRDefault="00BF79F1">
            <w:pPr>
              <w:spacing w:line="600" w:lineRule="exact"/>
              <w:jc w:val="center"/>
              <w:rPr>
                <w:rFonts w:ascii="仿宋_GB2312" w:eastAsia="仿宋_GB2312" w:hAnsi="仿宋" w:cs="仿宋_GB2312" w:hint="eastAsia"/>
                <w:kern w:val="0"/>
                <w:sz w:val="18"/>
                <w:szCs w:val="18"/>
              </w:rPr>
            </w:pPr>
            <w:r>
              <w:rPr>
                <w:rFonts w:ascii="仿宋_GB2312" w:eastAsia="仿宋_GB2312" w:hint="eastAsia"/>
                <w:sz w:val="18"/>
                <w:szCs w:val="18"/>
              </w:rPr>
              <w:t>58.23</w:t>
            </w:r>
          </w:p>
        </w:tc>
        <w:tc>
          <w:tcPr>
            <w:tcW w:w="1134" w:type="dxa"/>
            <w:vAlign w:val="center"/>
          </w:tcPr>
          <w:p w14:paraId="5DF7B20F" w14:textId="77777777" w:rsidR="007D08F0" w:rsidRDefault="007D08F0">
            <w:pPr>
              <w:spacing w:line="600" w:lineRule="exact"/>
              <w:jc w:val="center"/>
              <w:rPr>
                <w:rFonts w:ascii="仿宋_GB2312" w:eastAsia="仿宋_GB2312" w:hAnsi="仿宋" w:cs="仿宋_GB2312" w:hint="eastAsia"/>
                <w:kern w:val="0"/>
                <w:sz w:val="18"/>
                <w:szCs w:val="18"/>
              </w:rPr>
            </w:pPr>
          </w:p>
        </w:tc>
        <w:tc>
          <w:tcPr>
            <w:tcW w:w="709" w:type="dxa"/>
            <w:vAlign w:val="center"/>
          </w:tcPr>
          <w:p w14:paraId="0276D952" w14:textId="77777777" w:rsidR="007D08F0" w:rsidRDefault="007D08F0">
            <w:pPr>
              <w:spacing w:line="600" w:lineRule="exact"/>
              <w:jc w:val="center"/>
              <w:rPr>
                <w:rFonts w:ascii="仿宋_GB2312" w:eastAsia="仿宋_GB2312" w:hAnsi="仿宋" w:cs="仿宋_GB2312" w:hint="eastAsia"/>
                <w:kern w:val="0"/>
                <w:sz w:val="18"/>
                <w:szCs w:val="18"/>
              </w:rPr>
            </w:pPr>
          </w:p>
        </w:tc>
        <w:tc>
          <w:tcPr>
            <w:tcW w:w="708" w:type="dxa"/>
            <w:vAlign w:val="center"/>
          </w:tcPr>
          <w:p w14:paraId="247BD989" w14:textId="77777777" w:rsidR="007D08F0" w:rsidRDefault="007D08F0">
            <w:pPr>
              <w:spacing w:line="600" w:lineRule="exact"/>
              <w:jc w:val="center"/>
              <w:rPr>
                <w:rFonts w:ascii="仿宋_GB2312" w:eastAsia="仿宋_GB2312" w:hAnsi="仿宋" w:cs="仿宋_GB2312" w:hint="eastAsia"/>
                <w:kern w:val="0"/>
                <w:sz w:val="18"/>
                <w:szCs w:val="18"/>
              </w:rPr>
            </w:pPr>
          </w:p>
        </w:tc>
        <w:tc>
          <w:tcPr>
            <w:tcW w:w="993" w:type="dxa"/>
            <w:vAlign w:val="center"/>
          </w:tcPr>
          <w:p w14:paraId="3E551FD5" w14:textId="77777777" w:rsidR="007D08F0" w:rsidRDefault="007D08F0">
            <w:pPr>
              <w:spacing w:line="600" w:lineRule="exact"/>
              <w:jc w:val="center"/>
              <w:rPr>
                <w:rFonts w:ascii="仿宋_GB2312" w:eastAsia="仿宋_GB2312" w:hAnsi="仿宋" w:cs="仿宋_GB2312" w:hint="eastAsia"/>
                <w:kern w:val="0"/>
                <w:sz w:val="18"/>
                <w:szCs w:val="18"/>
              </w:rPr>
            </w:pPr>
          </w:p>
        </w:tc>
      </w:tr>
      <w:tr w:rsidR="007D08F0" w14:paraId="0418E6A0" w14:textId="77777777">
        <w:trPr>
          <w:trHeight w:val="618"/>
        </w:trPr>
        <w:tc>
          <w:tcPr>
            <w:tcW w:w="1951" w:type="dxa"/>
            <w:vAlign w:val="center"/>
          </w:tcPr>
          <w:p w14:paraId="0A4652E6" w14:textId="77777777" w:rsidR="007D08F0" w:rsidRDefault="00BF79F1">
            <w:pPr>
              <w:spacing w:line="600" w:lineRule="exact"/>
              <w:jc w:val="center"/>
              <w:rPr>
                <w:rFonts w:ascii="仿宋_GB2312" w:eastAsia="仿宋_GB2312" w:hAnsi="仿宋" w:cs="仿宋_GB2312" w:hint="eastAsia"/>
                <w:bCs/>
                <w:kern w:val="0"/>
                <w:sz w:val="18"/>
                <w:szCs w:val="18"/>
              </w:rPr>
            </w:pPr>
            <w:r>
              <w:rPr>
                <w:rFonts w:ascii="仿宋_GB2312" w:eastAsia="仿宋_GB2312" w:hint="eastAsia"/>
                <w:sz w:val="18"/>
                <w:szCs w:val="18"/>
              </w:rPr>
              <w:t>2024年孤残儿童护理补贴项目</w:t>
            </w:r>
          </w:p>
        </w:tc>
        <w:tc>
          <w:tcPr>
            <w:tcW w:w="1163" w:type="dxa"/>
            <w:vAlign w:val="center"/>
          </w:tcPr>
          <w:p w14:paraId="46E6EB71" w14:textId="77777777" w:rsidR="007D08F0" w:rsidRDefault="00BF79F1">
            <w:pPr>
              <w:spacing w:line="600" w:lineRule="exact"/>
              <w:jc w:val="center"/>
              <w:rPr>
                <w:rFonts w:ascii="仿宋_GB2312" w:eastAsia="仿宋_GB2312" w:hAnsi="仿宋" w:cs="仿宋_GB2312" w:hint="eastAsia"/>
                <w:b/>
                <w:bCs/>
                <w:kern w:val="0"/>
                <w:sz w:val="18"/>
                <w:szCs w:val="18"/>
              </w:rPr>
            </w:pPr>
            <w:r>
              <w:rPr>
                <w:rFonts w:ascii="仿宋_GB2312" w:eastAsia="仿宋_GB2312" w:hint="eastAsia"/>
                <w:b/>
                <w:bCs/>
                <w:sz w:val="18"/>
                <w:szCs w:val="18"/>
              </w:rPr>
              <w:t>41.34</w:t>
            </w:r>
          </w:p>
        </w:tc>
        <w:tc>
          <w:tcPr>
            <w:tcW w:w="992" w:type="dxa"/>
            <w:vAlign w:val="center"/>
          </w:tcPr>
          <w:p w14:paraId="23E31622" w14:textId="77777777" w:rsidR="007D08F0" w:rsidRDefault="00BF79F1">
            <w:pPr>
              <w:spacing w:line="600" w:lineRule="exact"/>
              <w:jc w:val="center"/>
              <w:rPr>
                <w:rFonts w:ascii="仿宋_GB2312" w:eastAsia="仿宋_GB2312" w:hAnsi="仿宋" w:cs="仿宋_GB2312" w:hint="eastAsia"/>
                <w:kern w:val="0"/>
                <w:sz w:val="18"/>
                <w:szCs w:val="18"/>
              </w:rPr>
            </w:pPr>
            <w:r>
              <w:rPr>
                <w:rFonts w:ascii="仿宋_GB2312" w:eastAsia="仿宋_GB2312" w:hint="eastAsia"/>
                <w:sz w:val="18"/>
                <w:szCs w:val="18"/>
              </w:rPr>
              <w:t>41.34</w:t>
            </w:r>
          </w:p>
        </w:tc>
        <w:tc>
          <w:tcPr>
            <w:tcW w:w="709" w:type="dxa"/>
            <w:vAlign w:val="center"/>
          </w:tcPr>
          <w:p w14:paraId="59D4E626" w14:textId="77777777" w:rsidR="007D08F0" w:rsidRDefault="007D08F0">
            <w:pPr>
              <w:widowControl/>
              <w:spacing w:line="280" w:lineRule="exact"/>
              <w:jc w:val="center"/>
              <w:rPr>
                <w:rFonts w:ascii="仿宋_GB2312" w:eastAsia="仿宋_GB2312" w:hAnsi="宋体" w:cs="宋体" w:hint="eastAsia"/>
                <w:kern w:val="0"/>
                <w:sz w:val="18"/>
                <w:szCs w:val="18"/>
              </w:rPr>
            </w:pPr>
          </w:p>
        </w:tc>
        <w:tc>
          <w:tcPr>
            <w:tcW w:w="709" w:type="dxa"/>
            <w:vAlign w:val="center"/>
          </w:tcPr>
          <w:p w14:paraId="578E2ACD" w14:textId="77777777" w:rsidR="007D08F0" w:rsidRDefault="007D08F0">
            <w:pPr>
              <w:widowControl/>
              <w:spacing w:line="280" w:lineRule="exact"/>
              <w:jc w:val="center"/>
              <w:rPr>
                <w:rFonts w:ascii="仿宋_GB2312" w:eastAsia="仿宋_GB2312" w:hAnsi="宋体" w:cs="宋体" w:hint="eastAsia"/>
                <w:kern w:val="0"/>
                <w:sz w:val="18"/>
                <w:szCs w:val="18"/>
              </w:rPr>
            </w:pPr>
          </w:p>
        </w:tc>
        <w:tc>
          <w:tcPr>
            <w:tcW w:w="992" w:type="dxa"/>
            <w:vAlign w:val="center"/>
          </w:tcPr>
          <w:p w14:paraId="040CE300" w14:textId="77777777" w:rsidR="007D08F0" w:rsidRDefault="00BF79F1">
            <w:pPr>
              <w:spacing w:line="600" w:lineRule="exact"/>
              <w:jc w:val="center"/>
              <w:rPr>
                <w:rFonts w:ascii="仿宋_GB2312" w:eastAsia="仿宋_GB2312" w:hAnsi="仿宋" w:cs="仿宋_GB2312" w:hint="eastAsia"/>
                <w:kern w:val="0"/>
                <w:sz w:val="18"/>
                <w:szCs w:val="18"/>
              </w:rPr>
            </w:pPr>
            <w:r>
              <w:rPr>
                <w:rFonts w:ascii="仿宋_GB2312" w:eastAsia="仿宋_GB2312" w:hint="eastAsia"/>
                <w:sz w:val="18"/>
                <w:szCs w:val="18"/>
              </w:rPr>
              <w:t>41.34</w:t>
            </w:r>
          </w:p>
        </w:tc>
        <w:tc>
          <w:tcPr>
            <w:tcW w:w="1134" w:type="dxa"/>
            <w:vAlign w:val="center"/>
          </w:tcPr>
          <w:p w14:paraId="7D6D3962" w14:textId="77777777" w:rsidR="007D08F0" w:rsidRDefault="007D08F0">
            <w:pPr>
              <w:spacing w:line="600" w:lineRule="exact"/>
              <w:jc w:val="center"/>
              <w:rPr>
                <w:rFonts w:ascii="仿宋_GB2312" w:eastAsia="仿宋_GB2312" w:hAnsi="仿宋" w:cs="仿宋_GB2312" w:hint="eastAsia"/>
                <w:kern w:val="0"/>
                <w:sz w:val="18"/>
                <w:szCs w:val="18"/>
              </w:rPr>
            </w:pPr>
          </w:p>
        </w:tc>
        <w:tc>
          <w:tcPr>
            <w:tcW w:w="709" w:type="dxa"/>
            <w:vAlign w:val="center"/>
          </w:tcPr>
          <w:p w14:paraId="623F6241" w14:textId="77777777" w:rsidR="007D08F0" w:rsidRDefault="007D08F0">
            <w:pPr>
              <w:spacing w:line="600" w:lineRule="exact"/>
              <w:jc w:val="center"/>
              <w:rPr>
                <w:rFonts w:ascii="仿宋_GB2312" w:eastAsia="仿宋_GB2312" w:hAnsi="仿宋" w:cs="仿宋_GB2312" w:hint="eastAsia"/>
                <w:kern w:val="0"/>
                <w:sz w:val="18"/>
                <w:szCs w:val="18"/>
              </w:rPr>
            </w:pPr>
          </w:p>
        </w:tc>
        <w:tc>
          <w:tcPr>
            <w:tcW w:w="708" w:type="dxa"/>
            <w:vAlign w:val="center"/>
          </w:tcPr>
          <w:p w14:paraId="34A948FB" w14:textId="77777777" w:rsidR="007D08F0" w:rsidRDefault="007D08F0">
            <w:pPr>
              <w:spacing w:line="600" w:lineRule="exact"/>
              <w:jc w:val="center"/>
              <w:rPr>
                <w:rFonts w:ascii="仿宋_GB2312" w:eastAsia="仿宋_GB2312" w:hAnsi="仿宋" w:cs="仿宋_GB2312" w:hint="eastAsia"/>
                <w:kern w:val="0"/>
                <w:sz w:val="18"/>
                <w:szCs w:val="18"/>
              </w:rPr>
            </w:pPr>
          </w:p>
        </w:tc>
        <w:tc>
          <w:tcPr>
            <w:tcW w:w="993" w:type="dxa"/>
            <w:vAlign w:val="center"/>
          </w:tcPr>
          <w:p w14:paraId="5D619834" w14:textId="77777777" w:rsidR="007D08F0" w:rsidRDefault="007D08F0">
            <w:pPr>
              <w:spacing w:line="600" w:lineRule="exact"/>
              <w:jc w:val="center"/>
              <w:rPr>
                <w:rFonts w:ascii="仿宋_GB2312" w:eastAsia="仿宋_GB2312" w:hAnsi="仿宋" w:cs="仿宋_GB2312" w:hint="eastAsia"/>
                <w:kern w:val="0"/>
                <w:sz w:val="18"/>
                <w:szCs w:val="18"/>
              </w:rPr>
            </w:pPr>
          </w:p>
        </w:tc>
      </w:tr>
      <w:tr w:rsidR="007D08F0" w14:paraId="3FF39900" w14:textId="77777777">
        <w:trPr>
          <w:trHeight w:val="618"/>
        </w:trPr>
        <w:tc>
          <w:tcPr>
            <w:tcW w:w="1951" w:type="dxa"/>
            <w:vAlign w:val="center"/>
          </w:tcPr>
          <w:p w14:paraId="4A543289" w14:textId="77777777" w:rsidR="007D08F0" w:rsidRDefault="00BF79F1">
            <w:pPr>
              <w:spacing w:line="600" w:lineRule="exact"/>
              <w:jc w:val="center"/>
              <w:rPr>
                <w:rFonts w:ascii="仿宋_GB2312" w:eastAsia="仿宋_GB2312" w:hAnsi="仿宋" w:cs="仿宋_GB2312" w:hint="eastAsia"/>
                <w:bCs/>
                <w:kern w:val="0"/>
                <w:sz w:val="18"/>
                <w:szCs w:val="18"/>
              </w:rPr>
            </w:pPr>
            <w:r>
              <w:rPr>
                <w:rFonts w:ascii="仿宋_GB2312" w:eastAsia="仿宋_GB2312" w:hint="eastAsia"/>
                <w:sz w:val="18"/>
                <w:szCs w:val="18"/>
              </w:rPr>
              <w:t>2023年喀什地区本级福利彩票公益金支持社会组织参与基层社会治理项目</w:t>
            </w:r>
          </w:p>
        </w:tc>
        <w:tc>
          <w:tcPr>
            <w:tcW w:w="1163" w:type="dxa"/>
            <w:vAlign w:val="center"/>
          </w:tcPr>
          <w:p w14:paraId="1B238445" w14:textId="77777777" w:rsidR="007D08F0" w:rsidRDefault="00BF79F1">
            <w:pPr>
              <w:spacing w:line="600" w:lineRule="exact"/>
              <w:jc w:val="center"/>
              <w:rPr>
                <w:rFonts w:ascii="仿宋_GB2312" w:eastAsia="仿宋_GB2312" w:hAnsi="仿宋" w:cs="仿宋_GB2312" w:hint="eastAsia"/>
                <w:b/>
                <w:bCs/>
                <w:kern w:val="0"/>
                <w:sz w:val="18"/>
                <w:szCs w:val="18"/>
              </w:rPr>
            </w:pPr>
            <w:r>
              <w:rPr>
                <w:rFonts w:ascii="仿宋_GB2312" w:eastAsia="仿宋_GB2312" w:hint="eastAsia"/>
                <w:b/>
                <w:bCs/>
                <w:sz w:val="18"/>
                <w:szCs w:val="18"/>
              </w:rPr>
              <w:t>32.10</w:t>
            </w:r>
          </w:p>
        </w:tc>
        <w:tc>
          <w:tcPr>
            <w:tcW w:w="992" w:type="dxa"/>
            <w:vAlign w:val="center"/>
          </w:tcPr>
          <w:p w14:paraId="3C95FE05" w14:textId="77777777" w:rsidR="007D08F0" w:rsidRDefault="00BF79F1">
            <w:pPr>
              <w:spacing w:line="600" w:lineRule="exact"/>
              <w:jc w:val="center"/>
              <w:rPr>
                <w:rFonts w:ascii="仿宋_GB2312" w:eastAsia="仿宋_GB2312" w:hAnsi="仿宋" w:cs="仿宋_GB2312" w:hint="eastAsia"/>
                <w:kern w:val="0"/>
                <w:sz w:val="18"/>
                <w:szCs w:val="18"/>
              </w:rPr>
            </w:pPr>
            <w:r>
              <w:rPr>
                <w:rFonts w:ascii="仿宋_GB2312" w:eastAsia="仿宋_GB2312" w:hint="eastAsia"/>
                <w:sz w:val="18"/>
                <w:szCs w:val="18"/>
              </w:rPr>
              <w:t>32.10</w:t>
            </w:r>
          </w:p>
        </w:tc>
        <w:tc>
          <w:tcPr>
            <w:tcW w:w="709" w:type="dxa"/>
            <w:vAlign w:val="center"/>
          </w:tcPr>
          <w:p w14:paraId="613ECD12" w14:textId="77777777" w:rsidR="007D08F0" w:rsidRDefault="007D08F0">
            <w:pPr>
              <w:widowControl/>
              <w:spacing w:line="280" w:lineRule="exact"/>
              <w:jc w:val="center"/>
              <w:rPr>
                <w:rFonts w:ascii="仿宋_GB2312" w:eastAsia="仿宋_GB2312" w:hAnsi="宋体" w:cs="宋体" w:hint="eastAsia"/>
                <w:kern w:val="0"/>
                <w:sz w:val="18"/>
                <w:szCs w:val="18"/>
              </w:rPr>
            </w:pPr>
          </w:p>
        </w:tc>
        <w:tc>
          <w:tcPr>
            <w:tcW w:w="709" w:type="dxa"/>
            <w:vAlign w:val="center"/>
          </w:tcPr>
          <w:p w14:paraId="414E21C7" w14:textId="77777777" w:rsidR="007D08F0" w:rsidRDefault="007D08F0">
            <w:pPr>
              <w:widowControl/>
              <w:spacing w:line="280" w:lineRule="exact"/>
              <w:jc w:val="center"/>
              <w:rPr>
                <w:rFonts w:ascii="仿宋_GB2312" w:eastAsia="仿宋_GB2312" w:hAnsi="宋体" w:cs="宋体" w:hint="eastAsia"/>
                <w:kern w:val="0"/>
                <w:sz w:val="18"/>
                <w:szCs w:val="18"/>
              </w:rPr>
            </w:pPr>
          </w:p>
        </w:tc>
        <w:tc>
          <w:tcPr>
            <w:tcW w:w="992" w:type="dxa"/>
            <w:vAlign w:val="center"/>
          </w:tcPr>
          <w:p w14:paraId="6D729AE5" w14:textId="77777777" w:rsidR="007D08F0" w:rsidRDefault="00BF79F1">
            <w:pPr>
              <w:spacing w:line="600" w:lineRule="exact"/>
              <w:jc w:val="center"/>
              <w:rPr>
                <w:rFonts w:ascii="仿宋_GB2312" w:eastAsia="仿宋_GB2312" w:hAnsi="仿宋" w:cs="仿宋_GB2312" w:hint="eastAsia"/>
                <w:kern w:val="0"/>
                <w:sz w:val="18"/>
                <w:szCs w:val="18"/>
              </w:rPr>
            </w:pPr>
            <w:r>
              <w:rPr>
                <w:rFonts w:ascii="仿宋_GB2312" w:eastAsia="仿宋_GB2312" w:hint="eastAsia"/>
                <w:sz w:val="18"/>
                <w:szCs w:val="18"/>
              </w:rPr>
              <w:t>32.10</w:t>
            </w:r>
          </w:p>
        </w:tc>
        <w:tc>
          <w:tcPr>
            <w:tcW w:w="1134" w:type="dxa"/>
            <w:vAlign w:val="center"/>
          </w:tcPr>
          <w:p w14:paraId="60AD2798" w14:textId="77777777" w:rsidR="007D08F0" w:rsidRDefault="007D08F0">
            <w:pPr>
              <w:spacing w:line="600" w:lineRule="exact"/>
              <w:jc w:val="center"/>
              <w:rPr>
                <w:rFonts w:ascii="仿宋_GB2312" w:eastAsia="仿宋_GB2312" w:hAnsi="仿宋" w:cs="仿宋_GB2312" w:hint="eastAsia"/>
                <w:kern w:val="0"/>
                <w:sz w:val="18"/>
                <w:szCs w:val="18"/>
              </w:rPr>
            </w:pPr>
          </w:p>
        </w:tc>
        <w:tc>
          <w:tcPr>
            <w:tcW w:w="709" w:type="dxa"/>
            <w:vAlign w:val="center"/>
          </w:tcPr>
          <w:p w14:paraId="6DD4DB57" w14:textId="77777777" w:rsidR="007D08F0" w:rsidRDefault="007D08F0">
            <w:pPr>
              <w:spacing w:line="600" w:lineRule="exact"/>
              <w:jc w:val="center"/>
              <w:rPr>
                <w:rFonts w:ascii="仿宋_GB2312" w:eastAsia="仿宋_GB2312" w:hAnsi="仿宋" w:cs="仿宋_GB2312" w:hint="eastAsia"/>
                <w:kern w:val="0"/>
                <w:sz w:val="18"/>
                <w:szCs w:val="18"/>
              </w:rPr>
            </w:pPr>
          </w:p>
        </w:tc>
        <w:tc>
          <w:tcPr>
            <w:tcW w:w="708" w:type="dxa"/>
            <w:vAlign w:val="center"/>
          </w:tcPr>
          <w:p w14:paraId="19EF92BE" w14:textId="77777777" w:rsidR="007D08F0" w:rsidRDefault="007D08F0">
            <w:pPr>
              <w:spacing w:line="600" w:lineRule="exact"/>
              <w:jc w:val="center"/>
              <w:rPr>
                <w:rFonts w:ascii="仿宋_GB2312" w:eastAsia="仿宋_GB2312" w:hAnsi="仿宋" w:cs="仿宋_GB2312" w:hint="eastAsia"/>
                <w:kern w:val="0"/>
                <w:sz w:val="18"/>
                <w:szCs w:val="18"/>
              </w:rPr>
            </w:pPr>
          </w:p>
        </w:tc>
        <w:tc>
          <w:tcPr>
            <w:tcW w:w="993" w:type="dxa"/>
            <w:vAlign w:val="center"/>
          </w:tcPr>
          <w:p w14:paraId="16DD3980" w14:textId="77777777" w:rsidR="007D08F0" w:rsidRDefault="007D08F0">
            <w:pPr>
              <w:spacing w:line="600" w:lineRule="exact"/>
              <w:jc w:val="center"/>
              <w:rPr>
                <w:rFonts w:ascii="仿宋_GB2312" w:eastAsia="仿宋_GB2312" w:hAnsi="仿宋" w:cs="仿宋_GB2312" w:hint="eastAsia"/>
                <w:kern w:val="0"/>
                <w:sz w:val="18"/>
                <w:szCs w:val="18"/>
              </w:rPr>
            </w:pPr>
          </w:p>
        </w:tc>
      </w:tr>
      <w:tr w:rsidR="007D08F0" w14:paraId="7CF34E41" w14:textId="77777777">
        <w:trPr>
          <w:trHeight w:val="618"/>
        </w:trPr>
        <w:tc>
          <w:tcPr>
            <w:tcW w:w="1951" w:type="dxa"/>
            <w:vAlign w:val="center"/>
          </w:tcPr>
          <w:p w14:paraId="7F4162FF" w14:textId="77777777" w:rsidR="007D08F0" w:rsidRDefault="00BF79F1">
            <w:pPr>
              <w:spacing w:line="600" w:lineRule="exact"/>
              <w:jc w:val="center"/>
              <w:rPr>
                <w:rFonts w:ascii="仿宋_GB2312" w:eastAsia="仿宋_GB2312" w:hAnsi="仿宋" w:cs="仿宋_GB2312" w:hint="eastAsia"/>
                <w:bCs/>
                <w:kern w:val="0"/>
                <w:sz w:val="18"/>
                <w:szCs w:val="18"/>
              </w:rPr>
            </w:pPr>
            <w:r>
              <w:rPr>
                <w:rFonts w:ascii="仿宋_GB2312" w:eastAsia="仿宋_GB2312" w:hint="eastAsia"/>
                <w:sz w:val="18"/>
                <w:szCs w:val="18"/>
              </w:rPr>
              <w:t>2024年老年人助餐“金色晚霞”服务示范项目</w:t>
            </w:r>
          </w:p>
        </w:tc>
        <w:tc>
          <w:tcPr>
            <w:tcW w:w="1163" w:type="dxa"/>
            <w:vAlign w:val="center"/>
          </w:tcPr>
          <w:p w14:paraId="0A7FD437" w14:textId="77777777" w:rsidR="007D08F0" w:rsidRDefault="00BF79F1">
            <w:pPr>
              <w:spacing w:line="600" w:lineRule="exact"/>
              <w:jc w:val="center"/>
              <w:rPr>
                <w:rFonts w:ascii="仿宋_GB2312" w:eastAsia="仿宋_GB2312" w:hAnsi="仿宋" w:cs="仿宋_GB2312" w:hint="eastAsia"/>
                <w:b/>
                <w:bCs/>
                <w:kern w:val="0"/>
                <w:sz w:val="18"/>
                <w:szCs w:val="18"/>
              </w:rPr>
            </w:pPr>
            <w:r>
              <w:rPr>
                <w:rFonts w:ascii="仿宋_GB2312" w:eastAsia="仿宋_GB2312" w:hint="eastAsia"/>
                <w:b/>
                <w:bCs/>
                <w:sz w:val="18"/>
                <w:szCs w:val="18"/>
              </w:rPr>
              <w:t>25.50</w:t>
            </w:r>
          </w:p>
        </w:tc>
        <w:tc>
          <w:tcPr>
            <w:tcW w:w="992" w:type="dxa"/>
            <w:vAlign w:val="center"/>
          </w:tcPr>
          <w:p w14:paraId="64FCF3F5" w14:textId="77777777" w:rsidR="007D08F0" w:rsidRDefault="00BF79F1">
            <w:pPr>
              <w:spacing w:line="600" w:lineRule="exact"/>
              <w:jc w:val="center"/>
              <w:rPr>
                <w:rFonts w:ascii="仿宋_GB2312" w:eastAsia="仿宋_GB2312" w:hAnsi="仿宋" w:cs="仿宋_GB2312" w:hint="eastAsia"/>
                <w:kern w:val="0"/>
                <w:sz w:val="18"/>
                <w:szCs w:val="18"/>
              </w:rPr>
            </w:pPr>
            <w:r>
              <w:rPr>
                <w:rFonts w:ascii="仿宋_GB2312" w:eastAsia="仿宋_GB2312" w:hint="eastAsia"/>
                <w:sz w:val="18"/>
                <w:szCs w:val="18"/>
              </w:rPr>
              <w:t>25.50</w:t>
            </w:r>
          </w:p>
        </w:tc>
        <w:tc>
          <w:tcPr>
            <w:tcW w:w="709" w:type="dxa"/>
            <w:vAlign w:val="center"/>
          </w:tcPr>
          <w:p w14:paraId="5727DDC3" w14:textId="77777777" w:rsidR="007D08F0" w:rsidRDefault="007D08F0">
            <w:pPr>
              <w:widowControl/>
              <w:spacing w:line="280" w:lineRule="exact"/>
              <w:jc w:val="center"/>
              <w:rPr>
                <w:rFonts w:ascii="仿宋_GB2312" w:eastAsia="仿宋_GB2312" w:hAnsi="宋体" w:cs="宋体" w:hint="eastAsia"/>
                <w:kern w:val="0"/>
                <w:sz w:val="18"/>
                <w:szCs w:val="18"/>
              </w:rPr>
            </w:pPr>
          </w:p>
        </w:tc>
        <w:tc>
          <w:tcPr>
            <w:tcW w:w="709" w:type="dxa"/>
            <w:vAlign w:val="center"/>
          </w:tcPr>
          <w:p w14:paraId="2F7360ED" w14:textId="77777777" w:rsidR="007D08F0" w:rsidRDefault="007D08F0">
            <w:pPr>
              <w:widowControl/>
              <w:spacing w:line="280" w:lineRule="exact"/>
              <w:jc w:val="center"/>
              <w:rPr>
                <w:rFonts w:ascii="仿宋_GB2312" w:eastAsia="仿宋_GB2312" w:hAnsi="宋体" w:cs="宋体" w:hint="eastAsia"/>
                <w:kern w:val="0"/>
                <w:sz w:val="18"/>
                <w:szCs w:val="18"/>
              </w:rPr>
            </w:pPr>
          </w:p>
        </w:tc>
        <w:tc>
          <w:tcPr>
            <w:tcW w:w="992" w:type="dxa"/>
            <w:vAlign w:val="center"/>
          </w:tcPr>
          <w:p w14:paraId="785A2AD4" w14:textId="77777777" w:rsidR="007D08F0" w:rsidRDefault="00BF79F1">
            <w:pPr>
              <w:spacing w:line="600" w:lineRule="exact"/>
              <w:jc w:val="center"/>
              <w:rPr>
                <w:rFonts w:ascii="仿宋_GB2312" w:eastAsia="仿宋_GB2312" w:hAnsi="仿宋" w:cs="仿宋_GB2312" w:hint="eastAsia"/>
                <w:kern w:val="0"/>
                <w:sz w:val="18"/>
                <w:szCs w:val="18"/>
              </w:rPr>
            </w:pPr>
            <w:r>
              <w:rPr>
                <w:rFonts w:ascii="仿宋_GB2312" w:eastAsia="仿宋_GB2312" w:hint="eastAsia"/>
                <w:sz w:val="18"/>
                <w:szCs w:val="18"/>
              </w:rPr>
              <w:t>25.50</w:t>
            </w:r>
          </w:p>
        </w:tc>
        <w:tc>
          <w:tcPr>
            <w:tcW w:w="1134" w:type="dxa"/>
            <w:vAlign w:val="center"/>
          </w:tcPr>
          <w:p w14:paraId="3629F2D7" w14:textId="77777777" w:rsidR="007D08F0" w:rsidRDefault="007D08F0">
            <w:pPr>
              <w:spacing w:line="600" w:lineRule="exact"/>
              <w:jc w:val="center"/>
              <w:rPr>
                <w:rFonts w:ascii="仿宋_GB2312" w:eastAsia="仿宋_GB2312" w:hAnsi="仿宋" w:cs="仿宋_GB2312" w:hint="eastAsia"/>
                <w:kern w:val="0"/>
                <w:sz w:val="18"/>
                <w:szCs w:val="18"/>
              </w:rPr>
            </w:pPr>
          </w:p>
        </w:tc>
        <w:tc>
          <w:tcPr>
            <w:tcW w:w="709" w:type="dxa"/>
            <w:vAlign w:val="center"/>
          </w:tcPr>
          <w:p w14:paraId="0255E445" w14:textId="77777777" w:rsidR="007D08F0" w:rsidRDefault="007D08F0">
            <w:pPr>
              <w:spacing w:line="600" w:lineRule="exact"/>
              <w:jc w:val="center"/>
              <w:rPr>
                <w:rFonts w:ascii="仿宋_GB2312" w:eastAsia="仿宋_GB2312" w:hAnsi="仿宋" w:cs="仿宋_GB2312" w:hint="eastAsia"/>
                <w:kern w:val="0"/>
                <w:sz w:val="18"/>
                <w:szCs w:val="18"/>
              </w:rPr>
            </w:pPr>
          </w:p>
        </w:tc>
        <w:tc>
          <w:tcPr>
            <w:tcW w:w="708" w:type="dxa"/>
            <w:vAlign w:val="center"/>
          </w:tcPr>
          <w:p w14:paraId="3422ED74" w14:textId="77777777" w:rsidR="007D08F0" w:rsidRDefault="007D08F0">
            <w:pPr>
              <w:spacing w:line="600" w:lineRule="exact"/>
              <w:jc w:val="center"/>
              <w:rPr>
                <w:rFonts w:ascii="仿宋_GB2312" w:eastAsia="仿宋_GB2312" w:hAnsi="仿宋" w:cs="仿宋_GB2312" w:hint="eastAsia"/>
                <w:kern w:val="0"/>
                <w:sz w:val="18"/>
                <w:szCs w:val="18"/>
              </w:rPr>
            </w:pPr>
          </w:p>
        </w:tc>
        <w:tc>
          <w:tcPr>
            <w:tcW w:w="993" w:type="dxa"/>
            <w:vAlign w:val="center"/>
          </w:tcPr>
          <w:p w14:paraId="3AFC526F" w14:textId="77777777" w:rsidR="007D08F0" w:rsidRDefault="007D08F0">
            <w:pPr>
              <w:spacing w:line="600" w:lineRule="exact"/>
              <w:jc w:val="center"/>
              <w:rPr>
                <w:rFonts w:ascii="仿宋_GB2312" w:eastAsia="仿宋_GB2312" w:hAnsi="仿宋" w:cs="仿宋_GB2312" w:hint="eastAsia"/>
                <w:kern w:val="0"/>
                <w:sz w:val="18"/>
                <w:szCs w:val="18"/>
              </w:rPr>
            </w:pPr>
          </w:p>
        </w:tc>
      </w:tr>
      <w:tr w:rsidR="007D08F0" w14:paraId="6979BCC8" w14:textId="77777777">
        <w:trPr>
          <w:trHeight w:val="618"/>
        </w:trPr>
        <w:tc>
          <w:tcPr>
            <w:tcW w:w="1951" w:type="dxa"/>
            <w:vAlign w:val="center"/>
          </w:tcPr>
          <w:p w14:paraId="1D0DFCF7" w14:textId="77777777" w:rsidR="007D08F0" w:rsidRDefault="00BF79F1">
            <w:pPr>
              <w:spacing w:line="600" w:lineRule="exact"/>
              <w:jc w:val="center"/>
              <w:rPr>
                <w:rFonts w:ascii="仿宋_GB2312" w:eastAsia="仿宋_GB2312" w:hAnsi="仿宋" w:cs="仿宋_GB2312" w:hint="eastAsia"/>
                <w:bCs/>
                <w:kern w:val="0"/>
                <w:sz w:val="18"/>
                <w:szCs w:val="18"/>
              </w:rPr>
            </w:pPr>
            <w:r>
              <w:rPr>
                <w:rFonts w:ascii="仿宋_GB2312" w:eastAsia="仿宋_GB2312" w:hint="eastAsia"/>
                <w:sz w:val="18"/>
                <w:szCs w:val="18"/>
              </w:rPr>
              <w:t>2024年中央专项彩票公益金支持居家和社区基本养老服务提升行动项目</w:t>
            </w:r>
          </w:p>
        </w:tc>
        <w:tc>
          <w:tcPr>
            <w:tcW w:w="1163" w:type="dxa"/>
            <w:vAlign w:val="center"/>
          </w:tcPr>
          <w:p w14:paraId="3CAE5231" w14:textId="77777777" w:rsidR="007D08F0" w:rsidRDefault="00BF79F1">
            <w:pPr>
              <w:spacing w:line="600" w:lineRule="exact"/>
              <w:jc w:val="center"/>
              <w:rPr>
                <w:rFonts w:ascii="仿宋_GB2312" w:eastAsia="仿宋_GB2312" w:hAnsi="仿宋" w:cs="仿宋_GB2312" w:hint="eastAsia"/>
                <w:b/>
                <w:bCs/>
                <w:kern w:val="0"/>
                <w:sz w:val="18"/>
                <w:szCs w:val="18"/>
              </w:rPr>
            </w:pPr>
            <w:r>
              <w:rPr>
                <w:rFonts w:ascii="仿宋_GB2312" w:eastAsia="仿宋_GB2312" w:hint="eastAsia"/>
                <w:b/>
                <w:bCs/>
                <w:sz w:val="18"/>
                <w:szCs w:val="18"/>
              </w:rPr>
              <w:t>18.00</w:t>
            </w:r>
          </w:p>
        </w:tc>
        <w:tc>
          <w:tcPr>
            <w:tcW w:w="992" w:type="dxa"/>
            <w:vAlign w:val="center"/>
          </w:tcPr>
          <w:p w14:paraId="06940010" w14:textId="77777777" w:rsidR="007D08F0" w:rsidRDefault="00BF79F1">
            <w:pPr>
              <w:spacing w:line="600" w:lineRule="exact"/>
              <w:jc w:val="center"/>
              <w:rPr>
                <w:rFonts w:ascii="仿宋_GB2312" w:eastAsia="仿宋_GB2312" w:hAnsi="仿宋" w:cs="仿宋_GB2312" w:hint="eastAsia"/>
                <w:kern w:val="0"/>
                <w:sz w:val="18"/>
                <w:szCs w:val="18"/>
              </w:rPr>
            </w:pPr>
            <w:r>
              <w:rPr>
                <w:rFonts w:ascii="仿宋_GB2312" w:eastAsia="仿宋_GB2312" w:hint="eastAsia"/>
                <w:sz w:val="18"/>
                <w:szCs w:val="18"/>
              </w:rPr>
              <w:t>18.00</w:t>
            </w:r>
          </w:p>
        </w:tc>
        <w:tc>
          <w:tcPr>
            <w:tcW w:w="709" w:type="dxa"/>
            <w:vAlign w:val="center"/>
          </w:tcPr>
          <w:p w14:paraId="76D32C9E" w14:textId="77777777" w:rsidR="007D08F0" w:rsidRDefault="007D08F0">
            <w:pPr>
              <w:widowControl/>
              <w:spacing w:line="280" w:lineRule="exact"/>
              <w:jc w:val="center"/>
              <w:rPr>
                <w:rFonts w:ascii="仿宋_GB2312" w:eastAsia="仿宋_GB2312" w:hAnsi="宋体" w:cs="宋体" w:hint="eastAsia"/>
                <w:kern w:val="0"/>
                <w:sz w:val="18"/>
                <w:szCs w:val="18"/>
              </w:rPr>
            </w:pPr>
          </w:p>
        </w:tc>
        <w:tc>
          <w:tcPr>
            <w:tcW w:w="709" w:type="dxa"/>
            <w:vAlign w:val="center"/>
          </w:tcPr>
          <w:p w14:paraId="1E639C31" w14:textId="77777777" w:rsidR="007D08F0" w:rsidRDefault="007D08F0">
            <w:pPr>
              <w:widowControl/>
              <w:spacing w:line="280" w:lineRule="exact"/>
              <w:jc w:val="center"/>
              <w:rPr>
                <w:rFonts w:ascii="仿宋_GB2312" w:eastAsia="仿宋_GB2312" w:hAnsi="宋体" w:cs="宋体" w:hint="eastAsia"/>
                <w:kern w:val="0"/>
                <w:sz w:val="18"/>
                <w:szCs w:val="18"/>
              </w:rPr>
            </w:pPr>
          </w:p>
        </w:tc>
        <w:tc>
          <w:tcPr>
            <w:tcW w:w="992" w:type="dxa"/>
            <w:vAlign w:val="center"/>
          </w:tcPr>
          <w:p w14:paraId="6E6BC1C4" w14:textId="77777777" w:rsidR="007D08F0" w:rsidRDefault="00BF79F1">
            <w:pPr>
              <w:spacing w:line="600" w:lineRule="exact"/>
              <w:jc w:val="center"/>
              <w:rPr>
                <w:rFonts w:ascii="仿宋_GB2312" w:eastAsia="仿宋_GB2312" w:hAnsi="仿宋" w:cs="仿宋_GB2312" w:hint="eastAsia"/>
                <w:kern w:val="0"/>
                <w:sz w:val="18"/>
                <w:szCs w:val="18"/>
              </w:rPr>
            </w:pPr>
            <w:r>
              <w:rPr>
                <w:rFonts w:ascii="仿宋_GB2312" w:eastAsia="仿宋_GB2312" w:hint="eastAsia"/>
                <w:sz w:val="18"/>
                <w:szCs w:val="18"/>
              </w:rPr>
              <w:t>18.00</w:t>
            </w:r>
          </w:p>
        </w:tc>
        <w:tc>
          <w:tcPr>
            <w:tcW w:w="1134" w:type="dxa"/>
            <w:vAlign w:val="center"/>
          </w:tcPr>
          <w:p w14:paraId="36F55E5C" w14:textId="77777777" w:rsidR="007D08F0" w:rsidRDefault="007D08F0">
            <w:pPr>
              <w:spacing w:line="600" w:lineRule="exact"/>
              <w:jc w:val="center"/>
              <w:rPr>
                <w:rFonts w:ascii="仿宋_GB2312" w:eastAsia="仿宋_GB2312" w:hAnsi="仿宋" w:cs="仿宋_GB2312" w:hint="eastAsia"/>
                <w:kern w:val="0"/>
                <w:sz w:val="18"/>
                <w:szCs w:val="18"/>
              </w:rPr>
            </w:pPr>
          </w:p>
        </w:tc>
        <w:tc>
          <w:tcPr>
            <w:tcW w:w="709" w:type="dxa"/>
            <w:vAlign w:val="center"/>
          </w:tcPr>
          <w:p w14:paraId="7E31C776" w14:textId="77777777" w:rsidR="007D08F0" w:rsidRDefault="007D08F0">
            <w:pPr>
              <w:spacing w:line="600" w:lineRule="exact"/>
              <w:jc w:val="center"/>
              <w:rPr>
                <w:rFonts w:ascii="仿宋_GB2312" w:eastAsia="仿宋_GB2312" w:hAnsi="仿宋" w:cs="仿宋_GB2312" w:hint="eastAsia"/>
                <w:kern w:val="0"/>
                <w:sz w:val="18"/>
                <w:szCs w:val="18"/>
              </w:rPr>
            </w:pPr>
          </w:p>
        </w:tc>
        <w:tc>
          <w:tcPr>
            <w:tcW w:w="708" w:type="dxa"/>
            <w:vAlign w:val="center"/>
          </w:tcPr>
          <w:p w14:paraId="56BDE41D" w14:textId="77777777" w:rsidR="007D08F0" w:rsidRDefault="007D08F0">
            <w:pPr>
              <w:spacing w:line="600" w:lineRule="exact"/>
              <w:jc w:val="center"/>
              <w:rPr>
                <w:rFonts w:ascii="仿宋_GB2312" w:eastAsia="仿宋_GB2312" w:hAnsi="仿宋" w:cs="仿宋_GB2312" w:hint="eastAsia"/>
                <w:kern w:val="0"/>
                <w:sz w:val="18"/>
                <w:szCs w:val="18"/>
              </w:rPr>
            </w:pPr>
          </w:p>
        </w:tc>
        <w:tc>
          <w:tcPr>
            <w:tcW w:w="993" w:type="dxa"/>
            <w:vAlign w:val="center"/>
          </w:tcPr>
          <w:p w14:paraId="4DE51C41" w14:textId="77777777" w:rsidR="007D08F0" w:rsidRDefault="007D08F0">
            <w:pPr>
              <w:spacing w:line="600" w:lineRule="exact"/>
              <w:jc w:val="center"/>
              <w:rPr>
                <w:rFonts w:ascii="仿宋_GB2312" w:eastAsia="仿宋_GB2312" w:hAnsi="仿宋" w:cs="仿宋_GB2312" w:hint="eastAsia"/>
                <w:kern w:val="0"/>
                <w:sz w:val="18"/>
                <w:szCs w:val="18"/>
              </w:rPr>
            </w:pPr>
          </w:p>
        </w:tc>
      </w:tr>
      <w:tr w:rsidR="007D08F0" w14:paraId="496AEC87" w14:textId="77777777">
        <w:trPr>
          <w:trHeight w:val="618"/>
        </w:trPr>
        <w:tc>
          <w:tcPr>
            <w:tcW w:w="1951" w:type="dxa"/>
            <w:vAlign w:val="center"/>
          </w:tcPr>
          <w:p w14:paraId="7E4C3652" w14:textId="77777777" w:rsidR="007D08F0" w:rsidRDefault="00BF79F1">
            <w:pPr>
              <w:spacing w:line="600" w:lineRule="exact"/>
              <w:jc w:val="center"/>
              <w:rPr>
                <w:rFonts w:ascii="仿宋_GB2312" w:eastAsia="仿宋_GB2312" w:hAnsi="仿宋" w:cs="仿宋_GB2312" w:hint="eastAsia"/>
                <w:bCs/>
                <w:kern w:val="0"/>
                <w:sz w:val="18"/>
                <w:szCs w:val="18"/>
              </w:rPr>
            </w:pPr>
            <w:r>
              <w:rPr>
                <w:rFonts w:ascii="仿宋_GB2312" w:eastAsia="仿宋_GB2312" w:hint="eastAsia"/>
                <w:sz w:val="18"/>
                <w:szCs w:val="18"/>
              </w:rPr>
              <w:t>中央专项彩票公益金支持疏勒县老年助餐设施设备一次性补助示范项目</w:t>
            </w:r>
          </w:p>
        </w:tc>
        <w:tc>
          <w:tcPr>
            <w:tcW w:w="1163" w:type="dxa"/>
            <w:vAlign w:val="center"/>
          </w:tcPr>
          <w:p w14:paraId="4CCCD6AF" w14:textId="77777777" w:rsidR="007D08F0" w:rsidRDefault="00BF79F1">
            <w:pPr>
              <w:spacing w:line="600" w:lineRule="exact"/>
              <w:jc w:val="center"/>
              <w:rPr>
                <w:rFonts w:ascii="仿宋_GB2312" w:eastAsia="仿宋_GB2312" w:hAnsi="仿宋" w:cs="仿宋_GB2312" w:hint="eastAsia"/>
                <w:b/>
                <w:bCs/>
                <w:kern w:val="0"/>
                <w:sz w:val="18"/>
                <w:szCs w:val="18"/>
              </w:rPr>
            </w:pPr>
            <w:r>
              <w:rPr>
                <w:rFonts w:ascii="仿宋_GB2312" w:eastAsia="仿宋_GB2312" w:hint="eastAsia"/>
                <w:b/>
                <w:bCs/>
                <w:sz w:val="18"/>
                <w:szCs w:val="18"/>
              </w:rPr>
              <w:t>10.39</w:t>
            </w:r>
          </w:p>
        </w:tc>
        <w:tc>
          <w:tcPr>
            <w:tcW w:w="992" w:type="dxa"/>
            <w:vAlign w:val="center"/>
          </w:tcPr>
          <w:p w14:paraId="6954CAD1" w14:textId="77777777" w:rsidR="007D08F0" w:rsidRDefault="00BF79F1">
            <w:pPr>
              <w:spacing w:line="600" w:lineRule="exact"/>
              <w:jc w:val="center"/>
              <w:rPr>
                <w:rFonts w:ascii="仿宋_GB2312" w:eastAsia="仿宋_GB2312" w:hAnsi="仿宋" w:cs="仿宋_GB2312" w:hint="eastAsia"/>
                <w:kern w:val="0"/>
                <w:sz w:val="18"/>
                <w:szCs w:val="18"/>
              </w:rPr>
            </w:pPr>
            <w:r>
              <w:rPr>
                <w:rFonts w:ascii="仿宋_GB2312" w:eastAsia="仿宋_GB2312" w:hint="eastAsia"/>
                <w:sz w:val="18"/>
                <w:szCs w:val="18"/>
              </w:rPr>
              <w:t>10.39</w:t>
            </w:r>
          </w:p>
        </w:tc>
        <w:tc>
          <w:tcPr>
            <w:tcW w:w="709" w:type="dxa"/>
            <w:vAlign w:val="center"/>
          </w:tcPr>
          <w:p w14:paraId="74F5AC8F" w14:textId="77777777" w:rsidR="007D08F0" w:rsidRDefault="007D08F0">
            <w:pPr>
              <w:widowControl/>
              <w:spacing w:line="280" w:lineRule="exact"/>
              <w:jc w:val="center"/>
              <w:rPr>
                <w:rFonts w:ascii="仿宋_GB2312" w:eastAsia="仿宋_GB2312" w:hAnsi="宋体" w:cs="宋体" w:hint="eastAsia"/>
                <w:kern w:val="0"/>
                <w:sz w:val="18"/>
                <w:szCs w:val="18"/>
              </w:rPr>
            </w:pPr>
          </w:p>
        </w:tc>
        <w:tc>
          <w:tcPr>
            <w:tcW w:w="709" w:type="dxa"/>
            <w:vAlign w:val="center"/>
          </w:tcPr>
          <w:p w14:paraId="0FE9D4BA" w14:textId="77777777" w:rsidR="007D08F0" w:rsidRDefault="007D08F0">
            <w:pPr>
              <w:widowControl/>
              <w:spacing w:line="280" w:lineRule="exact"/>
              <w:jc w:val="center"/>
              <w:rPr>
                <w:rFonts w:ascii="仿宋_GB2312" w:eastAsia="仿宋_GB2312" w:hAnsi="宋体" w:cs="宋体" w:hint="eastAsia"/>
                <w:kern w:val="0"/>
                <w:sz w:val="18"/>
                <w:szCs w:val="18"/>
              </w:rPr>
            </w:pPr>
          </w:p>
        </w:tc>
        <w:tc>
          <w:tcPr>
            <w:tcW w:w="992" w:type="dxa"/>
            <w:vAlign w:val="center"/>
          </w:tcPr>
          <w:p w14:paraId="189290E8" w14:textId="77777777" w:rsidR="007D08F0" w:rsidRDefault="00BF79F1">
            <w:pPr>
              <w:spacing w:line="600" w:lineRule="exact"/>
              <w:jc w:val="center"/>
              <w:rPr>
                <w:rFonts w:ascii="仿宋_GB2312" w:eastAsia="仿宋_GB2312" w:hAnsi="仿宋" w:cs="仿宋_GB2312" w:hint="eastAsia"/>
                <w:kern w:val="0"/>
                <w:sz w:val="18"/>
                <w:szCs w:val="18"/>
              </w:rPr>
            </w:pPr>
            <w:r>
              <w:rPr>
                <w:rFonts w:ascii="仿宋_GB2312" w:eastAsia="仿宋_GB2312" w:hint="eastAsia"/>
                <w:sz w:val="18"/>
                <w:szCs w:val="18"/>
              </w:rPr>
              <w:t>10.39</w:t>
            </w:r>
          </w:p>
        </w:tc>
        <w:tc>
          <w:tcPr>
            <w:tcW w:w="1134" w:type="dxa"/>
            <w:vAlign w:val="center"/>
          </w:tcPr>
          <w:p w14:paraId="49CDC3A3" w14:textId="77777777" w:rsidR="007D08F0" w:rsidRDefault="007D08F0">
            <w:pPr>
              <w:spacing w:line="600" w:lineRule="exact"/>
              <w:jc w:val="center"/>
              <w:rPr>
                <w:rFonts w:ascii="仿宋_GB2312" w:eastAsia="仿宋_GB2312" w:hAnsi="仿宋" w:cs="仿宋_GB2312" w:hint="eastAsia"/>
                <w:kern w:val="0"/>
                <w:sz w:val="18"/>
                <w:szCs w:val="18"/>
              </w:rPr>
            </w:pPr>
          </w:p>
        </w:tc>
        <w:tc>
          <w:tcPr>
            <w:tcW w:w="709" w:type="dxa"/>
            <w:vAlign w:val="center"/>
          </w:tcPr>
          <w:p w14:paraId="75D71642" w14:textId="77777777" w:rsidR="007D08F0" w:rsidRDefault="007D08F0">
            <w:pPr>
              <w:spacing w:line="600" w:lineRule="exact"/>
              <w:jc w:val="center"/>
              <w:rPr>
                <w:rFonts w:ascii="仿宋_GB2312" w:eastAsia="仿宋_GB2312" w:hAnsi="仿宋" w:cs="仿宋_GB2312" w:hint="eastAsia"/>
                <w:kern w:val="0"/>
                <w:sz w:val="18"/>
                <w:szCs w:val="18"/>
              </w:rPr>
            </w:pPr>
          </w:p>
        </w:tc>
        <w:tc>
          <w:tcPr>
            <w:tcW w:w="708" w:type="dxa"/>
            <w:vAlign w:val="center"/>
          </w:tcPr>
          <w:p w14:paraId="577DDE35" w14:textId="77777777" w:rsidR="007D08F0" w:rsidRDefault="007D08F0">
            <w:pPr>
              <w:spacing w:line="600" w:lineRule="exact"/>
              <w:jc w:val="center"/>
              <w:rPr>
                <w:rFonts w:ascii="仿宋_GB2312" w:eastAsia="仿宋_GB2312" w:hAnsi="仿宋" w:cs="仿宋_GB2312" w:hint="eastAsia"/>
                <w:kern w:val="0"/>
                <w:sz w:val="18"/>
                <w:szCs w:val="18"/>
              </w:rPr>
            </w:pPr>
          </w:p>
        </w:tc>
        <w:tc>
          <w:tcPr>
            <w:tcW w:w="993" w:type="dxa"/>
            <w:vAlign w:val="center"/>
          </w:tcPr>
          <w:p w14:paraId="12C27764" w14:textId="77777777" w:rsidR="007D08F0" w:rsidRDefault="007D08F0">
            <w:pPr>
              <w:spacing w:line="600" w:lineRule="exact"/>
              <w:jc w:val="center"/>
              <w:rPr>
                <w:rFonts w:ascii="仿宋_GB2312" w:eastAsia="仿宋_GB2312" w:hAnsi="仿宋" w:cs="仿宋_GB2312" w:hint="eastAsia"/>
                <w:kern w:val="0"/>
                <w:sz w:val="18"/>
                <w:szCs w:val="18"/>
              </w:rPr>
            </w:pPr>
          </w:p>
        </w:tc>
      </w:tr>
      <w:tr w:rsidR="007D08F0" w14:paraId="0D8C7789" w14:textId="77777777">
        <w:trPr>
          <w:trHeight w:val="618"/>
        </w:trPr>
        <w:tc>
          <w:tcPr>
            <w:tcW w:w="1951" w:type="dxa"/>
            <w:vAlign w:val="center"/>
          </w:tcPr>
          <w:p w14:paraId="2600CF89" w14:textId="77777777" w:rsidR="007D08F0" w:rsidRDefault="00BF79F1">
            <w:pPr>
              <w:spacing w:line="600" w:lineRule="exact"/>
              <w:jc w:val="center"/>
              <w:rPr>
                <w:rFonts w:ascii="仿宋_GB2312" w:eastAsia="仿宋_GB2312" w:hAnsi="仿宋" w:cs="仿宋_GB2312" w:hint="eastAsia"/>
                <w:bCs/>
                <w:kern w:val="0"/>
                <w:sz w:val="18"/>
                <w:szCs w:val="18"/>
              </w:rPr>
            </w:pPr>
            <w:r>
              <w:rPr>
                <w:rFonts w:ascii="仿宋_GB2312" w:eastAsia="仿宋_GB2312" w:hint="eastAsia"/>
                <w:sz w:val="18"/>
                <w:szCs w:val="18"/>
              </w:rPr>
              <w:t>2023年养老机构服务能力提升项目</w:t>
            </w:r>
          </w:p>
        </w:tc>
        <w:tc>
          <w:tcPr>
            <w:tcW w:w="1163" w:type="dxa"/>
            <w:vAlign w:val="center"/>
          </w:tcPr>
          <w:p w14:paraId="0826821B" w14:textId="77777777" w:rsidR="007D08F0" w:rsidRDefault="00BF79F1">
            <w:pPr>
              <w:spacing w:line="600" w:lineRule="exact"/>
              <w:jc w:val="center"/>
              <w:rPr>
                <w:rFonts w:ascii="仿宋_GB2312" w:eastAsia="仿宋_GB2312" w:hAnsi="仿宋" w:cs="仿宋_GB2312" w:hint="eastAsia"/>
                <w:b/>
                <w:bCs/>
                <w:kern w:val="0"/>
                <w:sz w:val="18"/>
                <w:szCs w:val="18"/>
              </w:rPr>
            </w:pPr>
            <w:r>
              <w:rPr>
                <w:rFonts w:ascii="仿宋_GB2312" w:eastAsia="仿宋_GB2312" w:hint="eastAsia"/>
                <w:b/>
                <w:bCs/>
                <w:sz w:val="18"/>
                <w:szCs w:val="18"/>
              </w:rPr>
              <w:t>0.84</w:t>
            </w:r>
          </w:p>
        </w:tc>
        <w:tc>
          <w:tcPr>
            <w:tcW w:w="992" w:type="dxa"/>
            <w:vAlign w:val="center"/>
          </w:tcPr>
          <w:p w14:paraId="4859F649" w14:textId="77777777" w:rsidR="007D08F0" w:rsidRDefault="00BF79F1">
            <w:pPr>
              <w:spacing w:line="600" w:lineRule="exact"/>
              <w:jc w:val="center"/>
              <w:rPr>
                <w:rFonts w:ascii="仿宋_GB2312" w:eastAsia="仿宋_GB2312" w:hAnsi="仿宋" w:cs="仿宋_GB2312" w:hint="eastAsia"/>
                <w:kern w:val="0"/>
                <w:sz w:val="18"/>
                <w:szCs w:val="18"/>
              </w:rPr>
            </w:pPr>
            <w:r>
              <w:rPr>
                <w:rFonts w:ascii="仿宋_GB2312" w:eastAsia="仿宋_GB2312" w:hint="eastAsia"/>
                <w:sz w:val="18"/>
                <w:szCs w:val="18"/>
              </w:rPr>
              <w:t>0.84</w:t>
            </w:r>
          </w:p>
        </w:tc>
        <w:tc>
          <w:tcPr>
            <w:tcW w:w="709" w:type="dxa"/>
            <w:vAlign w:val="center"/>
          </w:tcPr>
          <w:p w14:paraId="3E4A3C5D" w14:textId="77777777" w:rsidR="007D08F0" w:rsidRDefault="007D08F0">
            <w:pPr>
              <w:widowControl/>
              <w:spacing w:line="280" w:lineRule="exact"/>
              <w:jc w:val="center"/>
              <w:rPr>
                <w:rFonts w:ascii="仿宋_GB2312" w:eastAsia="仿宋_GB2312" w:hAnsi="宋体" w:cs="宋体" w:hint="eastAsia"/>
                <w:kern w:val="0"/>
                <w:sz w:val="18"/>
                <w:szCs w:val="18"/>
              </w:rPr>
            </w:pPr>
          </w:p>
        </w:tc>
        <w:tc>
          <w:tcPr>
            <w:tcW w:w="709" w:type="dxa"/>
            <w:vAlign w:val="center"/>
          </w:tcPr>
          <w:p w14:paraId="40FAA090" w14:textId="77777777" w:rsidR="007D08F0" w:rsidRDefault="007D08F0">
            <w:pPr>
              <w:widowControl/>
              <w:spacing w:line="280" w:lineRule="exact"/>
              <w:jc w:val="center"/>
              <w:rPr>
                <w:rFonts w:ascii="仿宋_GB2312" w:eastAsia="仿宋_GB2312" w:hAnsi="宋体" w:cs="宋体" w:hint="eastAsia"/>
                <w:kern w:val="0"/>
                <w:sz w:val="18"/>
                <w:szCs w:val="18"/>
              </w:rPr>
            </w:pPr>
          </w:p>
        </w:tc>
        <w:tc>
          <w:tcPr>
            <w:tcW w:w="992" w:type="dxa"/>
            <w:vAlign w:val="center"/>
          </w:tcPr>
          <w:p w14:paraId="69EE99EA" w14:textId="77777777" w:rsidR="007D08F0" w:rsidRDefault="00BF79F1">
            <w:pPr>
              <w:spacing w:line="600" w:lineRule="exact"/>
              <w:jc w:val="center"/>
              <w:rPr>
                <w:rFonts w:ascii="仿宋_GB2312" w:eastAsia="仿宋_GB2312" w:hAnsi="仿宋" w:cs="仿宋_GB2312" w:hint="eastAsia"/>
                <w:kern w:val="0"/>
                <w:sz w:val="18"/>
                <w:szCs w:val="18"/>
              </w:rPr>
            </w:pPr>
            <w:r>
              <w:rPr>
                <w:rFonts w:ascii="仿宋_GB2312" w:eastAsia="仿宋_GB2312" w:hint="eastAsia"/>
                <w:sz w:val="18"/>
                <w:szCs w:val="18"/>
              </w:rPr>
              <w:t>0.84</w:t>
            </w:r>
          </w:p>
        </w:tc>
        <w:tc>
          <w:tcPr>
            <w:tcW w:w="1134" w:type="dxa"/>
            <w:vAlign w:val="center"/>
          </w:tcPr>
          <w:p w14:paraId="01938B8A" w14:textId="77777777" w:rsidR="007D08F0" w:rsidRDefault="007D08F0">
            <w:pPr>
              <w:spacing w:line="600" w:lineRule="exact"/>
              <w:jc w:val="center"/>
              <w:rPr>
                <w:rFonts w:ascii="仿宋_GB2312" w:eastAsia="仿宋_GB2312" w:hAnsi="仿宋" w:cs="仿宋_GB2312" w:hint="eastAsia"/>
                <w:kern w:val="0"/>
                <w:sz w:val="18"/>
                <w:szCs w:val="18"/>
              </w:rPr>
            </w:pPr>
          </w:p>
        </w:tc>
        <w:tc>
          <w:tcPr>
            <w:tcW w:w="709" w:type="dxa"/>
            <w:vAlign w:val="center"/>
          </w:tcPr>
          <w:p w14:paraId="145CE555" w14:textId="77777777" w:rsidR="007D08F0" w:rsidRDefault="007D08F0">
            <w:pPr>
              <w:spacing w:line="600" w:lineRule="exact"/>
              <w:jc w:val="center"/>
              <w:rPr>
                <w:rFonts w:ascii="仿宋_GB2312" w:eastAsia="仿宋_GB2312" w:hAnsi="仿宋" w:cs="仿宋_GB2312" w:hint="eastAsia"/>
                <w:kern w:val="0"/>
                <w:sz w:val="18"/>
                <w:szCs w:val="18"/>
              </w:rPr>
            </w:pPr>
          </w:p>
        </w:tc>
        <w:tc>
          <w:tcPr>
            <w:tcW w:w="708" w:type="dxa"/>
            <w:vAlign w:val="center"/>
          </w:tcPr>
          <w:p w14:paraId="4AD6AA32" w14:textId="77777777" w:rsidR="007D08F0" w:rsidRDefault="007D08F0">
            <w:pPr>
              <w:spacing w:line="600" w:lineRule="exact"/>
              <w:jc w:val="center"/>
              <w:rPr>
                <w:rFonts w:ascii="仿宋_GB2312" w:eastAsia="仿宋_GB2312" w:hAnsi="仿宋" w:cs="仿宋_GB2312" w:hint="eastAsia"/>
                <w:kern w:val="0"/>
                <w:sz w:val="18"/>
                <w:szCs w:val="18"/>
              </w:rPr>
            </w:pPr>
          </w:p>
        </w:tc>
        <w:tc>
          <w:tcPr>
            <w:tcW w:w="993" w:type="dxa"/>
            <w:vAlign w:val="center"/>
          </w:tcPr>
          <w:p w14:paraId="284C2DF9" w14:textId="77777777" w:rsidR="007D08F0" w:rsidRDefault="007D08F0">
            <w:pPr>
              <w:spacing w:line="600" w:lineRule="exact"/>
              <w:jc w:val="center"/>
              <w:rPr>
                <w:rFonts w:ascii="仿宋_GB2312" w:eastAsia="仿宋_GB2312" w:hAnsi="仿宋" w:cs="仿宋_GB2312" w:hint="eastAsia"/>
                <w:kern w:val="0"/>
                <w:sz w:val="18"/>
                <w:szCs w:val="18"/>
              </w:rPr>
            </w:pPr>
          </w:p>
        </w:tc>
      </w:tr>
      <w:tr w:rsidR="007D08F0" w14:paraId="3C95E2BA" w14:textId="77777777">
        <w:trPr>
          <w:trHeight w:val="618"/>
        </w:trPr>
        <w:tc>
          <w:tcPr>
            <w:tcW w:w="1951" w:type="dxa"/>
            <w:vAlign w:val="center"/>
          </w:tcPr>
          <w:p w14:paraId="60D28095" w14:textId="77777777" w:rsidR="007D08F0" w:rsidRDefault="00BF79F1">
            <w:pPr>
              <w:spacing w:line="600" w:lineRule="exact"/>
              <w:jc w:val="center"/>
              <w:rPr>
                <w:rFonts w:ascii="仿宋_GB2312" w:eastAsia="仿宋_GB2312" w:hAnsi="仿宋" w:cs="仿宋_GB2312" w:hint="eastAsia"/>
                <w:bCs/>
                <w:kern w:val="0"/>
                <w:sz w:val="18"/>
                <w:szCs w:val="18"/>
              </w:rPr>
            </w:pPr>
            <w:r>
              <w:rPr>
                <w:rFonts w:ascii="仿宋_GB2312" w:eastAsia="仿宋_GB2312" w:hint="eastAsia"/>
                <w:sz w:val="18"/>
                <w:szCs w:val="18"/>
              </w:rPr>
              <w:t>2023年社会福利补助项目</w:t>
            </w:r>
          </w:p>
        </w:tc>
        <w:tc>
          <w:tcPr>
            <w:tcW w:w="1163" w:type="dxa"/>
            <w:vAlign w:val="center"/>
          </w:tcPr>
          <w:p w14:paraId="069BCEB7" w14:textId="77777777" w:rsidR="007D08F0" w:rsidRDefault="00BF79F1">
            <w:pPr>
              <w:spacing w:line="600" w:lineRule="exact"/>
              <w:jc w:val="center"/>
              <w:rPr>
                <w:rFonts w:ascii="仿宋_GB2312" w:eastAsia="仿宋_GB2312" w:hAnsi="仿宋" w:cs="仿宋_GB2312" w:hint="eastAsia"/>
                <w:b/>
                <w:bCs/>
                <w:kern w:val="0"/>
                <w:sz w:val="18"/>
                <w:szCs w:val="18"/>
              </w:rPr>
            </w:pPr>
            <w:r>
              <w:rPr>
                <w:rFonts w:ascii="仿宋_GB2312" w:eastAsia="仿宋_GB2312" w:hint="eastAsia"/>
                <w:b/>
                <w:bCs/>
                <w:sz w:val="18"/>
                <w:szCs w:val="18"/>
              </w:rPr>
              <w:t>241.45</w:t>
            </w:r>
          </w:p>
        </w:tc>
        <w:tc>
          <w:tcPr>
            <w:tcW w:w="992" w:type="dxa"/>
            <w:vAlign w:val="center"/>
          </w:tcPr>
          <w:p w14:paraId="2255FC41" w14:textId="77777777" w:rsidR="007D08F0" w:rsidRDefault="00BF79F1">
            <w:pPr>
              <w:spacing w:line="600" w:lineRule="exact"/>
              <w:jc w:val="center"/>
              <w:rPr>
                <w:rFonts w:ascii="仿宋_GB2312" w:eastAsia="仿宋_GB2312" w:hAnsi="仿宋" w:cs="仿宋_GB2312" w:hint="eastAsia"/>
                <w:kern w:val="0"/>
                <w:sz w:val="18"/>
                <w:szCs w:val="18"/>
              </w:rPr>
            </w:pPr>
            <w:r>
              <w:rPr>
                <w:rFonts w:ascii="仿宋_GB2312" w:eastAsia="仿宋_GB2312" w:hint="eastAsia"/>
                <w:sz w:val="18"/>
                <w:szCs w:val="18"/>
              </w:rPr>
              <w:t>241.45</w:t>
            </w:r>
          </w:p>
        </w:tc>
        <w:tc>
          <w:tcPr>
            <w:tcW w:w="709" w:type="dxa"/>
            <w:vAlign w:val="center"/>
          </w:tcPr>
          <w:p w14:paraId="57BAFED0" w14:textId="77777777" w:rsidR="007D08F0" w:rsidRDefault="007D08F0">
            <w:pPr>
              <w:widowControl/>
              <w:spacing w:line="280" w:lineRule="exact"/>
              <w:jc w:val="center"/>
              <w:rPr>
                <w:rFonts w:ascii="仿宋_GB2312" w:eastAsia="仿宋_GB2312" w:hAnsi="宋体" w:cs="宋体" w:hint="eastAsia"/>
                <w:kern w:val="0"/>
                <w:sz w:val="18"/>
                <w:szCs w:val="18"/>
              </w:rPr>
            </w:pPr>
          </w:p>
        </w:tc>
        <w:tc>
          <w:tcPr>
            <w:tcW w:w="709" w:type="dxa"/>
            <w:vAlign w:val="center"/>
          </w:tcPr>
          <w:p w14:paraId="3BCE4A0E" w14:textId="77777777" w:rsidR="007D08F0" w:rsidRDefault="007D08F0">
            <w:pPr>
              <w:widowControl/>
              <w:spacing w:line="280" w:lineRule="exact"/>
              <w:jc w:val="center"/>
              <w:rPr>
                <w:rFonts w:ascii="仿宋_GB2312" w:eastAsia="仿宋_GB2312" w:hAnsi="宋体" w:cs="宋体" w:hint="eastAsia"/>
                <w:kern w:val="0"/>
                <w:sz w:val="18"/>
                <w:szCs w:val="18"/>
              </w:rPr>
            </w:pPr>
          </w:p>
        </w:tc>
        <w:tc>
          <w:tcPr>
            <w:tcW w:w="992" w:type="dxa"/>
            <w:vAlign w:val="center"/>
          </w:tcPr>
          <w:p w14:paraId="73FBC26A" w14:textId="77777777" w:rsidR="007D08F0" w:rsidRDefault="00BF79F1">
            <w:pPr>
              <w:spacing w:line="600" w:lineRule="exact"/>
              <w:jc w:val="center"/>
              <w:rPr>
                <w:rFonts w:ascii="仿宋_GB2312" w:eastAsia="仿宋_GB2312" w:hAnsi="仿宋" w:cs="仿宋_GB2312" w:hint="eastAsia"/>
                <w:kern w:val="0"/>
                <w:sz w:val="18"/>
                <w:szCs w:val="18"/>
              </w:rPr>
            </w:pPr>
            <w:r>
              <w:rPr>
                <w:rFonts w:ascii="仿宋_GB2312" w:eastAsia="仿宋_GB2312" w:hint="eastAsia"/>
                <w:sz w:val="18"/>
                <w:szCs w:val="18"/>
              </w:rPr>
              <w:t>241.45</w:t>
            </w:r>
          </w:p>
        </w:tc>
        <w:tc>
          <w:tcPr>
            <w:tcW w:w="1134" w:type="dxa"/>
            <w:vAlign w:val="center"/>
          </w:tcPr>
          <w:p w14:paraId="1C5E59B7" w14:textId="77777777" w:rsidR="007D08F0" w:rsidRDefault="007D08F0">
            <w:pPr>
              <w:spacing w:line="600" w:lineRule="exact"/>
              <w:jc w:val="center"/>
              <w:rPr>
                <w:rFonts w:ascii="仿宋_GB2312" w:eastAsia="仿宋_GB2312" w:hAnsi="仿宋" w:cs="仿宋_GB2312" w:hint="eastAsia"/>
                <w:kern w:val="0"/>
                <w:sz w:val="18"/>
                <w:szCs w:val="18"/>
              </w:rPr>
            </w:pPr>
          </w:p>
        </w:tc>
        <w:tc>
          <w:tcPr>
            <w:tcW w:w="709" w:type="dxa"/>
            <w:vAlign w:val="center"/>
          </w:tcPr>
          <w:p w14:paraId="6AA48909" w14:textId="77777777" w:rsidR="007D08F0" w:rsidRDefault="007D08F0">
            <w:pPr>
              <w:spacing w:line="600" w:lineRule="exact"/>
              <w:jc w:val="center"/>
              <w:rPr>
                <w:rFonts w:ascii="仿宋_GB2312" w:eastAsia="仿宋_GB2312" w:hAnsi="仿宋" w:cs="仿宋_GB2312" w:hint="eastAsia"/>
                <w:kern w:val="0"/>
                <w:sz w:val="18"/>
                <w:szCs w:val="18"/>
              </w:rPr>
            </w:pPr>
          </w:p>
        </w:tc>
        <w:tc>
          <w:tcPr>
            <w:tcW w:w="708" w:type="dxa"/>
            <w:vAlign w:val="center"/>
          </w:tcPr>
          <w:p w14:paraId="452A0A04" w14:textId="77777777" w:rsidR="007D08F0" w:rsidRDefault="007D08F0">
            <w:pPr>
              <w:spacing w:line="600" w:lineRule="exact"/>
              <w:jc w:val="center"/>
              <w:rPr>
                <w:rFonts w:ascii="仿宋_GB2312" w:eastAsia="仿宋_GB2312" w:hAnsi="仿宋" w:cs="仿宋_GB2312" w:hint="eastAsia"/>
                <w:kern w:val="0"/>
                <w:sz w:val="18"/>
                <w:szCs w:val="18"/>
              </w:rPr>
            </w:pPr>
          </w:p>
        </w:tc>
        <w:tc>
          <w:tcPr>
            <w:tcW w:w="993" w:type="dxa"/>
            <w:vAlign w:val="center"/>
          </w:tcPr>
          <w:p w14:paraId="78CF1CEF" w14:textId="77777777" w:rsidR="007D08F0" w:rsidRDefault="007D08F0">
            <w:pPr>
              <w:spacing w:line="600" w:lineRule="exact"/>
              <w:jc w:val="center"/>
              <w:rPr>
                <w:rFonts w:ascii="仿宋_GB2312" w:eastAsia="仿宋_GB2312" w:hAnsi="仿宋" w:cs="仿宋_GB2312" w:hint="eastAsia"/>
                <w:kern w:val="0"/>
                <w:sz w:val="18"/>
                <w:szCs w:val="18"/>
              </w:rPr>
            </w:pPr>
          </w:p>
        </w:tc>
      </w:tr>
      <w:tr w:rsidR="007D08F0" w14:paraId="68361BDF" w14:textId="77777777">
        <w:trPr>
          <w:trHeight w:val="618"/>
        </w:trPr>
        <w:tc>
          <w:tcPr>
            <w:tcW w:w="1951" w:type="dxa"/>
            <w:vAlign w:val="center"/>
          </w:tcPr>
          <w:p w14:paraId="5D27D49B" w14:textId="77777777" w:rsidR="007D08F0" w:rsidRDefault="007D08F0">
            <w:pPr>
              <w:jc w:val="center"/>
              <w:rPr>
                <w:rFonts w:ascii="仿宋_GB2312" w:eastAsia="仿宋_GB2312"/>
                <w:b/>
                <w:bCs/>
                <w:sz w:val="18"/>
                <w:szCs w:val="18"/>
              </w:rPr>
            </w:pPr>
          </w:p>
        </w:tc>
        <w:tc>
          <w:tcPr>
            <w:tcW w:w="1163" w:type="dxa"/>
            <w:vAlign w:val="center"/>
          </w:tcPr>
          <w:p w14:paraId="5C1432BF" w14:textId="77777777" w:rsidR="007D08F0" w:rsidRDefault="00BF79F1">
            <w:pPr>
              <w:jc w:val="center"/>
              <w:rPr>
                <w:rFonts w:ascii="仿宋_GB2312" w:eastAsia="仿宋_GB2312"/>
                <w:b/>
                <w:bCs/>
                <w:sz w:val="18"/>
                <w:szCs w:val="18"/>
              </w:rPr>
            </w:pPr>
            <w:r>
              <w:rPr>
                <w:rFonts w:ascii="仿宋_GB2312" w:eastAsia="仿宋_GB2312" w:hint="eastAsia"/>
                <w:b/>
                <w:bCs/>
                <w:sz w:val="18"/>
                <w:szCs w:val="18"/>
              </w:rPr>
              <w:t>总计</w:t>
            </w:r>
          </w:p>
        </w:tc>
        <w:tc>
          <w:tcPr>
            <w:tcW w:w="992" w:type="dxa"/>
            <w:vAlign w:val="center"/>
          </w:tcPr>
          <w:p w14:paraId="0DEBAD92" w14:textId="77777777" w:rsidR="007D08F0" w:rsidRDefault="00BF79F1">
            <w:pPr>
              <w:jc w:val="center"/>
              <w:rPr>
                <w:rFonts w:ascii="仿宋_GB2312" w:eastAsia="仿宋_GB2312"/>
                <w:b/>
                <w:bCs/>
                <w:sz w:val="18"/>
                <w:szCs w:val="18"/>
              </w:rPr>
            </w:pPr>
            <w:r>
              <w:rPr>
                <w:rFonts w:ascii="仿宋_GB2312" w:eastAsia="仿宋_GB2312" w:hint="eastAsia"/>
                <w:b/>
                <w:bCs/>
                <w:sz w:val="18"/>
                <w:szCs w:val="18"/>
              </w:rPr>
              <w:t>7629.23</w:t>
            </w:r>
          </w:p>
        </w:tc>
        <w:tc>
          <w:tcPr>
            <w:tcW w:w="709" w:type="dxa"/>
            <w:vAlign w:val="center"/>
          </w:tcPr>
          <w:p w14:paraId="256E67E6" w14:textId="77777777" w:rsidR="007D08F0" w:rsidRDefault="007D08F0">
            <w:pPr>
              <w:widowControl/>
              <w:jc w:val="center"/>
              <w:rPr>
                <w:rFonts w:ascii="仿宋_GB2312" w:eastAsia="仿宋_GB2312"/>
                <w:b/>
                <w:bCs/>
                <w:sz w:val="18"/>
                <w:szCs w:val="18"/>
              </w:rPr>
            </w:pPr>
          </w:p>
        </w:tc>
        <w:tc>
          <w:tcPr>
            <w:tcW w:w="709" w:type="dxa"/>
            <w:vAlign w:val="center"/>
          </w:tcPr>
          <w:p w14:paraId="17949C54" w14:textId="77777777" w:rsidR="007D08F0" w:rsidRDefault="007D08F0">
            <w:pPr>
              <w:widowControl/>
              <w:jc w:val="center"/>
              <w:rPr>
                <w:rFonts w:ascii="仿宋_GB2312" w:eastAsia="仿宋_GB2312"/>
                <w:b/>
                <w:bCs/>
                <w:sz w:val="18"/>
                <w:szCs w:val="18"/>
              </w:rPr>
            </w:pPr>
          </w:p>
        </w:tc>
        <w:tc>
          <w:tcPr>
            <w:tcW w:w="992" w:type="dxa"/>
            <w:vAlign w:val="center"/>
          </w:tcPr>
          <w:p w14:paraId="3B3DF7B7" w14:textId="77777777" w:rsidR="007D08F0" w:rsidRDefault="00BF79F1">
            <w:pPr>
              <w:jc w:val="center"/>
              <w:rPr>
                <w:rFonts w:ascii="仿宋_GB2312" w:eastAsia="仿宋_GB2312"/>
                <w:b/>
                <w:bCs/>
                <w:sz w:val="18"/>
                <w:szCs w:val="18"/>
              </w:rPr>
            </w:pPr>
            <w:r>
              <w:rPr>
                <w:rFonts w:ascii="仿宋_GB2312" w:eastAsia="仿宋_GB2312" w:hint="eastAsia"/>
                <w:b/>
                <w:bCs/>
                <w:sz w:val="18"/>
                <w:szCs w:val="18"/>
              </w:rPr>
              <w:t>7629.23</w:t>
            </w:r>
          </w:p>
        </w:tc>
        <w:tc>
          <w:tcPr>
            <w:tcW w:w="1134" w:type="dxa"/>
            <w:vAlign w:val="center"/>
          </w:tcPr>
          <w:p w14:paraId="5354FFF8" w14:textId="77777777" w:rsidR="007D08F0" w:rsidRDefault="007D08F0">
            <w:pPr>
              <w:jc w:val="center"/>
              <w:rPr>
                <w:rFonts w:ascii="仿宋_GB2312" w:eastAsia="仿宋_GB2312"/>
                <w:b/>
                <w:bCs/>
                <w:sz w:val="18"/>
                <w:szCs w:val="18"/>
              </w:rPr>
            </w:pPr>
          </w:p>
        </w:tc>
        <w:tc>
          <w:tcPr>
            <w:tcW w:w="709" w:type="dxa"/>
            <w:vAlign w:val="center"/>
          </w:tcPr>
          <w:p w14:paraId="7EECBAC9" w14:textId="77777777" w:rsidR="007D08F0" w:rsidRDefault="007D08F0">
            <w:pPr>
              <w:jc w:val="center"/>
              <w:rPr>
                <w:rFonts w:ascii="仿宋_GB2312" w:eastAsia="仿宋_GB2312"/>
                <w:b/>
                <w:bCs/>
                <w:sz w:val="18"/>
                <w:szCs w:val="18"/>
              </w:rPr>
            </w:pPr>
          </w:p>
        </w:tc>
        <w:tc>
          <w:tcPr>
            <w:tcW w:w="708" w:type="dxa"/>
            <w:vAlign w:val="center"/>
          </w:tcPr>
          <w:p w14:paraId="5AC6AE39" w14:textId="77777777" w:rsidR="007D08F0" w:rsidRDefault="007D08F0">
            <w:pPr>
              <w:jc w:val="center"/>
              <w:rPr>
                <w:rFonts w:ascii="仿宋_GB2312" w:eastAsia="仿宋_GB2312"/>
                <w:b/>
                <w:bCs/>
                <w:sz w:val="18"/>
                <w:szCs w:val="18"/>
              </w:rPr>
            </w:pPr>
          </w:p>
        </w:tc>
        <w:tc>
          <w:tcPr>
            <w:tcW w:w="993" w:type="dxa"/>
            <w:vAlign w:val="center"/>
          </w:tcPr>
          <w:p w14:paraId="1316AEA1" w14:textId="77777777" w:rsidR="007D08F0" w:rsidRDefault="007D08F0">
            <w:pPr>
              <w:jc w:val="center"/>
              <w:rPr>
                <w:rFonts w:ascii="仿宋_GB2312" w:eastAsia="仿宋_GB2312"/>
                <w:b/>
                <w:bCs/>
                <w:sz w:val="18"/>
                <w:szCs w:val="18"/>
              </w:rPr>
            </w:pPr>
          </w:p>
        </w:tc>
      </w:tr>
    </w:tbl>
    <w:p w14:paraId="7ED81B7D" w14:textId="77777777" w:rsidR="007D08F0" w:rsidRDefault="00BF79F1">
      <w:pPr>
        <w:widowControl/>
        <w:spacing w:line="20" w:lineRule="exact"/>
        <w:jc w:val="left"/>
        <w:rPr>
          <w:rFonts w:ascii="仿宋_GB2312" w:eastAsia="仿宋_GB2312" w:hAnsi="宋体" w:hint="eastAsia"/>
          <w:b/>
          <w:kern w:val="0"/>
          <w:sz w:val="18"/>
          <w:szCs w:val="18"/>
        </w:rPr>
      </w:pPr>
      <w:r>
        <w:rPr>
          <w:rFonts w:ascii="仿宋_GB2312" w:eastAsia="仿宋_GB2312" w:hAnsi="宋体"/>
          <w:b/>
          <w:kern w:val="0"/>
          <w:sz w:val="18"/>
          <w:szCs w:val="18"/>
        </w:rPr>
        <w:br w:type="page"/>
      </w:r>
    </w:p>
    <w:p w14:paraId="43A396AD" w14:textId="26DDDA7B" w:rsidR="007D08F0" w:rsidRDefault="00BF79F1">
      <w:pPr>
        <w:spacing w:line="600" w:lineRule="exact"/>
        <w:jc w:val="center"/>
        <w:outlineLvl w:val="1"/>
        <w:rPr>
          <w:rFonts w:ascii="黑体" w:eastAsia="黑体" w:hAnsi="黑体" w:hint="eastAsia"/>
          <w:kern w:val="0"/>
          <w:sz w:val="32"/>
          <w:szCs w:val="32"/>
        </w:rPr>
      </w:pPr>
      <w:r>
        <w:rPr>
          <w:rFonts w:ascii="黑体" w:eastAsia="黑体" w:hAnsi="黑体" w:hint="eastAsia"/>
          <w:kern w:val="0"/>
          <w:sz w:val="32"/>
          <w:szCs w:val="32"/>
        </w:rPr>
        <w:t xml:space="preserve">第三部分 </w:t>
      </w:r>
      <w:r w:rsidR="00B43E2D">
        <w:rPr>
          <w:rFonts w:ascii="黑体" w:eastAsia="黑体" w:hAnsi="黑体" w:hint="eastAsia"/>
          <w:kern w:val="0"/>
          <w:sz w:val="32"/>
          <w:szCs w:val="32"/>
        </w:rPr>
        <w:t>2026年</w:t>
      </w:r>
      <w:r>
        <w:rPr>
          <w:rFonts w:ascii="黑体" w:eastAsia="黑体" w:hAnsi="黑体"/>
          <w:kern w:val="0"/>
          <w:sz w:val="32"/>
          <w:szCs w:val="32"/>
          <w:cs/>
        </w:rPr>
        <w:t>‎</w:t>
      </w:r>
      <w:r>
        <w:rPr>
          <w:rFonts w:ascii="黑体" w:eastAsia="黑体" w:hAnsi="黑体" w:hint="eastAsia"/>
          <w:kern w:val="0"/>
          <w:sz w:val="32"/>
          <w:szCs w:val="32"/>
        </w:rPr>
        <w:t>单位预算情况说明</w:t>
      </w:r>
    </w:p>
    <w:p w14:paraId="75D845E2" w14:textId="77777777" w:rsidR="007D08F0" w:rsidRDefault="007D08F0">
      <w:pPr>
        <w:spacing w:line="560" w:lineRule="exact"/>
        <w:jc w:val="center"/>
        <w:rPr>
          <w:rFonts w:ascii="黑体" w:eastAsia="黑体" w:hAnsi="黑体" w:hint="eastAsia"/>
          <w:kern w:val="0"/>
          <w:sz w:val="32"/>
          <w:szCs w:val="32"/>
        </w:rPr>
      </w:pPr>
    </w:p>
    <w:p w14:paraId="04FDE38B" w14:textId="0CEBC864" w:rsidR="007D08F0" w:rsidRDefault="00BF79F1">
      <w:pPr>
        <w:widowControl/>
        <w:ind w:firstLineChars="200" w:firstLine="643"/>
        <w:jc w:val="left"/>
        <w:outlineLvl w:val="2"/>
        <w:rPr>
          <w:rFonts w:ascii="楷体_GB2312" w:eastAsia="楷体_GB2312" w:hAnsi="楷体_GB2312" w:cs="楷体_GB2312" w:hint="eastAsia"/>
          <w:b/>
          <w:kern w:val="0"/>
          <w:sz w:val="32"/>
          <w:szCs w:val="32"/>
        </w:rPr>
      </w:pPr>
      <w:r>
        <w:rPr>
          <w:rFonts w:ascii="楷体_GB2312" w:eastAsia="楷体_GB2312" w:hAnsi="楷体_GB2312" w:cs="楷体_GB2312" w:hint="eastAsia"/>
          <w:b/>
          <w:kern w:val="0"/>
          <w:sz w:val="32"/>
          <w:szCs w:val="32"/>
        </w:rPr>
        <w:t>一、关于新疆维吾尔自治区喀什地区疏勒县民政局</w:t>
      </w:r>
      <w:r w:rsidR="00B43E2D">
        <w:rPr>
          <w:rFonts w:ascii="楷体_GB2312" w:eastAsia="楷体_GB2312" w:hAnsi="楷体_GB2312" w:cs="楷体_GB2312" w:hint="eastAsia"/>
          <w:b/>
          <w:kern w:val="0"/>
          <w:sz w:val="32"/>
          <w:szCs w:val="32"/>
        </w:rPr>
        <w:t>2026年</w:t>
      </w:r>
      <w:r>
        <w:rPr>
          <w:rFonts w:ascii="楷体_GB2312" w:eastAsia="楷体_GB2312" w:hAnsi="楷体_GB2312" w:cs="楷体_GB2312" w:hint="eastAsia"/>
          <w:b/>
          <w:kern w:val="0"/>
          <w:sz w:val="32"/>
          <w:szCs w:val="32"/>
        </w:rPr>
        <w:t>收支预算情况的总体说明</w:t>
      </w:r>
    </w:p>
    <w:p w14:paraId="1B0F0977" w14:textId="01C27714" w:rsidR="007D08F0" w:rsidRDefault="00BF79F1">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按照全口径预算的原则，新疆维吾尔自治区喀什地区疏勒县民政局</w:t>
      </w:r>
      <w:r w:rsidR="00B43E2D">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所有收入和支出均纳入单位预算管理。收支总预算31400.05万元。</w:t>
      </w:r>
    </w:p>
    <w:p w14:paraId="2AEAD606" w14:textId="1D4AD6A3" w:rsidR="007D08F0" w:rsidRDefault="00BF79F1">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收入预算包括：一般公共预算、政府性基金预算、财政拨款结转结余。</w:t>
      </w:r>
    </w:p>
    <w:p w14:paraId="0E217C13" w14:textId="66490545" w:rsidR="007D08F0" w:rsidRDefault="00BF79F1">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支出预算包括：社会保障和就业支出、卫生健康支出、住房保障支出、其他支出。</w:t>
      </w:r>
    </w:p>
    <w:p w14:paraId="35A19ADA" w14:textId="00EA62AB" w:rsidR="007D08F0" w:rsidRDefault="00BF79F1">
      <w:pPr>
        <w:widowControl/>
        <w:ind w:firstLineChars="200" w:firstLine="643"/>
        <w:jc w:val="left"/>
        <w:outlineLvl w:val="2"/>
        <w:rPr>
          <w:rFonts w:ascii="楷体_GB2312" w:eastAsia="楷体_GB2312" w:hAnsi="楷体_GB2312" w:cs="楷体_GB2312" w:hint="eastAsia"/>
          <w:b/>
          <w:kern w:val="0"/>
          <w:sz w:val="32"/>
          <w:szCs w:val="32"/>
        </w:rPr>
      </w:pPr>
      <w:r>
        <w:rPr>
          <w:rFonts w:ascii="楷体_GB2312" w:eastAsia="楷体_GB2312" w:hAnsi="楷体_GB2312" w:cs="楷体_GB2312" w:hint="eastAsia"/>
          <w:b/>
          <w:kern w:val="0"/>
          <w:sz w:val="32"/>
          <w:szCs w:val="32"/>
        </w:rPr>
        <w:t>二、关于新疆维吾尔自治区喀什地区疏勒县民政局</w:t>
      </w:r>
      <w:r w:rsidR="00B43E2D">
        <w:rPr>
          <w:rFonts w:ascii="楷体_GB2312" w:eastAsia="楷体_GB2312" w:hAnsi="楷体_GB2312" w:cs="楷体_GB2312" w:hint="eastAsia"/>
          <w:b/>
          <w:kern w:val="0"/>
          <w:sz w:val="32"/>
          <w:szCs w:val="32"/>
        </w:rPr>
        <w:t>2026年</w:t>
      </w:r>
      <w:r>
        <w:rPr>
          <w:rFonts w:ascii="楷体_GB2312" w:eastAsia="楷体_GB2312" w:hAnsi="楷体_GB2312" w:cs="楷体_GB2312" w:hint="eastAsia"/>
          <w:b/>
          <w:kern w:val="0"/>
          <w:sz w:val="32"/>
          <w:szCs w:val="32"/>
        </w:rPr>
        <w:t>收入预算情况说明</w:t>
      </w:r>
    </w:p>
    <w:p w14:paraId="13BE6EA5" w14:textId="77777777" w:rsidR="007D08F0" w:rsidRDefault="00BF79F1">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新疆维吾尔自治区喀什地区疏勒县民政局单位收入预算31400.05万元，其中：</w:t>
      </w:r>
    </w:p>
    <w:p w14:paraId="0BA7746E" w14:textId="77777777" w:rsidR="007D08F0" w:rsidRDefault="00BF79F1">
      <w:pPr>
        <w:spacing w:line="560" w:lineRule="exact"/>
        <w:ind w:firstLineChars="200" w:firstLine="640"/>
        <w:jc w:val="left"/>
        <w:rPr>
          <w:rFonts w:ascii="仿宋_GB2312" w:eastAsia="仿宋_GB2312" w:hAnsi="宋体" w:cs="宋体" w:hint="eastAsia"/>
          <w:kern w:val="0"/>
          <w:sz w:val="32"/>
          <w:szCs w:val="32"/>
        </w:rPr>
      </w:pPr>
      <w:r>
        <w:rPr>
          <w:rFonts w:ascii="仿宋_GB2312" w:eastAsia="仿宋_GB2312" w:hAnsi="宋体" w:cs="宋体" w:hint="eastAsia"/>
          <w:kern w:val="0"/>
          <w:sz w:val="32"/>
          <w:szCs w:val="32"/>
        </w:rPr>
        <w:t>一般公共预算2674.17万元，占8.52%,比上年预算减少156.25万元，下降5.52%，主要原因是：本年减少了坟地搬迁项目、疏勒县英阿瓦提敬老院项目主体及附属工程项目、县级配套困难群众救助补助项目（儿童福利）。</w:t>
      </w:r>
    </w:p>
    <w:p w14:paraId="322A5430" w14:textId="77777777" w:rsidR="007D08F0" w:rsidRDefault="00BF79F1">
      <w:pPr>
        <w:spacing w:line="560" w:lineRule="exact"/>
        <w:ind w:firstLineChars="200" w:firstLine="640"/>
        <w:jc w:val="left"/>
        <w:rPr>
          <w:rFonts w:ascii="仿宋_GB2312" w:eastAsia="仿宋_GB2312" w:hAnsi="宋体" w:cs="宋体" w:hint="eastAsia"/>
          <w:kern w:val="0"/>
          <w:sz w:val="32"/>
          <w:szCs w:val="32"/>
        </w:rPr>
      </w:pPr>
      <w:r>
        <w:rPr>
          <w:rFonts w:ascii="仿宋_GB2312" w:eastAsia="仿宋_GB2312" w:hAnsi="宋体" w:cs="宋体" w:hint="eastAsia"/>
          <w:kern w:val="0"/>
          <w:sz w:val="32"/>
          <w:szCs w:val="32"/>
        </w:rPr>
        <w:t>上级一般公共预算安排的转移支付资金</w:t>
      </w:r>
      <w:r>
        <w:rPr>
          <w:rFonts w:ascii="仿宋_GB2312" w:eastAsia="仿宋_GB2312" w:hAnsi="MS Gothic" w:cs="MS Gothic" w:hint="eastAsia"/>
          <w:kern w:val="0"/>
          <w:sz w:val="32"/>
          <w:szCs w:val="32"/>
          <w:cs/>
        </w:rPr>
        <w:t>‎</w:t>
      </w:r>
      <w:r>
        <w:rPr>
          <w:rFonts w:ascii="仿宋_GB2312" w:eastAsia="仿宋_GB2312" w:hAnsi="宋体" w:cs="宋体" w:hint="eastAsia"/>
          <w:kern w:val="0"/>
          <w:sz w:val="32"/>
          <w:szCs w:val="32"/>
        </w:rPr>
        <w:t>20706.24万元，占65.94%,比上年预算减少3514.95万元，下降14.51%，主要原因是：根据社会救助对象人数，本年中央、自治区下达困难群众救助补助资金较上年有所减少。</w:t>
      </w:r>
    </w:p>
    <w:p w14:paraId="1CEC8012" w14:textId="77777777" w:rsidR="007D08F0" w:rsidRDefault="00BF79F1">
      <w:pPr>
        <w:spacing w:line="560" w:lineRule="exact"/>
        <w:ind w:firstLineChars="200" w:firstLine="640"/>
        <w:jc w:val="left"/>
        <w:rPr>
          <w:rFonts w:ascii="仿宋_GB2312" w:eastAsia="仿宋_GB2312" w:hAnsi="宋体" w:cs="宋体" w:hint="eastAsia"/>
          <w:kern w:val="0"/>
          <w:sz w:val="32"/>
          <w:szCs w:val="32"/>
        </w:rPr>
      </w:pPr>
      <w:r>
        <w:rPr>
          <w:rFonts w:ascii="仿宋_GB2312" w:eastAsia="仿宋_GB2312" w:hAnsi="宋体" w:cs="宋体" w:hint="eastAsia"/>
          <w:kern w:val="0"/>
          <w:sz w:val="32"/>
          <w:szCs w:val="32"/>
        </w:rPr>
        <w:t>政府性基金预算</w:t>
      </w:r>
      <w:r>
        <w:rPr>
          <w:rFonts w:ascii="仿宋_GB2312" w:eastAsia="仿宋_GB2312" w:hAnsi="MS Gothic" w:cs="MS Gothic" w:hint="eastAsia"/>
          <w:kern w:val="0"/>
          <w:sz w:val="32"/>
          <w:szCs w:val="32"/>
          <w:cs/>
        </w:rPr>
        <w:t>‎</w:t>
      </w:r>
      <w:r>
        <w:rPr>
          <w:rFonts w:ascii="仿宋_GB2312" w:eastAsia="仿宋_GB2312" w:hAnsi="宋体" w:cs="宋体" w:hint="eastAsia"/>
          <w:kern w:val="0"/>
          <w:sz w:val="32"/>
          <w:szCs w:val="32"/>
        </w:rPr>
        <w:t>26万元，占0.08%,比上年预算减少74万元，下降74%，主要原因是：本年仅安排了疏勒县洋大曼乡敬老院主体项目、疏勒县中心敬老院消防附属提升改造项目资金，无牙甫泉敬老院项目。</w:t>
      </w:r>
    </w:p>
    <w:p w14:paraId="37F9E2B8" w14:textId="77777777" w:rsidR="007D08F0" w:rsidRDefault="00BF79F1">
      <w:pPr>
        <w:spacing w:line="560" w:lineRule="exact"/>
        <w:ind w:firstLineChars="200" w:firstLine="640"/>
        <w:jc w:val="left"/>
        <w:rPr>
          <w:rFonts w:ascii="仿宋_GB2312" w:eastAsia="仿宋_GB2312" w:hAnsi="宋体" w:cs="宋体" w:hint="eastAsia"/>
          <w:kern w:val="0"/>
          <w:sz w:val="32"/>
          <w:szCs w:val="32"/>
        </w:rPr>
      </w:pPr>
      <w:r>
        <w:rPr>
          <w:rFonts w:ascii="仿宋_GB2312" w:eastAsia="仿宋_GB2312" w:hAnsi="宋体" w:cs="宋体" w:hint="eastAsia"/>
          <w:kern w:val="0"/>
          <w:sz w:val="32"/>
          <w:szCs w:val="32"/>
        </w:rPr>
        <w:t>上级政府性基金安排的转移支付资金</w:t>
      </w:r>
      <w:r>
        <w:rPr>
          <w:rFonts w:ascii="仿宋_GB2312" w:eastAsia="仿宋_GB2312" w:hAnsi="MS Gothic" w:cs="MS Gothic" w:hint="eastAsia"/>
          <w:kern w:val="0"/>
          <w:sz w:val="32"/>
          <w:szCs w:val="32"/>
          <w:cs/>
        </w:rPr>
        <w:t>‎</w:t>
      </w:r>
      <w:r>
        <w:rPr>
          <w:rFonts w:ascii="仿宋_GB2312" w:eastAsia="仿宋_GB2312" w:hAnsi="宋体" w:cs="宋体" w:hint="eastAsia"/>
          <w:kern w:val="0"/>
          <w:sz w:val="32"/>
          <w:szCs w:val="32"/>
        </w:rPr>
        <w:t>364.41万元，占1.16%,比上年预算减少142.89万元，下降28.17%，主要原因是：本年未安排适老化改造项目，高龄津贴项目、福彩圆梦项目资金有所减少。</w:t>
      </w:r>
    </w:p>
    <w:p w14:paraId="087B7ED2" w14:textId="77777777" w:rsidR="007D08F0" w:rsidRDefault="00BF79F1">
      <w:pPr>
        <w:spacing w:line="560" w:lineRule="exact"/>
        <w:ind w:firstLineChars="200" w:firstLine="640"/>
        <w:jc w:val="left"/>
        <w:rPr>
          <w:rFonts w:ascii="仿宋_GB2312" w:eastAsia="仿宋_GB2312" w:hAnsi="宋体" w:cs="宋体" w:hint="eastAsia"/>
          <w:kern w:val="0"/>
          <w:sz w:val="32"/>
          <w:szCs w:val="32"/>
        </w:rPr>
      </w:pPr>
      <w:r>
        <w:rPr>
          <w:rFonts w:ascii="仿宋_GB2312" w:eastAsia="仿宋_GB2312" w:hAnsi="宋体" w:cs="宋体" w:hint="eastAsia"/>
          <w:kern w:val="0"/>
          <w:sz w:val="32"/>
          <w:szCs w:val="32"/>
        </w:rPr>
        <w:t>国有资本经营预算未安排。</w:t>
      </w:r>
    </w:p>
    <w:p w14:paraId="04BCE6D4" w14:textId="77777777" w:rsidR="007D08F0" w:rsidRDefault="00BF79F1">
      <w:pPr>
        <w:spacing w:line="560" w:lineRule="exact"/>
        <w:ind w:firstLineChars="200" w:firstLine="640"/>
        <w:jc w:val="left"/>
        <w:rPr>
          <w:rFonts w:ascii="仿宋_GB2312" w:eastAsia="仿宋_GB2312" w:hAnsi="宋体" w:cs="宋体" w:hint="eastAsia"/>
          <w:kern w:val="0"/>
          <w:sz w:val="32"/>
          <w:szCs w:val="32"/>
        </w:rPr>
      </w:pPr>
      <w:r>
        <w:rPr>
          <w:rFonts w:ascii="仿宋_GB2312" w:eastAsia="仿宋_GB2312" w:hAnsi="宋体" w:cs="宋体" w:hint="eastAsia"/>
          <w:kern w:val="0"/>
          <w:sz w:val="32"/>
          <w:szCs w:val="32"/>
        </w:rPr>
        <w:t>上级国有资本经营预算安排的转移支付资金未安排。</w:t>
      </w:r>
    </w:p>
    <w:p w14:paraId="5DF010C1" w14:textId="77777777" w:rsidR="007D08F0" w:rsidRDefault="00BF79F1">
      <w:pPr>
        <w:spacing w:line="560" w:lineRule="exact"/>
        <w:ind w:firstLineChars="200" w:firstLine="640"/>
        <w:jc w:val="left"/>
        <w:rPr>
          <w:rFonts w:ascii="仿宋_GB2312" w:eastAsia="仿宋_GB2312" w:hAnsi="宋体" w:cs="宋体" w:hint="eastAsia"/>
          <w:kern w:val="0"/>
          <w:sz w:val="32"/>
          <w:szCs w:val="32"/>
        </w:rPr>
      </w:pPr>
      <w:r>
        <w:rPr>
          <w:rFonts w:ascii="仿宋_GB2312" w:eastAsia="仿宋_GB2312" w:hAnsi="MS Gothic" w:cs="MS Gothic" w:hint="eastAsia"/>
          <w:kern w:val="0"/>
          <w:sz w:val="32"/>
          <w:szCs w:val="32"/>
          <w:cs/>
        </w:rPr>
        <w:t>‎</w:t>
      </w:r>
      <w:r>
        <w:rPr>
          <w:rFonts w:ascii="仿宋_GB2312" w:eastAsia="仿宋_GB2312" w:hAnsi="宋体" w:cs="宋体" w:hint="eastAsia"/>
          <w:kern w:val="0"/>
          <w:sz w:val="32"/>
          <w:szCs w:val="32"/>
        </w:rPr>
        <w:t>财政拨款结转7629.23万元，占24.3%,比上年预算增加6427.11万元，增长534.65%，主要原因是：结转疏勒县殡葬服务中心建设项目（二期）、困难群众救助补助项目、儿童福利安全改造项目、2023年社会福利补助项目等，预算数增加。</w:t>
      </w:r>
    </w:p>
    <w:p w14:paraId="5DBFAFBA" w14:textId="07334A3C" w:rsidR="007D08F0" w:rsidRDefault="00BF79F1">
      <w:pPr>
        <w:widowControl/>
        <w:ind w:firstLineChars="200" w:firstLine="643"/>
        <w:jc w:val="left"/>
        <w:outlineLvl w:val="2"/>
        <w:rPr>
          <w:rFonts w:ascii="楷体_GB2312" w:eastAsia="楷体_GB2312" w:hAnsi="楷体_GB2312" w:cs="楷体_GB2312" w:hint="eastAsia"/>
          <w:b/>
          <w:kern w:val="0"/>
          <w:sz w:val="32"/>
          <w:szCs w:val="32"/>
        </w:rPr>
      </w:pPr>
      <w:r>
        <w:rPr>
          <w:rFonts w:ascii="楷体_GB2312" w:eastAsia="楷体_GB2312" w:hAnsi="楷体_GB2312" w:cs="楷体_GB2312" w:hint="eastAsia"/>
          <w:b/>
          <w:kern w:val="0"/>
          <w:sz w:val="32"/>
          <w:szCs w:val="32"/>
        </w:rPr>
        <w:t>三、关于新疆维吾尔自治区喀什地区疏勒县民政局</w:t>
      </w:r>
      <w:r w:rsidR="00B43E2D">
        <w:rPr>
          <w:rFonts w:ascii="楷体_GB2312" w:eastAsia="楷体_GB2312" w:hAnsi="楷体_GB2312" w:cs="楷体_GB2312" w:hint="eastAsia"/>
          <w:b/>
          <w:kern w:val="0"/>
          <w:sz w:val="32"/>
          <w:szCs w:val="32"/>
        </w:rPr>
        <w:t>2026年</w:t>
      </w:r>
      <w:r>
        <w:rPr>
          <w:rFonts w:ascii="楷体_GB2312" w:eastAsia="楷体_GB2312" w:hAnsi="楷体_GB2312" w:cs="楷体_GB2312" w:hint="eastAsia"/>
          <w:b/>
          <w:kern w:val="0"/>
          <w:sz w:val="32"/>
          <w:szCs w:val="32"/>
        </w:rPr>
        <w:t>支出预算情况说明</w:t>
      </w:r>
    </w:p>
    <w:p w14:paraId="1DC556D4" w14:textId="6667A79D" w:rsidR="007D08F0" w:rsidRDefault="00BF79F1">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新疆维吾尔自治区喀什地区疏勒县民政局</w:t>
      </w:r>
      <w:r w:rsidR="00B43E2D">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支出预算</w:t>
      </w:r>
      <w:r>
        <w:rPr>
          <w:rFonts w:ascii="仿宋_GB2312" w:eastAsia="仿宋_GB2312" w:hAnsi="宋体" w:cs="宋体"/>
          <w:kern w:val="0"/>
          <w:sz w:val="32"/>
          <w:szCs w:val="32"/>
        </w:rPr>
        <w:t>31400.05</w:t>
      </w:r>
      <w:r>
        <w:rPr>
          <w:rFonts w:ascii="仿宋_GB2312" w:eastAsia="仿宋_GB2312" w:hAnsi="宋体" w:cs="宋体" w:hint="eastAsia"/>
          <w:kern w:val="0"/>
          <w:sz w:val="32"/>
          <w:szCs w:val="32"/>
        </w:rPr>
        <w:t>万元，其中：</w:t>
      </w:r>
    </w:p>
    <w:p w14:paraId="36A0B7D7" w14:textId="77777777" w:rsidR="007D08F0" w:rsidRDefault="00BF79F1">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基本支出</w:t>
      </w:r>
      <w:r>
        <w:rPr>
          <w:rFonts w:ascii="仿宋_GB2312" w:eastAsia="仿宋_GB2312" w:hAnsi="宋体" w:cs="宋体"/>
          <w:kern w:val="0"/>
          <w:sz w:val="32"/>
          <w:szCs w:val="32"/>
        </w:rPr>
        <w:t>681.02</w:t>
      </w:r>
      <w:r>
        <w:rPr>
          <w:rFonts w:ascii="仿宋_GB2312" w:eastAsia="仿宋_GB2312" w:hAnsi="宋体" w:cs="宋体" w:hint="eastAsia"/>
          <w:kern w:val="0"/>
          <w:sz w:val="32"/>
          <w:szCs w:val="32"/>
        </w:rPr>
        <w:t>万元，占</w:t>
      </w:r>
      <w:r>
        <w:rPr>
          <w:rFonts w:ascii="仿宋_GB2312" w:eastAsia="仿宋_GB2312" w:hAnsi="宋体" w:cs="宋体"/>
          <w:kern w:val="0"/>
          <w:sz w:val="32"/>
          <w:szCs w:val="32"/>
        </w:rPr>
        <w:t>2.17</w:t>
      </w:r>
      <w:r>
        <w:rPr>
          <w:rFonts w:ascii="仿宋_GB2312" w:eastAsia="仿宋_GB2312" w:hAnsi="宋体" w:cs="宋体" w:hint="eastAsia"/>
          <w:kern w:val="0"/>
          <w:sz w:val="32"/>
          <w:szCs w:val="32"/>
        </w:rPr>
        <w:t>%，比上年预算增加</w:t>
      </w:r>
      <w:r>
        <w:rPr>
          <w:rFonts w:ascii="仿宋_GB2312" w:eastAsia="仿宋_GB2312" w:hAnsi="宋体" w:cs="宋体"/>
          <w:kern w:val="0"/>
          <w:sz w:val="32"/>
          <w:szCs w:val="32"/>
        </w:rPr>
        <w:t>22.81</w:t>
      </w:r>
      <w:r>
        <w:rPr>
          <w:rFonts w:ascii="仿宋_GB2312" w:eastAsia="仿宋_GB2312" w:hAnsi="宋体" w:cs="宋体" w:hint="eastAsia"/>
          <w:kern w:val="0"/>
          <w:sz w:val="32"/>
          <w:szCs w:val="32"/>
        </w:rPr>
        <w:t>万元，增长</w:t>
      </w:r>
      <w:r>
        <w:rPr>
          <w:rFonts w:ascii="仿宋_GB2312" w:eastAsia="仿宋_GB2312" w:hAnsi="宋体" w:cs="宋体"/>
          <w:kern w:val="0"/>
          <w:sz w:val="32"/>
          <w:szCs w:val="32"/>
        </w:rPr>
        <w:t>3.47</w:t>
      </w:r>
      <w:r>
        <w:rPr>
          <w:rFonts w:ascii="仿宋_GB2312" w:eastAsia="仿宋_GB2312" w:hAnsi="宋体" w:cs="宋体" w:hint="eastAsia"/>
          <w:kern w:val="0"/>
          <w:sz w:val="32"/>
          <w:szCs w:val="32"/>
        </w:rPr>
        <w:t>%，主要原因是：</w:t>
      </w:r>
      <w:r>
        <w:rPr>
          <w:rFonts w:ascii="仿宋_GB2312" w:eastAsia="仿宋_GB2312" w:hAnsi="宋体" w:cs="宋体"/>
          <w:kern w:val="0"/>
          <w:sz w:val="32"/>
          <w:szCs w:val="32"/>
        </w:rPr>
        <w:t>本年在职人员职务职级晋升，基本工资调标，绩效改革等相关工资政策发生变化等致使人员经费增加、对个人和家庭补助支出增加及工资福利支出增加，公用经费增加，预算数相应增加。</w:t>
      </w:r>
    </w:p>
    <w:p w14:paraId="4EB98F1E" w14:textId="5976B3C9" w:rsidR="007D08F0" w:rsidRDefault="00BF79F1">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项目支出</w:t>
      </w:r>
      <w:r>
        <w:rPr>
          <w:rFonts w:ascii="仿宋_GB2312" w:eastAsia="仿宋_GB2312" w:hAnsi="宋体" w:cs="宋体"/>
          <w:kern w:val="0"/>
          <w:sz w:val="32"/>
          <w:szCs w:val="32"/>
        </w:rPr>
        <w:t>30719.03</w:t>
      </w:r>
      <w:r>
        <w:rPr>
          <w:rFonts w:ascii="仿宋_GB2312" w:eastAsia="仿宋_GB2312" w:hAnsi="宋体" w:cs="宋体" w:hint="eastAsia"/>
          <w:kern w:val="0"/>
          <w:sz w:val="32"/>
          <w:szCs w:val="32"/>
        </w:rPr>
        <w:t>万元，占</w:t>
      </w:r>
      <w:r>
        <w:rPr>
          <w:rFonts w:ascii="仿宋_GB2312" w:eastAsia="仿宋_GB2312" w:hAnsi="宋体" w:cs="宋体"/>
          <w:kern w:val="0"/>
          <w:sz w:val="32"/>
          <w:szCs w:val="32"/>
        </w:rPr>
        <w:t>97.83</w:t>
      </w:r>
      <w:r>
        <w:rPr>
          <w:rFonts w:ascii="仿宋_GB2312" w:eastAsia="仿宋_GB2312" w:hAnsi="宋体" w:cs="宋体" w:hint="eastAsia"/>
          <w:kern w:val="0"/>
          <w:sz w:val="32"/>
          <w:szCs w:val="32"/>
        </w:rPr>
        <w:t>%，比上年预算增加</w:t>
      </w:r>
      <w:r>
        <w:rPr>
          <w:rFonts w:ascii="仿宋_GB2312" w:eastAsia="仿宋_GB2312" w:hAnsi="宋体" w:cs="宋体"/>
          <w:kern w:val="0"/>
          <w:sz w:val="32"/>
          <w:szCs w:val="32"/>
        </w:rPr>
        <w:t>2516.21</w:t>
      </w:r>
      <w:r>
        <w:rPr>
          <w:rFonts w:ascii="仿宋_GB2312" w:eastAsia="仿宋_GB2312" w:hAnsi="宋体" w:cs="宋体" w:hint="eastAsia"/>
          <w:kern w:val="0"/>
          <w:sz w:val="32"/>
          <w:szCs w:val="32"/>
        </w:rPr>
        <w:t>万元，增长</w:t>
      </w:r>
      <w:r>
        <w:rPr>
          <w:rFonts w:ascii="仿宋_GB2312" w:eastAsia="仿宋_GB2312" w:hAnsi="宋体" w:cs="宋体"/>
          <w:kern w:val="0"/>
          <w:sz w:val="32"/>
          <w:szCs w:val="32"/>
        </w:rPr>
        <w:t>8.92</w:t>
      </w:r>
      <w:r>
        <w:rPr>
          <w:rFonts w:ascii="仿宋_GB2312" w:eastAsia="仿宋_GB2312" w:hAnsi="宋体" w:cs="宋体" w:hint="eastAsia"/>
          <w:kern w:val="0"/>
          <w:sz w:val="32"/>
          <w:szCs w:val="32"/>
        </w:rPr>
        <w:t>%，主要原因是：</w:t>
      </w:r>
      <w:r>
        <w:rPr>
          <w:rFonts w:ascii="仿宋_GB2312" w:eastAsia="仿宋_GB2312" w:hAnsi="宋体" w:cs="宋体"/>
          <w:kern w:val="0"/>
          <w:sz w:val="32"/>
          <w:szCs w:val="32"/>
        </w:rPr>
        <w:t>结转疏勒县殡葬服务中心建设项目（二期）、困难群众救助补助项目、儿童福利安全改造项目、2023年社会福利补助项目。</w:t>
      </w:r>
    </w:p>
    <w:p w14:paraId="3FB44DD6" w14:textId="69D2E2AD" w:rsidR="007D08F0" w:rsidRDefault="00BF79F1">
      <w:pPr>
        <w:widowControl/>
        <w:ind w:firstLineChars="200" w:firstLine="643"/>
        <w:jc w:val="left"/>
        <w:outlineLvl w:val="2"/>
        <w:rPr>
          <w:rFonts w:ascii="楷体_GB2312" w:eastAsia="楷体_GB2312" w:hAnsi="楷体_GB2312" w:cs="楷体_GB2312" w:hint="eastAsia"/>
          <w:b/>
          <w:kern w:val="0"/>
          <w:sz w:val="32"/>
          <w:szCs w:val="32"/>
        </w:rPr>
      </w:pPr>
      <w:r>
        <w:rPr>
          <w:rFonts w:ascii="楷体_GB2312" w:eastAsia="楷体_GB2312" w:hAnsi="楷体_GB2312" w:cs="楷体_GB2312" w:hint="eastAsia"/>
          <w:b/>
          <w:kern w:val="0"/>
          <w:sz w:val="32"/>
          <w:szCs w:val="32"/>
        </w:rPr>
        <w:t>四、关于新疆维吾尔自治区喀什地区疏勒县民政局</w:t>
      </w:r>
      <w:r w:rsidR="00B43E2D">
        <w:rPr>
          <w:rFonts w:ascii="楷体_GB2312" w:eastAsia="楷体_GB2312" w:hAnsi="楷体_GB2312" w:cs="楷体_GB2312" w:hint="eastAsia"/>
          <w:b/>
          <w:kern w:val="0"/>
          <w:sz w:val="32"/>
          <w:szCs w:val="32"/>
        </w:rPr>
        <w:t>2026年</w:t>
      </w:r>
      <w:r>
        <w:rPr>
          <w:rFonts w:ascii="楷体_GB2312" w:eastAsia="楷体_GB2312" w:hAnsi="楷体_GB2312" w:cs="楷体_GB2312" w:hint="eastAsia"/>
          <w:b/>
          <w:kern w:val="0"/>
          <w:sz w:val="32"/>
          <w:szCs w:val="32"/>
        </w:rPr>
        <w:t>财政拨款收支预算情况的总体说明</w:t>
      </w:r>
    </w:p>
    <w:p w14:paraId="031ADFB7" w14:textId="2113FA55" w:rsidR="007D08F0" w:rsidRDefault="00B43E2D">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2026年</w:t>
      </w:r>
      <w:r w:rsidR="00BF79F1">
        <w:rPr>
          <w:rFonts w:ascii="仿宋_GB2312" w:eastAsia="仿宋_GB2312" w:hAnsi="宋体" w:cs="宋体" w:hint="eastAsia"/>
          <w:kern w:val="0"/>
          <w:sz w:val="32"/>
          <w:szCs w:val="32"/>
        </w:rPr>
        <w:t>财政拨款收支总预算23770.82万元。</w:t>
      </w:r>
    </w:p>
    <w:p w14:paraId="39052235" w14:textId="77777777" w:rsidR="007D08F0" w:rsidRDefault="00BF79F1">
      <w:pPr>
        <w:spacing w:line="60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收入预算包括：一般公共预算拨款23380.41万元，政府性基金预算拨款390.41万元，国有资本经营预算拨款0万元。</w:t>
      </w:r>
      <w:r>
        <w:rPr>
          <w:rFonts w:ascii="仿宋_GB2312" w:eastAsia="仿宋_GB2312" w:hAnsi="MS Gothic" w:cs="MS Gothic" w:hint="eastAsia"/>
          <w:kern w:val="0"/>
          <w:sz w:val="32"/>
          <w:szCs w:val="32"/>
          <w:cs/>
        </w:rPr>
        <w:t>‎</w:t>
      </w:r>
    </w:p>
    <w:p w14:paraId="194C12CE" w14:textId="77777777" w:rsidR="004A5EF1" w:rsidRDefault="00BF79F1">
      <w:pPr>
        <w:spacing w:line="60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一般公共预算支出包括：社会保障和就业支出23299.92万元，主要用于：职工基本工资、津贴补贴、养老保险等人员支出、城乡居民最低生活保障、特困人员救助供养、临时救助、残疾人两项补贴等相关补助资金发放；卫生健康支出28.42万元，主要用于：基本医疗保险和公务员医疗补助费用；住房保障支出52.07万元，主要用于：公务员、参公、事业在职人员住房公积金的缴纳</w:t>
      </w:r>
      <w:r w:rsidR="004A5EF1">
        <w:rPr>
          <w:rFonts w:ascii="仿宋_GB2312" w:eastAsia="仿宋_GB2312" w:hAnsi="宋体" w:cs="宋体" w:hint="eastAsia"/>
          <w:kern w:val="0"/>
          <w:sz w:val="32"/>
          <w:szCs w:val="32"/>
        </w:rPr>
        <w:t>。</w:t>
      </w:r>
    </w:p>
    <w:p w14:paraId="14FE23F9" w14:textId="488605FF" w:rsidR="007D08F0" w:rsidRDefault="00BF79F1">
      <w:pPr>
        <w:spacing w:line="60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政府性基金预算</w:t>
      </w:r>
      <w:r w:rsidR="004A5EF1">
        <w:rPr>
          <w:rFonts w:ascii="仿宋_GB2312" w:eastAsia="仿宋_GB2312" w:hAnsi="宋体" w:cs="宋体" w:hint="eastAsia"/>
          <w:kern w:val="0"/>
          <w:sz w:val="32"/>
          <w:szCs w:val="32"/>
        </w:rPr>
        <w:t>支出包括：</w:t>
      </w:r>
      <w:r w:rsidR="004A5EF1" w:rsidRPr="004A5EF1">
        <w:rPr>
          <w:rFonts w:ascii="仿宋_GB2312" w:eastAsia="仿宋_GB2312" w:hAnsi="宋体" w:cs="宋体" w:hint="eastAsia"/>
          <w:kern w:val="0"/>
          <w:sz w:val="32"/>
          <w:szCs w:val="32"/>
        </w:rPr>
        <w:t>其他支出</w:t>
      </w:r>
      <w:r>
        <w:rPr>
          <w:rFonts w:ascii="仿宋_GB2312" w:eastAsia="仿宋_GB2312" w:hAnsi="宋体" w:cs="宋体" w:hint="eastAsia"/>
          <w:kern w:val="0"/>
          <w:sz w:val="32"/>
          <w:szCs w:val="32"/>
        </w:rPr>
        <w:t>390.41万元，主要用于：80周岁以上老年人生活补助和免费体检补助项目、政府购买社会救助服务项目、精康融合行动服务项目、“金色晚霞”老年人助餐服务项目。</w:t>
      </w:r>
    </w:p>
    <w:p w14:paraId="74B6D455" w14:textId="7BF98388" w:rsidR="007D08F0" w:rsidRDefault="00BF79F1">
      <w:pPr>
        <w:widowControl/>
        <w:ind w:firstLineChars="200" w:firstLine="643"/>
        <w:jc w:val="left"/>
        <w:outlineLvl w:val="2"/>
        <w:rPr>
          <w:rFonts w:ascii="楷体_GB2312" w:eastAsia="楷体_GB2312" w:hAnsi="楷体_GB2312" w:cs="楷体_GB2312" w:hint="eastAsia"/>
          <w:b/>
          <w:kern w:val="0"/>
          <w:sz w:val="32"/>
          <w:szCs w:val="32"/>
        </w:rPr>
      </w:pPr>
      <w:r>
        <w:rPr>
          <w:rFonts w:ascii="楷体_GB2312" w:eastAsia="楷体_GB2312" w:hAnsi="楷体_GB2312" w:cs="楷体_GB2312" w:hint="eastAsia"/>
          <w:b/>
          <w:kern w:val="0"/>
          <w:sz w:val="32"/>
          <w:szCs w:val="32"/>
        </w:rPr>
        <w:t>五、关于新疆维吾尔自治区喀什地区疏勒县民政局</w:t>
      </w:r>
      <w:r w:rsidR="00B43E2D">
        <w:rPr>
          <w:rFonts w:ascii="楷体_GB2312" w:eastAsia="楷体_GB2312" w:hAnsi="楷体_GB2312" w:cs="楷体_GB2312" w:hint="eastAsia"/>
          <w:b/>
          <w:kern w:val="0"/>
          <w:sz w:val="32"/>
          <w:szCs w:val="32"/>
        </w:rPr>
        <w:t>2026年</w:t>
      </w:r>
      <w:r>
        <w:rPr>
          <w:rFonts w:ascii="楷体_GB2312" w:eastAsia="楷体_GB2312" w:hAnsi="楷体_GB2312" w:cs="楷体_GB2312" w:hint="eastAsia"/>
          <w:b/>
          <w:kern w:val="0"/>
          <w:sz w:val="32"/>
          <w:szCs w:val="32"/>
        </w:rPr>
        <w:t>一般公共预算当年拨款情况说明</w:t>
      </w:r>
    </w:p>
    <w:p w14:paraId="24FCA8A8" w14:textId="77777777" w:rsidR="007D08F0" w:rsidRDefault="00BF79F1">
      <w:pPr>
        <w:spacing w:line="560" w:lineRule="exact"/>
        <w:ind w:firstLineChars="200" w:firstLine="640"/>
        <w:outlineLvl w:val="3"/>
        <w:rPr>
          <w:rFonts w:ascii="仿宋_GB2312" w:eastAsia="仿宋_GB2312" w:hAnsi="仿宋_GB2312" w:cs="仿宋_GB2312" w:hint="eastAsia"/>
          <w:b/>
          <w:kern w:val="0"/>
          <w:sz w:val="32"/>
          <w:szCs w:val="32"/>
        </w:rPr>
      </w:pPr>
      <w:r>
        <w:rPr>
          <w:rFonts w:ascii="仿宋_GB2312" w:eastAsia="仿宋_GB2312" w:hAnsi="仿宋_GB2312" w:cs="仿宋_GB2312" w:hint="eastAsia"/>
          <w:b/>
          <w:kern w:val="0"/>
          <w:sz w:val="32"/>
          <w:szCs w:val="32"/>
        </w:rPr>
        <w:t>（一）一般公共预算当年拨款规模变化情况</w:t>
      </w:r>
    </w:p>
    <w:p w14:paraId="0BDEFE8A" w14:textId="34EA432D" w:rsidR="007D08F0" w:rsidRDefault="00BF79F1">
      <w:pPr>
        <w:spacing w:line="60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新疆维吾尔自治区喀什地区疏勒县民政局</w:t>
      </w:r>
      <w:r w:rsidR="00B43E2D">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一般公共预算拨款合计</w:t>
      </w:r>
      <w:r>
        <w:rPr>
          <w:rFonts w:ascii="仿宋_GB2312" w:eastAsia="仿宋_GB2312" w:hAnsi="宋体" w:cs="宋体"/>
          <w:kern w:val="0"/>
          <w:sz w:val="32"/>
          <w:szCs w:val="32"/>
        </w:rPr>
        <w:t>23380.41</w:t>
      </w:r>
      <w:r>
        <w:rPr>
          <w:rFonts w:ascii="仿宋_GB2312" w:eastAsia="仿宋_GB2312" w:hAnsi="宋体" w:cs="宋体" w:hint="eastAsia"/>
          <w:kern w:val="0"/>
          <w:sz w:val="32"/>
          <w:szCs w:val="32"/>
        </w:rPr>
        <w:t>万元，其中：</w:t>
      </w:r>
    </w:p>
    <w:p w14:paraId="04D7AEE1" w14:textId="77777777" w:rsidR="007D08F0" w:rsidRDefault="00BF79F1">
      <w:pPr>
        <w:spacing w:line="60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基本支出</w:t>
      </w:r>
      <w:r>
        <w:rPr>
          <w:rFonts w:ascii="仿宋_GB2312" w:eastAsia="仿宋_GB2312" w:hAnsi="宋体" w:cs="宋体"/>
          <w:kern w:val="0"/>
          <w:sz w:val="32"/>
          <w:szCs w:val="32"/>
        </w:rPr>
        <w:t>681.02</w:t>
      </w:r>
      <w:r>
        <w:rPr>
          <w:rFonts w:ascii="仿宋_GB2312" w:eastAsia="仿宋_GB2312" w:hAnsi="宋体" w:cs="宋体" w:hint="eastAsia"/>
          <w:kern w:val="0"/>
          <w:sz w:val="32"/>
          <w:szCs w:val="32"/>
        </w:rPr>
        <w:t>万元，比上年预算增加</w:t>
      </w:r>
      <w:r>
        <w:rPr>
          <w:rFonts w:ascii="仿宋_GB2312" w:eastAsia="仿宋_GB2312" w:hAnsi="宋体" w:cs="宋体"/>
          <w:kern w:val="0"/>
          <w:sz w:val="32"/>
          <w:szCs w:val="32"/>
        </w:rPr>
        <w:t>22.81</w:t>
      </w:r>
      <w:r>
        <w:rPr>
          <w:rFonts w:ascii="仿宋_GB2312" w:eastAsia="仿宋_GB2312" w:hAnsi="宋体" w:cs="宋体" w:hint="eastAsia"/>
          <w:kern w:val="0"/>
          <w:sz w:val="32"/>
          <w:szCs w:val="32"/>
        </w:rPr>
        <w:t>万元，</w:t>
      </w:r>
      <w:r>
        <w:rPr>
          <w:rFonts w:ascii="MS Gothic" w:eastAsia="MS Gothic" w:hAnsi="MS Gothic" w:cs="MS Gothic" w:hint="eastAsia"/>
          <w:kern w:val="0"/>
          <w:sz w:val="32"/>
          <w:szCs w:val="32"/>
          <w:cs/>
        </w:rPr>
        <w:t>‎</w:t>
      </w:r>
      <w:r>
        <w:rPr>
          <w:rFonts w:ascii="仿宋_GB2312" w:eastAsia="仿宋_GB2312" w:hAnsi="宋体" w:cs="宋体" w:hint="eastAsia"/>
          <w:kern w:val="0"/>
          <w:sz w:val="32"/>
          <w:szCs w:val="32"/>
        </w:rPr>
        <w:t>增长</w:t>
      </w:r>
      <w:r>
        <w:rPr>
          <w:rFonts w:ascii="仿宋_GB2312" w:eastAsia="仿宋_GB2312" w:hAnsi="宋体" w:cs="宋体"/>
          <w:kern w:val="0"/>
          <w:sz w:val="32"/>
          <w:szCs w:val="32"/>
        </w:rPr>
        <w:t>3.47</w:t>
      </w:r>
      <w:r>
        <w:rPr>
          <w:rFonts w:ascii="MS Gothic" w:eastAsia="MS Gothic" w:hAnsi="MS Gothic" w:cs="MS Gothic" w:hint="eastAsia"/>
          <w:kern w:val="0"/>
          <w:sz w:val="32"/>
          <w:szCs w:val="32"/>
          <w:cs/>
        </w:rPr>
        <w:t>‎</w:t>
      </w:r>
      <w:r>
        <w:rPr>
          <w:rFonts w:ascii="仿宋_GB2312" w:eastAsia="仿宋_GB2312" w:hAnsi="宋体" w:cs="宋体" w:hint="eastAsia"/>
          <w:kern w:val="0"/>
          <w:sz w:val="32"/>
          <w:szCs w:val="32"/>
        </w:rPr>
        <w:t xml:space="preserve"> %。主要原因是：</w:t>
      </w:r>
      <w:r>
        <w:rPr>
          <w:rFonts w:ascii="仿宋_GB2312" w:eastAsia="仿宋_GB2312" w:hAnsi="宋体" w:cs="宋体"/>
          <w:kern w:val="0"/>
          <w:sz w:val="32"/>
          <w:szCs w:val="32"/>
        </w:rPr>
        <w:t>本年在职人员职务职级晋升，基本工资调标，绩效改革等相关工资政策发生变化等致使人员经费增加、对个人和家庭补助支出增加及工资福利支出增加，公用经费增加，预算数相应增加。</w:t>
      </w:r>
    </w:p>
    <w:p w14:paraId="615CB0CC" w14:textId="77777777" w:rsidR="007D08F0" w:rsidRDefault="00BF79F1">
      <w:pPr>
        <w:spacing w:line="60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项目支出</w:t>
      </w:r>
      <w:r>
        <w:rPr>
          <w:rFonts w:ascii="仿宋_GB2312" w:eastAsia="仿宋_GB2312" w:hAnsi="宋体" w:cs="宋体"/>
          <w:kern w:val="0"/>
          <w:sz w:val="32"/>
          <w:szCs w:val="32"/>
        </w:rPr>
        <w:t>22699.39</w:t>
      </w:r>
      <w:r>
        <w:rPr>
          <w:rFonts w:ascii="仿宋_GB2312" w:eastAsia="仿宋_GB2312" w:hAnsi="宋体" w:cs="宋体" w:hint="eastAsia"/>
          <w:kern w:val="0"/>
          <w:sz w:val="32"/>
          <w:szCs w:val="32"/>
        </w:rPr>
        <w:t>万元，比上年预算减少</w:t>
      </w:r>
      <w:r>
        <w:rPr>
          <w:rFonts w:ascii="仿宋_GB2312" w:eastAsia="仿宋_GB2312" w:hAnsi="宋体" w:cs="宋体"/>
          <w:kern w:val="0"/>
          <w:sz w:val="32"/>
          <w:szCs w:val="32"/>
        </w:rPr>
        <w:t>3694.01</w:t>
      </w:r>
      <w:r>
        <w:rPr>
          <w:rFonts w:ascii="仿宋_GB2312" w:eastAsia="仿宋_GB2312" w:hAnsi="宋体" w:cs="宋体" w:hint="eastAsia"/>
          <w:kern w:val="0"/>
          <w:sz w:val="32"/>
          <w:szCs w:val="32"/>
        </w:rPr>
        <w:t>万元，</w:t>
      </w:r>
      <w:bookmarkStart w:id="2" w:name="_Hlk157511263"/>
      <w:r>
        <w:rPr>
          <w:rFonts w:ascii="MS Gothic" w:eastAsia="MS Gothic" w:hAnsi="MS Gothic" w:cs="MS Gothic" w:hint="eastAsia"/>
          <w:kern w:val="0"/>
          <w:sz w:val="32"/>
          <w:szCs w:val="32"/>
          <w:cs/>
        </w:rPr>
        <w:t>‎‎</w:t>
      </w:r>
      <w:r>
        <w:rPr>
          <w:rFonts w:ascii="仿宋_GB2312" w:eastAsia="仿宋_GB2312" w:hAnsi="宋体" w:cs="宋体" w:hint="eastAsia"/>
          <w:kern w:val="0"/>
          <w:sz w:val="32"/>
          <w:szCs w:val="32"/>
        </w:rPr>
        <w:t>下降</w:t>
      </w:r>
      <w:bookmarkEnd w:id="2"/>
      <w:r>
        <w:rPr>
          <w:rFonts w:ascii="仿宋_GB2312" w:eastAsia="仿宋_GB2312" w:hAnsi="宋体" w:cs="宋体"/>
          <w:kern w:val="0"/>
          <w:sz w:val="32"/>
          <w:szCs w:val="32"/>
        </w:rPr>
        <w:t>14</w:t>
      </w:r>
      <w:r>
        <w:rPr>
          <w:rFonts w:ascii="仿宋_GB2312" w:eastAsia="仿宋_GB2312" w:hAnsi="宋体" w:cs="宋体" w:hint="eastAsia"/>
          <w:kern w:val="0"/>
          <w:sz w:val="32"/>
          <w:szCs w:val="32"/>
        </w:rPr>
        <w:t>%。主要原因是：</w:t>
      </w:r>
      <w:r>
        <w:rPr>
          <w:rFonts w:ascii="仿宋_GB2312" w:eastAsia="仿宋_GB2312" w:hAnsi="宋体" w:cs="宋体"/>
          <w:kern w:val="0"/>
          <w:sz w:val="32"/>
          <w:szCs w:val="32"/>
        </w:rPr>
        <w:t>根据社会救助对象人数，本年中央、自治区下达困难群众救助补助资金较上年有所减少。</w:t>
      </w:r>
    </w:p>
    <w:p w14:paraId="3BF771C1" w14:textId="77777777" w:rsidR="007D08F0" w:rsidRDefault="00BF79F1">
      <w:pPr>
        <w:spacing w:line="560" w:lineRule="exact"/>
        <w:ind w:firstLineChars="200" w:firstLine="640"/>
        <w:outlineLvl w:val="3"/>
        <w:rPr>
          <w:rFonts w:ascii="仿宋_GB2312" w:eastAsia="仿宋_GB2312" w:hAnsi="仿宋_GB2312" w:cs="仿宋_GB2312" w:hint="eastAsia"/>
          <w:b/>
          <w:kern w:val="0"/>
          <w:sz w:val="32"/>
          <w:szCs w:val="32"/>
        </w:rPr>
      </w:pPr>
      <w:r>
        <w:rPr>
          <w:rFonts w:ascii="仿宋_GB2312" w:eastAsia="仿宋_GB2312" w:hAnsi="仿宋_GB2312" w:cs="仿宋_GB2312" w:hint="eastAsia"/>
          <w:b/>
          <w:kern w:val="0"/>
          <w:sz w:val="32"/>
          <w:szCs w:val="32"/>
        </w:rPr>
        <w:t>（二）一般公共预算当年拨款结构情况</w:t>
      </w:r>
    </w:p>
    <w:p w14:paraId="1ED3C551" w14:textId="77777777" w:rsidR="007D08F0" w:rsidRDefault="00BF79F1">
      <w:pPr>
        <w:spacing w:line="60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1</w:t>
      </w:r>
      <w:r>
        <w:rPr>
          <w:rFonts w:ascii="仿宋_GB2312" w:eastAsia="仿宋_GB2312" w:hAnsi="宋体" w:cs="宋体"/>
          <w:kern w:val="0"/>
          <w:sz w:val="32"/>
          <w:szCs w:val="32"/>
        </w:rPr>
        <w:t>.社会保障和就业支出（类）23299.92万元，占99.66%</w:t>
      </w:r>
      <w:r>
        <w:rPr>
          <w:rFonts w:ascii="仿宋_GB2312" w:eastAsia="仿宋_GB2312" w:hAnsi="宋体" w:cs="宋体" w:hint="eastAsia"/>
          <w:kern w:val="0"/>
          <w:sz w:val="32"/>
          <w:szCs w:val="32"/>
        </w:rPr>
        <w:t>。</w:t>
      </w:r>
    </w:p>
    <w:p w14:paraId="3D4583DA" w14:textId="77777777" w:rsidR="007D08F0" w:rsidRDefault="00BF79F1">
      <w:pPr>
        <w:spacing w:line="60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2</w:t>
      </w:r>
      <w:r>
        <w:rPr>
          <w:rFonts w:ascii="仿宋_GB2312" w:eastAsia="仿宋_GB2312" w:hAnsi="宋体" w:cs="宋体"/>
          <w:kern w:val="0"/>
          <w:sz w:val="32"/>
          <w:szCs w:val="32"/>
        </w:rPr>
        <w:t>.卫生健康支出（类）28.42万元，占0.12%</w:t>
      </w:r>
      <w:r>
        <w:rPr>
          <w:rFonts w:ascii="仿宋_GB2312" w:eastAsia="仿宋_GB2312" w:hAnsi="宋体" w:cs="宋体" w:hint="eastAsia"/>
          <w:kern w:val="0"/>
          <w:sz w:val="32"/>
          <w:szCs w:val="32"/>
        </w:rPr>
        <w:t>。</w:t>
      </w:r>
    </w:p>
    <w:p w14:paraId="2EE00A5A" w14:textId="77777777" w:rsidR="007D08F0" w:rsidRDefault="00BF79F1">
      <w:pPr>
        <w:spacing w:line="60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3</w:t>
      </w:r>
      <w:r>
        <w:rPr>
          <w:rFonts w:ascii="仿宋_GB2312" w:eastAsia="仿宋_GB2312" w:hAnsi="宋体" w:cs="宋体"/>
          <w:kern w:val="0"/>
          <w:sz w:val="32"/>
          <w:szCs w:val="32"/>
        </w:rPr>
        <w:t>.住房保障支出（类）52.07万元，占0.22%</w:t>
      </w:r>
      <w:r>
        <w:rPr>
          <w:rFonts w:ascii="仿宋_GB2312" w:eastAsia="仿宋_GB2312" w:hAnsi="宋体" w:cs="宋体" w:hint="eastAsia"/>
          <w:kern w:val="0"/>
          <w:sz w:val="32"/>
          <w:szCs w:val="32"/>
        </w:rPr>
        <w:t>。</w:t>
      </w:r>
    </w:p>
    <w:p w14:paraId="63F9F576" w14:textId="77777777" w:rsidR="007D08F0" w:rsidRDefault="00BF79F1">
      <w:pPr>
        <w:spacing w:line="560" w:lineRule="exact"/>
        <w:ind w:firstLineChars="200" w:firstLine="640"/>
        <w:outlineLvl w:val="3"/>
        <w:rPr>
          <w:rFonts w:ascii="仿宋_GB2312" w:eastAsia="仿宋_GB2312" w:hAnsi="仿宋_GB2312" w:cs="仿宋_GB2312" w:hint="eastAsia"/>
          <w:b/>
          <w:kern w:val="0"/>
          <w:sz w:val="32"/>
          <w:szCs w:val="32"/>
        </w:rPr>
      </w:pPr>
      <w:r>
        <w:rPr>
          <w:rFonts w:ascii="仿宋_GB2312" w:eastAsia="仿宋_GB2312" w:hAnsi="仿宋_GB2312" w:cs="仿宋_GB2312" w:hint="eastAsia"/>
          <w:b/>
          <w:kern w:val="0"/>
          <w:sz w:val="32"/>
          <w:szCs w:val="32"/>
        </w:rPr>
        <w:t>（三）一般公共预算当年拨款具体使用情况</w:t>
      </w:r>
    </w:p>
    <w:p w14:paraId="074A96BF" w14:textId="570AEBE4" w:rsidR="007D08F0" w:rsidRDefault="00BF79F1">
      <w:pPr>
        <w:spacing w:line="60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1.社会保障和就业支出（类）民政管理事务（款）行政运行（项）：</w:t>
      </w:r>
      <w:r w:rsidR="00B43E2D">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预算数为1007.68万元，比上年预算增加207.93万元，增长26.00%，主要原因是：在职人员工资普调，工资福利支出增加，社区工作者增加，相关人员经费增加。</w:t>
      </w:r>
    </w:p>
    <w:p w14:paraId="5385DFEC" w14:textId="34C7278F" w:rsidR="007D08F0" w:rsidRDefault="00BF79F1">
      <w:pPr>
        <w:spacing w:line="60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2.社会保障和就业支出（类）民政管理事务（款）其他民政管理事务支出（项）：</w:t>
      </w:r>
      <w:r w:rsidR="00B43E2D">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预算数为30.00万元，比上年预算减少5.00万元，下降14.29%，主要原因是：亚曼牙乡划转喀什市，减少幸福大院运转补助资金。</w:t>
      </w:r>
    </w:p>
    <w:p w14:paraId="51EC45F6" w14:textId="1AC24A0E" w:rsidR="007D08F0" w:rsidRDefault="00BF79F1">
      <w:pPr>
        <w:spacing w:line="60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3.社会保障和就业支出（类）行政事业单位养老支出（款）行政单位离退休（项）：</w:t>
      </w:r>
      <w:r w:rsidR="00B43E2D">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预算数为54.87万元，比上年预算增加13.49万元，增长32.60%，主要原因是：退休人员增加，行政单位离退休预算数增加。</w:t>
      </w:r>
    </w:p>
    <w:p w14:paraId="7044D76A" w14:textId="4B34F945" w:rsidR="007D08F0" w:rsidRDefault="00BF79F1">
      <w:pPr>
        <w:spacing w:line="60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4.社会保障和就业支出（类）行政事业单位养老支出（款）机关事业单位基本养老保险缴费支出（项）：</w:t>
      </w:r>
      <w:r w:rsidR="00B43E2D">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预算数为61.02万元，比上年预算增加2.17万元，增长3.69%，主要原因是：缴费基数调整，机关事业单位基本养老保险缴费增加。</w:t>
      </w:r>
    </w:p>
    <w:p w14:paraId="1C08F0AD" w14:textId="519EB8AC" w:rsidR="007D08F0" w:rsidRDefault="00BF79F1">
      <w:pPr>
        <w:spacing w:line="60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5.社会保障和就业支出（类）社会福利（款）儿童福利（项）：</w:t>
      </w:r>
      <w:r w:rsidR="00B43E2D">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预算数为122.29万元，比上年预算减少37.21万元，下降23.33%，主要原因是：本年度儿童福利院供养儿童人数减少。</w:t>
      </w:r>
    </w:p>
    <w:p w14:paraId="1E05D75E" w14:textId="3DA5CD5A" w:rsidR="007D08F0" w:rsidRDefault="00BF79F1">
      <w:pPr>
        <w:spacing w:line="60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6.社会保障和就业支出（类）社会福利（款）老年福利（项）：</w:t>
      </w:r>
      <w:r w:rsidR="00B43E2D">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预算数为59.85万元，比上年预算减少56.46万元，下降48.54%，主要原因是：本年度未安排疏勒县英阿瓦提敬老院项目主体及附属工程项目。</w:t>
      </w:r>
    </w:p>
    <w:p w14:paraId="612405AA" w14:textId="20311E9B" w:rsidR="007D08F0" w:rsidRDefault="00BF79F1">
      <w:pPr>
        <w:spacing w:line="60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7.社会保障和就业支出（类）社会福利（款）殡葬（项）：</w:t>
      </w:r>
      <w:r w:rsidR="00B43E2D">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预算数为20.00万元，比上年预算减少50.96万元，下降71.82%，主要原因是：本年度坟地搬迁项目减少。</w:t>
      </w:r>
    </w:p>
    <w:p w14:paraId="3DFA46C4" w14:textId="3AF3D6F9" w:rsidR="007D08F0" w:rsidRDefault="00BF79F1">
      <w:pPr>
        <w:spacing w:line="60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8.社会保障和就业支出（类）社会福利（款）养老服务（项）：</w:t>
      </w:r>
      <w:r w:rsidR="00B43E2D">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预算数为12.21万元，比上年预算减少5.53万元，下降31.17%，主要原因是：本年度民办养老机构运营补贴项目减少。</w:t>
      </w:r>
    </w:p>
    <w:p w14:paraId="45799848" w14:textId="65E7A9D3" w:rsidR="007D08F0" w:rsidRDefault="00BF79F1">
      <w:pPr>
        <w:spacing w:line="60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9.社会保障和就业支出（类）残疾人事业（款）残疾人生活和护理补贴（项）：</w:t>
      </w:r>
      <w:r w:rsidR="00B43E2D">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预算数为1434.00万元，比上年预算减少73.09万元，下降4.85%，主要原因是：行政区划调整，享受残疾人两项补贴人数减少，下达资金预算数减少。</w:t>
      </w:r>
    </w:p>
    <w:p w14:paraId="64D3DC25" w14:textId="3818C16B" w:rsidR="007D08F0" w:rsidRDefault="00BF79F1">
      <w:pPr>
        <w:spacing w:line="60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10.社会保障和就业支出（类）最低生活保障（款）城市最低生活保障金支出（项）：</w:t>
      </w:r>
      <w:r w:rsidR="00B43E2D">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预算数为821.98万元，比上年预算增加56.58万元，增长7.39%，主要原因是：按照城市低保实有人数测算需求，安排资金预算数增加。</w:t>
      </w:r>
    </w:p>
    <w:p w14:paraId="2EB1570D" w14:textId="0C757971" w:rsidR="007D08F0" w:rsidRDefault="00BF79F1">
      <w:pPr>
        <w:spacing w:line="60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11.社会保障和就业支出（类）最低生活保障（款）农村最低生活保障金支出（项）：</w:t>
      </w:r>
      <w:r w:rsidR="00B43E2D">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预算数为16876.14万元，比上年预算减少763.86万元，下降4.33%，主要原因是：行政区划调整，享受农村低保人数有所减少，安排资金预算数减少。</w:t>
      </w:r>
    </w:p>
    <w:p w14:paraId="64655EDE" w14:textId="27142A1A" w:rsidR="007D08F0" w:rsidRDefault="00BF79F1">
      <w:pPr>
        <w:spacing w:line="60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12.社会保障和就业支出（类）临时救助（款）临时救助支出（项）：</w:t>
      </w:r>
      <w:r w:rsidR="00B43E2D">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预算数为2110.66万元，比上年预算减少1092.89万元，下降34.11%，主要原因是：按照临时救助需求测算数安排预算资金。</w:t>
      </w:r>
    </w:p>
    <w:p w14:paraId="1FF55FFD" w14:textId="50DA67AB" w:rsidR="007D08F0" w:rsidRDefault="00BF79F1">
      <w:pPr>
        <w:spacing w:line="60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13.社会保障和就业支出（类）临时救助（款）流浪乞讨人员救助支出（项）：</w:t>
      </w:r>
      <w:r w:rsidR="00B43E2D">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预算数为0.10万元，比上年预算增加0.10万元，增长100.00%，主要原因是：新增流浪乞讨人员救助项目。</w:t>
      </w:r>
    </w:p>
    <w:p w14:paraId="2370319F" w14:textId="442B3A8F" w:rsidR="007D08F0" w:rsidRDefault="00BF79F1">
      <w:pPr>
        <w:spacing w:line="60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14.社会保障和就业支出（类）特困人员救助供养（款）城市特困人员救助供养支出（项）：</w:t>
      </w:r>
      <w:r w:rsidR="00B43E2D">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预算数为0.47万元，比上年预算减少244.53万元，下降99.81%，主要原因是：城市特困供养人员救助项目资金减少。</w:t>
      </w:r>
    </w:p>
    <w:p w14:paraId="222C69E5" w14:textId="4504F3DF" w:rsidR="007D08F0" w:rsidRDefault="00BF79F1">
      <w:pPr>
        <w:spacing w:line="60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15.社会保障和就业支出（类）特困人员救助供养（款）农村特困人员救助供养支出（项）：</w:t>
      </w:r>
      <w:r w:rsidR="00B43E2D">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预算数为294.42万元，比上年预算增加248.02万元，增长534.53%，主要原因是：农村集中供养特困人员项目资金增加。</w:t>
      </w:r>
    </w:p>
    <w:p w14:paraId="1CE73476" w14:textId="7DCB6276" w:rsidR="007D08F0" w:rsidRDefault="00BF79F1">
      <w:pPr>
        <w:spacing w:line="60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16.社会保障和就业支出（类）其他社会保障和就业支出（款）其他社会保障和就业支出（项）：</w:t>
      </w:r>
      <w:r w:rsidR="00B43E2D">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预算数为394.23万元，比上年预算减少1874.82万元，下降82.63%，主要原因是：本年下达社会救助资金有所减少。</w:t>
      </w:r>
    </w:p>
    <w:p w14:paraId="6CD4442B" w14:textId="0A284CAC" w:rsidR="007D08F0" w:rsidRDefault="00BF79F1">
      <w:pPr>
        <w:spacing w:line="60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17.卫生健康支出（类）行政事业单位医疗（款）行政单位医疗（项）：</w:t>
      </w:r>
      <w:r w:rsidR="00B43E2D">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预算数为26.35万元，比上年预算增加1.34万元，增长5.36%，主要原因是：本年在职人员职务职级晋升，基本工资调标，绩效改革等相关工资政策发生变化等致使人员经费增加、对个人和家庭补助支出增加及工资福利支出增加，公用经费增加，预算数相应增加。</w:t>
      </w:r>
    </w:p>
    <w:p w14:paraId="26481365" w14:textId="1A09E540" w:rsidR="007D08F0" w:rsidRDefault="00BF79F1">
      <w:pPr>
        <w:spacing w:line="60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18.卫生健康支出（类）行政事业单位医疗（款）公务员医疗补助（项）：</w:t>
      </w:r>
      <w:r w:rsidR="00B43E2D">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预算数为2.07万元，比上年预算减少0.07万元，下降3.27%，主要原因是：在编公务员人数减少，公务员医疗补助支出减少。</w:t>
      </w:r>
    </w:p>
    <w:p w14:paraId="361CC137" w14:textId="5F8E7826" w:rsidR="007D08F0" w:rsidRDefault="00BF79F1">
      <w:pPr>
        <w:spacing w:line="60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19.住房保障支出（类）住房改革支出（款）住房公积金（项）：</w:t>
      </w:r>
      <w:r w:rsidR="00B43E2D">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预算数为52.07万元，比上年预算增加3.59万元，</w:t>
      </w:r>
      <w:bookmarkStart w:id="3" w:name="_Hlk157617573"/>
      <w:r>
        <w:rPr>
          <w:rFonts w:ascii="仿宋_GB2312" w:eastAsia="仿宋_GB2312" w:hAnsi="宋体" w:cs="宋体" w:hint="eastAsia"/>
          <w:kern w:val="0"/>
          <w:sz w:val="32"/>
          <w:szCs w:val="32"/>
        </w:rPr>
        <w:t>增长</w:t>
      </w:r>
      <w:bookmarkEnd w:id="3"/>
      <w:r>
        <w:rPr>
          <w:rFonts w:ascii="仿宋_GB2312" w:eastAsia="仿宋_GB2312" w:hAnsi="宋体" w:cs="宋体" w:hint="eastAsia"/>
          <w:kern w:val="0"/>
          <w:sz w:val="32"/>
          <w:szCs w:val="32"/>
        </w:rPr>
        <w:t>7.41%，主要原因是：缴费基数调整，本年预算数增加。</w:t>
      </w:r>
    </w:p>
    <w:p w14:paraId="082D2550" w14:textId="72EC1516" w:rsidR="007D08F0" w:rsidRDefault="00BF79F1">
      <w:pPr>
        <w:widowControl/>
        <w:ind w:firstLineChars="200" w:firstLine="643"/>
        <w:jc w:val="left"/>
        <w:outlineLvl w:val="2"/>
        <w:rPr>
          <w:rFonts w:ascii="楷体_GB2312" w:eastAsia="楷体_GB2312" w:hAnsi="楷体_GB2312" w:cs="楷体_GB2312" w:hint="eastAsia"/>
          <w:b/>
          <w:kern w:val="0"/>
          <w:sz w:val="32"/>
          <w:szCs w:val="32"/>
        </w:rPr>
      </w:pPr>
      <w:r>
        <w:rPr>
          <w:rFonts w:ascii="楷体_GB2312" w:eastAsia="楷体_GB2312" w:hAnsi="楷体_GB2312" w:cs="楷体_GB2312" w:hint="eastAsia"/>
          <w:b/>
          <w:kern w:val="0"/>
          <w:sz w:val="32"/>
          <w:szCs w:val="32"/>
        </w:rPr>
        <w:t>六、关于新疆维吾尔自治区喀什地区疏勒县民政局</w:t>
      </w:r>
      <w:r w:rsidR="00B43E2D">
        <w:rPr>
          <w:rFonts w:ascii="楷体_GB2312" w:eastAsia="楷体_GB2312" w:hAnsi="楷体_GB2312" w:cs="楷体_GB2312" w:hint="eastAsia"/>
          <w:b/>
          <w:kern w:val="0"/>
          <w:sz w:val="32"/>
          <w:szCs w:val="32"/>
        </w:rPr>
        <w:t>2026年</w:t>
      </w:r>
      <w:r>
        <w:rPr>
          <w:rFonts w:ascii="楷体_GB2312" w:eastAsia="楷体_GB2312" w:hAnsi="楷体_GB2312" w:cs="楷体_GB2312" w:hint="eastAsia"/>
          <w:b/>
          <w:kern w:val="0"/>
          <w:sz w:val="32"/>
          <w:szCs w:val="32"/>
        </w:rPr>
        <w:t>一般公共预算基本支出情况说明</w:t>
      </w:r>
    </w:p>
    <w:p w14:paraId="46FD28BB" w14:textId="0E2DDD04" w:rsidR="007D08F0" w:rsidRDefault="00BF79F1">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新疆维吾尔自治区喀什地区疏勒县民政局</w:t>
      </w:r>
      <w:r w:rsidR="00B43E2D">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一般公共预算基本支出</w:t>
      </w:r>
      <w:r>
        <w:rPr>
          <w:rFonts w:ascii="仿宋_GB2312" w:eastAsia="仿宋_GB2312" w:hAnsi="宋体" w:cs="宋体"/>
          <w:kern w:val="0"/>
          <w:sz w:val="32"/>
          <w:szCs w:val="32"/>
        </w:rPr>
        <w:t>681.02</w:t>
      </w:r>
      <w:r>
        <w:rPr>
          <w:rFonts w:ascii="仿宋_GB2312" w:eastAsia="仿宋_GB2312" w:hAnsi="宋体" w:cs="宋体" w:hint="eastAsia"/>
          <w:kern w:val="0"/>
          <w:sz w:val="32"/>
          <w:szCs w:val="32"/>
        </w:rPr>
        <w:t>万元，其中：</w:t>
      </w:r>
    </w:p>
    <w:p w14:paraId="79107063" w14:textId="31E5153D" w:rsidR="007D08F0" w:rsidRDefault="00BF79F1">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人员经费646.14万元，主要包括：基本工资、津贴补贴、奖金、绩效工资、机关事业单位基本养老保险缴费、职工基本医疗保险缴费、公务员医疗补助缴费、其他社会保障缴费、住房公积金、离休费、退休费、生活补助、奖励金。</w:t>
      </w:r>
    </w:p>
    <w:p w14:paraId="06B479BC" w14:textId="2DD4B7E8" w:rsidR="007D08F0" w:rsidRDefault="00BF79F1">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公用经费34.88万元，主要包括：办公费、水费、电费、邮电费、取暖费、差旅费、公务用车运行维护费、其他商品和服务支出。</w:t>
      </w:r>
    </w:p>
    <w:p w14:paraId="54AEC6D6" w14:textId="4B1F2A1F" w:rsidR="007D08F0" w:rsidRDefault="00BF79F1">
      <w:pPr>
        <w:widowControl/>
        <w:ind w:firstLineChars="200" w:firstLine="643"/>
        <w:jc w:val="left"/>
        <w:outlineLvl w:val="2"/>
        <w:rPr>
          <w:rFonts w:ascii="楷体_GB2312" w:eastAsia="楷体_GB2312" w:hAnsi="楷体_GB2312" w:cs="楷体_GB2312" w:hint="eastAsia"/>
          <w:b/>
          <w:kern w:val="0"/>
          <w:sz w:val="32"/>
          <w:szCs w:val="32"/>
        </w:rPr>
      </w:pPr>
      <w:r>
        <w:rPr>
          <w:rFonts w:ascii="楷体_GB2312" w:eastAsia="楷体_GB2312" w:hAnsi="楷体_GB2312" w:cs="楷体_GB2312" w:hint="eastAsia"/>
          <w:b/>
          <w:kern w:val="0"/>
          <w:sz w:val="32"/>
          <w:szCs w:val="32"/>
        </w:rPr>
        <w:t>七、关于新疆维吾尔自治区喀什地区疏勒县民政局</w:t>
      </w:r>
      <w:r w:rsidR="00B43E2D">
        <w:rPr>
          <w:rFonts w:ascii="楷体_GB2312" w:eastAsia="楷体_GB2312" w:hAnsi="楷体_GB2312" w:cs="楷体_GB2312" w:hint="eastAsia"/>
          <w:b/>
          <w:kern w:val="0"/>
          <w:sz w:val="32"/>
          <w:szCs w:val="32"/>
        </w:rPr>
        <w:t>2026年</w:t>
      </w:r>
      <w:r>
        <w:rPr>
          <w:rFonts w:ascii="楷体_GB2312" w:eastAsia="楷体_GB2312" w:hAnsi="楷体_GB2312" w:cs="楷体_GB2312" w:hint="eastAsia"/>
          <w:b/>
          <w:kern w:val="0"/>
          <w:sz w:val="32"/>
          <w:szCs w:val="32"/>
        </w:rPr>
        <w:t>一般公共预算项目支出情况说明</w:t>
      </w:r>
    </w:p>
    <w:p w14:paraId="500ED9A8" w14:textId="5DE2270E" w:rsidR="007D08F0" w:rsidRDefault="00BF79F1">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（1）项目名称：</w:t>
      </w:r>
      <w:r w:rsidR="00B43E2D">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社区工作者工资项目（临时）</w:t>
      </w:r>
    </w:p>
    <w:p w14:paraId="64C0DAAB" w14:textId="6EB1F596" w:rsidR="007D08F0" w:rsidRDefault="00BF79F1">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设立的政策依据：勒财经委纪字[2025]01号—疏勒县</w:t>
      </w:r>
      <w:r w:rsidR="00B43E2D">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第一次财经委员会会议纪要通过的部门预算安排方案</w:t>
      </w:r>
    </w:p>
    <w:p w14:paraId="5591CDC0" w14:textId="77777777" w:rsidR="007D08F0" w:rsidRDefault="00BF79F1">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预算安排规模：31.83万元</w:t>
      </w:r>
    </w:p>
    <w:p w14:paraId="558F33B6" w14:textId="77777777" w:rsidR="007D08F0" w:rsidRDefault="00BF79F1">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项目承担单位：新疆维吾尔自治区喀什地区疏勒县民政局</w:t>
      </w:r>
    </w:p>
    <w:p w14:paraId="71BFBBB5" w14:textId="77777777" w:rsidR="007D08F0" w:rsidRDefault="00BF79F1">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资金分配情况：用于社区工作者工资福利支出，共计31.83万元。</w:t>
      </w:r>
    </w:p>
    <w:p w14:paraId="639112DA" w14:textId="70D143C5" w:rsidR="007D08F0" w:rsidRDefault="00BF79F1">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资金执行时间：</w:t>
      </w:r>
      <w:r w:rsidR="00B43E2D">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01月至</w:t>
      </w:r>
      <w:r w:rsidR="00B43E2D">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12月</w:t>
      </w:r>
    </w:p>
    <w:p w14:paraId="4F8D1806" w14:textId="571CBA63" w:rsidR="007D08F0" w:rsidRDefault="00BF79F1">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（2）项目名称：</w:t>
      </w:r>
      <w:r w:rsidR="00B43E2D">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社区工作者工资项目</w:t>
      </w:r>
    </w:p>
    <w:p w14:paraId="72DF8E6B" w14:textId="72535F26" w:rsidR="007D08F0" w:rsidRDefault="00BF79F1">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设立的政策依据：勒财经委纪字[2025]01号—疏勒县</w:t>
      </w:r>
      <w:r w:rsidR="00B43E2D">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第一次财经委员会会议纪要通过的部门预算安排方案</w:t>
      </w:r>
    </w:p>
    <w:p w14:paraId="0567A2D3" w14:textId="77777777" w:rsidR="007D08F0" w:rsidRDefault="00BF79F1">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预算安排规模：491.21万元</w:t>
      </w:r>
    </w:p>
    <w:p w14:paraId="73DE272E" w14:textId="77777777" w:rsidR="007D08F0" w:rsidRDefault="00BF79F1">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项目承担单位：新疆维吾尔自治区喀什地区疏勒县民政局</w:t>
      </w:r>
    </w:p>
    <w:p w14:paraId="2C920832" w14:textId="77777777" w:rsidR="007D08F0" w:rsidRDefault="00BF79F1">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资金分配情况：用于社区工作者工资福利支出，共计491.21万元。</w:t>
      </w:r>
    </w:p>
    <w:p w14:paraId="795142FF" w14:textId="76622B54" w:rsidR="007D08F0" w:rsidRDefault="00BF79F1">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资金执行时间：</w:t>
      </w:r>
      <w:r w:rsidR="00B43E2D">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01月至</w:t>
      </w:r>
      <w:r w:rsidR="00B43E2D">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12月</w:t>
      </w:r>
    </w:p>
    <w:p w14:paraId="3D8432DD" w14:textId="3F431FC5" w:rsidR="007D08F0" w:rsidRDefault="00BF79F1">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（3）项目名称：</w:t>
      </w:r>
      <w:r w:rsidR="00B43E2D">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自治区农村幸福大院运转补助项目</w:t>
      </w:r>
    </w:p>
    <w:p w14:paraId="13A01670" w14:textId="1D036F09" w:rsidR="007D08F0" w:rsidRDefault="00BF79F1">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设立的政策依据：喀地财社[2024]64号-《</w:t>
      </w:r>
      <w:r w:rsidR="00B43E2D">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自治区财政农村幸福大院运转补助资金的通知》</w:t>
      </w:r>
    </w:p>
    <w:p w14:paraId="7F898B78" w14:textId="77777777" w:rsidR="007D08F0" w:rsidRDefault="00BF79F1">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预算安排规模：30.00万元</w:t>
      </w:r>
    </w:p>
    <w:p w14:paraId="5AB8710E" w14:textId="77777777" w:rsidR="007D08F0" w:rsidRDefault="00BF79F1">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项目承担单位：新疆维吾尔自治区喀什地区疏勒县民政局</w:t>
      </w:r>
    </w:p>
    <w:p w14:paraId="70D606AA" w14:textId="77777777" w:rsidR="007D08F0" w:rsidRDefault="00BF79F1">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资金分配情况：用于补助疏勒县6所农村幸福大院运转经费，每个农村幸福大院补助5万元，共计30万元。</w:t>
      </w:r>
    </w:p>
    <w:p w14:paraId="5DCAAD21" w14:textId="02233E1D" w:rsidR="007D08F0" w:rsidRDefault="00BF79F1">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资金执行时间：</w:t>
      </w:r>
      <w:r w:rsidR="00B43E2D">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01月至</w:t>
      </w:r>
      <w:r w:rsidR="00B43E2D">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12月</w:t>
      </w:r>
    </w:p>
    <w:p w14:paraId="4360B11E" w14:textId="6CCE8AE2" w:rsidR="007D08F0" w:rsidRDefault="00BF79F1">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（4）项目名称：</w:t>
      </w:r>
      <w:r w:rsidR="00B43E2D">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中央财政困难群众救助项目（分散孤儿）</w:t>
      </w:r>
    </w:p>
    <w:p w14:paraId="6F77957A" w14:textId="4C794C30" w:rsidR="007D08F0" w:rsidRDefault="00BF79F1">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设立的政策依据：喀地财社[2024]52号-《</w:t>
      </w:r>
      <w:r w:rsidR="00B43E2D">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中央财政困难群众救助补助资金预算的通知》</w:t>
      </w:r>
    </w:p>
    <w:p w14:paraId="59AE5165" w14:textId="77777777" w:rsidR="007D08F0" w:rsidRDefault="00BF79F1">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预算安排规模：1.15万元</w:t>
      </w:r>
    </w:p>
    <w:p w14:paraId="0F757513" w14:textId="77777777" w:rsidR="007D08F0" w:rsidRDefault="00BF79F1">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项目承担单位：新疆维吾尔自治区喀什地区疏勒县民政局</w:t>
      </w:r>
    </w:p>
    <w:p w14:paraId="2819042A" w14:textId="77777777" w:rsidR="007D08F0" w:rsidRDefault="00BF79F1">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资金分配情况：全部用于分散孤儿生活支出，共计1.15万元。</w:t>
      </w:r>
    </w:p>
    <w:p w14:paraId="62C183D1" w14:textId="1FBF435D" w:rsidR="007D08F0" w:rsidRDefault="00BF79F1">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资金执行时间：</w:t>
      </w:r>
      <w:r w:rsidR="00B43E2D">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01月至</w:t>
      </w:r>
      <w:r w:rsidR="00B43E2D">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12月</w:t>
      </w:r>
    </w:p>
    <w:p w14:paraId="34EACA7C" w14:textId="07FA3E1C" w:rsidR="007D08F0" w:rsidRDefault="00BF79F1">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（5）项目名称：</w:t>
      </w:r>
      <w:r w:rsidR="00B43E2D">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中央财政困难群众补助项目（集中孤儿）（临时2月）</w:t>
      </w:r>
    </w:p>
    <w:p w14:paraId="2E66BD8E" w14:textId="363CFFDA" w:rsidR="007D08F0" w:rsidRDefault="00BF79F1">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设立的政策依据：喀地财社[2024]52号-《</w:t>
      </w:r>
      <w:r w:rsidR="00B43E2D">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中央财政困难群众救助补助资金预算的通知》</w:t>
      </w:r>
    </w:p>
    <w:p w14:paraId="3682C781" w14:textId="77777777" w:rsidR="007D08F0" w:rsidRDefault="00BF79F1">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预算安排规模：0.99万元</w:t>
      </w:r>
    </w:p>
    <w:p w14:paraId="522C6E50" w14:textId="77777777" w:rsidR="007D08F0" w:rsidRDefault="00BF79F1">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项目承担单位：新疆维吾尔自治区喀什地区疏勒县民政局</w:t>
      </w:r>
    </w:p>
    <w:p w14:paraId="0D90D3B9" w14:textId="77777777" w:rsidR="007D08F0" w:rsidRDefault="00BF79F1">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资金分配情况：全部用于孤儿生活保障支出，共计0.99万元。</w:t>
      </w:r>
    </w:p>
    <w:p w14:paraId="08171FD3" w14:textId="5B5A7771" w:rsidR="007D08F0" w:rsidRDefault="00BF79F1">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资金执行时间：</w:t>
      </w:r>
      <w:r w:rsidR="00B43E2D">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01月至</w:t>
      </w:r>
      <w:r w:rsidR="00B43E2D">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12月</w:t>
      </w:r>
    </w:p>
    <w:p w14:paraId="7A2C9D4B" w14:textId="30DA6DBD" w:rsidR="007D08F0" w:rsidRDefault="00BF79F1">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（6）项目名称：</w:t>
      </w:r>
      <w:r w:rsidR="00B43E2D">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中央财政困难群众补助项目（儿童救助）（临时2月）</w:t>
      </w:r>
    </w:p>
    <w:p w14:paraId="1C9B3691" w14:textId="0467EA44" w:rsidR="007D08F0" w:rsidRDefault="00BF79F1">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设立的政策依据：喀地财社[2024]52号-《</w:t>
      </w:r>
      <w:r w:rsidR="00B43E2D">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中央财政困难群众救助补助资金预算的通知》</w:t>
      </w:r>
    </w:p>
    <w:p w14:paraId="098916F2" w14:textId="77777777" w:rsidR="007D08F0" w:rsidRDefault="00BF79F1">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预算安排规模：2.19万元</w:t>
      </w:r>
    </w:p>
    <w:p w14:paraId="6B41F337" w14:textId="77777777" w:rsidR="007D08F0" w:rsidRDefault="00BF79F1">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项目承担单位：新疆维吾尔自治区喀什地区疏勒县民政局</w:t>
      </w:r>
    </w:p>
    <w:p w14:paraId="5C1C72C0" w14:textId="77777777" w:rsidR="007D08F0" w:rsidRDefault="00BF79F1">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资金分配情况：全部用于获得性免疫缺陷综合征病毒感染儿童生活救助，共计2.19万元。</w:t>
      </w:r>
    </w:p>
    <w:p w14:paraId="4A6B0DA3" w14:textId="7F8E18A7" w:rsidR="007D08F0" w:rsidRDefault="00BF79F1">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资金执行时间：</w:t>
      </w:r>
      <w:r w:rsidR="00B43E2D">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01月至</w:t>
      </w:r>
      <w:r w:rsidR="00B43E2D">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12月</w:t>
      </w:r>
    </w:p>
    <w:p w14:paraId="07F6F08C" w14:textId="1181D5E7" w:rsidR="007D08F0" w:rsidRDefault="00BF79F1">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（7）项目名称：</w:t>
      </w:r>
      <w:r w:rsidR="00B43E2D">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中央财政困难群众补助项目（儿童救助）</w:t>
      </w:r>
    </w:p>
    <w:p w14:paraId="2776E588" w14:textId="05E839D7" w:rsidR="007D08F0" w:rsidRDefault="00BF79F1">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设立的政策依据：喀地财社[2024]52号-《</w:t>
      </w:r>
      <w:r w:rsidR="00B43E2D">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中央财政困难群众救助补助资金预算的通知》</w:t>
      </w:r>
    </w:p>
    <w:p w14:paraId="17504E80" w14:textId="77777777" w:rsidR="007D08F0" w:rsidRDefault="00BF79F1">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预算安排规模：20.59万元</w:t>
      </w:r>
    </w:p>
    <w:p w14:paraId="7EE051E6" w14:textId="77777777" w:rsidR="007D08F0" w:rsidRDefault="00BF79F1">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项目承担单位：新疆维吾尔自治区喀什地区疏勒县民政局</w:t>
      </w:r>
    </w:p>
    <w:p w14:paraId="7EB2D6BE" w14:textId="77777777" w:rsidR="007D08F0" w:rsidRDefault="00BF79F1">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资金分配情况：全部用于获得性免疫缺陷综合征病毒感染儿童生活救助，共计20.59万元。</w:t>
      </w:r>
    </w:p>
    <w:p w14:paraId="2DE53055" w14:textId="014F6E3D" w:rsidR="007D08F0" w:rsidRDefault="00BF79F1">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资金执行时间：</w:t>
      </w:r>
      <w:r w:rsidR="00B43E2D">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01月至</w:t>
      </w:r>
      <w:r w:rsidR="00B43E2D">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12月</w:t>
      </w:r>
    </w:p>
    <w:p w14:paraId="4C7C09B7" w14:textId="6CF67EDE" w:rsidR="007D08F0" w:rsidRDefault="00BF79F1">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（8）项目名称：</w:t>
      </w:r>
      <w:r w:rsidR="00B43E2D">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困难群众补助项目（集中孤儿）（临时指标）</w:t>
      </w:r>
    </w:p>
    <w:p w14:paraId="4D8D8D58" w14:textId="6424790C" w:rsidR="007D08F0" w:rsidRDefault="00BF79F1">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设立的政策依据：喀地财社[2024]52号-《</w:t>
      </w:r>
      <w:r w:rsidR="00B43E2D">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中央财政困难群众救助补助资金预算的通知》</w:t>
      </w:r>
    </w:p>
    <w:p w14:paraId="4A7436F8" w14:textId="77777777" w:rsidR="007D08F0" w:rsidRDefault="00BF79F1">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预算安排规模：2.61万元</w:t>
      </w:r>
    </w:p>
    <w:p w14:paraId="676DA54D" w14:textId="77777777" w:rsidR="007D08F0" w:rsidRDefault="00BF79F1">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项目承担单位：新疆维吾尔自治区喀什地区疏勒县民政局</w:t>
      </w:r>
    </w:p>
    <w:p w14:paraId="746B79AC" w14:textId="77777777" w:rsidR="007D08F0" w:rsidRDefault="00BF79F1">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资金分配情况：用于孤儿生活保障支出，共计2.61万元。</w:t>
      </w:r>
    </w:p>
    <w:p w14:paraId="5A27C19B" w14:textId="4259DB9D" w:rsidR="007D08F0" w:rsidRDefault="00BF79F1">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资金执行时间：</w:t>
      </w:r>
      <w:r w:rsidR="00B43E2D">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01月至</w:t>
      </w:r>
      <w:r w:rsidR="00B43E2D">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12月</w:t>
      </w:r>
    </w:p>
    <w:p w14:paraId="423B368B" w14:textId="3411BCD4" w:rsidR="007D08F0" w:rsidRDefault="00BF79F1">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（9）项目名称：</w:t>
      </w:r>
      <w:r w:rsidR="00B43E2D">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困难群众补助项目（儿童救助）（临时指标）</w:t>
      </w:r>
    </w:p>
    <w:p w14:paraId="74A8472A" w14:textId="57CC0283" w:rsidR="007D08F0" w:rsidRDefault="00BF79F1">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设立的政策依据：喀地财社[2024]52号-《</w:t>
      </w:r>
      <w:r w:rsidR="00B43E2D">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中央财政困难群众救助补助资金预算的通知》</w:t>
      </w:r>
    </w:p>
    <w:p w14:paraId="76BEF9D6" w14:textId="77777777" w:rsidR="007D08F0" w:rsidRDefault="00BF79F1">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预算安排规模：2.07万元</w:t>
      </w:r>
    </w:p>
    <w:p w14:paraId="17837005" w14:textId="77777777" w:rsidR="007D08F0" w:rsidRDefault="00BF79F1">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项目承担单位：新疆维吾尔自治区喀什地区疏勒县民政局</w:t>
      </w:r>
    </w:p>
    <w:p w14:paraId="286D2B3C" w14:textId="77777777" w:rsidR="007D08F0" w:rsidRDefault="00BF79F1">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资金分配情况：全部用于获得性免疫缺陷综合征病毒感染儿童生活救助，共计2.07万元。</w:t>
      </w:r>
    </w:p>
    <w:p w14:paraId="7F207835" w14:textId="790CB2C8" w:rsidR="007D08F0" w:rsidRDefault="00BF79F1">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资金执行时间：</w:t>
      </w:r>
      <w:r w:rsidR="00B43E2D">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01月至</w:t>
      </w:r>
      <w:r w:rsidR="00B43E2D">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12月</w:t>
      </w:r>
    </w:p>
    <w:p w14:paraId="1BB07A2C" w14:textId="142F35E9" w:rsidR="007D08F0" w:rsidRDefault="00BF79F1">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（10）项目名称：</w:t>
      </w:r>
      <w:r w:rsidR="00B43E2D">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中央财政困难群众补助项目（集中孤儿）</w:t>
      </w:r>
    </w:p>
    <w:p w14:paraId="5C4BB9A2" w14:textId="4A34833F" w:rsidR="007D08F0" w:rsidRDefault="00BF79F1">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设立的政策依据：喀地财社[2024]52号-《</w:t>
      </w:r>
      <w:r w:rsidR="00B43E2D">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中央财政困难群众救助补助资金预算的通知》</w:t>
      </w:r>
    </w:p>
    <w:p w14:paraId="601D58E9" w14:textId="77777777" w:rsidR="007D08F0" w:rsidRDefault="00BF79F1">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预算安排规模：73.68万元</w:t>
      </w:r>
    </w:p>
    <w:p w14:paraId="60E8D369" w14:textId="77777777" w:rsidR="007D08F0" w:rsidRDefault="00BF79F1">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项目承担单位：新疆维吾尔自治区喀什地区疏勒县民政局</w:t>
      </w:r>
    </w:p>
    <w:p w14:paraId="5F034B25" w14:textId="77777777" w:rsidR="007D08F0" w:rsidRDefault="00BF79F1">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资金分配情况：全部用于孤儿生活保障支出，共计73.68万元。</w:t>
      </w:r>
    </w:p>
    <w:p w14:paraId="1C66A8C7" w14:textId="5F2417D8" w:rsidR="007D08F0" w:rsidRDefault="00BF79F1">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资金执行时间：</w:t>
      </w:r>
      <w:r w:rsidR="00B43E2D">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01月至</w:t>
      </w:r>
      <w:r w:rsidR="00B43E2D">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12月</w:t>
      </w:r>
    </w:p>
    <w:p w14:paraId="2965A812" w14:textId="34EFEF4D" w:rsidR="007D08F0" w:rsidRDefault="00BF79F1">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（11）项目名称：</w:t>
      </w:r>
      <w:r w:rsidR="00B43E2D">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自治区财政困难群众救助补助项目（儿童救助）</w:t>
      </w:r>
    </w:p>
    <w:p w14:paraId="3BED82D8" w14:textId="12CF866F" w:rsidR="007D08F0" w:rsidRDefault="00BF79F1">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设立的政策依据：喀地财社[2024]81号-《</w:t>
      </w:r>
      <w:r w:rsidR="00B43E2D">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自治区财政困难群众救助补助资金预算的通知》</w:t>
      </w:r>
    </w:p>
    <w:p w14:paraId="21C17D2D" w14:textId="77777777" w:rsidR="007D08F0" w:rsidRDefault="00BF79F1">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预算安排规模：1.38万元</w:t>
      </w:r>
    </w:p>
    <w:p w14:paraId="16EBDF9F" w14:textId="77777777" w:rsidR="007D08F0" w:rsidRDefault="00BF79F1">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项目承担单位：新疆维吾尔自治区喀什地区疏勒县民政局</w:t>
      </w:r>
    </w:p>
    <w:p w14:paraId="71EE9A0B" w14:textId="77777777" w:rsidR="007D08F0" w:rsidRDefault="00BF79F1">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资金分配情况：全部用于获得性免疫缺陷综合征病毒感染儿童生活救助，共计1.38万元。</w:t>
      </w:r>
    </w:p>
    <w:p w14:paraId="69989C8B" w14:textId="56D028D1" w:rsidR="007D08F0" w:rsidRDefault="00BF79F1">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资金执行时间：</w:t>
      </w:r>
      <w:r w:rsidR="00B43E2D">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01月至</w:t>
      </w:r>
      <w:r w:rsidR="00B43E2D">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12月</w:t>
      </w:r>
    </w:p>
    <w:p w14:paraId="1EBA66C7" w14:textId="36D74027" w:rsidR="007D08F0" w:rsidRDefault="00BF79F1">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（12）项目名称：</w:t>
      </w:r>
      <w:r w:rsidR="00B43E2D">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中央财政困难群众救助项目（分散孤儿）（临时2月）</w:t>
      </w:r>
    </w:p>
    <w:p w14:paraId="70059171" w14:textId="6FBBD173" w:rsidR="007D08F0" w:rsidRDefault="00BF79F1">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设立的政策依据：喀地财社[2024]52号-《</w:t>
      </w:r>
      <w:r w:rsidR="00B43E2D">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中央财政困难群众救助补助资金预算的通知》</w:t>
      </w:r>
    </w:p>
    <w:p w14:paraId="20A9A240" w14:textId="77777777" w:rsidR="007D08F0" w:rsidRDefault="00BF79F1">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预算安排规模：0.12万元</w:t>
      </w:r>
    </w:p>
    <w:p w14:paraId="26C23104" w14:textId="77777777" w:rsidR="007D08F0" w:rsidRDefault="00BF79F1">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项目承担单位：新疆维吾尔自治区喀什地区疏勒县民政局</w:t>
      </w:r>
    </w:p>
    <w:p w14:paraId="02DF3009" w14:textId="77777777" w:rsidR="007D08F0" w:rsidRDefault="00BF79F1">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资金分配情况：用于分散孤儿基本生活保障支出，共计0.12万元。</w:t>
      </w:r>
    </w:p>
    <w:p w14:paraId="47428AFB" w14:textId="4915974C" w:rsidR="007D08F0" w:rsidRDefault="00BF79F1">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资金执行时间：</w:t>
      </w:r>
      <w:r w:rsidR="00B43E2D">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01月至</w:t>
      </w:r>
      <w:r w:rsidR="00B43E2D">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12月</w:t>
      </w:r>
    </w:p>
    <w:p w14:paraId="5EDAA47D" w14:textId="061E3453" w:rsidR="007D08F0" w:rsidRDefault="00BF79F1">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（13）项目名称：</w:t>
      </w:r>
      <w:r w:rsidR="00B43E2D">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困难群众补助项目（分散孤儿）（临时指标）</w:t>
      </w:r>
    </w:p>
    <w:p w14:paraId="04E53012" w14:textId="168A8688" w:rsidR="007D08F0" w:rsidRDefault="00BF79F1">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设立的政策依据：喀地财社[2024]52号-《</w:t>
      </w:r>
      <w:r w:rsidR="00B43E2D">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中央财政困难群众救助补助资金预算的通知》</w:t>
      </w:r>
    </w:p>
    <w:p w14:paraId="6771E227" w14:textId="77777777" w:rsidR="007D08F0" w:rsidRDefault="00BF79F1">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预算安排规模：0.12万元</w:t>
      </w:r>
    </w:p>
    <w:p w14:paraId="16FDD42D" w14:textId="77777777" w:rsidR="007D08F0" w:rsidRDefault="00BF79F1">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项目承担单位：新疆维吾尔自治区喀什地区疏勒县民政局</w:t>
      </w:r>
    </w:p>
    <w:p w14:paraId="22C18C4E" w14:textId="77777777" w:rsidR="007D08F0" w:rsidRDefault="00BF79F1">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资金分配情况：用于分散孤儿基本生活保障支出，共计0.12万元。</w:t>
      </w:r>
    </w:p>
    <w:p w14:paraId="76304A86" w14:textId="2754FDAF" w:rsidR="007D08F0" w:rsidRDefault="00BF79F1">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资金执行时间：</w:t>
      </w:r>
      <w:r w:rsidR="00B43E2D">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01月至</w:t>
      </w:r>
      <w:r w:rsidR="00B43E2D">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12月</w:t>
      </w:r>
    </w:p>
    <w:p w14:paraId="35A7EDBE" w14:textId="27179207" w:rsidR="007D08F0" w:rsidRDefault="00BF79F1">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（14）项目名称：</w:t>
      </w:r>
      <w:r w:rsidR="00B43E2D">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自治区财政困难群众救助补助项目（集中孤儿）</w:t>
      </w:r>
    </w:p>
    <w:p w14:paraId="06585DA1" w14:textId="0483D4B2" w:rsidR="007D08F0" w:rsidRDefault="00BF79F1">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设立的政策依据：喀地财社[2024]81号-《</w:t>
      </w:r>
      <w:r w:rsidR="00B43E2D">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自治区财政困难群众救助补助资金预算的通知》</w:t>
      </w:r>
    </w:p>
    <w:p w14:paraId="070CA788" w14:textId="77777777" w:rsidR="007D08F0" w:rsidRDefault="00BF79F1">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预算安排规模：17.39万元</w:t>
      </w:r>
    </w:p>
    <w:p w14:paraId="0B83CF2C" w14:textId="77777777" w:rsidR="007D08F0" w:rsidRDefault="00BF79F1">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项目承担单位：新疆维吾尔自治区喀什地区疏勒县民政局</w:t>
      </w:r>
    </w:p>
    <w:p w14:paraId="5AAF7864" w14:textId="77777777" w:rsidR="007D08F0" w:rsidRDefault="00BF79F1">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资金分配情况：全部用于儿童福利院抚养儿童支出，共计17.39万元。</w:t>
      </w:r>
    </w:p>
    <w:p w14:paraId="18AA7104" w14:textId="357CA6FF" w:rsidR="007D08F0" w:rsidRDefault="00BF79F1">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资金执行时间：</w:t>
      </w:r>
      <w:r w:rsidR="00B43E2D">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01月至</w:t>
      </w:r>
      <w:r w:rsidR="00B43E2D">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12月</w:t>
      </w:r>
    </w:p>
    <w:p w14:paraId="5DBE7461" w14:textId="77777777" w:rsidR="007D08F0" w:rsidRDefault="00BF79F1">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（15）项目名称：2023年中央财政困难群众救助补助（支持困难失能老年人基本养老服务救助方向）（回补）</w:t>
      </w:r>
    </w:p>
    <w:p w14:paraId="6E83837A" w14:textId="77777777" w:rsidR="007D08F0" w:rsidRDefault="00BF79F1">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设立的政策依据：喀地财社[2023]45号-《2023年中央财政困难群众救助补助资金[支持困难失能老人基本养老服务救助方向]预算的通知》</w:t>
      </w:r>
    </w:p>
    <w:p w14:paraId="4657E225" w14:textId="77777777" w:rsidR="007D08F0" w:rsidRDefault="00BF79F1">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预算安排规模：0.35万元</w:t>
      </w:r>
    </w:p>
    <w:p w14:paraId="348B84FA" w14:textId="77777777" w:rsidR="007D08F0" w:rsidRDefault="00BF79F1">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项目承担单位：新疆维吾尔自治区喀什地区疏勒县民政局</w:t>
      </w:r>
    </w:p>
    <w:p w14:paraId="677934FF" w14:textId="77777777" w:rsidR="007D08F0" w:rsidRDefault="00BF79F1">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资金分配情况：全部用于保障困难失能老年人集中照护支出，共计0.35万元。</w:t>
      </w:r>
    </w:p>
    <w:p w14:paraId="2FF31419" w14:textId="03A3CAFA" w:rsidR="007D08F0" w:rsidRDefault="00BF79F1">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资金执行时间：</w:t>
      </w:r>
      <w:r w:rsidR="00B43E2D">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01月至</w:t>
      </w:r>
      <w:r w:rsidR="00B43E2D">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12月</w:t>
      </w:r>
    </w:p>
    <w:p w14:paraId="1B56C76B" w14:textId="6A29C9B9" w:rsidR="007D08F0" w:rsidRDefault="00BF79F1">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（16）项目名称：</w:t>
      </w:r>
      <w:r w:rsidR="00B43E2D">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80岁以上老年人基本生活津贴和免费体检项目（县级配套）</w:t>
      </w:r>
    </w:p>
    <w:p w14:paraId="6B2D2085" w14:textId="77777777" w:rsidR="007D08F0" w:rsidRDefault="00BF79F1">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设立的政策依据：新财社[2011]285号—关于县财力配套80周岁以上老年人基本生活补助和免费体检补助资金列入预算并支付的请示</w:t>
      </w:r>
    </w:p>
    <w:p w14:paraId="3D45878D" w14:textId="77777777" w:rsidR="007D08F0" w:rsidRDefault="00BF79F1">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预算安排规模：59.50万元</w:t>
      </w:r>
    </w:p>
    <w:p w14:paraId="2F6E022B" w14:textId="77777777" w:rsidR="007D08F0" w:rsidRDefault="00BF79F1">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项目承担单位：新疆维吾尔自治区喀什地区疏勒县民政局</w:t>
      </w:r>
    </w:p>
    <w:p w14:paraId="2A55EC36" w14:textId="77777777" w:rsidR="007D08F0" w:rsidRDefault="00BF79F1">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资金分配情况：全部用于80岁以上老年人基本生活津贴和免费体检支出，共计59.5万元。</w:t>
      </w:r>
    </w:p>
    <w:p w14:paraId="3D539D1F" w14:textId="5B24420C" w:rsidR="007D08F0" w:rsidRDefault="00BF79F1">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资金执行时间：</w:t>
      </w:r>
      <w:r w:rsidR="00B43E2D">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01月至</w:t>
      </w:r>
      <w:r w:rsidR="00B43E2D">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12月</w:t>
      </w:r>
    </w:p>
    <w:p w14:paraId="4BBF8F5E" w14:textId="2DFA792D" w:rsidR="007D08F0" w:rsidRDefault="00BF79F1">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（17）项目名称：</w:t>
      </w:r>
      <w:r w:rsidR="00B43E2D">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涉法涉诉和矛盾纠纷化解项目</w:t>
      </w:r>
    </w:p>
    <w:p w14:paraId="0EEBF293" w14:textId="22A3FFEF" w:rsidR="007D08F0" w:rsidRDefault="00BF79F1">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设立的政策依据：勒财预字[2025]4号-《关于批复</w:t>
      </w:r>
      <w:r w:rsidR="00B43E2D">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部门预算的通知》</w:t>
      </w:r>
    </w:p>
    <w:p w14:paraId="0CC5BAB0" w14:textId="77777777" w:rsidR="007D08F0" w:rsidRDefault="00BF79F1">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预算安排规模：20.00万元</w:t>
      </w:r>
    </w:p>
    <w:p w14:paraId="189797C7" w14:textId="77777777" w:rsidR="007D08F0" w:rsidRDefault="00BF79F1">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项目承担单位：新疆维吾尔自治区喀什地区疏勒县民政局</w:t>
      </w:r>
    </w:p>
    <w:p w14:paraId="0AA67CB8" w14:textId="77777777" w:rsidR="007D08F0" w:rsidRDefault="00BF79F1">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资金分配情况：全部用于涉法涉诉和矛盾纠纷化解支出，共计20万元。</w:t>
      </w:r>
    </w:p>
    <w:p w14:paraId="300B6700" w14:textId="7C4ED58F" w:rsidR="007D08F0" w:rsidRDefault="00BF79F1">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资金执行时间：</w:t>
      </w:r>
      <w:r w:rsidR="00B43E2D">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01月至</w:t>
      </w:r>
      <w:r w:rsidR="00B43E2D">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12月</w:t>
      </w:r>
    </w:p>
    <w:p w14:paraId="407B41C4" w14:textId="4890B9A0" w:rsidR="007D08F0" w:rsidRDefault="00BF79F1">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（18）项目名称：</w:t>
      </w:r>
      <w:r w:rsidR="00B43E2D">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自治区民办养老机构补助项目</w:t>
      </w:r>
    </w:p>
    <w:p w14:paraId="5396E314" w14:textId="48377C1C" w:rsidR="007D08F0" w:rsidRDefault="00BF79F1">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设立的政策依据：喀地财社[2024]65号-《</w:t>
      </w:r>
      <w:r w:rsidR="00B43E2D">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自治区民办养老机构补助资金预算的通知》</w:t>
      </w:r>
    </w:p>
    <w:p w14:paraId="5E925F2A" w14:textId="77777777" w:rsidR="007D08F0" w:rsidRDefault="00BF79F1">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预算安排规模：12.21万元</w:t>
      </w:r>
    </w:p>
    <w:p w14:paraId="3059B37D" w14:textId="77777777" w:rsidR="007D08F0" w:rsidRDefault="00BF79F1">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项目承担单位：新疆维吾尔自治区喀什地区疏勒县民政局</w:t>
      </w:r>
    </w:p>
    <w:p w14:paraId="7C478518" w14:textId="77777777" w:rsidR="007D08F0" w:rsidRDefault="00BF79F1">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资金分配情况：全部用于民办养老机构床位运营补贴支出，共计12.21万元。</w:t>
      </w:r>
    </w:p>
    <w:p w14:paraId="5EC9DCE2" w14:textId="707042BC" w:rsidR="007D08F0" w:rsidRDefault="00BF79F1">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资金执行时间：</w:t>
      </w:r>
      <w:r w:rsidR="00B43E2D">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01月至</w:t>
      </w:r>
      <w:r w:rsidR="00B43E2D">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12月</w:t>
      </w:r>
    </w:p>
    <w:p w14:paraId="012BAAFD" w14:textId="7A97E3F8" w:rsidR="007D08F0" w:rsidRDefault="00BF79F1">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（19）项目名称：</w:t>
      </w:r>
      <w:r w:rsidR="00B43E2D">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重度残疾人护理补贴项目</w:t>
      </w:r>
    </w:p>
    <w:p w14:paraId="034B5A12" w14:textId="30A4C414" w:rsidR="007D08F0" w:rsidRDefault="00BF79F1">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设立的政策依据：喀地财社[2024]67号-《</w:t>
      </w:r>
      <w:r w:rsidR="00B43E2D">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自治区财政困难残疾人生活补贴和重度残疾人护理补贴补助资金的通知》</w:t>
      </w:r>
    </w:p>
    <w:p w14:paraId="7CCB13D1" w14:textId="77777777" w:rsidR="007D08F0" w:rsidRDefault="00BF79F1">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预算安排规模：533.60万元</w:t>
      </w:r>
    </w:p>
    <w:p w14:paraId="15C435DF" w14:textId="77777777" w:rsidR="007D08F0" w:rsidRDefault="00BF79F1">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项目承担单位：新疆维吾尔自治区喀什地区疏勒县民政局</w:t>
      </w:r>
    </w:p>
    <w:p w14:paraId="23535766" w14:textId="77777777" w:rsidR="007D08F0" w:rsidRDefault="00BF79F1">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资金分配情况：重度残疾人护理补贴项目本批次预算资金533.6万元，用于重度残疾人护理补贴，补贴标准为120元/人/月，重度残疾人护理补贴人数不少于4426人。</w:t>
      </w:r>
    </w:p>
    <w:p w14:paraId="4F4C9E0C" w14:textId="2F62C9B8" w:rsidR="007D08F0" w:rsidRDefault="00BF79F1">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资金执行时间：</w:t>
      </w:r>
      <w:r w:rsidR="00B43E2D">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01月至</w:t>
      </w:r>
      <w:r w:rsidR="00B43E2D">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12月</w:t>
      </w:r>
    </w:p>
    <w:p w14:paraId="495822D4" w14:textId="101E576B" w:rsidR="007D08F0" w:rsidRDefault="00BF79F1">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（20）项目名称：</w:t>
      </w:r>
      <w:r w:rsidR="00B43E2D">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重度残疾人护理补贴（临时指标）</w:t>
      </w:r>
    </w:p>
    <w:p w14:paraId="553CEB24" w14:textId="2ECD8B06" w:rsidR="007D08F0" w:rsidRDefault="00BF79F1">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设立的政策依据：喀地财社[2024]67号-《</w:t>
      </w:r>
      <w:r w:rsidR="00B43E2D">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自治区财政困难残疾人生活补贴和重度残疾人护理补贴补助资金的通知》</w:t>
      </w:r>
    </w:p>
    <w:p w14:paraId="1D15B2E6" w14:textId="77777777" w:rsidR="007D08F0" w:rsidRDefault="00BF79F1">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预算安排规模：70.32万元</w:t>
      </w:r>
    </w:p>
    <w:p w14:paraId="647CEDD4" w14:textId="77777777" w:rsidR="007D08F0" w:rsidRDefault="00BF79F1">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项目承担单位：新疆维吾尔自治区喀什地区疏勒县民政局</w:t>
      </w:r>
    </w:p>
    <w:p w14:paraId="27BCDAC6" w14:textId="77777777" w:rsidR="007D08F0" w:rsidRDefault="00BF79F1">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资金分配情况：重度残疾人护理补贴项目本批次预算资金70.32万元，用于重度残疾人护理补贴，补贴标准为120元/人/月，重度残疾人护理补贴人数不少于4426人。</w:t>
      </w:r>
    </w:p>
    <w:p w14:paraId="1321A1F8" w14:textId="12A7FA34" w:rsidR="007D08F0" w:rsidRDefault="00BF79F1">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资金执行时间：</w:t>
      </w:r>
      <w:r w:rsidR="00B43E2D">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01月至</w:t>
      </w:r>
      <w:r w:rsidR="00B43E2D">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12月</w:t>
      </w:r>
    </w:p>
    <w:p w14:paraId="0C4F57E0" w14:textId="2C9BED7A" w:rsidR="007D08F0" w:rsidRDefault="00BF79F1">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（21）项目名称：</w:t>
      </w:r>
      <w:r w:rsidR="00B43E2D">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困难残疾人生活补贴项目</w:t>
      </w:r>
    </w:p>
    <w:p w14:paraId="5AEAE95E" w14:textId="08594DA9" w:rsidR="007D08F0" w:rsidRDefault="00BF79F1">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设立的政策依据：喀地财社[2024]67号-《</w:t>
      </w:r>
      <w:r w:rsidR="00B43E2D">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自治区财政困难残疾人生活补贴和重度残疾人护理补贴补助资金的通知》</w:t>
      </w:r>
    </w:p>
    <w:p w14:paraId="01078F72" w14:textId="77777777" w:rsidR="007D08F0" w:rsidRDefault="00BF79F1">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预算安排规模：603.56万元</w:t>
      </w:r>
    </w:p>
    <w:p w14:paraId="1A16C928" w14:textId="77777777" w:rsidR="007D08F0" w:rsidRDefault="00BF79F1">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项目承担单位：新疆维吾尔自治区喀什地区疏勒县民政局</w:t>
      </w:r>
    </w:p>
    <w:p w14:paraId="772FB49B" w14:textId="77777777" w:rsidR="007D08F0" w:rsidRDefault="00BF79F1">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资金分配情况：困难残疾人生活补贴项目本批次预算资金603.56万元，用于困难残疾人生活补贴，补贴标准为120元/人/月，困难残疾人生活补贴人数不少于5005人。</w:t>
      </w:r>
    </w:p>
    <w:p w14:paraId="7C30A909" w14:textId="7817D0F6" w:rsidR="007D08F0" w:rsidRDefault="00BF79F1">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资金执行时间：</w:t>
      </w:r>
      <w:r w:rsidR="00B43E2D">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01月至</w:t>
      </w:r>
      <w:r w:rsidR="00B43E2D">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12月</w:t>
      </w:r>
    </w:p>
    <w:p w14:paraId="71D1B720" w14:textId="729548AE" w:rsidR="007D08F0" w:rsidRDefault="00BF79F1">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（22）项目名称：</w:t>
      </w:r>
      <w:r w:rsidR="00B43E2D">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重度残疾人护理补贴项目（临时2月）</w:t>
      </w:r>
    </w:p>
    <w:p w14:paraId="156B4661" w14:textId="28255E5C" w:rsidR="007D08F0" w:rsidRDefault="00BF79F1">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设立的政策依据：喀地财社[2024]67号-《</w:t>
      </w:r>
      <w:r w:rsidR="00B43E2D">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自治区财政困难残疾人生活补贴和重度残疾人护理补贴补助资金的通知》</w:t>
      </w:r>
    </w:p>
    <w:p w14:paraId="4F77C58A" w14:textId="77777777" w:rsidR="007D08F0" w:rsidRDefault="00BF79F1">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预算安排规模：53.26万元</w:t>
      </w:r>
    </w:p>
    <w:p w14:paraId="40E211DB" w14:textId="77777777" w:rsidR="007D08F0" w:rsidRDefault="00BF79F1">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项目承担单位：新疆维吾尔自治区喀什地区疏勒县民政局</w:t>
      </w:r>
    </w:p>
    <w:p w14:paraId="3BD3C66A" w14:textId="77777777" w:rsidR="007D08F0" w:rsidRDefault="00BF79F1">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资金分配情况：重度残疾人护理补贴项目本批次预算资金53.26万元，用于重度残疾人护理补贴，补贴标准为120元/人/月，重度残疾人护理补贴人数不少于4426人。</w:t>
      </w:r>
    </w:p>
    <w:p w14:paraId="466FB1C4" w14:textId="23AFDD6E" w:rsidR="007D08F0" w:rsidRDefault="00BF79F1">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资金执行时间：</w:t>
      </w:r>
      <w:r w:rsidR="00B43E2D">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01月至</w:t>
      </w:r>
      <w:r w:rsidR="00B43E2D">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12月</w:t>
      </w:r>
    </w:p>
    <w:p w14:paraId="46037D33" w14:textId="0D22167C" w:rsidR="007D08F0" w:rsidRDefault="00BF79F1">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（23）项目名称：</w:t>
      </w:r>
      <w:r w:rsidR="00B43E2D">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困难残疾人生活补贴项目（临时2月）</w:t>
      </w:r>
    </w:p>
    <w:p w14:paraId="0EE6F4EF" w14:textId="7FA223AA" w:rsidR="007D08F0" w:rsidRDefault="00BF79F1">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设立的政策依据：喀地财社[2024]67号-《</w:t>
      </w:r>
      <w:r w:rsidR="00B43E2D">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自治区财政困难残疾人生活补贴和重度残疾人护理补贴补助资金的通知》</w:t>
      </w:r>
    </w:p>
    <w:p w14:paraId="4D4F1B69" w14:textId="77777777" w:rsidR="007D08F0" w:rsidRDefault="00BF79F1">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预算安排规模：60.10万元</w:t>
      </w:r>
    </w:p>
    <w:p w14:paraId="6EDB79E3" w14:textId="77777777" w:rsidR="007D08F0" w:rsidRDefault="00BF79F1">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项目承担单位：新疆维吾尔自治区喀什地区疏勒县民政局</w:t>
      </w:r>
    </w:p>
    <w:p w14:paraId="74DFE522" w14:textId="77777777" w:rsidR="007D08F0" w:rsidRDefault="00BF79F1">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资金分配情况：困难残疾人生活补贴项目本批次预算资金60.10万元，用于困难残疾人生活补贴，补贴标准为120元/人/月，困难残疾人生活补贴人数不少于5005人。</w:t>
      </w:r>
    </w:p>
    <w:p w14:paraId="4C664A4D" w14:textId="18F71816" w:rsidR="007D08F0" w:rsidRDefault="00BF79F1">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资金执行时间：</w:t>
      </w:r>
      <w:r w:rsidR="00B43E2D">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01月至</w:t>
      </w:r>
      <w:r w:rsidR="00B43E2D">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12月</w:t>
      </w:r>
    </w:p>
    <w:p w14:paraId="0B3D5D0B" w14:textId="40CF8DC1" w:rsidR="007D08F0" w:rsidRDefault="00BF79F1">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（24）项目名称：</w:t>
      </w:r>
      <w:r w:rsidR="00B43E2D">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困难残疾人生活补贴（临时指标）</w:t>
      </w:r>
    </w:p>
    <w:p w14:paraId="4C272625" w14:textId="7D79CA82" w:rsidR="007D08F0" w:rsidRDefault="00BF79F1">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设立的政策依据：喀地财社[2024]67号-《</w:t>
      </w:r>
      <w:r w:rsidR="00B43E2D">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自治区财政困难残疾人生活补贴和重度残疾人护理补贴补助资金的通知》</w:t>
      </w:r>
    </w:p>
    <w:p w14:paraId="14EF274B" w14:textId="77777777" w:rsidR="007D08F0" w:rsidRDefault="00BF79F1">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预算安排规模：113.16万元</w:t>
      </w:r>
    </w:p>
    <w:p w14:paraId="35C33785" w14:textId="77777777" w:rsidR="007D08F0" w:rsidRDefault="00BF79F1">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项目承担单位：新疆维吾尔自治区喀什地区疏勒县民政局</w:t>
      </w:r>
    </w:p>
    <w:p w14:paraId="1D35C9E7" w14:textId="77777777" w:rsidR="007D08F0" w:rsidRDefault="00BF79F1">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资金分配情况：困难残疾人生活补贴项目本批次预算资金113.16万元，用于困难残疾人生活补贴，补贴标准为120元/人/月，困难残疾人生活补贴人数不少于5005人。</w:t>
      </w:r>
    </w:p>
    <w:p w14:paraId="338F5B91" w14:textId="0ADC7595" w:rsidR="007D08F0" w:rsidRDefault="00BF79F1">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资金执行时间：</w:t>
      </w:r>
      <w:r w:rsidR="00B43E2D">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01月至</w:t>
      </w:r>
      <w:r w:rsidR="00B43E2D">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12月</w:t>
      </w:r>
    </w:p>
    <w:p w14:paraId="1DB88971" w14:textId="3FF2E1E0" w:rsidR="007D08F0" w:rsidRDefault="00BF79F1">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（25）项目名称：</w:t>
      </w:r>
      <w:r w:rsidR="00B43E2D">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中央财政困难群众补助项目（城市低保）</w:t>
      </w:r>
    </w:p>
    <w:p w14:paraId="4B7D7DA1" w14:textId="4358DB04" w:rsidR="007D08F0" w:rsidRDefault="00BF79F1">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设立的政策依据：喀地财社[2024]52号-《</w:t>
      </w:r>
      <w:r w:rsidR="00B43E2D">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中央财政困难群众救助补助资金预算的通知》</w:t>
      </w:r>
    </w:p>
    <w:p w14:paraId="28497191" w14:textId="77777777" w:rsidR="007D08F0" w:rsidRDefault="00BF79F1">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预算安排规模：666.72万元</w:t>
      </w:r>
    </w:p>
    <w:p w14:paraId="2496869E" w14:textId="77777777" w:rsidR="007D08F0" w:rsidRDefault="00BF79F1">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项目承担单位：新疆维吾尔自治区喀什地区疏勒县民政局</w:t>
      </w:r>
    </w:p>
    <w:p w14:paraId="3DB7250E" w14:textId="77777777" w:rsidR="007D08F0" w:rsidRDefault="00BF79F1">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资金分配情况：全部用于保障城市低保对象基本生活，共计666.72万元。</w:t>
      </w:r>
    </w:p>
    <w:p w14:paraId="361552C4" w14:textId="1498C85C" w:rsidR="007D08F0" w:rsidRDefault="00BF79F1">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资金执行时间：</w:t>
      </w:r>
      <w:r w:rsidR="00B43E2D">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01月至</w:t>
      </w:r>
      <w:r w:rsidR="00B43E2D">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12月</w:t>
      </w:r>
    </w:p>
    <w:p w14:paraId="6B150A62" w14:textId="1154E2EC" w:rsidR="007D08F0" w:rsidRDefault="00BF79F1">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（26）项目名称：</w:t>
      </w:r>
      <w:r w:rsidR="00B43E2D">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困难群众救助补助项目（城市低保）县级配套</w:t>
      </w:r>
    </w:p>
    <w:p w14:paraId="213C41FF" w14:textId="77777777" w:rsidR="007D08F0" w:rsidRDefault="00BF79F1">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设立的政策依据：新政办发〔2019〕99号—《关于印发基本公共服务领域自治区以下共同财政事权和支出责任划分改革方案的通知》</w:t>
      </w:r>
    </w:p>
    <w:p w14:paraId="1FBC98CC" w14:textId="77777777" w:rsidR="007D08F0" w:rsidRDefault="00BF79F1">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预算安排规模：23.22万元</w:t>
      </w:r>
    </w:p>
    <w:p w14:paraId="213E96B0" w14:textId="77777777" w:rsidR="007D08F0" w:rsidRDefault="00BF79F1">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项目承担单位：新疆维吾尔自治区喀什地区疏勒县民政局</w:t>
      </w:r>
    </w:p>
    <w:p w14:paraId="7927A9D6" w14:textId="77777777" w:rsidR="007D08F0" w:rsidRDefault="00BF79F1">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资金分配情况：全部用于保障城市低保对象基本生活，共计23.22万元。</w:t>
      </w:r>
    </w:p>
    <w:p w14:paraId="01AB7706" w14:textId="4EC6918D" w:rsidR="007D08F0" w:rsidRDefault="00BF79F1">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资金执行时间：</w:t>
      </w:r>
      <w:r w:rsidR="00B43E2D">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01月至</w:t>
      </w:r>
      <w:r w:rsidR="00B43E2D">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12月</w:t>
      </w:r>
    </w:p>
    <w:p w14:paraId="2A01D375" w14:textId="22917B8A" w:rsidR="007D08F0" w:rsidRDefault="00BF79F1">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（27）项目名称：</w:t>
      </w:r>
      <w:r w:rsidR="00B43E2D">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困难群众补助项目（城市低保）（临时指标）</w:t>
      </w:r>
    </w:p>
    <w:p w14:paraId="231A04C7" w14:textId="411C8402" w:rsidR="007D08F0" w:rsidRDefault="00BF79F1">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设立的政策依据：喀地财社[2024]52号-《</w:t>
      </w:r>
      <w:r w:rsidR="00B43E2D">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中央财政困难群众救助补助资金预算的通知》</w:t>
      </w:r>
    </w:p>
    <w:p w14:paraId="38360589" w14:textId="77777777" w:rsidR="007D08F0" w:rsidRDefault="00BF79F1">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预算安排规模：66.62万元</w:t>
      </w:r>
    </w:p>
    <w:p w14:paraId="0B7F17F0" w14:textId="77777777" w:rsidR="007D08F0" w:rsidRDefault="00BF79F1">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项目承担单位：新疆维吾尔自治区喀什地区疏勒县民政局</w:t>
      </w:r>
    </w:p>
    <w:p w14:paraId="25C60A63" w14:textId="77777777" w:rsidR="007D08F0" w:rsidRDefault="00BF79F1">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资金分配情况：全部用于保障城市低保对象基本生活，共计66.62万元。</w:t>
      </w:r>
    </w:p>
    <w:p w14:paraId="39893448" w14:textId="3EAE9E13" w:rsidR="007D08F0" w:rsidRDefault="00BF79F1">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资金执行时间：</w:t>
      </w:r>
      <w:r w:rsidR="00B43E2D">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01月至</w:t>
      </w:r>
      <w:r w:rsidR="00B43E2D">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12月</w:t>
      </w:r>
    </w:p>
    <w:p w14:paraId="5FA79076" w14:textId="452EE38B" w:rsidR="007D08F0" w:rsidRDefault="00BF79F1">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（28）项目名称：</w:t>
      </w:r>
      <w:r w:rsidR="00B43E2D">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中央财政困难群众补助项目（城市低保）（临时2月）</w:t>
      </w:r>
    </w:p>
    <w:p w14:paraId="3A5DE4B2" w14:textId="442393CF" w:rsidR="007D08F0" w:rsidRDefault="00BF79F1">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设立的政策依据：喀地财社[2024]52号-《</w:t>
      </w:r>
      <w:r w:rsidR="00B43E2D">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中央财政困难群众救助补助资金预算的通知》</w:t>
      </w:r>
    </w:p>
    <w:p w14:paraId="3F1B54BC" w14:textId="77777777" w:rsidR="007D08F0" w:rsidRDefault="00BF79F1">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预算安排规模：65.42万元</w:t>
      </w:r>
    </w:p>
    <w:p w14:paraId="168E827F" w14:textId="77777777" w:rsidR="007D08F0" w:rsidRDefault="00BF79F1">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项目承担单位：新疆维吾尔自治区喀什地区疏勒县民政局</w:t>
      </w:r>
    </w:p>
    <w:p w14:paraId="7430FF93" w14:textId="77777777" w:rsidR="007D08F0" w:rsidRDefault="00BF79F1">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资金分配情况：全部用于保障城市低保对象基本生活，共计65.42万元。</w:t>
      </w:r>
    </w:p>
    <w:p w14:paraId="16C9A882" w14:textId="6CF64499" w:rsidR="007D08F0" w:rsidRDefault="00BF79F1">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资金执行时间：</w:t>
      </w:r>
      <w:r w:rsidR="00B43E2D">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01月至</w:t>
      </w:r>
      <w:r w:rsidR="00B43E2D">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12月</w:t>
      </w:r>
    </w:p>
    <w:p w14:paraId="515251AD" w14:textId="615DC2BC" w:rsidR="007D08F0" w:rsidRDefault="00BF79F1">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（29）项目名称：</w:t>
      </w:r>
      <w:r w:rsidR="00B43E2D">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中央财政困难群众补助项目（农村低保）（临时2月）</w:t>
      </w:r>
    </w:p>
    <w:p w14:paraId="5E143A81" w14:textId="7A5B1D5F" w:rsidR="007D08F0" w:rsidRDefault="00BF79F1">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设立的政策依据：喀地财社[2024]52号-《</w:t>
      </w:r>
      <w:r w:rsidR="00B43E2D">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中央财政困难群众救助补助资金预算的通知》</w:t>
      </w:r>
    </w:p>
    <w:p w14:paraId="49154CD7" w14:textId="77777777" w:rsidR="007D08F0" w:rsidRDefault="00BF79F1">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预算安排规模：1339.32万元</w:t>
      </w:r>
    </w:p>
    <w:p w14:paraId="5131B61C" w14:textId="77777777" w:rsidR="007D08F0" w:rsidRDefault="00BF79F1">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项目承担单位：新疆维吾尔自治区喀什地区疏勒县民政局</w:t>
      </w:r>
    </w:p>
    <w:p w14:paraId="7B24407C" w14:textId="77777777" w:rsidR="007D08F0" w:rsidRDefault="00BF79F1">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资金分配情况：全部用于保障农村低保对象基本生活，共计1339.32万元。</w:t>
      </w:r>
    </w:p>
    <w:p w14:paraId="38CADFF7" w14:textId="3E22B4CE" w:rsidR="007D08F0" w:rsidRDefault="00BF79F1">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资金执行时间：</w:t>
      </w:r>
      <w:r w:rsidR="00B43E2D">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01月至</w:t>
      </w:r>
      <w:r w:rsidR="00B43E2D">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12月</w:t>
      </w:r>
    </w:p>
    <w:p w14:paraId="59FED794" w14:textId="29E69CC2" w:rsidR="007D08F0" w:rsidRDefault="00BF79F1">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（30）项目名称：</w:t>
      </w:r>
      <w:r w:rsidR="00B43E2D">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中央财政困难群众补助项目（农村低保）</w:t>
      </w:r>
    </w:p>
    <w:p w14:paraId="20A1223B" w14:textId="389EC664" w:rsidR="007D08F0" w:rsidRDefault="00BF79F1">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设立的政策依据：喀地财社[2024]52号-《</w:t>
      </w:r>
      <w:r w:rsidR="00B43E2D">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中央财政困难群众救助补助资金预算的通知》</w:t>
      </w:r>
    </w:p>
    <w:p w14:paraId="60AB06A0" w14:textId="77777777" w:rsidR="007D08F0" w:rsidRDefault="00BF79F1">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预算安排规模：12807.32万元</w:t>
      </w:r>
    </w:p>
    <w:p w14:paraId="1C2A161F" w14:textId="77777777" w:rsidR="007D08F0" w:rsidRDefault="00BF79F1">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项目承担单位：新疆维吾尔自治区喀什地区疏勒县民政局</w:t>
      </w:r>
    </w:p>
    <w:p w14:paraId="159F6F9E" w14:textId="77777777" w:rsidR="007D08F0" w:rsidRDefault="00BF79F1">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资金分配情况：全部用于保障农村低保对象基本生活，共计12807.32万元。</w:t>
      </w:r>
    </w:p>
    <w:p w14:paraId="2089B766" w14:textId="3614AC71" w:rsidR="007D08F0" w:rsidRDefault="00BF79F1">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资金执行时间：</w:t>
      </w:r>
      <w:r w:rsidR="00B43E2D">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01月至</w:t>
      </w:r>
      <w:r w:rsidR="00B43E2D">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12月</w:t>
      </w:r>
    </w:p>
    <w:p w14:paraId="5E4D83F8" w14:textId="6B556E1D" w:rsidR="007D08F0" w:rsidRDefault="00BF79F1">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（31）项目名称：</w:t>
      </w:r>
      <w:r w:rsidR="00B43E2D">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困难群众补助项目（农村低保）（临时指标）</w:t>
      </w:r>
    </w:p>
    <w:p w14:paraId="5ECC989C" w14:textId="6B70F59E" w:rsidR="007D08F0" w:rsidRDefault="00BF79F1">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设立的政策依据：喀地财社[2024]52号-《</w:t>
      </w:r>
      <w:r w:rsidR="00B43E2D">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中央财政困难群众救助补助资金预算的通知》</w:t>
      </w:r>
    </w:p>
    <w:p w14:paraId="6A077881" w14:textId="77777777" w:rsidR="007D08F0" w:rsidRDefault="00BF79F1">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预算安排规模：1362.46万元</w:t>
      </w:r>
    </w:p>
    <w:p w14:paraId="3BA6D2EB" w14:textId="77777777" w:rsidR="007D08F0" w:rsidRDefault="00BF79F1">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项目承担单位：新疆维吾尔自治区喀什地区疏勒县民政局</w:t>
      </w:r>
    </w:p>
    <w:p w14:paraId="09F643FC" w14:textId="77777777" w:rsidR="007D08F0" w:rsidRDefault="00BF79F1">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资金分配情况：全部用于保障农村低保对象基本生活，共计1362.46万元。</w:t>
      </w:r>
    </w:p>
    <w:p w14:paraId="479AE061" w14:textId="320754A7" w:rsidR="007D08F0" w:rsidRDefault="00BF79F1">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资金执行时间：</w:t>
      </w:r>
      <w:r w:rsidR="00B43E2D">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01月至</w:t>
      </w:r>
      <w:r w:rsidR="00B43E2D">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12月</w:t>
      </w:r>
    </w:p>
    <w:p w14:paraId="1B9ECE2B" w14:textId="6FABF1A7" w:rsidR="007D08F0" w:rsidRDefault="00BF79F1">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（32）项目名称：</w:t>
      </w:r>
      <w:r w:rsidR="00B43E2D">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困难群众救助补助项目（农村低保）县级配套</w:t>
      </w:r>
    </w:p>
    <w:p w14:paraId="365814CC" w14:textId="77777777" w:rsidR="007D08F0" w:rsidRDefault="00BF79F1">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设立的政策依据：新政办发〔2019〕99号-《关于印发基本公共服务领域自治区以下共同财政事权和支出责任划分改革方案的通知》</w:t>
      </w:r>
    </w:p>
    <w:p w14:paraId="6C22B365" w14:textId="77777777" w:rsidR="007D08F0" w:rsidRDefault="00BF79F1">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预算安排规模：1367.04万元</w:t>
      </w:r>
    </w:p>
    <w:p w14:paraId="0A490901" w14:textId="77777777" w:rsidR="007D08F0" w:rsidRDefault="00BF79F1">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项目承担单位：新疆维吾尔自治区喀什地区疏勒县民政局</w:t>
      </w:r>
    </w:p>
    <w:p w14:paraId="2EEB20A3" w14:textId="77777777" w:rsidR="007D08F0" w:rsidRDefault="00BF79F1">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资金分配情况：全部用于保障农村低保对象基本生活，共计1367.04万元。</w:t>
      </w:r>
    </w:p>
    <w:p w14:paraId="0D4FECAD" w14:textId="4706F1A1" w:rsidR="007D08F0" w:rsidRDefault="00BF79F1">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资金执行时间：</w:t>
      </w:r>
      <w:r w:rsidR="00B43E2D">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01月至</w:t>
      </w:r>
      <w:r w:rsidR="00B43E2D">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12月</w:t>
      </w:r>
    </w:p>
    <w:p w14:paraId="4E376C0F" w14:textId="26B9E210" w:rsidR="007D08F0" w:rsidRDefault="00BF79F1">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（33）项目名称：</w:t>
      </w:r>
      <w:r w:rsidR="00B43E2D">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中央财政困难救助补助项目（临时救助）（临时）</w:t>
      </w:r>
    </w:p>
    <w:p w14:paraId="3F3952AB" w14:textId="711058CA" w:rsidR="007D08F0" w:rsidRDefault="00BF79F1">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设立的政策依据：喀地财社[2024]52号-《</w:t>
      </w:r>
      <w:r w:rsidR="00B43E2D">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中央财政困难群众救助补助资金预算的通知》</w:t>
      </w:r>
    </w:p>
    <w:p w14:paraId="15252E16" w14:textId="77777777" w:rsidR="007D08F0" w:rsidRDefault="00BF79F1">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预算安排规模：27.68万元</w:t>
      </w:r>
    </w:p>
    <w:p w14:paraId="4E65ABCD" w14:textId="77777777" w:rsidR="007D08F0" w:rsidRDefault="00BF79F1">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项目承担单位：新疆维吾尔自治区喀什地区疏勒县民政局</w:t>
      </w:r>
    </w:p>
    <w:p w14:paraId="2D7CBEF3" w14:textId="77777777" w:rsidR="007D08F0" w:rsidRDefault="00BF79F1">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资金分配情况：全部用于实施临时救助，共计27.68万元。</w:t>
      </w:r>
    </w:p>
    <w:p w14:paraId="25B64433" w14:textId="699031EF" w:rsidR="007D08F0" w:rsidRDefault="00BF79F1">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资金执行时间：</w:t>
      </w:r>
      <w:r w:rsidR="00B43E2D">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01月至</w:t>
      </w:r>
      <w:r w:rsidR="00B43E2D">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12月</w:t>
      </w:r>
    </w:p>
    <w:p w14:paraId="5C631CC9" w14:textId="1EF9F250" w:rsidR="007D08F0" w:rsidRDefault="00BF79F1">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（34）项目名称：</w:t>
      </w:r>
      <w:r w:rsidR="00B43E2D">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中央财政困难群众补助项目（临时救助）</w:t>
      </w:r>
    </w:p>
    <w:p w14:paraId="61543710" w14:textId="0924A3A4" w:rsidR="007D08F0" w:rsidRDefault="00BF79F1">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设立的政策依据：喀地财社[2024]52号-《</w:t>
      </w:r>
      <w:r w:rsidR="00B43E2D">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中央财政困难群众救助补助资金预算的通知》</w:t>
      </w:r>
    </w:p>
    <w:p w14:paraId="76D15E2A" w14:textId="77777777" w:rsidR="007D08F0" w:rsidRDefault="00BF79F1">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预算安排规模：1782.98万元</w:t>
      </w:r>
    </w:p>
    <w:p w14:paraId="59166D0A" w14:textId="77777777" w:rsidR="007D08F0" w:rsidRDefault="00BF79F1">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项目承担单位：新疆维吾尔自治区喀什地区疏勒县民政局</w:t>
      </w:r>
    </w:p>
    <w:p w14:paraId="4C61F52B" w14:textId="77777777" w:rsidR="007D08F0" w:rsidRDefault="00BF79F1">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资金分配情况：全部用于实施临时救助，共计1782.98万元。</w:t>
      </w:r>
    </w:p>
    <w:p w14:paraId="650758F9" w14:textId="6B98FC90" w:rsidR="007D08F0" w:rsidRDefault="00BF79F1">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资金执行时间：</w:t>
      </w:r>
      <w:r w:rsidR="00B43E2D">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01月至</w:t>
      </w:r>
      <w:r w:rsidR="00B43E2D">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12月</w:t>
      </w:r>
    </w:p>
    <w:p w14:paraId="65ED26F1" w14:textId="0714D942" w:rsidR="007D08F0" w:rsidRDefault="00BF79F1">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（35）项目名称：</w:t>
      </w:r>
      <w:r w:rsidR="00B43E2D">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自治区财政困难群众救助补助项目（临时救助）</w:t>
      </w:r>
    </w:p>
    <w:p w14:paraId="55FBC743" w14:textId="2980F698" w:rsidR="007D08F0" w:rsidRDefault="00BF79F1">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设立的政策依据：喀地财社[2024]81号-《</w:t>
      </w:r>
      <w:r w:rsidR="00B43E2D">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自治区财政困难群众救助补助资金预算的通知》</w:t>
      </w:r>
    </w:p>
    <w:p w14:paraId="37183BC5" w14:textId="77777777" w:rsidR="007D08F0" w:rsidRDefault="00BF79F1">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预算安排规模：300.00万元</w:t>
      </w:r>
    </w:p>
    <w:p w14:paraId="37B9B3A8" w14:textId="77777777" w:rsidR="007D08F0" w:rsidRDefault="00BF79F1">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项目承担单位：新疆维吾尔自治区喀什地区疏勒县民政局</w:t>
      </w:r>
    </w:p>
    <w:p w14:paraId="6A2E0B9F" w14:textId="77777777" w:rsidR="007D08F0" w:rsidRDefault="00BF79F1">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资金分配情况：全部用于实施临时救助，共计300万元。</w:t>
      </w:r>
    </w:p>
    <w:p w14:paraId="0380B991" w14:textId="71958326" w:rsidR="007D08F0" w:rsidRDefault="00BF79F1">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资金执行时间：</w:t>
      </w:r>
      <w:r w:rsidR="00B43E2D">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01月至</w:t>
      </w:r>
      <w:r w:rsidR="00B43E2D">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12月</w:t>
      </w:r>
    </w:p>
    <w:p w14:paraId="7C5BAB3E" w14:textId="02AC96EE" w:rsidR="007D08F0" w:rsidRDefault="00BF79F1">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（36）项目名称：</w:t>
      </w:r>
      <w:r w:rsidR="00B43E2D">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中央财政困难群众补助项目（流浪乞讨）</w:t>
      </w:r>
    </w:p>
    <w:p w14:paraId="63C552DF" w14:textId="1903EA07" w:rsidR="007D08F0" w:rsidRDefault="00BF79F1">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设立的政策依据：喀地财社[2024]52号-《</w:t>
      </w:r>
      <w:r w:rsidR="00B43E2D">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中央财政困难群众救助补助资金预算的通知》</w:t>
      </w:r>
    </w:p>
    <w:p w14:paraId="24091DD7" w14:textId="77777777" w:rsidR="007D08F0" w:rsidRDefault="00BF79F1">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预算安排规模：0.10万元</w:t>
      </w:r>
    </w:p>
    <w:p w14:paraId="0CCA7901" w14:textId="77777777" w:rsidR="007D08F0" w:rsidRDefault="00BF79F1">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项目承担单位：新疆维吾尔自治区喀什地区疏勒县民政局</w:t>
      </w:r>
    </w:p>
    <w:p w14:paraId="4E90E22C" w14:textId="77777777" w:rsidR="007D08F0" w:rsidRDefault="00BF79F1">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资金分配情况：全部用于流浪乞讨人员支出，共计0.1万元。</w:t>
      </w:r>
    </w:p>
    <w:p w14:paraId="27417E6A" w14:textId="793BF76D" w:rsidR="007D08F0" w:rsidRDefault="00BF79F1">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资金执行时间：</w:t>
      </w:r>
      <w:r w:rsidR="00B43E2D">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01月至</w:t>
      </w:r>
      <w:r w:rsidR="00B43E2D">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12月</w:t>
      </w:r>
    </w:p>
    <w:p w14:paraId="169B667A" w14:textId="0F2ECB39" w:rsidR="007D08F0" w:rsidRDefault="00BF79F1">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（37）项目名称：</w:t>
      </w:r>
      <w:r w:rsidR="00B43E2D">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中央财政困难群众补助项目（城市特困）</w:t>
      </w:r>
    </w:p>
    <w:p w14:paraId="62B7121C" w14:textId="03EF7905" w:rsidR="007D08F0" w:rsidRDefault="00BF79F1">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设立的政策依据：喀地财社[2024]52号-《</w:t>
      </w:r>
      <w:r w:rsidR="00B43E2D">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中央财政困难群众救助补助资金预算的通知》</w:t>
      </w:r>
    </w:p>
    <w:p w14:paraId="243EBA6E" w14:textId="77777777" w:rsidR="007D08F0" w:rsidRDefault="00BF79F1">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预算安排规模：0.39万元</w:t>
      </w:r>
    </w:p>
    <w:p w14:paraId="1582C3EA" w14:textId="77777777" w:rsidR="007D08F0" w:rsidRDefault="00BF79F1">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项目承担单位：新疆维吾尔自治区喀什地区疏勒县民政局</w:t>
      </w:r>
    </w:p>
    <w:p w14:paraId="54A29317" w14:textId="77777777" w:rsidR="007D08F0" w:rsidRDefault="00BF79F1">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资金分配情况：全部用于城市特困人员支出，共计0.39万元。</w:t>
      </w:r>
    </w:p>
    <w:p w14:paraId="7BF1C433" w14:textId="109FEC76" w:rsidR="007D08F0" w:rsidRDefault="00BF79F1">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资金执行时间：</w:t>
      </w:r>
      <w:r w:rsidR="00B43E2D">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01月至</w:t>
      </w:r>
      <w:r w:rsidR="00B43E2D">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12月</w:t>
      </w:r>
    </w:p>
    <w:p w14:paraId="0500D97C" w14:textId="29F4CDB8" w:rsidR="007D08F0" w:rsidRDefault="00BF79F1">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（38）项目名称：</w:t>
      </w:r>
      <w:r w:rsidR="00B43E2D">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中央财政困难群众补助项目（城市特困）（临时2月）</w:t>
      </w:r>
    </w:p>
    <w:p w14:paraId="0CA40E64" w14:textId="18A2D9CB" w:rsidR="007D08F0" w:rsidRDefault="00BF79F1">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设立的政策依据：喀地财社[2024]52号-《</w:t>
      </w:r>
      <w:r w:rsidR="00B43E2D">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中央财政困难群众救助补助资金预算的通知》</w:t>
      </w:r>
    </w:p>
    <w:p w14:paraId="0CC8C97B" w14:textId="77777777" w:rsidR="007D08F0" w:rsidRDefault="00BF79F1">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预算安排规模：0.04万元</w:t>
      </w:r>
    </w:p>
    <w:p w14:paraId="0DE61B2D" w14:textId="77777777" w:rsidR="007D08F0" w:rsidRDefault="00BF79F1">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项目承担单位：新疆维吾尔自治区喀什地区疏勒县民政局</w:t>
      </w:r>
    </w:p>
    <w:p w14:paraId="4FAD3642" w14:textId="77777777" w:rsidR="007D08F0" w:rsidRDefault="00BF79F1">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资金分配情况：全部用于城市特困人员支出，共计0.04万元。</w:t>
      </w:r>
    </w:p>
    <w:p w14:paraId="4307628F" w14:textId="5F9A133D" w:rsidR="007D08F0" w:rsidRDefault="00BF79F1">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资金执行时间：</w:t>
      </w:r>
      <w:r w:rsidR="00B43E2D">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01月至</w:t>
      </w:r>
      <w:r w:rsidR="00B43E2D">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12月</w:t>
      </w:r>
    </w:p>
    <w:p w14:paraId="0D5CE6F6" w14:textId="3361DB4D" w:rsidR="007D08F0" w:rsidRDefault="00BF79F1">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（39）项目名称：</w:t>
      </w:r>
      <w:r w:rsidR="00B43E2D">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困难群众补助项目（城市特困）（临时指标）</w:t>
      </w:r>
    </w:p>
    <w:p w14:paraId="40152B22" w14:textId="0C779029" w:rsidR="007D08F0" w:rsidRDefault="00BF79F1">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设立的政策依据：喀地财社[2024]52号-《</w:t>
      </w:r>
      <w:r w:rsidR="00B43E2D">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中央财政困难群众救助补助资金预算的通知》</w:t>
      </w:r>
    </w:p>
    <w:p w14:paraId="072480EF" w14:textId="77777777" w:rsidR="007D08F0" w:rsidRDefault="00BF79F1">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预算安排规模：0.04万元</w:t>
      </w:r>
    </w:p>
    <w:p w14:paraId="1E73128A" w14:textId="77777777" w:rsidR="007D08F0" w:rsidRDefault="00BF79F1">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项目承担单位：新疆维吾尔自治区喀什地区疏勒县民政局</w:t>
      </w:r>
    </w:p>
    <w:p w14:paraId="3F9AF713" w14:textId="77777777" w:rsidR="007D08F0" w:rsidRDefault="00BF79F1">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资金分配情况：全部用于城市特困人员支出，共计0.04万元。</w:t>
      </w:r>
    </w:p>
    <w:p w14:paraId="37055D8F" w14:textId="4D8B7706" w:rsidR="007D08F0" w:rsidRDefault="00BF79F1">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资金执行时间：</w:t>
      </w:r>
      <w:r w:rsidR="00B43E2D">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01月至</w:t>
      </w:r>
      <w:r w:rsidR="00B43E2D">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12月</w:t>
      </w:r>
    </w:p>
    <w:p w14:paraId="63E2FFA1" w14:textId="1AD98CA6" w:rsidR="007D08F0" w:rsidRDefault="00BF79F1">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（40）项目名称：</w:t>
      </w:r>
      <w:r w:rsidR="00B43E2D">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中央财政困难群众补助项目（分散特困）</w:t>
      </w:r>
    </w:p>
    <w:p w14:paraId="1675A4AC" w14:textId="314C97A4" w:rsidR="007D08F0" w:rsidRDefault="00BF79F1">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设立的政策依据：喀地财社[2024]52号-《</w:t>
      </w:r>
      <w:r w:rsidR="00B43E2D">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中央财政困难群众救助补助资金预算的通知》</w:t>
      </w:r>
    </w:p>
    <w:p w14:paraId="3A3B2484" w14:textId="77777777" w:rsidR="007D08F0" w:rsidRDefault="00BF79F1">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预算安排规模：31.08万元</w:t>
      </w:r>
    </w:p>
    <w:p w14:paraId="09F4A11E" w14:textId="77777777" w:rsidR="007D08F0" w:rsidRDefault="00BF79F1">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项目承担单位：新疆维吾尔自治区喀什地区疏勒县民政局</w:t>
      </w:r>
    </w:p>
    <w:p w14:paraId="08D5A21E" w14:textId="77777777" w:rsidR="007D08F0" w:rsidRDefault="00BF79F1">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资金分配情况：全部用于分散特困人员支出，共计31.08万元。</w:t>
      </w:r>
    </w:p>
    <w:p w14:paraId="06B8FE71" w14:textId="602ED11E" w:rsidR="007D08F0" w:rsidRDefault="00BF79F1">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资金执行时间：</w:t>
      </w:r>
      <w:r w:rsidR="00B43E2D">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01月至</w:t>
      </w:r>
      <w:r w:rsidR="00B43E2D">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12月</w:t>
      </w:r>
    </w:p>
    <w:p w14:paraId="0205E89B" w14:textId="0A8C1332" w:rsidR="007D08F0" w:rsidRDefault="00BF79F1">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（41）项目名称：</w:t>
      </w:r>
      <w:r w:rsidR="00B43E2D">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困难群众补助项目（分散特困护理）（临时指标）</w:t>
      </w:r>
    </w:p>
    <w:p w14:paraId="37B93496" w14:textId="4DA6B590" w:rsidR="007D08F0" w:rsidRDefault="00BF79F1">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设立的政策依据：喀地财社[2024]52号-《</w:t>
      </w:r>
      <w:r w:rsidR="00B43E2D">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中央财政困难群众救助补助资金预算的通知》</w:t>
      </w:r>
    </w:p>
    <w:p w14:paraId="572333C3" w14:textId="77777777" w:rsidR="007D08F0" w:rsidRDefault="00BF79F1">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预算安排规模：0.57万元</w:t>
      </w:r>
    </w:p>
    <w:p w14:paraId="7C85A570" w14:textId="77777777" w:rsidR="007D08F0" w:rsidRDefault="00BF79F1">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项目承担单位：新疆维吾尔自治区喀什地区疏勒县民政局</w:t>
      </w:r>
    </w:p>
    <w:p w14:paraId="2E28C594" w14:textId="77777777" w:rsidR="007D08F0" w:rsidRDefault="00BF79F1">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资金分配情况：全部用于分散特困人员护理支出，共计0.57万元。</w:t>
      </w:r>
    </w:p>
    <w:p w14:paraId="6D309D66" w14:textId="2FFF126C" w:rsidR="007D08F0" w:rsidRDefault="00BF79F1">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资金执行时间：</w:t>
      </w:r>
      <w:r w:rsidR="00B43E2D">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01月至</w:t>
      </w:r>
      <w:r w:rsidR="00B43E2D">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12月</w:t>
      </w:r>
    </w:p>
    <w:p w14:paraId="7D133BB3" w14:textId="318C910F" w:rsidR="007D08F0" w:rsidRDefault="00BF79F1">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（42）项目名称：</w:t>
      </w:r>
      <w:r w:rsidR="00B43E2D">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中央财政困难群众补助项目（分散特困）（临时2月）</w:t>
      </w:r>
    </w:p>
    <w:p w14:paraId="65E646B9" w14:textId="082B33C9" w:rsidR="007D08F0" w:rsidRDefault="00BF79F1">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设立的政策依据：喀地财社[2024]52号-《</w:t>
      </w:r>
      <w:r w:rsidR="00B43E2D">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中央财政困难群众救助补助资金预算的通知》</w:t>
      </w:r>
    </w:p>
    <w:p w14:paraId="4E341B6C" w14:textId="77777777" w:rsidR="007D08F0" w:rsidRDefault="00BF79F1">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预算安排规模：3.20万元</w:t>
      </w:r>
    </w:p>
    <w:p w14:paraId="400CCD82" w14:textId="77777777" w:rsidR="007D08F0" w:rsidRDefault="00BF79F1">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项目承担单位：新疆维吾尔自治区喀什地区疏勒县民政局</w:t>
      </w:r>
    </w:p>
    <w:p w14:paraId="4634D4CF" w14:textId="77777777" w:rsidR="007D08F0" w:rsidRDefault="00BF79F1">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资金分配情况：全部用于分散特困人员支出，共计3.2万元。</w:t>
      </w:r>
    </w:p>
    <w:p w14:paraId="73D4E835" w14:textId="727D8E65" w:rsidR="007D08F0" w:rsidRDefault="00BF79F1">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资金执行时间：</w:t>
      </w:r>
      <w:r w:rsidR="00B43E2D">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01月至</w:t>
      </w:r>
      <w:r w:rsidR="00B43E2D">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12月</w:t>
      </w:r>
    </w:p>
    <w:p w14:paraId="49DD1F62" w14:textId="297C3F56" w:rsidR="007D08F0" w:rsidRDefault="00BF79F1">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（43）项目名称：</w:t>
      </w:r>
      <w:r w:rsidR="00B43E2D">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中央财政困难群众补助项目（分散特困护理费）</w:t>
      </w:r>
    </w:p>
    <w:p w14:paraId="4309BC42" w14:textId="12828313" w:rsidR="007D08F0" w:rsidRDefault="00BF79F1">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设立的政策依据：喀地财社[2024]52号-《</w:t>
      </w:r>
      <w:r w:rsidR="00B43E2D">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中央财政困难群众救助补助资金预算的通知》</w:t>
      </w:r>
    </w:p>
    <w:p w14:paraId="6787F8A8" w14:textId="77777777" w:rsidR="007D08F0" w:rsidRDefault="00BF79F1">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预算安排规模：6.31万元</w:t>
      </w:r>
    </w:p>
    <w:p w14:paraId="665B2636" w14:textId="77777777" w:rsidR="007D08F0" w:rsidRDefault="00BF79F1">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项目承担单位：新疆维吾尔自治区喀什地区疏勒县民政局</w:t>
      </w:r>
    </w:p>
    <w:p w14:paraId="51D5D602" w14:textId="77777777" w:rsidR="007D08F0" w:rsidRDefault="00BF79F1">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资金分配情况：全部用于分散特困人员护理支出，共计6.31万元。</w:t>
      </w:r>
    </w:p>
    <w:p w14:paraId="137FF640" w14:textId="3349CBF6" w:rsidR="007D08F0" w:rsidRDefault="00BF79F1">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资金执行时间：</w:t>
      </w:r>
      <w:r w:rsidR="00B43E2D">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01月至</w:t>
      </w:r>
      <w:r w:rsidR="00B43E2D">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12月</w:t>
      </w:r>
    </w:p>
    <w:p w14:paraId="2F16C1D4" w14:textId="109F5221" w:rsidR="007D08F0" w:rsidRDefault="00BF79F1">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（44）项目名称：</w:t>
      </w:r>
      <w:r w:rsidR="00B43E2D">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中央财政困难群众补助项目（集中特困护理费）</w:t>
      </w:r>
    </w:p>
    <w:p w14:paraId="1716ADEC" w14:textId="6B3C47AA" w:rsidR="007D08F0" w:rsidRDefault="00BF79F1">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设立的政策依据：喀地财社[2024]52号-《</w:t>
      </w:r>
      <w:r w:rsidR="00B43E2D">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中央财政困难群众救助补助资金预算的通知》</w:t>
      </w:r>
    </w:p>
    <w:p w14:paraId="5C1AEA49" w14:textId="77777777" w:rsidR="007D08F0" w:rsidRDefault="00BF79F1">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预算安排规模：75.48万元</w:t>
      </w:r>
    </w:p>
    <w:p w14:paraId="0F9ACB2A" w14:textId="77777777" w:rsidR="007D08F0" w:rsidRDefault="00BF79F1">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项目承担单位：新疆维吾尔自治区喀什地区疏勒县民政局</w:t>
      </w:r>
    </w:p>
    <w:p w14:paraId="4070B92A" w14:textId="77777777" w:rsidR="007D08F0" w:rsidRDefault="00BF79F1">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资金分配情况：全部用于集中特困人员护理支出，共计75.48万元。</w:t>
      </w:r>
    </w:p>
    <w:p w14:paraId="3F7C4EDC" w14:textId="79264EC3" w:rsidR="007D08F0" w:rsidRDefault="00BF79F1">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资金执行时间：</w:t>
      </w:r>
      <w:r w:rsidR="00B43E2D">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01月至</w:t>
      </w:r>
      <w:r w:rsidR="00B43E2D">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12月</w:t>
      </w:r>
    </w:p>
    <w:p w14:paraId="1EEA1628" w14:textId="55A9F492" w:rsidR="007D08F0" w:rsidRDefault="00BF79F1">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（45）项目名称：</w:t>
      </w:r>
      <w:r w:rsidR="00B43E2D">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困难群众补助项目（农村特困）（临时指标）</w:t>
      </w:r>
    </w:p>
    <w:p w14:paraId="1560B3E8" w14:textId="67E8394B" w:rsidR="007D08F0" w:rsidRDefault="00BF79F1">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设立的政策依据：喀地财社[2024]52号-《</w:t>
      </w:r>
      <w:r w:rsidR="00B43E2D">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中央财政困难群众救助补助资金预算的通知》</w:t>
      </w:r>
    </w:p>
    <w:p w14:paraId="39E287AD" w14:textId="77777777" w:rsidR="007D08F0" w:rsidRDefault="00BF79F1">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预算安排规模：1.42万元</w:t>
      </w:r>
    </w:p>
    <w:p w14:paraId="427BBAC2" w14:textId="77777777" w:rsidR="007D08F0" w:rsidRDefault="00BF79F1">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项目承担单位：新疆维吾尔自治区喀什地区疏勒县民政局</w:t>
      </w:r>
    </w:p>
    <w:p w14:paraId="1FB8862F" w14:textId="77777777" w:rsidR="007D08F0" w:rsidRDefault="00BF79F1">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资金分配情况：全部用于农村特困人员支出，共计1.42万元。</w:t>
      </w:r>
    </w:p>
    <w:p w14:paraId="05008D86" w14:textId="3B220883" w:rsidR="007D08F0" w:rsidRDefault="00BF79F1">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资金执行时间：</w:t>
      </w:r>
      <w:r w:rsidR="00B43E2D">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01月至</w:t>
      </w:r>
      <w:r w:rsidR="00B43E2D">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12月</w:t>
      </w:r>
    </w:p>
    <w:p w14:paraId="0141F5FF" w14:textId="4A9BE95C" w:rsidR="007D08F0" w:rsidRDefault="00BF79F1">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（46）项目名称：</w:t>
      </w:r>
      <w:r w:rsidR="00B43E2D">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中央财政困难群众补助项目（农村特困）</w:t>
      </w:r>
    </w:p>
    <w:p w14:paraId="5A86E079" w14:textId="713F2329" w:rsidR="007D08F0" w:rsidRDefault="00BF79F1">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设立的政策依据：喀地财社[2024]52号-《</w:t>
      </w:r>
      <w:r w:rsidR="00B43E2D">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中央财政困难群众救助补助资金预算的通知》</w:t>
      </w:r>
    </w:p>
    <w:p w14:paraId="035E5B94" w14:textId="77777777" w:rsidR="007D08F0" w:rsidRDefault="00BF79F1">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预算安排规模：171.86万元</w:t>
      </w:r>
    </w:p>
    <w:p w14:paraId="55EBDEA2" w14:textId="77777777" w:rsidR="007D08F0" w:rsidRDefault="00BF79F1">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项目承担单位：新疆维吾尔自治区喀什地区疏勒县民政局</w:t>
      </w:r>
    </w:p>
    <w:p w14:paraId="54C8CA96" w14:textId="77777777" w:rsidR="007D08F0" w:rsidRDefault="00BF79F1">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资金分配情况：全部用于农村特困人员支出，共计171.86万元。</w:t>
      </w:r>
    </w:p>
    <w:p w14:paraId="3610BF40" w14:textId="46BADB4F" w:rsidR="007D08F0" w:rsidRDefault="00BF79F1">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资金执行时间：</w:t>
      </w:r>
      <w:r w:rsidR="00B43E2D">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01月至</w:t>
      </w:r>
      <w:r w:rsidR="00B43E2D">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12月</w:t>
      </w:r>
    </w:p>
    <w:p w14:paraId="3B85BD29" w14:textId="7E620584" w:rsidR="007D08F0" w:rsidRDefault="00BF79F1">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（47）项目名称：</w:t>
      </w:r>
      <w:r w:rsidR="00B43E2D">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困难群众补助项目（分散特困）（临时指标）</w:t>
      </w:r>
    </w:p>
    <w:p w14:paraId="14B6AF9B" w14:textId="28B9B50A" w:rsidR="007D08F0" w:rsidRDefault="00BF79F1">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设立的政策依据：喀地财社[2024]52号-《</w:t>
      </w:r>
      <w:r w:rsidR="00B43E2D">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中央财政困难群众救助补助资金预算的通知》</w:t>
      </w:r>
    </w:p>
    <w:p w14:paraId="3F7B7B64" w14:textId="77777777" w:rsidR="007D08F0" w:rsidRDefault="00BF79F1">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预算安排规模：3.12万元</w:t>
      </w:r>
    </w:p>
    <w:p w14:paraId="7F397A00" w14:textId="77777777" w:rsidR="007D08F0" w:rsidRDefault="00BF79F1">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项目承担单位：新疆维吾尔自治区喀什地区疏勒县民政局</w:t>
      </w:r>
    </w:p>
    <w:p w14:paraId="5B0A4790" w14:textId="77777777" w:rsidR="007D08F0" w:rsidRDefault="00BF79F1">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资金分配情况：全部用于分散特困人员支出，共计3.12万元。</w:t>
      </w:r>
    </w:p>
    <w:p w14:paraId="34683901" w14:textId="2F76AA37" w:rsidR="007D08F0" w:rsidRDefault="00BF79F1">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资金执行时间：</w:t>
      </w:r>
      <w:r w:rsidR="00B43E2D">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01月至</w:t>
      </w:r>
      <w:r w:rsidR="00B43E2D">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12月</w:t>
      </w:r>
    </w:p>
    <w:p w14:paraId="1D5F9F1A" w14:textId="4435D547" w:rsidR="007D08F0" w:rsidRDefault="00BF79F1">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（48）项目名称：</w:t>
      </w:r>
      <w:r w:rsidR="00B43E2D">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中央财政困难群众补助项目（农村特困）（临时2月）</w:t>
      </w:r>
    </w:p>
    <w:p w14:paraId="786763B6" w14:textId="2761B748" w:rsidR="007D08F0" w:rsidRDefault="00BF79F1">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设立的政策依据：喀地财社[2024]52号-《</w:t>
      </w:r>
      <w:r w:rsidR="00B43E2D">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中央财政困难群众救助补助资金预算的通知》</w:t>
      </w:r>
    </w:p>
    <w:p w14:paraId="316930F5" w14:textId="77777777" w:rsidR="007D08F0" w:rsidRDefault="00BF79F1">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预算安排规模：1.38万元</w:t>
      </w:r>
    </w:p>
    <w:p w14:paraId="2B87F9F3" w14:textId="77777777" w:rsidR="007D08F0" w:rsidRDefault="00BF79F1">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项目承担单位：新疆维吾尔自治区喀什地区疏勒县民政局</w:t>
      </w:r>
    </w:p>
    <w:p w14:paraId="1A8CBC0B" w14:textId="77777777" w:rsidR="007D08F0" w:rsidRDefault="00BF79F1">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资金分配情况：全部用于农村特困人员支出，共计1.38万元。</w:t>
      </w:r>
    </w:p>
    <w:p w14:paraId="2416A087" w14:textId="1E2AABBF" w:rsidR="007D08F0" w:rsidRDefault="00BF79F1">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资金执行时间：</w:t>
      </w:r>
      <w:r w:rsidR="00B43E2D">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01月至</w:t>
      </w:r>
      <w:r w:rsidR="00B43E2D">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12月</w:t>
      </w:r>
    </w:p>
    <w:p w14:paraId="13192D2B" w14:textId="5FA34263" w:rsidR="007D08F0" w:rsidRDefault="00BF79F1">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（49）项目名称：</w:t>
      </w:r>
      <w:r w:rsidR="00B43E2D">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自治区财政困难群众救助补助项目</w:t>
      </w:r>
    </w:p>
    <w:p w14:paraId="47E68118" w14:textId="6FFCF466" w:rsidR="007D08F0" w:rsidRDefault="00BF79F1">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设立的政策依据：喀地财社[2024]81号-《</w:t>
      </w:r>
      <w:r w:rsidR="00B43E2D">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自治区财政困难群众救助补助资金预算的通知》</w:t>
      </w:r>
    </w:p>
    <w:p w14:paraId="70F35194" w14:textId="77777777" w:rsidR="007D08F0" w:rsidRDefault="00BF79F1">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预算安排规模：394.23万元</w:t>
      </w:r>
    </w:p>
    <w:p w14:paraId="418D8F21" w14:textId="77777777" w:rsidR="007D08F0" w:rsidRDefault="00BF79F1">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项目承担单位：新疆维吾尔自治区喀什地区疏勒县民政局</w:t>
      </w:r>
    </w:p>
    <w:p w14:paraId="6EB8C245" w14:textId="77777777" w:rsidR="007D08F0" w:rsidRDefault="00BF79F1">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资金分配情况：全部用于困难群众救助补助支出，共计394.23万元。</w:t>
      </w:r>
    </w:p>
    <w:p w14:paraId="4101D6BD" w14:textId="3237C2A8" w:rsidR="007D08F0" w:rsidRDefault="00BF79F1">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资金执行时间：</w:t>
      </w:r>
      <w:r w:rsidR="00B43E2D">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01月至</w:t>
      </w:r>
      <w:r w:rsidR="00B43E2D">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12月</w:t>
      </w:r>
    </w:p>
    <w:p w14:paraId="7E97EC4B" w14:textId="712087FD" w:rsidR="007D08F0" w:rsidRDefault="00BF79F1">
      <w:pPr>
        <w:widowControl/>
        <w:ind w:firstLineChars="200" w:firstLine="643"/>
        <w:jc w:val="left"/>
        <w:outlineLvl w:val="2"/>
        <w:rPr>
          <w:rFonts w:ascii="楷体_GB2312" w:eastAsia="楷体_GB2312" w:hAnsi="楷体_GB2312" w:cs="楷体_GB2312" w:hint="eastAsia"/>
          <w:b/>
          <w:kern w:val="0"/>
          <w:sz w:val="32"/>
          <w:szCs w:val="32"/>
        </w:rPr>
      </w:pPr>
      <w:r>
        <w:rPr>
          <w:rFonts w:ascii="楷体_GB2312" w:eastAsia="楷体_GB2312" w:hAnsi="楷体_GB2312" w:cs="楷体_GB2312" w:hint="eastAsia"/>
          <w:b/>
          <w:kern w:val="0"/>
          <w:sz w:val="32"/>
          <w:szCs w:val="32"/>
        </w:rPr>
        <w:t>八、关于新疆维吾尔自治区喀什地区疏勒县民政局</w:t>
      </w:r>
      <w:r w:rsidR="00B43E2D">
        <w:rPr>
          <w:rFonts w:ascii="楷体_GB2312" w:eastAsia="楷体_GB2312" w:hAnsi="楷体_GB2312" w:cs="楷体_GB2312" w:hint="eastAsia"/>
          <w:b/>
          <w:kern w:val="0"/>
          <w:sz w:val="32"/>
          <w:szCs w:val="32"/>
        </w:rPr>
        <w:t>2026年</w:t>
      </w:r>
      <w:r>
        <w:rPr>
          <w:rFonts w:ascii="楷体_GB2312" w:eastAsia="楷体_GB2312" w:hAnsi="楷体_GB2312" w:cs="楷体_GB2312" w:hint="eastAsia"/>
          <w:b/>
          <w:kern w:val="0"/>
          <w:sz w:val="32"/>
          <w:szCs w:val="32"/>
        </w:rPr>
        <w:t>政府性基金预算拨款情况说明</w:t>
      </w:r>
    </w:p>
    <w:p w14:paraId="2550FF12" w14:textId="30B1AF51" w:rsidR="007D08F0" w:rsidRDefault="00BF79F1">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新疆维吾尔自治区喀什地区疏勒县民政局</w:t>
      </w:r>
      <w:r w:rsidR="00B43E2D">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政府性基金支出预算支出390.41万元，与上年预算相比减少216.89万元,下降35.71%。主要原因是：本年度未实施适老化改造项目、80岁高龄津贴下达资金数减少、结转2024年儿童照护服务项目资金多</w:t>
      </w:r>
      <w:r w:rsidR="00B43E2D">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未申请资金、福彩圆梦资金减少。其中：</w:t>
      </w:r>
    </w:p>
    <w:p w14:paraId="2F5618E7" w14:textId="77777777" w:rsidR="007D08F0" w:rsidRDefault="00BF79F1">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1.其他支出（类）彩票公益金安排的支出（款）用于社会福利的彩票公益金支出（项）390.41万元，与上年预算相比</w:t>
      </w:r>
      <w:bookmarkStart w:id="4" w:name="_Hlk157958158"/>
      <w:r>
        <w:rPr>
          <w:rFonts w:ascii="仿宋_GB2312" w:eastAsia="仿宋_GB2312" w:hAnsi="宋体" w:cs="宋体" w:hint="eastAsia"/>
          <w:kern w:val="0"/>
          <w:sz w:val="32"/>
          <w:szCs w:val="32"/>
        </w:rPr>
        <w:t>减少</w:t>
      </w:r>
      <w:bookmarkEnd w:id="4"/>
      <w:r>
        <w:rPr>
          <w:rFonts w:ascii="仿宋_GB2312" w:eastAsia="仿宋_GB2312" w:hAnsi="宋体" w:cs="宋体" w:hint="eastAsia"/>
          <w:kern w:val="0"/>
          <w:sz w:val="32"/>
          <w:szCs w:val="32"/>
        </w:rPr>
        <w:t>216.89万元，下降35.71%，主要原因是：本年度未实施适老化改造项目，80岁高龄津贴项目资金减少，结转2024年儿童照护服务项目故本年年初预算未安排，福彩圆梦项目资金减少等，整体预算数减少。</w:t>
      </w:r>
    </w:p>
    <w:p w14:paraId="150614B6" w14:textId="2157AA6F" w:rsidR="007D08F0" w:rsidRDefault="00BF79F1">
      <w:pPr>
        <w:widowControl/>
        <w:ind w:firstLineChars="200" w:firstLine="643"/>
        <w:jc w:val="left"/>
        <w:outlineLvl w:val="2"/>
        <w:rPr>
          <w:rFonts w:ascii="楷体_GB2312" w:eastAsia="楷体_GB2312" w:hAnsi="楷体_GB2312" w:cs="楷体_GB2312" w:hint="eastAsia"/>
          <w:b/>
          <w:kern w:val="0"/>
          <w:sz w:val="32"/>
          <w:szCs w:val="32"/>
        </w:rPr>
      </w:pPr>
      <w:r>
        <w:rPr>
          <w:rFonts w:ascii="楷体_GB2312" w:eastAsia="楷体_GB2312" w:hAnsi="楷体_GB2312" w:cs="楷体_GB2312" w:hint="eastAsia"/>
          <w:b/>
          <w:kern w:val="0"/>
          <w:sz w:val="32"/>
          <w:szCs w:val="32"/>
        </w:rPr>
        <w:t>九、关于新疆维吾尔自治区喀什地区疏勒县民政局</w:t>
      </w:r>
      <w:r w:rsidR="00B43E2D">
        <w:rPr>
          <w:rFonts w:ascii="楷体_GB2312" w:eastAsia="楷体_GB2312" w:hAnsi="楷体_GB2312" w:cs="楷体_GB2312" w:hint="eastAsia"/>
          <w:b/>
          <w:kern w:val="0"/>
          <w:sz w:val="32"/>
          <w:szCs w:val="32"/>
        </w:rPr>
        <w:t>2026年</w:t>
      </w:r>
      <w:r>
        <w:rPr>
          <w:rFonts w:ascii="楷体_GB2312" w:eastAsia="楷体_GB2312" w:hAnsi="楷体_GB2312" w:cs="楷体_GB2312" w:hint="eastAsia"/>
          <w:b/>
          <w:kern w:val="0"/>
          <w:sz w:val="32"/>
          <w:szCs w:val="32"/>
        </w:rPr>
        <w:t>国有资本预算拨款情况说明</w:t>
      </w:r>
    </w:p>
    <w:p w14:paraId="255545D6" w14:textId="0B99E738" w:rsidR="007D08F0" w:rsidRDefault="00BF79F1">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新疆维吾尔自治区喀什地区疏勒县民政局</w:t>
      </w:r>
      <w:r w:rsidR="00B43E2D">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没有使用国有资本经营预算拨款安排的支出，国有资本经营预算支出情况表为空表。</w:t>
      </w:r>
    </w:p>
    <w:p w14:paraId="5364F3AA" w14:textId="25F1D75D" w:rsidR="007D08F0" w:rsidRDefault="00BF79F1">
      <w:pPr>
        <w:widowControl/>
        <w:ind w:firstLineChars="200" w:firstLine="643"/>
        <w:jc w:val="left"/>
        <w:outlineLvl w:val="2"/>
        <w:rPr>
          <w:rFonts w:ascii="楷体_GB2312" w:eastAsia="楷体_GB2312" w:hAnsi="楷体_GB2312" w:cs="楷体_GB2312" w:hint="eastAsia"/>
          <w:b/>
          <w:kern w:val="0"/>
          <w:sz w:val="32"/>
          <w:szCs w:val="32"/>
        </w:rPr>
      </w:pPr>
      <w:r>
        <w:rPr>
          <w:rFonts w:ascii="楷体_GB2312" w:eastAsia="楷体_GB2312" w:hAnsi="楷体_GB2312" w:cs="楷体_GB2312" w:hint="eastAsia"/>
          <w:b/>
          <w:kern w:val="0"/>
          <w:sz w:val="32"/>
          <w:szCs w:val="32"/>
        </w:rPr>
        <w:t>十、关于新疆维吾尔自治区喀什地区疏勒县民政局</w:t>
      </w:r>
      <w:r w:rsidR="00B43E2D">
        <w:rPr>
          <w:rFonts w:ascii="楷体_GB2312" w:eastAsia="楷体_GB2312" w:hAnsi="楷体_GB2312" w:cs="楷体_GB2312" w:hint="eastAsia"/>
          <w:b/>
          <w:kern w:val="0"/>
          <w:sz w:val="32"/>
          <w:szCs w:val="32"/>
        </w:rPr>
        <w:t>2026年</w:t>
      </w:r>
      <w:r>
        <w:rPr>
          <w:rFonts w:ascii="楷体_GB2312" w:eastAsia="楷体_GB2312" w:hAnsi="楷体_GB2312" w:cs="楷体_GB2312" w:hint="eastAsia"/>
          <w:b/>
          <w:kern w:val="0"/>
          <w:sz w:val="32"/>
          <w:szCs w:val="32"/>
        </w:rPr>
        <w:t>财政拨款“三公”经费预算情况说明</w:t>
      </w:r>
    </w:p>
    <w:p w14:paraId="62E4A130" w14:textId="28285B4A" w:rsidR="007D08F0" w:rsidRDefault="00BF79F1">
      <w:pPr>
        <w:spacing w:line="560" w:lineRule="exact"/>
        <w:ind w:firstLineChars="200" w:firstLine="560"/>
        <w:rPr>
          <w:rFonts w:ascii="仿宋_GB2312" w:eastAsia="仿宋_GB2312" w:hAnsi="宋体" w:cs="宋体" w:hint="eastAsia"/>
          <w:kern w:val="0"/>
          <w:sz w:val="32"/>
          <w:szCs w:val="32"/>
        </w:rPr>
      </w:pPr>
      <w:r>
        <w:rPr>
          <w:rFonts w:ascii="MS Gothic" w:eastAsia="MS Gothic" w:hAnsi="MS Gothic" w:cs="MS Gothic" w:hint="eastAsia"/>
          <w:kern w:val="0"/>
          <w:sz w:val="28"/>
          <w:szCs w:val="28"/>
          <w:cs/>
        </w:rPr>
        <w:t>‎</w:t>
      </w:r>
      <w:r>
        <w:rPr>
          <w:rFonts w:ascii="MS Gothic" w:eastAsia="MS Gothic" w:hAnsi="MS Gothic" w:cs="MS Gothic"/>
          <w:kern w:val="0"/>
          <w:sz w:val="28"/>
          <w:szCs w:val="28"/>
          <w:cs/>
        </w:rPr>
        <w:t>‎</w:t>
      </w:r>
      <w:r>
        <w:rPr>
          <w:rFonts w:ascii="仿宋_GB2312" w:eastAsia="仿宋_GB2312" w:hAnsi="宋体" w:cs="宋体" w:hint="eastAsia"/>
          <w:kern w:val="0"/>
          <w:sz w:val="32"/>
          <w:szCs w:val="32"/>
        </w:rPr>
        <w:t>新疆维吾尔自治区喀什地区疏勒县民政局</w:t>
      </w:r>
      <w:r w:rsidR="00B43E2D">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财政拨款“三公”经费数为3.11万元，其中：</w:t>
      </w:r>
      <w:r w:rsidR="003054E2">
        <w:rPr>
          <w:rFonts w:ascii="仿宋_GB2312" w:eastAsia="仿宋_GB2312" w:hAnsi="宋体" w:cs="宋体" w:hint="eastAsia"/>
          <w:kern w:val="0"/>
          <w:sz w:val="32"/>
          <w:szCs w:val="32"/>
        </w:rPr>
        <w:t>因公出国（境）费</w:t>
      </w:r>
      <w:r>
        <w:rPr>
          <w:rFonts w:ascii="仿宋_GB2312" w:eastAsia="仿宋_GB2312" w:hAnsi="宋体" w:cs="宋体" w:hint="eastAsia"/>
          <w:kern w:val="0"/>
          <w:sz w:val="32"/>
          <w:szCs w:val="32"/>
        </w:rPr>
        <w:t>0万元，公务用车购置费0万元，公务用车运行费3.11万元，公务接待费0万元。</w:t>
      </w:r>
    </w:p>
    <w:p w14:paraId="7808A5DF" w14:textId="34E99574" w:rsidR="007D08F0" w:rsidRDefault="00B43E2D">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2026年</w:t>
      </w:r>
      <w:r w:rsidR="00BF79F1">
        <w:rPr>
          <w:rFonts w:ascii="仿宋_GB2312" w:eastAsia="仿宋_GB2312" w:hAnsi="宋体" w:cs="宋体" w:hint="eastAsia"/>
          <w:kern w:val="0"/>
          <w:sz w:val="32"/>
          <w:szCs w:val="32"/>
        </w:rPr>
        <w:t>财政拨款“三公”经费比上年预算增加0万元，增长0%，其中：</w:t>
      </w:r>
      <w:r w:rsidR="003054E2">
        <w:rPr>
          <w:rFonts w:ascii="仿宋_GB2312" w:eastAsia="仿宋_GB2312" w:hAnsi="宋体" w:cs="宋体" w:hint="eastAsia"/>
          <w:kern w:val="0"/>
          <w:sz w:val="32"/>
          <w:szCs w:val="32"/>
        </w:rPr>
        <w:t>因公出国（境）</w:t>
      </w:r>
      <w:r w:rsidR="00C14A6F">
        <w:rPr>
          <w:rFonts w:ascii="仿宋_GB2312" w:eastAsia="仿宋_GB2312" w:hAnsi="宋体" w:cs="宋体" w:hint="eastAsia"/>
          <w:kern w:val="0"/>
          <w:sz w:val="32"/>
          <w:szCs w:val="32"/>
        </w:rPr>
        <w:t>费</w:t>
      </w:r>
      <w:r w:rsidR="00BF79F1">
        <w:rPr>
          <w:rFonts w:ascii="仿宋_GB2312" w:eastAsia="仿宋_GB2312" w:hAnsi="宋体" w:cs="宋体" w:hint="eastAsia"/>
          <w:kern w:val="0"/>
          <w:sz w:val="32"/>
          <w:szCs w:val="32"/>
        </w:rPr>
        <w:t>增加0万元，增长0%，主要原因是：我单位上年和本年均不涉及因公出国的相关事项，因此因公出国预算无变化；公务用车购置费增加0万元，增长0%，主要原因是：我单位上年和本年没有公务用车购置计划，因此公务用车购置预算无变化；公务用车运行费增加0万元，增长0%，主要原因是：相较于上年度，我单位公务用车运行费无增减变动；公务接待费增加0万元，增长0%，主要原因是：我单位上年和本年均没有公务接待相关事项，因此公务接待预算无变化。</w:t>
      </w:r>
    </w:p>
    <w:p w14:paraId="7ED04A61" w14:textId="1A87E42B" w:rsidR="007D08F0" w:rsidRDefault="00BF79F1">
      <w:pPr>
        <w:widowControl/>
        <w:ind w:firstLineChars="200" w:firstLine="643"/>
        <w:jc w:val="left"/>
        <w:outlineLvl w:val="2"/>
        <w:rPr>
          <w:rFonts w:ascii="楷体_GB2312" w:eastAsia="楷体_GB2312" w:hAnsi="楷体_GB2312" w:cs="楷体_GB2312" w:hint="eastAsia"/>
          <w:b/>
          <w:kern w:val="0"/>
          <w:sz w:val="32"/>
          <w:szCs w:val="32"/>
        </w:rPr>
      </w:pPr>
      <w:r>
        <w:rPr>
          <w:rFonts w:ascii="楷体_GB2312" w:eastAsia="楷体_GB2312" w:hAnsi="楷体_GB2312" w:cs="楷体_GB2312" w:hint="eastAsia"/>
          <w:b/>
          <w:kern w:val="0"/>
          <w:sz w:val="32"/>
          <w:szCs w:val="32"/>
        </w:rPr>
        <w:t>十一、关于新疆维吾尔自治区喀什地区疏勒县民政局</w:t>
      </w:r>
      <w:r w:rsidR="00B43E2D">
        <w:rPr>
          <w:rFonts w:ascii="楷体_GB2312" w:eastAsia="楷体_GB2312" w:hAnsi="楷体_GB2312" w:cs="楷体_GB2312" w:hint="eastAsia"/>
          <w:b/>
          <w:kern w:val="0"/>
          <w:sz w:val="32"/>
          <w:szCs w:val="32"/>
        </w:rPr>
        <w:t>2026年</w:t>
      </w:r>
      <w:r>
        <w:rPr>
          <w:rFonts w:ascii="楷体_GB2312" w:eastAsia="楷体_GB2312" w:hAnsi="楷体_GB2312" w:cs="楷体_GB2312" w:hint="eastAsia"/>
          <w:b/>
          <w:kern w:val="0"/>
          <w:sz w:val="32"/>
          <w:szCs w:val="32"/>
        </w:rPr>
        <w:t>上年结转结余预算情况说明</w:t>
      </w:r>
    </w:p>
    <w:p w14:paraId="17C25A82" w14:textId="10B0A390" w:rsidR="007D08F0" w:rsidRDefault="00BF79F1">
      <w:pPr>
        <w:spacing w:line="600" w:lineRule="exact"/>
        <w:ind w:firstLineChars="200" w:firstLine="640"/>
        <w:rPr>
          <w:rFonts w:ascii="仿宋_GB2312" w:eastAsia="仿宋_GB2312" w:hAnsi="仿宋_GB2312" w:cs="仿宋_GB2312" w:hint="eastAsia"/>
          <w:kern w:val="0"/>
          <w:sz w:val="32"/>
          <w:szCs w:val="32"/>
        </w:rPr>
      </w:pPr>
      <w:r>
        <w:rPr>
          <w:rFonts w:ascii="MS Gothic" w:eastAsia="MS Gothic" w:hAnsi="MS Gothic" w:cs="MS Gothic" w:hint="eastAsia"/>
          <w:kern w:val="0"/>
          <w:sz w:val="32"/>
          <w:szCs w:val="32"/>
          <w:cs/>
        </w:rPr>
        <w:t>‎</w:t>
      </w:r>
      <w:r>
        <w:rPr>
          <w:rFonts w:ascii="仿宋_GB2312" w:eastAsia="仿宋_GB2312" w:hAnsi="仿宋_GB2312" w:cs="仿宋_GB2312" w:hint="eastAsia"/>
          <w:kern w:val="0"/>
          <w:sz w:val="32"/>
          <w:szCs w:val="32"/>
        </w:rPr>
        <w:t>新疆维吾尔自治区喀什地区</w:t>
      </w:r>
      <w:r>
        <w:rPr>
          <w:rFonts w:ascii="仿宋_GB2312" w:eastAsia="仿宋_GB2312" w:hAnsi="仿宋_GB2312" w:cs="仿宋_GB2312"/>
          <w:kern w:val="0"/>
          <w:sz w:val="32"/>
          <w:szCs w:val="32"/>
        </w:rPr>
        <w:t>疏勒县民政局</w:t>
      </w:r>
      <w:r w:rsidR="00B43E2D">
        <w:rPr>
          <w:rFonts w:ascii="仿宋_GB2312" w:eastAsia="仿宋_GB2312" w:hAnsi="仿宋_GB2312" w:cs="仿宋_GB2312" w:hint="eastAsia"/>
          <w:kern w:val="0"/>
          <w:sz w:val="32"/>
          <w:szCs w:val="32"/>
        </w:rPr>
        <w:t>2026年</w:t>
      </w:r>
      <w:r>
        <w:rPr>
          <w:rFonts w:ascii="仿宋_GB2312" w:eastAsia="仿宋_GB2312" w:hAnsi="仿宋_GB2312" w:cs="仿宋_GB2312" w:hint="eastAsia"/>
          <w:kern w:val="0"/>
          <w:sz w:val="32"/>
          <w:szCs w:val="32"/>
        </w:rPr>
        <w:t>上年结转结余7629.23万元，包括：财政拨款7629.23万元，非财政拨款0万元，其中：</w:t>
      </w:r>
      <w:r>
        <w:rPr>
          <w:rFonts w:ascii="MS Gothic" w:eastAsia="MS Gothic" w:hAnsi="MS Gothic" w:cs="MS Gothic" w:hint="eastAsia"/>
          <w:kern w:val="0"/>
          <w:sz w:val="32"/>
          <w:szCs w:val="32"/>
          <w:cs/>
        </w:rPr>
        <w:t>‎</w:t>
      </w:r>
    </w:p>
    <w:p w14:paraId="1616FD07" w14:textId="77777777" w:rsidR="007D08F0" w:rsidRDefault="00BF79F1">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kern w:val="0"/>
          <w:sz w:val="32"/>
          <w:szCs w:val="32"/>
        </w:rPr>
        <w:t>1.2024年中央财政困难群众救助补助项目（儿童福利）0.49</w:t>
      </w:r>
      <w:r>
        <w:rPr>
          <w:rFonts w:ascii="仿宋_GB2312" w:eastAsia="仿宋_GB2312" w:hAnsi="仿宋_GB2312" w:cs="仿宋_GB2312" w:hint="eastAsia"/>
          <w:kern w:val="0"/>
          <w:sz w:val="32"/>
          <w:szCs w:val="32"/>
        </w:rPr>
        <w:t>万元，主要用于：抚养儿童生活支出。</w:t>
      </w:r>
      <w:r>
        <w:rPr>
          <w:rFonts w:ascii="MS Gothic" w:eastAsia="MS Gothic" w:hAnsi="MS Gothic" w:cs="MS Gothic" w:hint="eastAsia"/>
          <w:kern w:val="0"/>
          <w:sz w:val="32"/>
          <w:szCs w:val="32"/>
          <w:cs/>
        </w:rPr>
        <w:t xml:space="preserve"> ‎</w:t>
      </w:r>
    </w:p>
    <w:p w14:paraId="0AF5BA2E" w14:textId="77777777" w:rsidR="007D08F0" w:rsidRDefault="00BF79F1">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kern w:val="0"/>
          <w:sz w:val="32"/>
          <w:szCs w:val="32"/>
        </w:rPr>
        <w:t>2.2024年中央财政困难群众救助补助项目736.56</w:t>
      </w:r>
      <w:r>
        <w:rPr>
          <w:rFonts w:ascii="仿宋_GB2312" w:eastAsia="仿宋_GB2312" w:hAnsi="仿宋_GB2312" w:cs="仿宋_GB2312" w:hint="eastAsia"/>
          <w:kern w:val="0"/>
          <w:sz w:val="32"/>
          <w:szCs w:val="32"/>
        </w:rPr>
        <w:t>万元，主要用于：城乡低保支出。</w:t>
      </w:r>
      <w:r>
        <w:rPr>
          <w:rFonts w:ascii="MS Gothic" w:eastAsia="MS Gothic" w:hAnsi="MS Gothic" w:cs="MS Gothic" w:hint="eastAsia"/>
          <w:kern w:val="0"/>
          <w:sz w:val="32"/>
          <w:szCs w:val="32"/>
          <w:cs/>
        </w:rPr>
        <w:t xml:space="preserve"> ‎</w:t>
      </w:r>
    </w:p>
    <w:p w14:paraId="0FF438E0" w14:textId="77777777" w:rsidR="007D08F0" w:rsidRDefault="00BF79F1">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kern w:val="0"/>
          <w:sz w:val="32"/>
          <w:szCs w:val="32"/>
        </w:rPr>
        <w:t>3.2024年中央财政困难群众救助补助项目（城市低保）5.83</w:t>
      </w:r>
      <w:r>
        <w:rPr>
          <w:rFonts w:ascii="仿宋_GB2312" w:eastAsia="仿宋_GB2312" w:hAnsi="仿宋_GB2312" w:cs="仿宋_GB2312" w:hint="eastAsia"/>
          <w:kern w:val="0"/>
          <w:sz w:val="32"/>
          <w:szCs w:val="32"/>
        </w:rPr>
        <w:t>万元，主要用于：城市低保支出。</w:t>
      </w:r>
      <w:r>
        <w:rPr>
          <w:rFonts w:ascii="MS Gothic" w:eastAsia="MS Gothic" w:hAnsi="MS Gothic" w:cs="MS Gothic" w:hint="eastAsia"/>
          <w:kern w:val="0"/>
          <w:sz w:val="32"/>
          <w:szCs w:val="32"/>
          <w:cs/>
        </w:rPr>
        <w:t xml:space="preserve"> ‎</w:t>
      </w:r>
    </w:p>
    <w:p w14:paraId="2736ABC3" w14:textId="77777777" w:rsidR="007D08F0" w:rsidRDefault="00BF79F1">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kern w:val="0"/>
          <w:sz w:val="32"/>
          <w:szCs w:val="32"/>
        </w:rPr>
        <w:t>4.2024年中央财政困难补助项目1.00</w:t>
      </w:r>
      <w:r>
        <w:rPr>
          <w:rFonts w:ascii="仿宋_GB2312" w:eastAsia="仿宋_GB2312" w:hAnsi="仿宋_GB2312" w:cs="仿宋_GB2312" w:hint="eastAsia"/>
          <w:kern w:val="0"/>
          <w:sz w:val="32"/>
          <w:szCs w:val="32"/>
        </w:rPr>
        <w:t>万元，主要用于：城市低保支出。</w:t>
      </w:r>
      <w:r>
        <w:rPr>
          <w:rFonts w:ascii="MS Gothic" w:eastAsia="MS Gothic" w:hAnsi="MS Gothic" w:cs="MS Gothic" w:hint="eastAsia"/>
          <w:kern w:val="0"/>
          <w:sz w:val="32"/>
          <w:szCs w:val="32"/>
          <w:cs/>
        </w:rPr>
        <w:t xml:space="preserve"> ‎</w:t>
      </w:r>
    </w:p>
    <w:p w14:paraId="77682F21" w14:textId="77777777" w:rsidR="007D08F0" w:rsidRDefault="00BF79F1">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kern w:val="0"/>
          <w:sz w:val="32"/>
          <w:szCs w:val="32"/>
        </w:rPr>
        <w:t>5.2024年中央财政困难群众救助补助项目（农村低保）8.52</w:t>
      </w:r>
      <w:r>
        <w:rPr>
          <w:rFonts w:ascii="仿宋_GB2312" w:eastAsia="仿宋_GB2312" w:hAnsi="仿宋_GB2312" w:cs="仿宋_GB2312" w:hint="eastAsia"/>
          <w:kern w:val="0"/>
          <w:sz w:val="32"/>
          <w:szCs w:val="32"/>
        </w:rPr>
        <w:t>万元，主要用于：农村低保支出。</w:t>
      </w:r>
      <w:r>
        <w:rPr>
          <w:rFonts w:ascii="MS Gothic" w:eastAsia="MS Gothic" w:hAnsi="MS Gothic" w:cs="MS Gothic" w:hint="eastAsia"/>
          <w:kern w:val="0"/>
          <w:sz w:val="32"/>
          <w:szCs w:val="32"/>
          <w:cs/>
        </w:rPr>
        <w:t xml:space="preserve"> ‎</w:t>
      </w:r>
    </w:p>
    <w:p w14:paraId="72E4F647" w14:textId="77777777" w:rsidR="007D08F0" w:rsidRDefault="00BF79F1">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kern w:val="0"/>
          <w:sz w:val="32"/>
          <w:szCs w:val="32"/>
        </w:rPr>
        <w:t>6.2024年中央财政困难群众救助补助项目（临时救助）735.08</w:t>
      </w:r>
      <w:r>
        <w:rPr>
          <w:rFonts w:ascii="仿宋_GB2312" w:eastAsia="仿宋_GB2312" w:hAnsi="仿宋_GB2312" w:cs="仿宋_GB2312" w:hint="eastAsia"/>
          <w:kern w:val="0"/>
          <w:sz w:val="32"/>
          <w:szCs w:val="32"/>
        </w:rPr>
        <w:t>万元，主要用于：农村低保支出。</w:t>
      </w:r>
      <w:r>
        <w:rPr>
          <w:rFonts w:ascii="MS Gothic" w:eastAsia="MS Gothic" w:hAnsi="MS Gothic" w:cs="MS Gothic" w:hint="eastAsia"/>
          <w:kern w:val="0"/>
          <w:sz w:val="32"/>
          <w:szCs w:val="32"/>
          <w:cs/>
        </w:rPr>
        <w:t xml:space="preserve"> ‎</w:t>
      </w:r>
    </w:p>
    <w:p w14:paraId="54C8F435" w14:textId="77777777" w:rsidR="007D08F0" w:rsidRDefault="00BF79F1">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kern w:val="0"/>
          <w:sz w:val="32"/>
          <w:szCs w:val="32"/>
        </w:rPr>
        <w:t>7.2024年中央财政困难群众救助补助项目（农村特困）133.54</w:t>
      </w:r>
      <w:r>
        <w:rPr>
          <w:rFonts w:ascii="仿宋_GB2312" w:eastAsia="仿宋_GB2312" w:hAnsi="仿宋_GB2312" w:cs="仿宋_GB2312" w:hint="eastAsia"/>
          <w:kern w:val="0"/>
          <w:sz w:val="32"/>
          <w:szCs w:val="32"/>
        </w:rPr>
        <w:t>万元，主要用于：农村低保支出。</w:t>
      </w:r>
      <w:r>
        <w:rPr>
          <w:rFonts w:ascii="MS Gothic" w:eastAsia="MS Gothic" w:hAnsi="MS Gothic" w:cs="MS Gothic" w:hint="eastAsia"/>
          <w:kern w:val="0"/>
          <w:sz w:val="32"/>
          <w:szCs w:val="32"/>
          <w:cs/>
        </w:rPr>
        <w:t xml:space="preserve"> ‎</w:t>
      </w:r>
    </w:p>
    <w:p w14:paraId="3C4D7D2E" w14:textId="77777777" w:rsidR="007D08F0" w:rsidRDefault="00BF79F1">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kern w:val="0"/>
          <w:sz w:val="32"/>
          <w:szCs w:val="32"/>
        </w:rPr>
        <w:t>8.2024年自治区财政困难群众救助补助资金项目952.48</w:t>
      </w:r>
      <w:r>
        <w:rPr>
          <w:rFonts w:ascii="仿宋_GB2312" w:eastAsia="仿宋_GB2312" w:hAnsi="仿宋_GB2312" w:cs="仿宋_GB2312" w:hint="eastAsia"/>
          <w:kern w:val="0"/>
          <w:sz w:val="32"/>
          <w:szCs w:val="32"/>
        </w:rPr>
        <w:t>万元，主要用于：农村低保支出。</w:t>
      </w:r>
      <w:r>
        <w:rPr>
          <w:rFonts w:ascii="MS Gothic" w:eastAsia="MS Gothic" w:hAnsi="MS Gothic" w:cs="MS Gothic" w:hint="eastAsia"/>
          <w:kern w:val="0"/>
          <w:sz w:val="32"/>
          <w:szCs w:val="32"/>
          <w:cs/>
        </w:rPr>
        <w:t xml:space="preserve"> ‎</w:t>
      </w:r>
    </w:p>
    <w:p w14:paraId="03C82515" w14:textId="77777777" w:rsidR="007D08F0" w:rsidRDefault="00BF79F1">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kern w:val="0"/>
          <w:sz w:val="32"/>
          <w:szCs w:val="32"/>
        </w:rPr>
        <w:t>9.2024年中央财政困难群众救助补助项目（城市特困非三保）1.02</w:t>
      </w:r>
      <w:r>
        <w:rPr>
          <w:rFonts w:ascii="仿宋_GB2312" w:eastAsia="仿宋_GB2312" w:hAnsi="仿宋_GB2312" w:cs="仿宋_GB2312" w:hint="eastAsia"/>
          <w:kern w:val="0"/>
          <w:sz w:val="32"/>
          <w:szCs w:val="32"/>
        </w:rPr>
        <w:t>万元，主要用于：农村特困人员救助支出。</w:t>
      </w:r>
      <w:r>
        <w:rPr>
          <w:rFonts w:ascii="MS Gothic" w:eastAsia="MS Gothic" w:hAnsi="MS Gothic" w:cs="MS Gothic" w:hint="eastAsia"/>
          <w:kern w:val="0"/>
          <w:sz w:val="32"/>
          <w:szCs w:val="32"/>
          <w:cs/>
        </w:rPr>
        <w:t xml:space="preserve"> ‎</w:t>
      </w:r>
    </w:p>
    <w:p w14:paraId="3043422A" w14:textId="77777777" w:rsidR="007D08F0" w:rsidRDefault="00BF79F1">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kern w:val="0"/>
          <w:sz w:val="32"/>
          <w:szCs w:val="32"/>
        </w:rPr>
        <w:t>10.2024年中央财政困难群众救助补助项目（城市特困）69.69</w:t>
      </w:r>
      <w:r>
        <w:rPr>
          <w:rFonts w:ascii="仿宋_GB2312" w:eastAsia="仿宋_GB2312" w:hAnsi="仿宋_GB2312" w:cs="仿宋_GB2312" w:hint="eastAsia"/>
          <w:kern w:val="0"/>
          <w:sz w:val="32"/>
          <w:szCs w:val="32"/>
        </w:rPr>
        <w:t>万元，主要用于：农村低保支出。</w:t>
      </w:r>
      <w:r>
        <w:rPr>
          <w:rFonts w:ascii="MS Gothic" w:eastAsia="MS Gothic" w:hAnsi="MS Gothic" w:cs="MS Gothic" w:hint="eastAsia"/>
          <w:kern w:val="0"/>
          <w:sz w:val="32"/>
          <w:szCs w:val="32"/>
          <w:cs/>
        </w:rPr>
        <w:t xml:space="preserve"> ‎</w:t>
      </w:r>
    </w:p>
    <w:p w14:paraId="1F4E0D31" w14:textId="77777777" w:rsidR="007D08F0" w:rsidRDefault="00BF79F1">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kern w:val="0"/>
          <w:sz w:val="32"/>
          <w:szCs w:val="32"/>
        </w:rPr>
        <w:t>11.疏勒县殡葬服务中心建设项目（二期）4000.00</w:t>
      </w:r>
      <w:r>
        <w:rPr>
          <w:rFonts w:ascii="仿宋_GB2312" w:eastAsia="仿宋_GB2312" w:hAnsi="仿宋_GB2312" w:cs="仿宋_GB2312" w:hint="eastAsia"/>
          <w:kern w:val="0"/>
          <w:sz w:val="32"/>
          <w:szCs w:val="32"/>
        </w:rPr>
        <w:t>万元，主要用于：疏勒县殡葬服务中心建设项目（二期）支出。</w:t>
      </w:r>
      <w:r>
        <w:rPr>
          <w:rFonts w:ascii="MS Gothic" w:eastAsia="MS Gothic" w:hAnsi="MS Gothic" w:cs="MS Gothic" w:hint="eastAsia"/>
          <w:kern w:val="0"/>
          <w:sz w:val="32"/>
          <w:szCs w:val="32"/>
          <w:cs/>
        </w:rPr>
        <w:t xml:space="preserve"> ‎</w:t>
      </w:r>
    </w:p>
    <w:p w14:paraId="105CD2AA" w14:textId="77777777" w:rsidR="007D08F0" w:rsidRDefault="00BF79F1">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kern w:val="0"/>
          <w:sz w:val="32"/>
          <w:szCs w:val="32"/>
        </w:rPr>
        <w:t>12.2023年80周岁以上老年人生活补助和免费体检补助项目0.05</w:t>
      </w:r>
      <w:r>
        <w:rPr>
          <w:rFonts w:ascii="仿宋_GB2312" w:eastAsia="仿宋_GB2312" w:hAnsi="仿宋_GB2312" w:cs="仿宋_GB2312" w:hint="eastAsia"/>
          <w:kern w:val="0"/>
          <w:sz w:val="32"/>
          <w:szCs w:val="32"/>
        </w:rPr>
        <w:t>万元，主要用于：80周岁以上老年人生活补助和免费体检补助支出。</w:t>
      </w:r>
      <w:r>
        <w:rPr>
          <w:rFonts w:ascii="MS Gothic" w:eastAsia="MS Gothic" w:hAnsi="MS Gothic" w:cs="MS Gothic" w:hint="eastAsia"/>
          <w:kern w:val="0"/>
          <w:sz w:val="32"/>
          <w:szCs w:val="32"/>
          <w:cs/>
        </w:rPr>
        <w:t xml:space="preserve"> ‎</w:t>
      </w:r>
    </w:p>
    <w:p w14:paraId="540A90A2" w14:textId="77777777" w:rsidR="007D08F0" w:rsidRDefault="00BF79F1">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kern w:val="0"/>
          <w:sz w:val="32"/>
          <w:szCs w:val="32"/>
        </w:rPr>
        <w:t>13.2024年政府购买社会救助事务性服务示范项目7.00</w:t>
      </w:r>
      <w:r>
        <w:rPr>
          <w:rFonts w:ascii="仿宋_GB2312" w:eastAsia="仿宋_GB2312" w:hAnsi="仿宋_GB2312" w:cs="仿宋_GB2312" w:hint="eastAsia"/>
          <w:kern w:val="0"/>
          <w:sz w:val="32"/>
          <w:szCs w:val="32"/>
        </w:rPr>
        <w:t>万元，主要用于：政府购买社会救助事务性服务示范项目支出。</w:t>
      </w:r>
      <w:r>
        <w:rPr>
          <w:rFonts w:ascii="MS Gothic" w:eastAsia="MS Gothic" w:hAnsi="MS Gothic" w:cs="MS Gothic" w:hint="eastAsia"/>
          <w:kern w:val="0"/>
          <w:sz w:val="32"/>
          <w:szCs w:val="32"/>
          <w:cs/>
        </w:rPr>
        <w:t xml:space="preserve"> ‎</w:t>
      </w:r>
    </w:p>
    <w:p w14:paraId="345B7EA1" w14:textId="77777777" w:rsidR="007D08F0" w:rsidRDefault="00BF79F1">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kern w:val="0"/>
          <w:sz w:val="32"/>
          <w:szCs w:val="32"/>
        </w:rPr>
        <w:t>14.儿童福利安全改造项目405.62</w:t>
      </w:r>
      <w:r>
        <w:rPr>
          <w:rFonts w:ascii="仿宋_GB2312" w:eastAsia="仿宋_GB2312" w:hAnsi="仿宋_GB2312" w:cs="仿宋_GB2312" w:hint="eastAsia"/>
          <w:kern w:val="0"/>
          <w:sz w:val="32"/>
          <w:szCs w:val="32"/>
        </w:rPr>
        <w:t>万元，主要用于：儿童福利安全改造项目支出。</w:t>
      </w:r>
      <w:r>
        <w:rPr>
          <w:rFonts w:ascii="MS Gothic" w:eastAsia="MS Gothic" w:hAnsi="MS Gothic" w:cs="MS Gothic" w:hint="eastAsia"/>
          <w:kern w:val="0"/>
          <w:sz w:val="32"/>
          <w:szCs w:val="32"/>
          <w:cs/>
        </w:rPr>
        <w:t xml:space="preserve"> ‎</w:t>
      </w:r>
    </w:p>
    <w:p w14:paraId="3515AFEB" w14:textId="77777777" w:rsidR="007D08F0" w:rsidRDefault="00BF79F1">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kern w:val="0"/>
          <w:sz w:val="32"/>
          <w:szCs w:val="32"/>
        </w:rPr>
        <w:t>15.2024年80周岁以上老年人生活补助和免费体检补助项目22.32</w:t>
      </w:r>
      <w:r>
        <w:rPr>
          <w:rFonts w:ascii="仿宋_GB2312" w:eastAsia="仿宋_GB2312" w:hAnsi="仿宋_GB2312" w:cs="仿宋_GB2312" w:hint="eastAsia"/>
          <w:kern w:val="0"/>
          <w:sz w:val="32"/>
          <w:szCs w:val="32"/>
        </w:rPr>
        <w:t>万元，主要用于：80周岁以上老年人生活补助和免费体检补助项目支出。</w:t>
      </w:r>
      <w:r>
        <w:rPr>
          <w:rFonts w:ascii="MS Gothic" w:eastAsia="MS Gothic" w:hAnsi="MS Gothic" w:cs="MS Gothic" w:hint="eastAsia"/>
          <w:kern w:val="0"/>
          <w:sz w:val="32"/>
          <w:szCs w:val="32"/>
          <w:cs/>
        </w:rPr>
        <w:t xml:space="preserve"> ‎</w:t>
      </w:r>
    </w:p>
    <w:p w14:paraId="1C0AA483" w14:textId="77777777" w:rsidR="007D08F0" w:rsidRDefault="00BF79F1">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kern w:val="0"/>
          <w:sz w:val="32"/>
          <w:szCs w:val="32"/>
        </w:rPr>
        <w:t>16.2023年未成年人保护示范项目创建工作项目20.00</w:t>
      </w:r>
      <w:r>
        <w:rPr>
          <w:rFonts w:ascii="仿宋_GB2312" w:eastAsia="仿宋_GB2312" w:hAnsi="仿宋_GB2312" w:cs="仿宋_GB2312" w:hint="eastAsia"/>
          <w:kern w:val="0"/>
          <w:sz w:val="32"/>
          <w:szCs w:val="32"/>
        </w:rPr>
        <w:t>万元，主要用于：未成年人保护示范项目创建工作项目支出。</w:t>
      </w:r>
      <w:r>
        <w:rPr>
          <w:rFonts w:ascii="MS Gothic" w:eastAsia="MS Gothic" w:hAnsi="MS Gothic" w:cs="MS Gothic" w:hint="eastAsia"/>
          <w:kern w:val="0"/>
          <w:sz w:val="32"/>
          <w:szCs w:val="32"/>
          <w:cs/>
        </w:rPr>
        <w:t xml:space="preserve"> ‎</w:t>
      </w:r>
    </w:p>
    <w:p w14:paraId="5F55FCC5" w14:textId="77777777" w:rsidR="007D08F0" w:rsidRDefault="00BF79F1">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kern w:val="0"/>
          <w:sz w:val="32"/>
          <w:szCs w:val="32"/>
        </w:rPr>
        <w:t>17.2023年孤残儿童护理补贴项目0.38</w:t>
      </w:r>
      <w:r>
        <w:rPr>
          <w:rFonts w:ascii="仿宋_GB2312" w:eastAsia="仿宋_GB2312" w:hAnsi="仿宋_GB2312" w:cs="仿宋_GB2312" w:hint="eastAsia"/>
          <w:kern w:val="0"/>
          <w:sz w:val="32"/>
          <w:szCs w:val="32"/>
        </w:rPr>
        <w:t>万元，主要用于：孤残儿童护理补贴项目支出。</w:t>
      </w:r>
      <w:r>
        <w:rPr>
          <w:rFonts w:ascii="MS Gothic" w:eastAsia="MS Gothic" w:hAnsi="MS Gothic" w:cs="MS Gothic" w:hint="eastAsia"/>
          <w:kern w:val="0"/>
          <w:sz w:val="32"/>
          <w:szCs w:val="32"/>
          <w:cs/>
        </w:rPr>
        <w:t xml:space="preserve"> ‎</w:t>
      </w:r>
    </w:p>
    <w:p w14:paraId="00CF00D7" w14:textId="77777777" w:rsidR="007D08F0" w:rsidRDefault="00BF79F1">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kern w:val="0"/>
          <w:sz w:val="32"/>
          <w:szCs w:val="32"/>
        </w:rPr>
        <w:t>18.2024年特殊困难老年人家庭适老化改造项目34.70</w:t>
      </w:r>
      <w:r>
        <w:rPr>
          <w:rFonts w:ascii="仿宋_GB2312" w:eastAsia="仿宋_GB2312" w:hAnsi="仿宋_GB2312" w:cs="仿宋_GB2312" w:hint="eastAsia"/>
          <w:kern w:val="0"/>
          <w:sz w:val="32"/>
          <w:szCs w:val="32"/>
        </w:rPr>
        <w:t>万元，主要用于：特殊困难老年人家庭适老化改造项目支出。</w:t>
      </w:r>
      <w:r>
        <w:rPr>
          <w:rFonts w:ascii="MS Gothic" w:eastAsia="MS Gothic" w:hAnsi="MS Gothic" w:cs="MS Gothic" w:hint="eastAsia"/>
          <w:kern w:val="0"/>
          <w:sz w:val="32"/>
          <w:szCs w:val="32"/>
          <w:cs/>
        </w:rPr>
        <w:t xml:space="preserve"> ‎</w:t>
      </w:r>
    </w:p>
    <w:p w14:paraId="205FE178" w14:textId="77777777" w:rsidR="007D08F0" w:rsidRDefault="00BF79F1">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kern w:val="0"/>
          <w:sz w:val="32"/>
          <w:szCs w:val="32"/>
        </w:rPr>
        <w:t>19.2024年中央集中彩票公益金支持社会福利事业专项资金项目40.10</w:t>
      </w:r>
      <w:r>
        <w:rPr>
          <w:rFonts w:ascii="仿宋_GB2312" w:eastAsia="仿宋_GB2312" w:hAnsi="仿宋_GB2312" w:cs="仿宋_GB2312" w:hint="eastAsia"/>
          <w:kern w:val="0"/>
          <w:sz w:val="32"/>
          <w:szCs w:val="32"/>
        </w:rPr>
        <w:t>万元，主要用于：中央集中彩票公益金支持社会福利事业专项资金项目支出。</w:t>
      </w:r>
      <w:r>
        <w:rPr>
          <w:rFonts w:ascii="MS Gothic" w:eastAsia="MS Gothic" w:hAnsi="MS Gothic" w:cs="MS Gothic" w:hint="eastAsia"/>
          <w:kern w:val="0"/>
          <w:sz w:val="32"/>
          <w:szCs w:val="32"/>
          <w:cs/>
        </w:rPr>
        <w:t xml:space="preserve"> ‎</w:t>
      </w:r>
    </w:p>
    <w:p w14:paraId="19597643" w14:textId="50C70EDD" w:rsidR="007D08F0" w:rsidRPr="00616212" w:rsidRDefault="00BF79F1">
      <w:pPr>
        <w:spacing w:line="600" w:lineRule="exact"/>
        <w:ind w:firstLineChars="200" w:firstLine="640"/>
        <w:rPr>
          <w:rFonts w:ascii="仿宋_GB2312" w:eastAsiaTheme="minorEastAsia" w:hAnsi="仿宋_GB2312" w:cs="仿宋_GB2312" w:hint="eastAsia"/>
          <w:kern w:val="0"/>
          <w:sz w:val="32"/>
          <w:szCs w:val="32"/>
        </w:rPr>
      </w:pPr>
      <w:r>
        <w:rPr>
          <w:rFonts w:ascii="仿宋_GB2312" w:eastAsia="仿宋_GB2312" w:hAnsi="仿宋_GB2312" w:cs="仿宋_GB2312"/>
          <w:kern w:val="0"/>
          <w:sz w:val="32"/>
          <w:szCs w:val="32"/>
        </w:rPr>
        <w:t>20.2024年地区本级福彩公益金支持社会组织参与基层社会治理项目27.00</w:t>
      </w:r>
      <w:r>
        <w:rPr>
          <w:rFonts w:ascii="仿宋_GB2312" w:eastAsia="仿宋_GB2312" w:hAnsi="仿宋_GB2312" w:cs="仿宋_GB2312" w:hint="eastAsia"/>
          <w:kern w:val="0"/>
          <w:sz w:val="32"/>
          <w:szCs w:val="32"/>
        </w:rPr>
        <w:t>万元，主要用于：社会组织参与基层社会治理项目支出。</w:t>
      </w:r>
      <w:r>
        <w:rPr>
          <w:rFonts w:ascii="MS Gothic" w:eastAsia="MS Gothic" w:hAnsi="MS Gothic" w:cs="MS Gothic" w:hint="eastAsia"/>
          <w:kern w:val="0"/>
          <w:sz w:val="32"/>
          <w:szCs w:val="32"/>
          <w:cs/>
        </w:rPr>
        <w:t xml:space="preserve"> </w:t>
      </w:r>
    </w:p>
    <w:p w14:paraId="181ABA20" w14:textId="77777777" w:rsidR="007D08F0" w:rsidRDefault="00BF79F1">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kern w:val="0"/>
          <w:sz w:val="32"/>
          <w:szCs w:val="32"/>
        </w:rPr>
        <w:t>21.疏勒县新市区社区等3个社区居家养老服务网络的设施设备购置项目58.23</w:t>
      </w:r>
      <w:r>
        <w:rPr>
          <w:rFonts w:ascii="仿宋_GB2312" w:eastAsia="仿宋_GB2312" w:hAnsi="仿宋_GB2312" w:cs="仿宋_GB2312" w:hint="eastAsia"/>
          <w:kern w:val="0"/>
          <w:sz w:val="32"/>
          <w:szCs w:val="32"/>
        </w:rPr>
        <w:t>万元，主要用于：新市区社区等3个社区居家养老服务网络的设施设备购置项目支出。</w:t>
      </w:r>
      <w:r>
        <w:rPr>
          <w:rFonts w:ascii="MS Gothic" w:eastAsia="MS Gothic" w:hAnsi="MS Gothic" w:cs="MS Gothic" w:hint="eastAsia"/>
          <w:kern w:val="0"/>
          <w:sz w:val="32"/>
          <w:szCs w:val="32"/>
          <w:cs/>
        </w:rPr>
        <w:t xml:space="preserve"> ‎</w:t>
      </w:r>
    </w:p>
    <w:p w14:paraId="54632E49" w14:textId="77777777" w:rsidR="007D08F0" w:rsidRDefault="00BF79F1">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kern w:val="0"/>
          <w:sz w:val="32"/>
          <w:szCs w:val="32"/>
        </w:rPr>
        <w:t>22.2024年孤残儿童护理补贴项目41.34</w:t>
      </w:r>
      <w:r>
        <w:rPr>
          <w:rFonts w:ascii="仿宋_GB2312" w:eastAsia="仿宋_GB2312" w:hAnsi="仿宋_GB2312" w:cs="仿宋_GB2312" w:hint="eastAsia"/>
          <w:kern w:val="0"/>
          <w:sz w:val="32"/>
          <w:szCs w:val="32"/>
        </w:rPr>
        <w:t>万元，主要用于：孤残儿童护理补贴项目支出。</w:t>
      </w:r>
      <w:r>
        <w:rPr>
          <w:rFonts w:ascii="MS Gothic" w:eastAsia="MS Gothic" w:hAnsi="MS Gothic" w:cs="MS Gothic" w:hint="eastAsia"/>
          <w:kern w:val="0"/>
          <w:sz w:val="32"/>
          <w:szCs w:val="32"/>
          <w:cs/>
        </w:rPr>
        <w:t xml:space="preserve"> ‎</w:t>
      </w:r>
    </w:p>
    <w:p w14:paraId="7BF381BE" w14:textId="77777777" w:rsidR="007D08F0" w:rsidRDefault="00BF79F1">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kern w:val="0"/>
          <w:sz w:val="32"/>
          <w:szCs w:val="32"/>
        </w:rPr>
        <w:t>23.2023年喀什地区本级福利彩票公益金支持社会组织参与基层社会治理项目32.10</w:t>
      </w:r>
      <w:r>
        <w:rPr>
          <w:rFonts w:ascii="仿宋_GB2312" w:eastAsia="仿宋_GB2312" w:hAnsi="仿宋_GB2312" w:cs="仿宋_GB2312" w:hint="eastAsia"/>
          <w:kern w:val="0"/>
          <w:sz w:val="32"/>
          <w:szCs w:val="32"/>
        </w:rPr>
        <w:t>万元，主要用于：社会组织参与基层社会治理项目支出。</w:t>
      </w:r>
      <w:r>
        <w:rPr>
          <w:rFonts w:ascii="MS Gothic" w:eastAsia="MS Gothic" w:hAnsi="MS Gothic" w:cs="MS Gothic" w:hint="eastAsia"/>
          <w:kern w:val="0"/>
          <w:sz w:val="32"/>
          <w:szCs w:val="32"/>
          <w:cs/>
        </w:rPr>
        <w:t xml:space="preserve"> ‎</w:t>
      </w:r>
    </w:p>
    <w:p w14:paraId="47C548AA" w14:textId="77777777" w:rsidR="007D08F0" w:rsidRDefault="00BF79F1">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kern w:val="0"/>
          <w:sz w:val="32"/>
          <w:szCs w:val="32"/>
        </w:rPr>
        <w:t>24.2024年老年人助餐“金色晚霞”服务示范项目25.50</w:t>
      </w:r>
      <w:r>
        <w:rPr>
          <w:rFonts w:ascii="仿宋_GB2312" w:eastAsia="仿宋_GB2312" w:hAnsi="仿宋_GB2312" w:cs="仿宋_GB2312" w:hint="eastAsia"/>
          <w:kern w:val="0"/>
          <w:sz w:val="32"/>
          <w:szCs w:val="32"/>
        </w:rPr>
        <w:t>万元，主要用于：老年人助餐“金色晚霞”服务示范项目支出。</w:t>
      </w:r>
      <w:r>
        <w:rPr>
          <w:rFonts w:ascii="MS Gothic" w:eastAsia="MS Gothic" w:hAnsi="MS Gothic" w:cs="MS Gothic" w:hint="eastAsia"/>
          <w:kern w:val="0"/>
          <w:sz w:val="32"/>
          <w:szCs w:val="32"/>
          <w:cs/>
        </w:rPr>
        <w:t xml:space="preserve"> ‎</w:t>
      </w:r>
    </w:p>
    <w:p w14:paraId="7681784C" w14:textId="77777777" w:rsidR="007D08F0" w:rsidRDefault="00BF79F1">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kern w:val="0"/>
          <w:sz w:val="32"/>
          <w:szCs w:val="32"/>
        </w:rPr>
        <w:t>25.2024年中央专项彩票公益金支持居家和社区基本养老服务提升行动项目18.00</w:t>
      </w:r>
      <w:r>
        <w:rPr>
          <w:rFonts w:ascii="仿宋_GB2312" w:eastAsia="仿宋_GB2312" w:hAnsi="仿宋_GB2312" w:cs="仿宋_GB2312" w:hint="eastAsia"/>
          <w:kern w:val="0"/>
          <w:sz w:val="32"/>
          <w:szCs w:val="32"/>
        </w:rPr>
        <w:t>万元，主要用于：居家和社区基本养老服务提升行动项目支出。</w:t>
      </w:r>
      <w:r>
        <w:rPr>
          <w:rFonts w:ascii="MS Gothic" w:eastAsia="MS Gothic" w:hAnsi="MS Gothic" w:cs="MS Gothic" w:hint="eastAsia"/>
          <w:kern w:val="0"/>
          <w:sz w:val="32"/>
          <w:szCs w:val="32"/>
          <w:cs/>
        </w:rPr>
        <w:t xml:space="preserve"> ‎</w:t>
      </w:r>
    </w:p>
    <w:p w14:paraId="5FF0F3F1" w14:textId="77777777" w:rsidR="007D08F0" w:rsidRDefault="00BF79F1">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kern w:val="0"/>
          <w:sz w:val="32"/>
          <w:szCs w:val="32"/>
        </w:rPr>
        <w:t>26.中央专项彩票公益金支持疏勒县老年助餐设施设备一次性补助示范项目10.39</w:t>
      </w:r>
      <w:r>
        <w:rPr>
          <w:rFonts w:ascii="仿宋_GB2312" w:eastAsia="仿宋_GB2312" w:hAnsi="仿宋_GB2312" w:cs="仿宋_GB2312" w:hint="eastAsia"/>
          <w:kern w:val="0"/>
          <w:sz w:val="32"/>
          <w:szCs w:val="32"/>
        </w:rPr>
        <w:t>万元，主要用于：疏勒县老年助餐设施设备一次性补助示范项目支出。</w:t>
      </w:r>
      <w:r>
        <w:rPr>
          <w:rFonts w:ascii="MS Gothic" w:eastAsia="MS Gothic" w:hAnsi="MS Gothic" w:cs="MS Gothic" w:hint="eastAsia"/>
          <w:kern w:val="0"/>
          <w:sz w:val="32"/>
          <w:szCs w:val="32"/>
          <w:cs/>
        </w:rPr>
        <w:t xml:space="preserve"> ‎</w:t>
      </w:r>
    </w:p>
    <w:p w14:paraId="39CB59F7" w14:textId="77777777" w:rsidR="007D08F0" w:rsidRDefault="00BF79F1">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kern w:val="0"/>
          <w:sz w:val="32"/>
          <w:szCs w:val="32"/>
        </w:rPr>
        <w:t>27.2023年养老机构服务能力提升项目0.84</w:t>
      </w:r>
      <w:r>
        <w:rPr>
          <w:rFonts w:ascii="仿宋_GB2312" w:eastAsia="仿宋_GB2312" w:hAnsi="仿宋_GB2312" w:cs="仿宋_GB2312" w:hint="eastAsia"/>
          <w:kern w:val="0"/>
          <w:sz w:val="32"/>
          <w:szCs w:val="32"/>
        </w:rPr>
        <w:t>万元，主要用于：养老机构服务能力提升项目支出。</w:t>
      </w:r>
      <w:r>
        <w:rPr>
          <w:rFonts w:ascii="MS Gothic" w:eastAsia="MS Gothic" w:hAnsi="MS Gothic" w:cs="MS Gothic" w:hint="eastAsia"/>
          <w:kern w:val="0"/>
          <w:sz w:val="32"/>
          <w:szCs w:val="32"/>
          <w:cs/>
        </w:rPr>
        <w:t xml:space="preserve"> ‎</w:t>
      </w:r>
    </w:p>
    <w:p w14:paraId="49472468" w14:textId="77777777" w:rsidR="007D08F0" w:rsidRDefault="00BF79F1">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kern w:val="0"/>
          <w:sz w:val="32"/>
          <w:szCs w:val="32"/>
        </w:rPr>
        <w:t>28.2023年社会福利补助项目241.45</w:t>
      </w:r>
      <w:r>
        <w:rPr>
          <w:rFonts w:ascii="仿宋_GB2312" w:eastAsia="仿宋_GB2312" w:hAnsi="仿宋_GB2312" w:cs="仿宋_GB2312" w:hint="eastAsia"/>
          <w:kern w:val="0"/>
          <w:sz w:val="32"/>
          <w:szCs w:val="32"/>
        </w:rPr>
        <w:t>万元，主要用于：社会福利补助项目支出。</w:t>
      </w:r>
      <w:r>
        <w:rPr>
          <w:rFonts w:ascii="MS Gothic" w:eastAsia="MS Gothic" w:hAnsi="MS Gothic" w:cs="MS Gothic" w:hint="eastAsia"/>
          <w:kern w:val="0"/>
          <w:sz w:val="32"/>
          <w:szCs w:val="32"/>
          <w:cs/>
        </w:rPr>
        <w:t xml:space="preserve"> ‎</w:t>
      </w:r>
    </w:p>
    <w:p w14:paraId="494C9527" w14:textId="77777777" w:rsidR="007D08F0" w:rsidRDefault="00BF79F1">
      <w:pPr>
        <w:widowControl/>
        <w:ind w:firstLineChars="200" w:firstLine="643"/>
        <w:jc w:val="left"/>
        <w:outlineLvl w:val="2"/>
        <w:rPr>
          <w:rFonts w:ascii="楷体_GB2312" w:eastAsia="楷体_GB2312" w:hAnsi="楷体_GB2312" w:cs="楷体_GB2312" w:hint="eastAsia"/>
          <w:b/>
          <w:kern w:val="0"/>
          <w:sz w:val="32"/>
          <w:szCs w:val="32"/>
        </w:rPr>
      </w:pPr>
      <w:r>
        <w:rPr>
          <w:rFonts w:ascii="楷体_GB2312" w:eastAsia="楷体_GB2312" w:hAnsi="楷体_GB2312" w:cs="楷体_GB2312" w:hint="eastAsia"/>
          <w:b/>
          <w:kern w:val="0"/>
          <w:sz w:val="32"/>
          <w:szCs w:val="32"/>
        </w:rPr>
        <w:t>十二、其他重要事项的情况说明</w:t>
      </w:r>
    </w:p>
    <w:p w14:paraId="1A02DE2D" w14:textId="77777777" w:rsidR="007D08F0" w:rsidRDefault="00BF79F1">
      <w:pPr>
        <w:spacing w:line="560" w:lineRule="exact"/>
        <w:ind w:firstLineChars="200" w:firstLine="640"/>
        <w:outlineLvl w:val="3"/>
        <w:rPr>
          <w:rFonts w:ascii="仿宋_GB2312" w:eastAsia="仿宋_GB2312" w:hAnsi="仿宋_GB2312" w:cs="仿宋_GB2312" w:hint="eastAsia"/>
          <w:b/>
          <w:kern w:val="0"/>
          <w:sz w:val="32"/>
          <w:szCs w:val="32"/>
        </w:rPr>
      </w:pPr>
      <w:r>
        <w:rPr>
          <w:rFonts w:ascii="仿宋_GB2312" w:eastAsia="仿宋_GB2312" w:hAnsi="仿宋_GB2312" w:cs="仿宋_GB2312" w:hint="eastAsia"/>
          <w:b/>
          <w:kern w:val="0"/>
          <w:sz w:val="32"/>
          <w:szCs w:val="32"/>
        </w:rPr>
        <w:t>（一）单位运行经费情况</w:t>
      </w:r>
    </w:p>
    <w:p w14:paraId="7B121220" w14:textId="2DBCB6B8" w:rsidR="007D08F0" w:rsidRDefault="00BF79F1">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新疆维吾尔自治区喀什地区疏勒县民政局</w:t>
      </w:r>
      <w:r w:rsidR="00B43E2D">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的机关运行经费财政拨款预算34.88万元，比上年预算增加2.3万元，增长7.06%。主要原因是：暖气费增加，机关运行经费增加。</w:t>
      </w:r>
    </w:p>
    <w:p w14:paraId="7F4E5526" w14:textId="77777777" w:rsidR="007D08F0" w:rsidRDefault="00BF79F1">
      <w:pPr>
        <w:spacing w:line="560" w:lineRule="exact"/>
        <w:ind w:firstLineChars="200" w:firstLine="640"/>
        <w:outlineLvl w:val="3"/>
        <w:rPr>
          <w:rFonts w:ascii="仿宋_GB2312" w:eastAsia="仿宋_GB2312" w:hAnsi="仿宋_GB2312" w:cs="仿宋_GB2312" w:hint="eastAsia"/>
          <w:b/>
          <w:kern w:val="0"/>
          <w:sz w:val="32"/>
          <w:szCs w:val="32"/>
        </w:rPr>
      </w:pPr>
      <w:r>
        <w:rPr>
          <w:rFonts w:ascii="仿宋_GB2312" w:eastAsia="仿宋_GB2312" w:hAnsi="仿宋_GB2312" w:cs="仿宋_GB2312" w:hint="eastAsia"/>
          <w:b/>
          <w:kern w:val="0"/>
          <w:sz w:val="32"/>
          <w:szCs w:val="32"/>
        </w:rPr>
        <w:t>（二）政府采购情况</w:t>
      </w:r>
    </w:p>
    <w:p w14:paraId="7B2598FF" w14:textId="7CD1DF7A" w:rsidR="007D08F0" w:rsidRDefault="00B43E2D">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2026年</w:t>
      </w:r>
      <w:r w:rsidR="00BF79F1">
        <w:rPr>
          <w:rFonts w:ascii="仿宋_GB2312" w:eastAsia="仿宋_GB2312" w:hAnsi="宋体" w:cs="宋体" w:hint="eastAsia"/>
          <w:kern w:val="0"/>
          <w:sz w:val="32"/>
          <w:szCs w:val="32"/>
        </w:rPr>
        <w:t>，新疆维吾尔自治区喀什地区疏勒县民政局政府采购预算770.86万元，其中：政府采购货物预算159.45万元，政府采购工程预算0.00万元，政府采购服务预算611.41万元。</w:t>
      </w:r>
    </w:p>
    <w:p w14:paraId="6C6B7B20" w14:textId="6E5F7C6D" w:rsidR="007D08F0" w:rsidRDefault="00B43E2D">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2026年</w:t>
      </w:r>
      <w:r w:rsidR="00BF79F1">
        <w:rPr>
          <w:rFonts w:ascii="仿宋_GB2312" w:eastAsia="仿宋_GB2312" w:hAnsi="宋体" w:cs="宋体" w:hint="eastAsia"/>
          <w:kern w:val="0"/>
          <w:sz w:val="32"/>
          <w:szCs w:val="32"/>
        </w:rPr>
        <w:t>，新疆维吾尔自治区喀什地区疏勒县民政局面向中小企业预留政府采购项目预算金额770.86万元，小微企业预留政府采购项目预算金额770.86万元。</w:t>
      </w:r>
    </w:p>
    <w:p w14:paraId="725F6AA4" w14:textId="77777777" w:rsidR="007D08F0" w:rsidRDefault="00BF79F1">
      <w:pPr>
        <w:spacing w:line="560" w:lineRule="exact"/>
        <w:ind w:firstLineChars="200" w:firstLine="640"/>
        <w:outlineLvl w:val="3"/>
        <w:rPr>
          <w:rFonts w:ascii="仿宋_GB2312" w:eastAsia="仿宋_GB2312" w:hAnsi="仿宋_GB2312" w:cs="仿宋_GB2312" w:hint="eastAsia"/>
          <w:b/>
          <w:kern w:val="0"/>
          <w:sz w:val="32"/>
          <w:szCs w:val="32"/>
        </w:rPr>
      </w:pPr>
      <w:r>
        <w:rPr>
          <w:rFonts w:ascii="仿宋_GB2312" w:eastAsia="仿宋_GB2312" w:hAnsi="仿宋_GB2312" w:cs="仿宋_GB2312" w:hint="eastAsia"/>
          <w:b/>
          <w:kern w:val="0"/>
          <w:sz w:val="32"/>
          <w:szCs w:val="32"/>
        </w:rPr>
        <w:t>（三）国有资产占用使用情况</w:t>
      </w:r>
    </w:p>
    <w:p w14:paraId="518B04B2" w14:textId="18BD3566" w:rsidR="007D08F0" w:rsidRDefault="00FA7D0B">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截至2025年底</w:t>
      </w:r>
      <w:r w:rsidR="00BF79F1">
        <w:rPr>
          <w:rFonts w:ascii="仿宋_GB2312" w:eastAsia="仿宋_GB2312" w:hAnsi="宋体" w:cs="宋体" w:hint="eastAsia"/>
          <w:kern w:val="0"/>
          <w:sz w:val="32"/>
          <w:szCs w:val="32"/>
        </w:rPr>
        <w:t>，新疆维吾尔自治区喀什地区疏勒县民政局占用使用国有资产总体情况为：</w:t>
      </w:r>
    </w:p>
    <w:p w14:paraId="5D4008E3" w14:textId="77777777" w:rsidR="007D08F0" w:rsidRDefault="00BF79F1">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1.房屋15261.31平方米，价值3369.00万元。</w:t>
      </w:r>
    </w:p>
    <w:p w14:paraId="7CA1DFB4" w14:textId="77777777" w:rsidR="007D08F0" w:rsidRDefault="00BF79F1">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2.车辆4辆，价值61.02万元；其中：一般公务用车2辆，价值37.44万元；执法执勤用车0辆，价值0.00万元；其他车辆2辆，价值23.58万元。</w:t>
      </w:r>
    </w:p>
    <w:p w14:paraId="690FE42A" w14:textId="77777777" w:rsidR="007D08F0" w:rsidRDefault="00BF79F1">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3.办公家具价值133.48万元。</w:t>
      </w:r>
    </w:p>
    <w:p w14:paraId="21B10F21" w14:textId="77777777" w:rsidR="007D08F0" w:rsidRDefault="00BF79F1">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4.其他资产价值0.00万元。</w:t>
      </w:r>
    </w:p>
    <w:p w14:paraId="209E1FBC" w14:textId="77777777" w:rsidR="007D08F0" w:rsidRDefault="00BF79F1">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单位价值50万元以上大型设备0台，单位价值100万元以上大型设备0台。</w:t>
      </w:r>
    </w:p>
    <w:p w14:paraId="6D34325B" w14:textId="7886035B" w:rsidR="007D08F0" w:rsidRDefault="00B43E2D">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2026年</w:t>
      </w:r>
      <w:r w:rsidR="00BF79F1">
        <w:rPr>
          <w:rFonts w:ascii="仿宋_GB2312" w:eastAsia="仿宋_GB2312" w:hAnsi="宋体" w:cs="宋体" w:hint="eastAsia"/>
          <w:kern w:val="0"/>
          <w:sz w:val="32"/>
          <w:szCs w:val="32"/>
        </w:rPr>
        <w:t>单位预算未安排购置车辆经费，安排购置50万元以上大型设备0台，单位价值100万元以上大型设备0台。</w:t>
      </w:r>
    </w:p>
    <w:p w14:paraId="067CBCB5" w14:textId="77777777" w:rsidR="007D08F0" w:rsidRDefault="00BF79F1">
      <w:pPr>
        <w:spacing w:line="560" w:lineRule="exact"/>
        <w:ind w:firstLineChars="200" w:firstLine="640"/>
        <w:outlineLvl w:val="3"/>
        <w:rPr>
          <w:rFonts w:ascii="仿宋_GB2312" w:eastAsia="仿宋_GB2312" w:hAnsi="仿宋_GB2312" w:cs="仿宋_GB2312" w:hint="eastAsia"/>
          <w:b/>
          <w:kern w:val="0"/>
          <w:sz w:val="32"/>
          <w:szCs w:val="32"/>
        </w:rPr>
      </w:pPr>
      <w:r>
        <w:rPr>
          <w:rFonts w:ascii="仿宋_GB2312" w:eastAsia="仿宋_GB2312" w:hAnsi="仿宋_GB2312" w:cs="仿宋_GB2312" w:hint="eastAsia"/>
          <w:b/>
          <w:kern w:val="0"/>
          <w:sz w:val="32"/>
          <w:szCs w:val="32"/>
        </w:rPr>
        <w:t>（四）预算绩效情况</w:t>
      </w:r>
    </w:p>
    <w:p w14:paraId="7A6011BD" w14:textId="34742489" w:rsidR="007D08F0" w:rsidRDefault="00B43E2D">
      <w:pPr>
        <w:widowControl/>
        <w:shd w:val="clear" w:color="auto" w:fill="FFFFFF"/>
        <w:spacing w:line="285" w:lineRule="atLeast"/>
        <w:ind w:firstLineChars="200" w:firstLine="640"/>
        <w:jc w:val="left"/>
        <w:rPr>
          <w:rFonts w:ascii="MS Gothic" w:eastAsia="MS Gothic" w:hAnsi="MS Gothic" w:cs="MS Gothic" w:hint="eastAsia"/>
          <w:kern w:val="0"/>
          <w:sz w:val="32"/>
          <w:szCs w:val="32"/>
        </w:rPr>
      </w:pPr>
      <w:r>
        <w:rPr>
          <w:rFonts w:ascii="仿宋_GB2312" w:eastAsia="仿宋_GB2312" w:hAnsi="宋体" w:cs="宋体" w:hint="eastAsia"/>
          <w:kern w:val="0"/>
          <w:sz w:val="32"/>
          <w:szCs w:val="32"/>
        </w:rPr>
        <w:t>2026年</w:t>
      </w:r>
      <w:r w:rsidR="00BF79F1">
        <w:rPr>
          <w:rFonts w:ascii="仿宋_GB2312" w:eastAsia="仿宋_GB2312" w:hAnsi="宋体" w:cs="宋体" w:hint="eastAsia"/>
          <w:kern w:val="0"/>
          <w:sz w:val="32"/>
          <w:szCs w:val="32"/>
        </w:rPr>
        <w:t>，本单位预算绩效管理整体预算绩效目标1个，涉及预算金额31400.05万元；当年预算安排项目共60个，其中：财政拨款项目涉及预算金额23089.8万元；非财政拨款项目涉及预算金额0万元。具体情况见下表：</w:t>
      </w:r>
      <w:r w:rsidR="00BF79F1">
        <w:rPr>
          <w:rFonts w:ascii="MS Gothic" w:eastAsia="MS Gothic" w:hAnsi="MS Gothic" w:cs="MS Gothic" w:hint="eastAsia"/>
          <w:kern w:val="0"/>
          <w:sz w:val="32"/>
          <w:szCs w:val="32"/>
          <w:cs/>
        </w:rPr>
        <w:t>‎</w:t>
      </w:r>
      <w:r w:rsidR="00BF79F1">
        <w:rPr>
          <w:rFonts w:ascii="MS Gothic" w:eastAsia="MS Gothic" w:hAnsi="MS Gothic" w:cs="MS Gothic"/>
          <w:kern w:val="0"/>
          <w:sz w:val="28"/>
          <w:szCs w:val="28"/>
        </w:rPr>
        <w:br w:type="page"/>
      </w:r>
    </w:p>
    <w:p w14:paraId="52958362" w14:textId="77777777" w:rsidR="007D08F0" w:rsidRDefault="00BF79F1">
      <w:pPr>
        <w:widowControl/>
        <w:jc w:val="center"/>
        <w:outlineLvl w:val="4"/>
        <w:rPr>
          <w:rFonts w:ascii="仿宋_GB2312" w:eastAsia="仿宋_GB2312" w:hAnsi="宋体" w:cs="仿宋_GB2312" w:hint="eastAsia"/>
          <w:b/>
          <w:color w:val="000000"/>
          <w:kern w:val="0"/>
          <w:sz w:val="32"/>
          <w:szCs w:val="32"/>
          <w:lang w:bidi="ar"/>
        </w:rPr>
      </w:pPr>
      <w:r>
        <w:rPr>
          <w:rFonts w:ascii="仿宋_GB2312" w:eastAsia="仿宋_GB2312" w:hAnsi="宋体" w:cs="仿宋_GB2312" w:hint="eastAsia"/>
          <w:b/>
          <w:color w:val="000000"/>
          <w:kern w:val="0"/>
          <w:sz w:val="32"/>
          <w:szCs w:val="32"/>
          <w:lang w:bidi="ar"/>
        </w:rPr>
        <w:t>单位整体绩效目标表</w:t>
      </w:r>
    </w:p>
    <w:tbl>
      <w:tblPr>
        <w:tblW w:w="10065" w:type="dxa"/>
        <w:jc w:val="center"/>
        <w:tblLayout w:type="fixed"/>
        <w:tblLook w:val="04A0" w:firstRow="1" w:lastRow="0" w:firstColumn="1" w:lastColumn="0" w:noHBand="0" w:noVBand="1"/>
      </w:tblPr>
      <w:tblGrid>
        <w:gridCol w:w="1276"/>
        <w:gridCol w:w="1276"/>
        <w:gridCol w:w="2977"/>
        <w:gridCol w:w="1417"/>
        <w:gridCol w:w="1701"/>
        <w:gridCol w:w="1418"/>
      </w:tblGrid>
      <w:tr w:rsidR="007D08F0" w14:paraId="02724B00" w14:textId="77777777">
        <w:trPr>
          <w:trHeight w:val="516"/>
          <w:jc w:val="center"/>
        </w:trPr>
        <w:tc>
          <w:tcPr>
            <w:tcW w:w="10065" w:type="dxa"/>
            <w:gridSpan w:val="6"/>
            <w:tcBorders>
              <w:top w:val="nil"/>
              <w:left w:val="nil"/>
              <w:bottom w:val="nil"/>
              <w:right w:val="nil"/>
            </w:tcBorders>
            <w:vAlign w:val="center"/>
          </w:tcPr>
          <w:p w14:paraId="4CDE2D07" w14:textId="340FD79D" w:rsidR="007D08F0" w:rsidRDefault="00BF79F1">
            <w:pPr>
              <w:widowControl/>
              <w:jc w:val="center"/>
              <w:textAlignment w:val="center"/>
              <w:rPr>
                <w:rFonts w:asciiTheme="majorEastAsia" w:eastAsiaTheme="majorEastAsia" w:hAnsiTheme="majorEastAsia" w:cs="仿宋_GB2312" w:hint="eastAsia"/>
                <w:b/>
                <w:color w:val="000000"/>
                <w:kern w:val="0"/>
                <w:sz w:val="24"/>
                <w:lang w:bidi="ar"/>
              </w:rPr>
            </w:pPr>
            <w:r>
              <w:rPr>
                <w:rFonts w:asciiTheme="majorEastAsia" w:eastAsiaTheme="majorEastAsia" w:hAnsiTheme="majorEastAsia" w:cs="仿宋_GB2312" w:hint="eastAsia"/>
                <w:b/>
                <w:color w:val="000000"/>
                <w:kern w:val="0"/>
                <w:sz w:val="24"/>
                <w:lang w:bidi="ar"/>
              </w:rPr>
              <w:t>（</w:t>
            </w:r>
            <w:r w:rsidR="00B43E2D">
              <w:rPr>
                <w:rFonts w:asciiTheme="majorEastAsia" w:eastAsiaTheme="majorEastAsia" w:hAnsiTheme="majorEastAsia" w:cs="仿宋_GB2312" w:hint="eastAsia"/>
                <w:b/>
                <w:color w:val="000000"/>
                <w:kern w:val="0"/>
                <w:sz w:val="24"/>
                <w:lang w:bidi="ar"/>
              </w:rPr>
              <w:t>2026年</w:t>
            </w:r>
            <w:r>
              <w:rPr>
                <w:rFonts w:asciiTheme="majorEastAsia" w:eastAsiaTheme="majorEastAsia" w:hAnsiTheme="majorEastAsia" w:cs="仿宋_GB2312" w:hint="eastAsia"/>
                <w:b/>
                <w:color w:val="000000"/>
                <w:kern w:val="0"/>
                <w:sz w:val="24"/>
                <w:lang w:bidi="ar"/>
              </w:rPr>
              <w:t>）</w:t>
            </w:r>
          </w:p>
        </w:tc>
      </w:tr>
      <w:tr w:rsidR="007D08F0" w14:paraId="78E7AF05" w14:textId="77777777">
        <w:trPr>
          <w:trHeight w:val="719"/>
          <w:jc w:val="center"/>
        </w:trPr>
        <w:tc>
          <w:tcPr>
            <w:tcW w:w="2552" w:type="dxa"/>
            <w:gridSpan w:val="2"/>
            <w:tcBorders>
              <w:top w:val="single" w:sz="4" w:space="0" w:color="000000"/>
              <w:left w:val="single" w:sz="4" w:space="0" w:color="000000"/>
              <w:bottom w:val="single" w:sz="4" w:space="0" w:color="000000"/>
              <w:right w:val="single" w:sz="4" w:space="0" w:color="000000"/>
            </w:tcBorders>
            <w:vAlign w:val="center"/>
          </w:tcPr>
          <w:p w14:paraId="75B3F03A" w14:textId="77777777" w:rsidR="007D08F0" w:rsidRDefault="00BF79F1">
            <w:pPr>
              <w:widowControl/>
              <w:jc w:val="center"/>
              <w:textAlignment w:val="center"/>
              <w:rPr>
                <w:rFonts w:asciiTheme="majorEastAsia" w:eastAsiaTheme="majorEastAsia" w:hAnsiTheme="majorEastAsia" w:cs="宋体" w:hint="eastAsia"/>
                <w:b/>
                <w:bCs/>
                <w:color w:val="000000"/>
                <w:sz w:val="20"/>
                <w:szCs w:val="20"/>
              </w:rPr>
            </w:pPr>
            <w:r>
              <w:rPr>
                <w:rFonts w:asciiTheme="majorEastAsia" w:eastAsiaTheme="majorEastAsia" w:hAnsiTheme="majorEastAsia" w:cs="宋体" w:hint="eastAsia"/>
                <w:b/>
                <w:bCs/>
                <w:color w:val="000000"/>
                <w:kern w:val="0"/>
                <w:sz w:val="20"/>
                <w:szCs w:val="20"/>
                <w:lang w:bidi="ar"/>
              </w:rPr>
              <w:t>单位名称（盖章）</w:t>
            </w:r>
          </w:p>
        </w:tc>
        <w:tc>
          <w:tcPr>
            <w:tcW w:w="7513" w:type="dxa"/>
            <w:gridSpan w:val="4"/>
            <w:tcBorders>
              <w:top w:val="single" w:sz="4" w:space="0" w:color="000000"/>
              <w:left w:val="single" w:sz="4" w:space="0" w:color="000000"/>
              <w:bottom w:val="single" w:sz="4" w:space="0" w:color="000000"/>
              <w:right w:val="single" w:sz="4" w:space="0" w:color="000000"/>
            </w:tcBorders>
            <w:vAlign w:val="center"/>
          </w:tcPr>
          <w:p w14:paraId="1313C7E1" w14:textId="77777777" w:rsidR="007D08F0" w:rsidRDefault="00BF79F1">
            <w:pPr>
              <w:jc w:val="center"/>
              <w:rPr>
                <w:rFonts w:asciiTheme="majorEastAsia" w:eastAsiaTheme="majorEastAsia" w:hAnsiTheme="majorEastAsia" w:cs="宋体" w:hint="eastAsia"/>
                <w:color w:val="000000"/>
                <w:sz w:val="20"/>
                <w:szCs w:val="20"/>
              </w:rPr>
            </w:pPr>
            <w:r>
              <w:rPr>
                <w:rFonts w:asciiTheme="majorEastAsia" w:eastAsiaTheme="majorEastAsia" w:hAnsiTheme="majorEastAsia" w:cs="宋体" w:hint="eastAsia"/>
                <w:color w:val="000000"/>
                <w:sz w:val="20"/>
                <w:szCs w:val="20"/>
              </w:rPr>
              <w:t>新疆维吾尔自治区喀什地区</w:t>
            </w:r>
            <w:r>
              <w:rPr>
                <w:rFonts w:asciiTheme="majorEastAsia" w:eastAsiaTheme="majorEastAsia" w:hAnsiTheme="majorEastAsia" w:cs="宋体"/>
                <w:color w:val="000000"/>
                <w:sz w:val="20"/>
                <w:szCs w:val="20"/>
              </w:rPr>
              <w:t>疏勒县民政局</w:t>
            </w:r>
            <w:r>
              <w:rPr>
                <w:rFonts w:asciiTheme="majorEastAsia" w:eastAsiaTheme="majorEastAsia" w:hAnsiTheme="majorEastAsia" w:cs="MS Gothic" w:hint="eastAsia"/>
                <w:color w:val="000000"/>
                <w:sz w:val="20"/>
                <w:szCs w:val="20"/>
                <w:cs/>
              </w:rPr>
              <w:t>‎</w:t>
            </w:r>
          </w:p>
        </w:tc>
      </w:tr>
      <w:tr w:rsidR="007D08F0" w14:paraId="149808AB" w14:textId="77777777">
        <w:trPr>
          <w:trHeight w:val="719"/>
          <w:jc w:val="center"/>
        </w:trPr>
        <w:tc>
          <w:tcPr>
            <w:tcW w:w="2552" w:type="dxa"/>
            <w:gridSpan w:val="2"/>
            <w:tcBorders>
              <w:top w:val="single" w:sz="4" w:space="0" w:color="000000"/>
              <w:left w:val="single" w:sz="4" w:space="0" w:color="000000"/>
              <w:bottom w:val="single" w:sz="4" w:space="0" w:color="000000"/>
              <w:right w:val="single" w:sz="4" w:space="0" w:color="000000"/>
            </w:tcBorders>
            <w:vAlign w:val="center"/>
          </w:tcPr>
          <w:p w14:paraId="6B323A11" w14:textId="77777777" w:rsidR="007D08F0" w:rsidRDefault="00BF79F1">
            <w:pPr>
              <w:widowControl/>
              <w:jc w:val="center"/>
              <w:textAlignment w:val="center"/>
              <w:rPr>
                <w:rFonts w:asciiTheme="majorEastAsia" w:eastAsiaTheme="majorEastAsia" w:hAnsiTheme="majorEastAsia" w:cs="宋体" w:hint="eastAsia"/>
                <w:b/>
                <w:bCs/>
                <w:color w:val="000000"/>
                <w:sz w:val="20"/>
                <w:szCs w:val="20"/>
              </w:rPr>
            </w:pPr>
            <w:r>
              <w:rPr>
                <w:rFonts w:asciiTheme="majorEastAsia" w:eastAsiaTheme="majorEastAsia" w:hAnsiTheme="majorEastAsia" w:cs="宋体" w:hint="eastAsia"/>
                <w:b/>
                <w:bCs/>
                <w:color w:val="000000"/>
                <w:kern w:val="0"/>
                <w:sz w:val="20"/>
                <w:szCs w:val="20"/>
                <w:lang w:bidi="ar"/>
              </w:rPr>
              <w:t>单位联系人</w:t>
            </w:r>
          </w:p>
        </w:tc>
        <w:tc>
          <w:tcPr>
            <w:tcW w:w="4394" w:type="dxa"/>
            <w:gridSpan w:val="2"/>
            <w:tcBorders>
              <w:top w:val="single" w:sz="4" w:space="0" w:color="000000"/>
              <w:left w:val="single" w:sz="4" w:space="0" w:color="000000"/>
              <w:bottom w:val="single" w:sz="4" w:space="0" w:color="000000"/>
              <w:right w:val="single" w:sz="4" w:space="0" w:color="000000"/>
            </w:tcBorders>
            <w:vAlign w:val="center"/>
          </w:tcPr>
          <w:p w14:paraId="00EA83B5" w14:textId="77777777" w:rsidR="007D08F0" w:rsidRDefault="00BF79F1">
            <w:pPr>
              <w:jc w:val="center"/>
              <w:rPr>
                <w:rFonts w:asciiTheme="majorEastAsia" w:eastAsiaTheme="majorEastAsia" w:hAnsiTheme="majorEastAsia" w:cs="宋体" w:hint="eastAsia"/>
                <w:color w:val="000000"/>
                <w:sz w:val="20"/>
                <w:szCs w:val="20"/>
              </w:rPr>
            </w:pPr>
            <w:r>
              <w:rPr>
                <w:rFonts w:asciiTheme="majorEastAsia" w:eastAsiaTheme="majorEastAsia" w:hAnsiTheme="majorEastAsia" w:cs="宋体"/>
                <w:color w:val="000000"/>
                <w:sz w:val="20"/>
                <w:szCs w:val="20"/>
              </w:rPr>
              <w:t>刘香香</w:t>
            </w:r>
            <w:r>
              <w:rPr>
                <w:rFonts w:asciiTheme="majorEastAsia" w:eastAsiaTheme="majorEastAsia" w:hAnsiTheme="majorEastAsia" w:cs="MS Gothic" w:hint="eastAsia"/>
                <w:color w:val="000000"/>
                <w:sz w:val="20"/>
                <w:szCs w:val="20"/>
                <w:cs/>
              </w:rPr>
              <w:t>‎</w:t>
            </w:r>
          </w:p>
        </w:tc>
        <w:tc>
          <w:tcPr>
            <w:tcW w:w="1701" w:type="dxa"/>
            <w:tcBorders>
              <w:top w:val="single" w:sz="4" w:space="0" w:color="000000"/>
              <w:left w:val="single" w:sz="4" w:space="0" w:color="000000"/>
              <w:bottom w:val="single" w:sz="4" w:space="0" w:color="000000"/>
              <w:right w:val="single" w:sz="4" w:space="0" w:color="000000"/>
            </w:tcBorders>
            <w:vAlign w:val="center"/>
          </w:tcPr>
          <w:p w14:paraId="3FCB6F07" w14:textId="77777777" w:rsidR="007D08F0" w:rsidRDefault="00BF79F1">
            <w:pPr>
              <w:widowControl/>
              <w:jc w:val="center"/>
              <w:textAlignment w:val="center"/>
              <w:rPr>
                <w:rFonts w:asciiTheme="majorEastAsia" w:eastAsiaTheme="majorEastAsia" w:hAnsiTheme="majorEastAsia" w:cs="宋体" w:hint="eastAsia"/>
                <w:b/>
                <w:bCs/>
                <w:color w:val="000000"/>
                <w:sz w:val="20"/>
                <w:szCs w:val="20"/>
              </w:rPr>
            </w:pPr>
            <w:r>
              <w:rPr>
                <w:rFonts w:asciiTheme="majorEastAsia" w:eastAsiaTheme="majorEastAsia" w:hAnsiTheme="majorEastAsia" w:cs="宋体" w:hint="eastAsia"/>
                <w:b/>
                <w:bCs/>
                <w:color w:val="000000"/>
                <w:kern w:val="0"/>
                <w:sz w:val="20"/>
                <w:szCs w:val="20"/>
                <w:lang w:bidi="ar"/>
              </w:rPr>
              <w:t>联系电话：</w:t>
            </w:r>
          </w:p>
        </w:tc>
        <w:tc>
          <w:tcPr>
            <w:tcW w:w="1418" w:type="dxa"/>
            <w:tcBorders>
              <w:top w:val="single" w:sz="4" w:space="0" w:color="000000"/>
              <w:left w:val="single" w:sz="4" w:space="0" w:color="000000"/>
              <w:bottom w:val="single" w:sz="4" w:space="0" w:color="000000"/>
              <w:right w:val="single" w:sz="4" w:space="0" w:color="000000"/>
            </w:tcBorders>
            <w:vAlign w:val="center"/>
          </w:tcPr>
          <w:p w14:paraId="7A6F22D4" w14:textId="77777777" w:rsidR="007D08F0" w:rsidRDefault="00BF79F1">
            <w:pPr>
              <w:jc w:val="center"/>
              <w:rPr>
                <w:rFonts w:asciiTheme="majorEastAsia" w:eastAsiaTheme="majorEastAsia" w:hAnsiTheme="majorEastAsia" w:cs="宋体" w:hint="eastAsia"/>
                <w:color w:val="000000"/>
                <w:sz w:val="20"/>
                <w:szCs w:val="20"/>
              </w:rPr>
            </w:pPr>
            <w:r>
              <w:rPr>
                <w:rFonts w:asciiTheme="majorEastAsia" w:eastAsiaTheme="majorEastAsia" w:hAnsiTheme="majorEastAsia" w:cs="宋体"/>
                <w:color w:val="000000"/>
                <w:sz w:val="20"/>
                <w:szCs w:val="20"/>
              </w:rPr>
              <w:t>13325522799</w:t>
            </w:r>
            <w:r>
              <w:rPr>
                <w:rFonts w:asciiTheme="majorEastAsia" w:eastAsiaTheme="majorEastAsia" w:hAnsiTheme="majorEastAsia" w:cs="MS Gothic" w:hint="eastAsia"/>
                <w:color w:val="000000"/>
                <w:sz w:val="20"/>
                <w:szCs w:val="20"/>
                <w:cs/>
              </w:rPr>
              <w:t>‎</w:t>
            </w:r>
          </w:p>
        </w:tc>
      </w:tr>
      <w:tr w:rsidR="007D08F0" w14:paraId="6C841E71" w14:textId="77777777">
        <w:trPr>
          <w:trHeight w:val="1344"/>
          <w:jc w:val="center"/>
        </w:trPr>
        <w:tc>
          <w:tcPr>
            <w:tcW w:w="2552" w:type="dxa"/>
            <w:gridSpan w:val="2"/>
            <w:tcBorders>
              <w:top w:val="single" w:sz="4" w:space="0" w:color="000000"/>
              <w:left w:val="single" w:sz="4" w:space="0" w:color="000000"/>
              <w:bottom w:val="single" w:sz="4" w:space="0" w:color="000000"/>
              <w:right w:val="single" w:sz="4" w:space="0" w:color="000000"/>
            </w:tcBorders>
            <w:vAlign w:val="center"/>
          </w:tcPr>
          <w:p w14:paraId="27914018" w14:textId="77777777" w:rsidR="007D08F0" w:rsidRDefault="00BF79F1">
            <w:pPr>
              <w:widowControl/>
              <w:jc w:val="center"/>
              <w:textAlignment w:val="top"/>
              <w:rPr>
                <w:rFonts w:asciiTheme="majorEastAsia" w:eastAsiaTheme="majorEastAsia" w:hAnsiTheme="majorEastAsia" w:cs="宋体" w:hint="eastAsia"/>
                <w:b/>
                <w:bCs/>
                <w:color w:val="000000"/>
                <w:sz w:val="20"/>
                <w:szCs w:val="20"/>
              </w:rPr>
            </w:pPr>
            <w:r>
              <w:rPr>
                <w:rFonts w:asciiTheme="majorEastAsia" w:eastAsiaTheme="majorEastAsia" w:hAnsiTheme="majorEastAsia" w:cs="宋体" w:hint="eastAsia"/>
                <w:b/>
                <w:bCs/>
                <w:color w:val="000000"/>
                <w:kern w:val="0"/>
                <w:sz w:val="20"/>
                <w:szCs w:val="20"/>
                <w:lang w:bidi="ar"/>
              </w:rPr>
              <w:t>年度绩效目标</w:t>
            </w:r>
          </w:p>
        </w:tc>
        <w:tc>
          <w:tcPr>
            <w:tcW w:w="7513" w:type="dxa"/>
            <w:gridSpan w:val="4"/>
            <w:tcBorders>
              <w:top w:val="single" w:sz="4" w:space="0" w:color="000000"/>
              <w:left w:val="single" w:sz="4" w:space="0" w:color="000000"/>
              <w:bottom w:val="single" w:sz="4" w:space="0" w:color="000000"/>
              <w:right w:val="single" w:sz="4" w:space="0" w:color="000000"/>
            </w:tcBorders>
            <w:vAlign w:val="center"/>
          </w:tcPr>
          <w:p w14:paraId="0A54A67F" w14:textId="77777777" w:rsidR="007D08F0" w:rsidRDefault="00BF79F1">
            <w:pPr>
              <w:widowControl/>
              <w:jc w:val="left"/>
              <w:textAlignment w:val="center"/>
              <w:rPr>
                <w:rFonts w:asciiTheme="majorEastAsia" w:eastAsiaTheme="majorEastAsia" w:hAnsiTheme="majorEastAsia" w:cs="宋体" w:hint="eastAsia"/>
                <w:color w:val="000000"/>
                <w:sz w:val="20"/>
                <w:szCs w:val="20"/>
              </w:rPr>
            </w:pPr>
            <w:r>
              <w:rPr>
                <w:rFonts w:asciiTheme="majorEastAsia" w:eastAsiaTheme="majorEastAsia" w:hAnsiTheme="majorEastAsia" w:cs="宋体"/>
                <w:color w:val="000000"/>
                <w:sz w:val="20"/>
                <w:szCs w:val="20"/>
              </w:rPr>
              <w:t>以习近平新时代中国特色社会主义思想为指导，紧紧围绕新疆工作总目标，</w:t>
            </w:r>
            <w:r>
              <w:rPr>
                <w:rFonts w:asciiTheme="majorEastAsia" w:eastAsiaTheme="majorEastAsia" w:hAnsiTheme="majorEastAsia" w:cs="宋体" w:hint="eastAsia"/>
                <w:color w:val="000000"/>
                <w:sz w:val="20"/>
                <w:szCs w:val="20"/>
              </w:rPr>
              <w:t>完整准确全面贯彻新时代党的治疆方略</w:t>
            </w:r>
            <w:r>
              <w:rPr>
                <w:rFonts w:asciiTheme="majorEastAsia" w:eastAsiaTheme="majorEastAsia" w:hAnsiTheme="majorEastAsia" w:cs="宋体"/>
                <w:color w:val="000000"/>
                <w:sz w:val="20"/>
                <w:szCs w:val="20"/>
              </w:rPr>
              <w:t>，深化民政工作政治性的认识，坚持以人民为中心，牢牢守住基本民生保障底线，按照工作进度有序推进疏勒县殡葬服务中心建设项目（二期）、积极申请上级资金对疏勒县第一殡仪馆公墓进行扩建、配套附属设施，以及儿童康复中心改造项目（二期）建设。对已建成的殡葬服务中心配套设施设备，提升改造附属设施配套，为障碍儿童提供康复服务。高质量开启我县民政事业现代化新征程，为持续增进民生福祉，全面建设社会主义现代化国家新疆篇章开好局、起好步，作出新的贡献。</w:t>
            </w:r>
            <w:r>
              <w:rPr>
                <w:rFonts w:asciiTheme="majorEastAsia" w:eastAsiaTheme="majorEastAsia" w:hAnsiTheme="majorEastAsia" w:cs="MS Gothic" w:hint="eastAsia"/>
                <w:color w:val="000000"/>
                <w:sz w:val="20"/>
                <w:szCs w:val="20"/>
                <w:cs/>
              </w:rPr>
              <w:t>‎</w:t>
            </w:r>
          </w:p>
        </w:tc>
      </w:tr>
      <w:tr w:rsidR="007D08F0" w14:paraId="4F6AE658" w14:textId="77777777">
        <w:trPr>
          <w:trHeight w:val="676"/>
          <w:jc w:val="center"/>
        </w:trPr>
        <w:tc>
          <w:tcPr>
            <w:tcW w:w="2552" w:type="dxa"/>
            <w:gridSpan w:val="2"/>
            <w:vMerge w:val="restart"/>
            <w:tcBorders>
              <w:top w:val="single" w:sz="4" w:space="0" w:color="000000"/>
              <w:left w:val="single" w:sz="4" w:space="0" w:color="000000"/>
              <w:bottom w:val="single" w:sz="4" w:space="0" w:color="000000"/>
              <w:right w:val="single" w:sz="4" w:space="0" w:color="000000"/>
            </w:tcBorders>
            <w:vAlign w:val="center"/>
          </w:tcPr>
          <w:p w14:paraId="2390B9C2" w14:textId="77777777" w:rsidR="007D08F0" w:rsidRDefault="00BF79F1">
            <w:pPr>
              <w:widowControl/>
              <w:jc w:val="center"/>
              <w:textAlignment w:val="center"/>
              <w:rPr>
                <w:rFonts w:asciiTheme="majorEastAsia" w:eastAsiaTheme="majorEastAsia" w:hAnsiTheme="majorEastAsia" w:cs="宋体" w:hint="eastAsia"/>
                <w:b/>
                <w:bCs/>
                <w:color w:val="000000"/>
                <w:kern w:val="0"/>
                <w:sz w:val="20"/>
                <w:szCs w:val="20"/>
                <w:lang w:bidi="ar"/>
              </w:rPr>
            </w:pPr>
            <w:r>
              <w:rPr>
                <w:rFonts w:asciiTheme="majorEastAsia" w:eastAsiaTheme="majorEastAsia" w:hAnsiTheme="majorEastAsia" w:cs="宋体" w:hint="eastAsia"/>
                <w:b/>
                <w:bCs/>
                <w:color w:val="000000"/>
                <w:kern w:val="0"/>
                <w:sz w:val="20"/>
                <w:szCs w:val="20"/>
                <w:lang w:bidi="ar"/>
              </w:rPr>
              <w:t>年度预算</w:t>
            </w:r>
          </w:p>
          <w:p w14:paraId="0232FFC0" w14:textId="77777777" w:rsidR="007D08F0" w:rsidRDefault="00BF79F1">
            <w:pPr>
              <w:widowControl/>
              <w:jc w:val="center"/>
              <w:textAlignment w:val="center"/>
              <w:rPr>
                <w:rFonts w:asciiTheme="majorEastAsia" w:eastAsiaTheme="majorEastAsia" w:hAnsiTheme="majorEastAsia" w:cs="宋体" w:hint="eastAsia"/>
                <w:b/>
                <w:bCs/>
                <w:color w:val="000000"/>
                <w:sz w:val="20"/>
                <w:szCs w:val="20"/>
              </w:rPr>
            </w:pPr>
            <w:r>
              <w:rPr>
                <w:rFonts w:asciiTheme="majorEastAsia" w:eastAsiaTheme="majorEastAsia" w:hAnsiTheme="majorEastAsia" w:cs="宋体" w:hint="eastAsia"/>
                <w:b/>
                <w:bCs/>
                <w:color w:val="000000"/>
                <w:kern w:val="0"/>
                <w:sz w:val="20"/>
                <w:szCs w:val="20"/>
                <w:lang w:bidi="ar"/>
              </w:rPr>
              <w:t>（万元）</w:t>
            </w:r>
          </w:p>
        </w:tc>
        <w:tc>
          <w:tcPr>
            <w:tcW w:w="4394" w:type="dxa"/>
            <w:gridSpan w:val="2"/>
            <w:tcBorders>
              <w:top w:val="single" w:sz="4" w:space="0" w:color="000000"/>
              <w:left w:val="single" w:sz="4" w:space="0" w:color="000000"/>
              <w:bottom w:val="single" w:sz="4" w:space="0" w:color="000000"/>
              <w:right w:val="single" w:sz="4" w:space="0" w:color="000000"/>
            </w:tcBorders>
            <w:vAlign w:val="center"/>
          </w:tcPr>
          <w:p w14:paraId="798A2C08" w14:textId="77777777" w:rsidR="007D08F0" w:rsidRDefault="00BF79F1">
            <w:pPr>
              <w:widowControl/>
              <w:jc w:val="center"/>
              <w:textAlignment w:val="center"/>
              <w:rPr>
                <w:rFonts w:asciiTheme="majorEastAsia" w:eastAsiaTheme="majorEastAsia" w:hAnsiTheme="majorEastAsia" w:cs="宋体" w:hint="eastAsia"/>
                <w:b/>
                <w:bCs/>
                <w:color w:val="000000"/>
                <w:sz w:val="20"/>
                <w:szCs w:val="20"/>
              </w:rPr>
            </w:pPr>
            <w:r>
              <w:rPr>
                <w:rFonts w:asciiTheme="majorEastAsia" w:eastAsiaTheme="majorEastAsia" w:hAnsiTheme="majorEastAsia" w:cs="宋体" w:hint="eastAsia"/>
                <w:b/>
                <w:bCs/>
                <w:color w:val="000000"/>
                <w:kern w:val="0"/>
                <w:sz w:val="20"/>
                <w:szCs w:val="20"/>
                <w:lang w:bidi="ar"/>
              </w:rPr>
              <w:t>资金来源</w:t>
            </w:r>
          </w:p>
        </w:tc>
        <w:tc>
          <w:tcPr>
            <w:tcW w:w="3119" w:type="dxa"/>
            <w:gridSpan w:val="2"/>
            <w:tcBorders>
              <w:top w:val="single" w:sz="4" w:space="0" w:color="000000"/>
              <w:left w:val="single" w:sz="4" w:space="0" w:color="000000"/>
              <w:bottom w:val="single" w:sz="4" w:space="0" w:color="000000"/>
              <w:right w:val="single" w:sz="4" w:space="0" w:color="000000"/>
            </w:tcBorders>
            <w:vAlign w:val="center"/>
          </w:tcPr>
          <w:p w14:paraId="44C83375" w14:textId="77777777" w:rsidR="007D08F0" w:rsidRDefault="00BF79F1">
            <w:pPr>
              <w:widowControl/>
              <w:jc w:val="center"/>
              <w:textAlignment w:val="center"/>
              <w:rPr>
                <w:rFonts w:asciiTheme="majorEastAsia" w:eastAsiaTheme="majorEastAsia" w:hAnsiTheme="majorEastAsia" w:cs="宋体" w:hint="eastAsia"/>
                <w:b/>
                <w:bCs/>
                <w:color w:val="000000"/>
                <w:sz w:val="20"/>
                <w:szCs w:val="20"/>
              </w:rPr>
            </w:pPr>
            <w:r>
              <w:rPr>
                <w:rFonts w:asciiTheme="majorEastAsia" w:eastAsiaTheme="majorEastAsia" w:hAnsiTheme="majorEastAsia" w:cs="宋体" w:hint="eastAsia"/>
                <w:b/>
                <w:bCs/>
                <w:color w:val="000000"/>
                <w:kern w:val="0"/>
                <w:sz w:val="20"/>
                <w:szCs w:val="20"/>
                <w:lang w:bidi="ar"/>
              </w:rPr>
              <w:t>资金总额（万元）</w:t>
            </w:r>
          </w:p>
        </w:tc>
      </w:tr>
      <w:tr w:rsidR="007D08F0" w14:paraId="08882738" w14:textId="77777777">
        <w:trPr>
          <w:trHeight w:val="684"/>
          <w:jc w:val="center"/>
        </w:trPr>
        <w:tc>
          <w:tcPr>
            <w:tcW w:w="2552" w:type="dxa"/>
            <w:gridSpan w:val="2"/>
            <w:vMerge/>
            <w:tcBorders>
              <w:top w:val="single" w:sz="4" w:space="0" w:color="000000"/>
              <w:left w:val="single" w:sz="4" w:space="0" w:color="000000"/>
              <w:bottom w:val="single" w:sz="4" w:space="0" w:color="000000"/>
              <w:right w:val="single" w:sz="4" w:space="0" w:color="000000"/>
            </w:tcBorders>
            <w:vAlign w:val="center"/>
          </w:tcPr>
          <w:p w14:paraId="5313ABD0" w14:textId="77777777" w:rsidR="007D08F0" w:rsidRDefault="007D08F0">
            <w:pPr>
              <w:jc w:val="center"/>
              <w:rPr>
                <w:rFonts w:asciiTheme="majorEastAsia" w:eastAsiaTheme="majorEastAsia" w:hAnsiTheme="majorEastAsia" w:cs="宋体" w:hint="eastAsia"/>
                <w:b/>
                <w:bCs/>
                <w:color w:val="000000"/>
                <w:sz w:val="20"/>
                <w:szCs w:val="20"/>
              </w:rPr>
            </w:pPr>
          </w:p>
        </w:tc>
        <w:tc>
          <w:tcPr>
            <w:tcW w:w="2977" w:type="dxa"/>
            <w:vMerge w:val="restart"/>
            <w:tcBorders>
              <w:top w:val="single" w:sz="4" w:space="0" w:color="000000"/>
              <w:left w:val="single" w:sz="4" w:space="0" w:color="000000"/>
              <w:bottom w:val="single" w:sz="4" w:space="0" w:color="000000"/>
              <w:right w:val="single" w:sz="4" w:space="0" w:color="000000"/>
            </w:tcBorders>
            <w:vAlign w:val="center"/>
          </w:tcPr>
          <w:p w14:paraId="34B32F58" w14:textId="77777777" w:rsidR="007D08F0" w:rsidRDefault="00BF79F1">
            <w:pPr>
              <w:widowControl/>
              <w:jc w:val="center"/>
              <w:textAlignment w:val="center"/>
              <w:rPr>
                <w:rFonts w:asciiTheme="majorEastAsia" w:eastAsiaTheme="majorEastAsia" w:hAnsiTheme="majorEastAsia" w:cs="宋体" w:hint="eastAsia"/>
                <w:b/>
                <w:bCs/>
                <w:color w:val="000000"/>
                <w:sz w:val="20"/>
                <w:szCs w:val="20"/>
              </w:rPr>
            </w:pPr>
            <w:r>
              <w:rPr>
                <w:rFonts w:asciiTheme="majorEastAsia" w:eastAsiaTheme="majorEastAsia" w:hAnsiTheme="majorEastAsia" w:cs="宋体" w:hint="eastAsia"/>
                <w:b/>
                <w:bCs/>
                <w:color w:val="000000"/>
                <w:kern w:val="0"/>
                <w:sz w:val="20"/>
                <w:szCs w:val="20"/>
                <w:lang w:bidi="ar"/>
              </w:rPr>
              <w:t>财政资金（万元）</w:t>
            </w:r>
          </w:p>
        </w:tc>
        <w:tc>
          <w:tcPr>
            <w:tcW w:w="1417" w:type="dxa"/>
            <w:tcBorders>
              <w:top w:val="single" w:sz="4" w:space="0" w:color="000000"/>
              <w:left w:val="single" w:sz="4" w:space="0" w:color="000000"/>
              <w:bottom w:val="single" w:sz="4" w:space="0" w:color="000000"/>
              <w:right w:val="single" w:sz="4" w:space="0" w:color="000000"/>
            </w:tcBorders>
            <w:vAlign w:val="center"/>
          </w:tcPr>
          <w:p w14:paraId="592C0235" w14:textId="77777777" w:rsidR="007D08F0" w:rsidRDefault="00BF79F1">
            <w:pPr>
              <w:widowControl/>
              <w:jc w:val="center"/>
              <w:textAlignment w:val="center"/>
              <w:rPr>
                <w:rFonts w:asciiTheme="majorEastAsia" w:eastAsiaTheme="majorEastAsia" w:hAnsiTheme="majorEastAsia" w:cs="宋体" w:hint="eastAsia"/>
                <w:b/>
                <w:bCs/>
                <w:color w:val="000000"/>
                <w:sz w:val="20"/>
                <w:szCs w:val="20"/>
              </w:rPr>
            </w:pPr>
            <w:r>
              <w:rPr>
                <w:rFonts w:asciiTheme="majorEastAsia" w:eastAsiaTheme="majorEastAsia" w:hAnsiTheme="majorEastAsia" w:cs="宋体" w:hint="eastAsia"/>
                <w:b/>
                <w:bCs/>
                <w:color w:val="000000"/>
                <w:kern w:val="0"/>
                <w:sz w:val="20"/>
                <w:szCs w:val="20"/>
                <w:lang w:bidi="ar"/>
              </w:rPr>
              <w:t>上级安排</w:t>
            </w:r>
          </w:p>
        </w:tc>
        <w:tc>
          <w:tcPr>
            <w:tcW w:w="3119" w:type="dxa"/>
            <w:gridSpan w:val="2"/>
            <w:tcBorders>
              <w:top w:val="single" w:sz="4" w:space="0" w:color="000000"/>
              <w:left w:val="single" w:sz="4" w:space="0" w:color="000000"/>
              <w:bottom w:val="single" w:sz="4" w:space="0" w:color="000000"/>
              <w:right w:val="single" w:sz="4" w:space="0" w:color="000000"/>
            </w:tcBorders>
            <w:vAlign w:val="center"/>
          </w:tcPr>
          <w:p w14:paraId="085D90C9" w14:textId="77777777" w:rsidR="007D08F0" w:rsidRDefault="00BF79F1">
            <w:pPr>
              <w:jc w:val="center"/>
              <w:rPr>
                <w:rFonts w:asciiTheme="majorEastAsia" w:eastAsiaTheme="majorEastAsia" w:hAnsiTheme="majorEastAsia" w:cs="宋体" w:hint="eastAsia"/>
                <w:color w:val="000000"/>
                <w:sz w:val="20"/>
                <w:szCs w:val="20"/>
              </w:rPr>
            </w:pPr>
            <w:r>
              <w:rPr>
                <w:rFonts w:asciiTheme="majorEastAsia" w:eastAsiaTheme="majorEastAsia" w:hAnsiTheme="majorEastAsia" w:cs="宋体"/>
                <w:color w:val="000000"/>
                <w:sz w:val="20"/>
                <w:szCs w:val="20"/>
              </w:rPr>
              <w:t>28699.88</w:t>
            </w:r>
            <w:r>
              <w:rPr>
                <w:rFonts w:asciiTheme="majorEastAsia" w:eastAsiaTheme="majorEastAsia" w:hAnsiTheme="majorEastAsia" w:cs="MS Gothic" w:hint="eastAsia"/>
                <w:color w:val="000000"/>
                <w:sz w:val="20"/>
                <w:szCs w:val="20"/>
                <w:cs/>
              </w:rPr>
              <w:t>‎</w:t>
            </w:r>
          </w:p>
        </w:tc>
      </w:tr>
      <w:tr w:rsidR="007D08F0" w14:paraId="3F359FAF" w14:textId="77777777">
        <w:trPr>
          <w:trHeight w:val="689"/>
          <w:jc w:val="center"/>
        </w:trPr>
        <w:tc>
          <w:tcPr>
            <w:tcW w:w="2552" w:type="dxa"/>
            <w:gridSpan w:val="2"/>
            <w:vMerge/>
            <w:tcBorders>
              <w:top w:val="single" w:sz="4" w:space="0" w:color="000000"/>
              <w:left w:val="single" w:sz="4" w:space="0" w:color="000000"/>
              <w:bottom w:val="single" w:sz="4" w:space="0" w:color="000000"/>
              <w:right w:val="single" w:sz="4" w:space="0" w:color="000000"/>
            </w:tcBorders>
            <w:vAlign w:val="center"/>
          </w:tcPr>
          <w:p w14:paraId="6A554BA9" w14:textId="77777777" w:rsidR="007D08F0" w:rsidRDefault="007D08F0">
            <w:pPr>
              <w:jc w:val="center"/>
              <w:rPr>
                <w:rFonts w:asciiTheme="majorEastAsia" w:eastAsiaTheme="majorEastAsia" w:hAnsiTheme="majorEastAsia" w:cs="宋体" w:hint="eastAsia"/>
                <w:b/>
                <w:bCs/>
                <w:color w:val="000000"/>
                <w:sz w:val="20"/>
                <w:szCs w:val="20"/>
              </w:rPr>
            </w:pPr>
          </w:p>
        </w:tc>
        <w:tc>
          <w:tcPr>
            <w:tcW w:w="2977" w:type="dxa"/>
            <w:vMerge/>
            <w:tcBorders>
              <w:top w:val="single" w:sz="4" w:space="0" w:color="000000"/>
              <w:left w:val="single" w:sz="4" w:space="0" w:color="000000"/>
              <w:bottom w:val="single" w:sz="4" w:space="0" w:color="000000"/>
              <w:right w:val="single" w:sz="4" w:space="0" w:color="000000"/>
            </w:tcBorders>
            <w:vAlign w:val="center"/>
          </w:tcPr>
          <w:p w14:paraId="654474B3" w14:textId="77777777" w:rsidR="007D08F0" w:rsidRDefault="007D08F0">
            <w:pPr>
              <w:jc w:val="center"/>
              <w:rPr>
                <w:rFonts w:asciiTheme="majorEastAsia" w:eastAsiaTheme="majorEastAsia" w:hAnsiTheme="majorEastAsia" w:cs="宋体" w:hint="eastAsia"/>
                <w:b/>
                <w:bCs/>
                <w:color w:val="000000"/>
                <w:sz w:val="20"/>
                <w:szCs w:val="20"/>
              </w:rPr>
            </w:pPr>
          </w:p>
        </w:tc>
        <w:tc>
          <w:tcPr>
            <w:tcW w:w="1417" w:type="dxa"/>
            <w:tcBorders>
              <w:top w:val="single" w:sz="4" w:space="0" w:color="000000"/>
              <w:left w:val="single" w:sz="4" w:space="0" w:color="000000"/>
              <w:bottom w:val="single" w:sz="4" w:space="0" w:color="000000"/>
              <w:right w:val="single" w:sz="4" w:space="0" w:color="000000"/>
            </w:tcBorders>
            <w:vAlign w:val="center"/>
          </w:tcPr>
          <w:p w14:paraId="0E3DDCDC" w14:textId="77777777" w:rsidR="007D08F0" w:rsidRDefault="00BF79F1">
            <w:pPr>
              <w:widowControl/>
              <w:jc w:val="center"/>
              <w:textAlignment w:val="center"/>
              <w:rPr>
                <w:rFonts w:asciiTheme="majorEastAsia" w:eastAsiaTheme="majorEastAsia" w:hAnsiTheme="majorEastAsia" w:cs="宋体" w:hint="eastAsia"/>
                <w:b/>
                <w:bCs/>
                <w:color w:val="000000"/>
                <w:sz w:val="20"/>
                <w:szCs w:val="20"/>
              </w:rPr>
            </w:pPr>
            <w:r>
              <w:rPr>
                <w:rFonts w:asciiTheme="majorEastAsia" w:eastAsiaTheme="majorEastAsia" w:hAnsiTheme="majorEastAsia" w:cs="宋体" w:hint="eastAsia"/>
                <w:b/>
                <w:bCs/>
                <w:color w:val="000000"/>
                <w:kern w:val="0"/>
                <w:sz w:val="20"/>
                <w:szCs w:val="20"/>
                <w:lang w:bidi="ar"/>
              </w:rPr>
              <w:t>本级安排</w:t>
            </w:r>
          </w:p>
        </w:tc>
        <w:tc>
          <w:tcPr>
            <w:tcW w:w="3119" w:type="dxa"/>
            <w:gridSpan w:val="2"/>
            <w:tcBorders>
              <w:top w:val="single" w:sz="4" w:space="0" w:color="000000"/>
              <w:left w:val="single" w:sz="4" w:space="0" w:color="000000"/>
              <w:bottom w:val="single" w:sz="4" w:space="0" w:color="000000"/>
              <w:right w:val="single" w:sz="4" w:space="0" w:color="000000"/>
            </w:tcBorders>
            <w:vAlign w:val="center"/>
          </w:tcPr>
          <w:p w14:paraId="764E91A0" w14:textId="77777777" w:rsidR="007D08F0" w:rsidRDefault="00BF79F1">
            <w:pPr>
              <w:jc w:val="center"/>
              <w:rPr>
                <w:rFonts w:asciiTheme="majorEastAsia" w:eastAsiaTheme="majorEastAsia" w:hAnsiTheme="majorEastAsia" w:cs="宋体" w:hint="eastAsia"/>
                <w:color w:val="000000"/>
                <w:sz w:val="20"/>
                <w:szCs w:val="20"/>
              </w:rPr>
            </w:pPr>
            <w:r>
              <w:rPr>
                <w:rFonts w:asciiTheme="majorEastAsia" w:eastAsiaTheme="majorEastAsia" w:hAnsiTheme="majorEastAsia" w:cs="宋体"/>
                <w:color w:val="000000"/>
                <w:sz w:val="20"/>
                <w:szCs w:val="20"/>
              </w:rPr>
              <w:t>2700.17</w:t>
            </w:r>
          </w:p>
        </w:tc>
      </w:tr>
      <w:tr w:rsidR="007D08F0" w14:paraId="05E3BCD6" w14:textId="77777777">
        <w:trPr>
          <w:trHeight w:val="689"/>
          <w:jc w:val="center"/>
        </w:trPr>
        <w:tc>
          <w:tcPr>
            <w:tcW w:w="2552" w:type="dxa"/>
            <w:gridSpan w:val="2"/>
            <w:vMerge/>
            <w:tcBorders>
              <w:top w:val="single" w:sz="4" w:space="0" w:color="000000"/>
              <w:left w:val="single" w:sz="4" w:space="0" w:color="000000"/>
              <w:bottom w:val="single" w:sz="4" w:space="0" w:color="000000"/>
              <w:right w:val="single" w:sz="4" w:space="0" w:color="000000"/>
            </w:tcBorders>
            <w:vAlign w:val="center"/>
          </w:tcPr>
          <w:p w14:paraId="073BE075" w14:textId="77777777" w:rsidR="007D08F0" w:rsidRDefault="007D08F0">
            <w:pPr>
              <w:jc w:val="center"/>
              <w:rPr>
                <w:rFonts w:asciiTheme="majorEastAsia" w:eastAsiaTheme="majorEastAsia" w:hAnsiTheme="majorEastAsia" w:cs="宋体" w:hint="eastAsia"/>
                <w:b/>
                <w:bCs/>
                <w:color w:val="000000"/>
                <w:sz w:val="20"/>
                <w:szCs w:val="20"/>
              </w:rPr>
            </w:pPr>
          </w:p>
        </w:tc>
        <w:tc>
          <w:tcPr>
            <w:tcW w:w="2977" w:type="dxa"/>
            <w:tcBorders>
              <w:top w:val="single" w:sz="4" w:space="0" w:color="000000"/>
              <w:left w:val="single" w:sz="4" w:space="0" w:color="000000"/>
              <w:bottom w:val="single" w:sz="4" w:space="0" w:color="000000"/>
              <w:right w:val="single" w:sz="4" w:space="0" w:color="000000"/>
            </w:tcBorders>
            <w:vAlign w:val="center"/>
          </w:tcPr>
          <w:p w14:paraId="1F1EA0DA" w14:textId="77777777" w:rsidR="007D08F0" w:rsidRDefault="00BF79F1">
            <w:pPr>
              <w:widowControl/>
              <w:jc w:val="center"/>
              <w:textAlignment w:val="center"/>
              <w:rPr>
                <w:rFonts w:asciiTheme="majorEastAsia" w:eastAsiaTheme="majorEastAsia" w:hAnsiTheme="majorEastAsia" w:cs="宋体" w:hint="eastAsia"/>
                <w:b/>
                <w:bCs/>
                <w:color w:val="000000"/>
                <w:sz w:val="20"/>
                <w:szCs w:val="20"/>
              </w:rPr>
            </w:pPr>
            <w:r>
              <w:rPr>
                <w:rFonts w:asciiTheme="majorEastAsia" w:eastAsiaTheme="majorEastAsia" w:hAnsiTheme="majorEastAsia" w:cs="宋体" w:hint="eastAsia"/>
                <w:b/>
                <w:bCs/>
                <w:color w:val="000000"/>
                <w:kern w:val="0"/>
                <w:sz w:val="20"/>
                <w:szCs w:val="20"/>
                <w:lang w:bidi="ar"/>
              </w:rPr>
              <w:t>其他资金（万元）</w:t>
            </w:r>
          </w:p>
        </w:tc>
        <w:tc>
          <w:tcPr>
            <w:tcW w:w="1417" w:type="dxa"/>
            <w:tcBorders>
              <w:top w:val="single" w:sz="4" w:space="0" w:color="000000"/>
              <w:left w:val="single" w:sz="4" w:space="0" w:color="000000"/>
              <w:bottom w:val="single" w:sz="4" w:space="0" w:color="000000"/>
              <w:right w:val="single" w:sz="4" w:space="0" w:color="000000"/>
            </w:tcBorders>
            <w:vAlign w:val="center"/>
          </w:tcPr>
          <w:p w14:paraId="750D9572" w14:textId="77777777" w:rsidR="007D08F0" w:rsidRDefault="00BF79F1">
            <w:pPr>
              <w:widowControl/>
              <w:jc w:val="center"/>
              <w:textAlignment w:val="center"/>
              <w:rPr>
                <w:rFonts w:asciiTheme="majorEastAsia" w:eastAsiaTheme="majorEastAsia" w:hAnsiTheme="majorEastAsia" w:cs="宋体" w:hint="eastAsia"/>
                <w:b/>
                <w:bCs/>
                <w:color w:val="000000"/>
                <w:sz w:val="20"/>
                <w:szCs w:val="20"/>
              </w:rPr>
            </w:pPr>
            <w:r>
              <w:rPr>
                <w:rFonts w:asciiTheme="majorEastAsia" w:eastAsiaTheme="majorEastAsia" w:hAnsiTheme="majorEastAsia" w:cs="宋体" w:hint="eastAsia"/>
                <w:b/>
                <w:bCs/>
                <w:color w:val="000000"/>
                <w:kern w:val="0"/>
                <w:sz w:val="20"/>
                <w:szCs w:val="20"/>
                <w:lang w:bidi="ar"/>
              </w:rPr>
              <w:t>其他</w:t>
            </w:r>
          </w:p>
        </w:tc>
        <w:tc>
          <w:tcPr>
            <w:tcW w:w="3119" w:type="dxa"/>
            <w:gridSpan w:val="2"/>
            <w:tcBorders>
              <w:top w:val="single" w:sz="4" w:space="0" w:color="000000"/>
              <w:left w:val="single" w:sz="4" w:space="0" w:color="000000"/>
              <w:bottom w:val="single" w:sz="4" w:space="0" w:color="000000"/>
              <w:right w:val="single" w:sz="4" w:space="0" w:color="000000"/>
            </w:tcBorders>
            <w:vAlign w:val="center"/>
          </w:tcPr>
          <w:p w14:paraId="252B36D8" w14:textId="77777777" w:rsidR="007D08F0" w:rsidRDefault="00BF79F1">
            <w:pPr>
              <w:jc w:val="center"/>
              <w:rPr>
                <w:rFonts w:asciiTheme="majorEastAsia" w:eastAsiaTheme="majorEastAsia" w:hAnsiTheme="majorEastAsia" w:cs="宋体" w:hint="eastAsia"/>
                <w:color w:val="000000"/>
                <w:sz w:val="20"/>
                <w:szCs w:val="20"/>
              </w:rPr>
            </w:pPr>
            <w:r>
              <w:rPr>
                <w:rFonts w:asciiTheme="majorEastAsia" w:eastAsiaTheme="majorEastAsia" w:hAnsiTheme="majorEastAsia" w:cs="宋体"/>
                <w:color w:val="000000"/>
                <w:sz w:val="20"/>
                <w:szCs w:val="20"/>
              </w:rPr>
              <w:t>0.00</w:t>
            </w:r>
            <w:r>
              <w:rPr>
                <w:rFonts w:asciiTheme="majorEastAsia" w:eastAsiaTheme="majorEastAsia" w:hAnsiTheme="majorEastAsia" w:cs="MS Gothic" w:hint="eastAsia"/>
                <w:color w:val="000000"/>
                <w:sz w:val="20"/>
                <w:szCs w:val="20"/>
                <w:cs/>
              </w:rPr>
              <w:t>‎</w:t>
            </w:r>
          </w:p>
        </w:tc>
      </w:tr>
      <w:tr w:rsidR="007D08F0" w14:paraId="42717908" w14:textId="77777777">
        <w:trPr>
          <w:trHeight w:val="1064"/>
          <w:jc w:val="center"/>
        </w:trPr>
        <w:tc>
          <w:tcPr>
            <w:tcW w:w="1276" w:type="dxa"/>
            <w:tcBorders>
              <w:top w:val="single" w:sz="4" w:space="0" w:color="000000"/>
              <w:left w:val="single" w:sz="4" w:space="0" w:color="000000"/>
              <w:bottom w:val="single" w:sz="4" w:space="0" w:color="000000"/>
              <w:right w:val="single" w:sz="4" w:space="0" w:color="000000"/>
            </w:tcBorders>
            <w:vAlign w:val="center"/>
          </w:tcPr>
          <w:p w14:paraId="0CD01258" w14:textId="77777777" w:rsidR="007D08F0" w:rsidRDefault="00BF79F1">
            <w:pPr>
              <w:widowControl/>
              <w:jc w:val="center"/>
              <w:textAlignment w:val="center"/>
              <w:rPr>
                <w:rFonts w:asciiTheme="majorEastAsia" w:eastAsiaTheme="majorEastAsia" w:hAnsiTheme="majorEastAsia" w:cs="宋体" w:hint="eastAsia"/>
                <w:b/>
                <w:bCs/>
                <w:color w:val="000000"/>
                <w:sz w:val="20"/>
                <w:szCs w:val="20"/>
              </w:rPr>
            </w:pPr>
            <w:r>
              <w:rPr>
                <w:rFonts w:asciiTheme="majorEastAsia" w:eastAsiaTheme="majorEastAsia" w:hAnsiTheme="majorEastAsia" w:cs="宋体" w:hint="eastAsia"/>
                <w:b/>
                <w:bCs/>
                <w:color w:val="000000"/>
                <w:kern w:val="0"/>
                <w:sz w:val="20"/>
                <w:szCs w:val="20"/>
                <w:lang w:bidi="ar"/>
              </w:rPr>
              <w:t>一级指标</w:t>
            </w:r>
          </w:p>
        </w:tc>
        <w:tc>
          <w:tcPr>
            <w:tcW w:w="1276" w:type="dxa"/>
            <w:tcBorders>
              <w:top w:val="single" w:sz="4" w:space="0" w:color="000000"/>
              <w:left w:val="single" w:sz="4" w:space="0" w:color="000000"/>
              <w:bottom w:val="single" w:sz="4" w:space="0" w:color="000000"/>
              <w:right w:val="single" w:sz="4" w:space="0" w:color="000000"/>
            </w:tcBorders>
            <w:vAlign w:val="center"/>
          </w:tcPr>
          <w:p w14:paraId="255C8114" w14:textId="77777777" w:rsidR="007D08F0" w:rsidRDefault="00BF79F1">
            <w:pPr>
              <w:widowControl/>
              <w:jc w:val="center"/>
              <w:textAlignment w:val="center"/>
              <w:rPr>
                <w:rFonts w:asciiTheme="majorEastAsia" w:eastAsiaTheme="majorEastAsia" w:hAnsiTheme="majorEastAsia" w:cs="宋体" w:hint="eastAsia"/>
                <w:b/>
                <w:bCs/>
                <w:color w:val="000000"/>
                <w:sz w:val="20"/>
                <w:szCs w:val="20"/>
              </w:rPr>
            </w:pPr>
            <w:r>
              <w:rPr>
                <w:rFonts w:asciiTheme="majorEastAsia" w:eastAsiaTheme="majorEastAsia" w:hAnsiTheme="majorEastAsia" w:cs="宋体" w:hint="eastAsia"/>
                <w:b/>
                <w:bCs/>
                <w:color w:val="000000"/>
                <w:kern w:val="0"/>
                <w:sz w:val="20"/>
                <w:szCs w:val="20"/>
                <w:lang w:bidi="ar"/>
              </w:rPr>
              <w:t>二级指标</w:t>
            </w:r>
          </w:p>
        </w:tc>
        <w:tc>
          <w:tcPr>
            <w:tcW w:w="2977" w:type="dxa"/>
            <w:tcBorders>
              <w:top w:val="single" w:sz="4" w:space="0" w:color="000000"/>
              <w:left w:val="single" w:sz="4" w:space="0" w:color="000000"/>
              <w:bottom w:val="single" w:sz="4" w:space="0" w:color="000000"/>
              <w:right w:val="single" w:sz="4" w:space="0" w:color="000000"/>
            </w:tcBorders>
            <w:vAlign w:val="center"/>
          </w:tcPr>
          <w:p w14:paraId="68D09E33" w14:textId="77777777" w:rsidR="007D08F0" w:rsidRDefault="00BF79F1">
            <w:pPr>
              <w:widowControl/>
              <w:jc w:val="center"/>
              <w:textAlignment w:val="center"/>
              <w:rPr>
                <w:rFonts w:asciiTheme="majorEastAsia" w:eastAsiaTheme="majorEastAsia" w:hAnsiTheme="majorEastAsia" w:cs="宋体" w:hint="eastAsia"/>
                <w:b/>
                <w:bCs/>
                <w:color w:val="000000"/>
                <w:sz w:val="20"/>
                <w:szCs w:val="20"/>
              </w:rPr>
            </w:pPr>
            <w:r>
              <w:rPr>
                <w:rFonts w:asciiTheme="majorEastAsia" w:eastAsiaTheme="majorEastAsia" w:hAnsiTheme="majorEastAsia" w:cs="宋体" w:hint="eastAsia"/>
                <w:b/>
                <w:bCs/>
                <w:color w:val="000000"/>
                <w:kern w:val="0"/>
                <w:sz w:val="20"/>
                <w:szCs w:val="20"/>
                <w:lang w:bidi="ar"/>
              </w:rPr>
              <w:t>三级指标</w:t>
            </w:r>
          </w:p>
        </w:tc>
        <w:tc>
          <w:tcPr>
            <w:tcW w:w="1417" w:type="dxa"/>
            <w:tcBorders>
              <w:top w:val="single" w:sz="4" w:space="0" w:color="000000"/>
              <w:left w:val="single" w:sz="4" w:space="0" w:color="000000"/>
              <w:bottom w:val="single" w:sz="4" w:space="0" w:color="000000"/>
              <w:right w:val="single" w:sz="4" w:space="0" w:color="000000"/>
            </w:tcBorders>
            <w:vAlign w:val="center"/>
          </w:tcPr>
          <w:p w14:paraId="265204BD" w14:textId="77777777" w:rsidR="007D08F0" w:rsidRDefault="00BF79F1">
            <w:pPr>
              <w:widowControl/>
              <w:jc w:val="center"/>
              <w:textAlignment w:val="center"/>
              <w:rPr>
                <w:rFonts w:asciiTheme="majorEastAsia" w:eastAsiaTheme="majorEastAsia" w:hAnsiTheme="majorEastAsia" w:cs="宋体" w:hint="eastAsia"/>
                <w:b/>
                <w:bCs/>
                <w:color w:val="000000"/>
                <w:sz w:val="20"/>
                <w:szCs w:val="20"/>
              </w:rPr>
            </w:pPr>
            <w:r>
              <w:rPr>
                <w:rFonts w:asciiTheme="majorEastAsia" w:eastAsiaTheme="majorEastAsia" w:hAnsiTheme="majorEastAsia" w:cs="宋体" w:hint="eastAsia"/>
                <w:b/>
                <w:bCs/>
                <w:color w:val="000000"/>
                <w:kern w:val="0"/>
                <w:sz w:val="20"/>
                <w:szCs w:val="20"/>
                <w:lang w:bidi="ar"/>
              </w:rPr>
              <w:t>指标值</w:t>
            </w:r>
          </w:p>
        </w:tc>
        <w:tc>
          <w:tcPr>
            <w:tcW w:w="1701" w:type="dxa"/>
            <w:tcBorders>
              <w:top w:val="single" w:sz="4" w:space="0" w:color="000000"/>
              <w:left w:val="single" w:sz="4" w:space="0" w:color="000000"/>
              <w:bottom w:val="single" w:sz="4" w:space="0" w:color="000000"/>
              <w:right w:val="single" w:sz="4" w:space="0" w:color="000000"/>
            </w:tcBorders>
            <w:vAlign w:val="center"/>
          </w:tcPr>
          <w:p w14:paraId="338C83F4" w14:textId="77777777" w:rsidR="007D08F0" w:rsidRDefault="00BF79F1">
            <w:pPr>
              <w:widowControl/>
              <w:jc w:val="center"/>
              <w:textAlignment w:val="center"/>
              <w:rPr>
                <w:rFonts w:asciiTheme="majorEastAsia" w:eastAsiaTheme="majorEastAsia" w:hAnsiTheme="majorEastAsia" w:cs="宋体" w:hint="eastAsia"/>
                <w:b/>
                <w:bCs/>
                <w:color w:val="000000"/>
                <w:sz w:val="20"/>
                <w:szCs w:val="20"/>
              </w:rPr>
            </w:pPr>
            <w:r>
              <w:rPr>
                <w:rFonts w:asciiTheme="majorEastAsia" w:eastAsiaTheme="majorEastAsia" w:hAnsiTheme="majorEastAsia" w:cs="宋体" w:hint="eastAsia"/>
                <w:b/>
                <w:bCs/>
                <w:color w:val="000000"/>
                <w:kern w:val="0"/>
                <w:sz w:val="20"/>
                <w:szCs w:val="20"/>
                <w:lang w:bidi="ar"/>
              </w:rPr>
              <w:t>指标设定依据</w:t>
            </w:r>
          </w:p>
        </w:tc>
        <w:tc>
          <w:tcPr>
            <w:tcW w:w="1418" w:type="dxa"/>
            <w:tcBorders>
              <w:top w:val="single" w:sz="4" w:space="0" w:color="000000"/>
              <w:left w:val="single" w:sz="4" w:space="0" w:color="000000"/>
              <w:bottom w:val="single" w:sz="4" w:space="0" w:color="000000"/>
              <w:right w:val="single" w:sz="4" w:space="0" w:color="000000"/>
            </w:tcBorders>
            <w:vAlign w:val="center"/>
          </w:tcPr>
          <w:p w14:paraId="30AEF172" w14:textId="77777777" w:rsidR="007D08F0" w:rsidRDefault="00BF79F1">
            <w:pPr>
              <w:widowControl/>
              <w:jc w:val="center"/>
              <w:textAlignment w:val="center"/>
              <w:rPr>
                <w:rFonts w:asciiTheme="majorEastAsia" w:eastAsiaTheme="majorEastAsia" w:hAnsiTheme="majorEastAsia" w:cs="宋体" w:hint="eastAsia"/>
                <w:b/>
                <w:bCs/>
                <w:color w:val="000000"/>
                <w:sz w:val="20"/>
                <w:szCs w:val="20"/>
              </w:rPr>
            </w:pPr>
            <w:r>
              <w:rPr>
                <w:rFonts w:asciiTheme="majorEastAsia" w:eastAsiaTheme="majorEastAsia" w:hAnsiTheme="majorEastAsia" w:cs="宋体" w:hint="eastAsia"/>
                <w:b/>
                <w:bCs/>
                <w:color w:val="000000"/>
                <w:kern w:val="0"/>
                <w:sz w:val="20"/>
                <w:szCs w:val="20"/>
                <w:lang w:bidi="ar"/>
              </w:rPr>
              <w:t>分值权重</w:t>
            </w:r>
          </w:p>
        </w:tc>
      </w:tr>
      <w:tr w:rsidR="007D08F0" w14:paraId="4075620B" w14:textId="77777777">
        <w:trPr>
          <w:trHeight w:val="547"/>
          <w:jc w:val="center"/>
        </w:trPr>
        <w:tc>
          <w:tcPr>
            <w:tcW w:w="1276" w:type="dxa"/>
            <w:tcBorders>
              <w:top w:val="single" w:sz="4" w:space="0" w:color="000000"/>
              <w:left w:val="single" w:sz="4" w:space="0" w:color="000000"/>
              <w:bottom w:val="single" w:sz="4" w:space="0" w:color="000000"/>
              <w:right w:val="single" w:sz="4" w:space="0" w:color="000000"/>
            </w:tcBorders>
            <w:vAlign w:val="center"/>
          </w:tcPr>
          <w:p w14:paraId="163D00D9"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履职效能</w:t>
            </w:r>
          </w:p>
        </w:tc>
        <w:tc>
          <w:tcPr>
            <w:tcW w:w="1276" w:type="dxa"/>
            <w:tcBorders>
              <w:top w:val="single" w:sz="4" w:space="0" w:color="000000"/>
              <w:left w:val="single" w:sz="4" w:space="0" w:color="000000"/>
              <w:bottom w:val="single" w:sz="4" w:space="0" w:color="000000"/>
              <w:right w:val="single" w:sz="4" w:space="0" w:color="000000"/>
            </w:tcBorders>
            <w:vAlign w:val="center"/>
          </w:tcPr>
          <w:p w14:paraId="3D564F9C" w14:textId="77777777" w:rsidR="007D08F0" w:rsidRDefault="00BF79F1">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质量指标</w:t>
            </w:r>
          </w:p>
        </w:tc>
        <w:tc>
          <w:tcPr>
            <w:tcW w:w="2977" w:type="dxa"/>
            <w:tcBorders>
              <w:top w:val="single" w:sz="4" w:space="0" w:color="000000"/>
              <w:left w:val="single" w:sz="4" w:space="0" w:color="000000"/>
              <w:bottom w:val="single" w:sz="4" w:space="0" w:color="000000"/>
              <w:right w:val="single" w:sz="4" w:space="0" w:color="000000"/>
            </w:tcBorders>
            <w:vAlign w:val="center"/>
          </w:tcPr>
          <w:p w14:paraId="3338F827" w14:textId="77777777" w:rsidR="007D08F0" w:rsidRDefault="00BF79F1">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80周岁以上老年人高龄津贴和免费体检补助发放率</w:t>
            </w:r>
          </w:p>
        </w:tc>
        <w:tc>
          <w:tcPr>
            <w:tcW w:w="1417" w:type="dxa"/>
            <w:tcBorders>
              <w:top w:val="single" w:sz="4" w:space="0" w:color="000000"/>
              <w:left w:val="single" w:sz="4" w:space="0" w:color="000000"/>
              <w:bottom w:val="single" w:sz="4" w:space="0" w:color="000000"/>
              <w:right w:val="single" w:sz="4" w:space="0" w:color="000000"/>
            </w:tcBorders>
            <w:vAlign w:val="center"/>
          </w:tcPr>
          <w:p w14:paraId="2B94B9E6" w14:textId="77777777" w:rsidR="007D08F0" w:rsidRDefault="00BF79F1">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&gt;=95%</w:t>
            </w:r>
          </w:p>
        </w:tc>
        <w:tc>
          <w:tcPr>
            <w:tcW w:w="1701" w:type="dxa"/>
            <w:tcBorders>
              <w:top w:val="single" w:sz="4" w:space="0" w:color="000000"/>
              <w:left w:val="single" w:sz="4" w:space="0" w:color="000000"/>
              <w:bottom w:val="single" w:sz="4" w:space="0" w:color="000000"/>
              <w:right w:val="single" w:sz="4" w:space="0" w:color="000000"/>
            </w:tcBorders>
            <w:vAlign w:val="center"/>
          </w:tcPr>
          <w:p w14:paraId="03AC7C35" w14:textId="562110F4" w:rsidR="007D08F0" w:rsidRDefault="00B43E2D">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2026年</w:t>
            </w:r>
            <w:r w:rsidR="00BF79F1">
              <w:rPr>
                <w:rFonts w:asciiTheme="majorEastAsia" w:eastAsiaTheme="majorEastAsia" w:hAnsiTheme="majorEastAsia" w:cs="宋体" w:hint="eastAsia"/>
                <w:color w:val="000000"/>
                <w:kern w:val="0"/>
                <w:sz w:val="20"/>
                <w:szCs w:val="20"/>
                <w:lang w:bidi="ar"/>
              </w:rPr>
              <w:t>工作计划</w:t>
            </w:r>
          </w:p>
        </w:tc>
        <w:tc>
          <w:tcPr>
            <w:tcW w:w="1418" w:type="dxa"/>
            <w:tcBorders>
              <w:top w:val="single" w:sz="4" w:space="0" w:color="000000"/>
              <w:left w:val="single" w:sz="4" w:space="0" w:color="000000"/>
              <w:bottom w:val="single" w:sz="4" w:space="0" w:color="000000"/>
              <w:right w:val="single" w:sz="4" w:space="0" w:color="000000"/>
            </w:tcBorders>
            <w:vAlign w:val="center"/>
          </w:tcPr>
          <w:p w14:paraId="0B25B3F5" w14:textId="77777777" w:rsidR="007D08F0" w:rsidRDefault="00BF79F1">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10</w:t>
            </w:r>
          </w:p>
        </w:tc>
      </w:tr>
      <w:tr w:rsidR="007D08F0" w14:paraId="63ADDCCC" w14:textId="77777777">
        <w:trPr>
          <w:trHeight w:val="547"/>
          <w:jc w:val="center"/>
        </w:trPr>
        <w:tc>
          <w:tcPr>
            <w:tcW w:w="1276" w:type="dxa"/>
            <w:tcBorders>
              <w:top w:val="single" w:sz="4" w:space="0" w:color="000000"/>
              <w:left w:val="single" w:sz="4" w:space="0" w:color="000000"/>
              <w:bottom w:val="single" w:sz="4" w:space="0" w:color="000000"/>
              <w:right w:val="single" w:sz="4" w:space="0" w:color="000000"/>
            </w:tcBorders>
            <w:vAlign w:val="center"/>
          </w:tcPr>
          <w:p w14:paraId="723F27FE"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履职效能</w:t>
            </w:r>
          </w:p>
        </w:tc>
        <w:tc>
          <w:tcPr>
            <w:tcW w:w="1276" w:type="dxa"/>
            <w:tcBorders>
              <w:top w:val="single" w:sz="4" w:space="0" w:color="000000"/>
              <w:left w:val="single" w:sz="4" w:space="0" w:color="000000"/>
              <w:bottom w:val="single" w:sz="4" w:space="0" w:color="000000"/>
              <w:right w:val="single" w:sz="4" w:space="0" w:color="000000"/>
            </w:tcBorders>
            <w:vAlign w:val="center"/>
          </w:tcPr>
          <w:p w14:paraId="7BEE3FF8" w14:textId="77777777" w:rsidR="007D08F0" w:rsidRDefault="00BF79F1">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质量指标</w:t>
            </w:r>
          </w:p>
        </w:tc>
        <w:tc>
          <w:tcPr>
            <w:tcW w:w="2977" w:type="dxa"/>
            <w:tcBorders>
              <w:top w:val="single" w:sz="4" w:space="0" w:color="000000"/>
              <w:left w:val="single" w:sz="4" w:space="0" w:color="000000"/>
              <w:bottom w:val="single" w:sz="4" w:space="0" w:color="000000"/>
              <w:right w:val="single" w:sz="4" w:space="0" w:color="000000"/>
            </w:tcBorders>
            <w:vAlign w:val="center"/>
          </w:tcPr>
          <w:p w14:paraId="7E19014E" w14:textId="77777777" w:rsidR="007D08F0" w:rsidRDefault="00BF79F1">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困难群众救助保障率</w:t>
            </w:r>
          </w:p>
        </w:tc>
        <w:tc>
          <w:tcPr>
            <w:tcW w:w="1417" w:type="dxa"/>
            <w:tcBorders>
              <w:top w:val="single" w:sz="4" w:space="0" w:color="000000"/>
              <w:left w:val="single" w:sz="4" w:space="0" w:color="000000"/>
              <w:bottom w:val="single" w:sz="4" w:space="0" w:color="000000"/>
              <w:right w:val="single" w:sz="4" w:space="0" w:color="000000"/>
            </w:tcBorders>
            <w:vAlign w:val="center"/>
          </w:tcPr>
          <w:p w14:paraId="2054030D" w14:textId="77777777" w:rsidR="007D08F0" w:rsidRDefault="00BF79F1">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&gt;=95%</w:t>
            </w:r>
          </w:p>
        </w:tc>
        <w:tc>
          <w:tcPr>
            <w:tcW w:w="1701" w:type="dxa"/>
            <w:tcBorders>
              <w:top w:val="single" w:sz="4" w:space="0" w:color="000000"/>
              <w:left w:val="single" w:sz="4" w:space="0" w:color="000000"/>
              <w:bottom w:val="single" w:sz="4" w:space="0" w:color="000000"/>
              <w:right w:val="single" w:sz="4" w:space="0" w:color="000000"/>
            </w:tcBorders>
            <w:vAlign w:val="center"/>
          </w:tcPr>
          <w:p w14:paraId="5205CAFC" w14:textId="4E62C683" w:rsidR="007D08F0" w:rsidRDefault="00B43E2D">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2026年</w:t>
            </w:r>
            <w:r w:rsidR="00BF79F1">
              <w:rPr>
                <w:rFonts w:asciiTheme="majorEastAsia" w:eastAsiaTheme="majorEastAsia" w:hAnsiTheme="majorEastAsia" w:cs="宋体" w:hint="eastAsia"/>
                <w:color w:val="000000"/>
                <w:kern w:val="0"/>
                <w:sz w:val="20"/>
                <w:szCs w:val="20"/>
                <w:lang w:bidi="ar"/>
              </w:rPr>
              <w:t>工作计划</w:t>
            </w:r>
          </w:p>
        </w:tc>
        <w:tc>
          <w:tcPr>
            <w:tcW w:w="1418" w:type="dxa"/>
            <w:tcBorders>
              <w:top w:val="single" w:sz="4" w:space="0" w:color="000000"/>
              <w:left w:val="single" w:sz="4" w:space="0" w:color="000000"/>
              <w:bottom w:val="single" w:sz="4" w:space="0" w:color="000000"/>
              <w:right w:val="single" w:sz="4" w:space="0" w:color="000000"/>
            </w:tcBorders>
            <w:vAlign w:val="center"/>
          </w:tcPr>
          <w:p w14:paraId="43490767" w14:textId="77777777" w:rsidR="007D08F0" w:rsidRDefault="00BF79F1">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30</w:t>
            </w:r>
          </w:p>
        </w:tc>
      </w:tr>
      <w:tr w:rsidR="007D08F0" w14:paraId="4BADF60E" w14:textId="77777777">
        <w:trPr>
          <w:trHeight w:val="547"/>
          <w:jc w:val="center"/>
        </w:trPr>
        <w:tc>
          <w:tcPr>
            <w:tcW w:w="1276" w:type="dxa"/>
            <w:tcBorders>
              <w:top w:val="single" w:sz="4" w:space="0" w:color="000000"/>
              <w:left w:val="single" w:sz="4" w:space="0" w:color="000000"/>
              <w:bottom w:val="single" w:sz="4" w:space="0" w:color="000000"/>
              <w:right w:val="single" w:sz="4" w:space="0" w:color="000000"/>
            </w:tcBorders>
            <w:vAlign w:val="center"/>
          </w:tcPr>
          <w:p w14:paraId="1FFC6AE8"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履职效能</w:t>
            </w:r>
          </w:p>
        </w:tc>
        <w:tc>
          <w:tcPr>
            <w:tcW w:w="1276" w:type="dxa"/>
            <w:tcBorders>
              <w:top w:val="single" w:sz="4" w:space="0" w:color="000000"/>
              <w:left w:val="single" w:sz="4" w:space="0" w:color="000000"/>
              <w:bottom w:val="single" w:sz="4" w:space="0" w:color="000000"/>
              <w:right w:val="single" w:sz="4" w:space="0" w:color="000000"/>
            </w:tcBorders>
            <w:vAlign w:val="center"/>
          </w:tcPr>
          <w:p w14:paraId="319E163B" w14:textId="77777777" w:rsidR="007D08F0" w:rsidRDefault="00BF79F1">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质量指标</w:t>
            </w:r>
          </w:p>
        </w:tc>
        <w:tc>
          <w:tcPr>
            <w:tcW w:w="2977" w:type="dxa"/>
            <w:tcBorders>
              <w:top w:val="single" w:sz="4" w:space="0" w:color="000000"/>
              <w:left w:val="single" w:sz="4" w:space="0" w:color="000000"/>
              <w:bottom w:val="single" w:sz="4" w:space="0" w:color="000000"/>
              <w:right w:val="single" w:sz="4" w:space="0" w:color="000000"/>
            </w:tcBorders>
            <w:vAlign w:val="center"/>
          </w:tcPr>
          <w:p w14:paraId="18C7A802" w14:textId="77777777" w:rsidR="007D08F0" w:rsidRDefault="00BF79F1">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困难残疾人生活补贴、重度残疾人护理补贴保障率</w:t>
            </w:r>
          </w:p>
        </w:tc>
        <w:tc>
          <w:tcPr>
            <w:tcW w:w="1417" w:type="dxa"/>
            <w:tcBorders>
              <w:top w:val="single" w:sz="4" w:space="0" w:color="000000"/>
              <w:left w:val="single" w:sz="4" w:space="0" w:color="000000"/>
              <w:bottom w:val="single" w:sz="4" w:space="0" w:color="000000"/>
              <w:right w:val="single" w:sz="4" w:space="0" w:color="000000"/>
            </w:tcBorders>
            <w:vAlign w:val="center"/>
          </w:tcPr>
          <w:p w14:paraId="3E850EA6" w14:textId="77777777" w:rsidR="007D08F0" w:rsidRDefault="00BF79F1">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&gt;=95%</w:t>
            </w:r>
          </w:p>
        </w:tc>
        <w:tc>
          <w:tcPr>
            <w:tcW w:w="1701" w:type="dxa"/>
            <w:tcBorders>
              <w:top w:val="single" w:sz="4" w:space="0" w:color="000000"/>
              <w:left w:val="single" w:sz="4" w:space="0" w:color="000000"/>
              <w:bottom w:val="single" w:sz="4" w:space="0" w:color="000000"/>
              <w:right w:val="single" w:sz="4" w:space="0" w:color="000000"/>
            </w:tcBorders>
            <w:vAlign w:val="center"/>
          </w:tcPr>
          <w:p w14:paraId="118FB972" w14:textId="7D31ACBD" w:rsidR="007D08F0" w:rsidRDefault="00B43E2D">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2026年</w:t>
            </w:r>
            <w:r w:rsidR="00BF79F1">
              <w:rPr>
                <w:rFonts w:asciiTheme="majorEastAsia" w:eastAsiaTheme="majorEastAsia" w:hAnsiTheme="majorEastAsia" w:cs="宋体" w:hint="eastAsia"/>
                <w:color w:val="000000"/>
                <w:kern w:val="0"/>
                <w:sz w:val="20"/>
                <w:szCs w:val="20"/>
                <w:lang w:bidi="ar"/>
              </w:rPr>
              <w:t>工作计划</w:t>
            </w:r>
          </w:p>
        </w:tc>
        <w:tc>
          <w:tcPr>
            <w:tcW w:w="1418" w:type="dxa"/>
            <w:tcBorders>
              <w:top w:val="single" w:sz="4" w:space="0" w:color="000000"/>
              <w:left w:val="single" w:sz="4" w:space="0" w:color="000000"/>
              <w:bottom w:val="single" w:sz="4" w:space="0" w:color="000000"/>
              <w:right w:val="single" w:sz="4" w:space="0" w:color="000000"/>
            </w:tcBorders>
            <w:vAlign w:val="center"/>
          </w:tcPr>
          <w:p w14:paraId="51C9F44C" w14:textId="77777777" w:rsidR="007D08F0" w:rsidRDefault="00BF79F1">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15</w:t>
            </w:r>
          </w:p>
        </w:tc>
      </w:tr>
      <w:tr w:rsidR="007D08F0" w14:paraId="7E1CEAB0" w14:textId="77777777">
        <w:trPr>
          <w:trHeight w:val="547"/>
          <w:jc w:val="center"/>
        </w:trPr>
        <w:tc>
          <w:tcPr>
            <w:tcW w:w="1276" w:type="dxa"/>
            <w:tcBorders>
              <w:top w:val="single" w:sz="4" w:space="0" w:color="000000"/>
              <w:left w:val="single" w:sz="4" w:space="0" w:color="000000"/>
              <w:bottom w:val="single" w:sz="4" w:space="0" w:color="000000"/>
              <w:right w:val="single" w:sz="4" w:space="0" w:color="000000"/>
            </w:tcBorders>
            <w:vAlign w:val="center"/>
          </w:tcPr>
          <w:p w14:paraId="6BC546E2"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履职效能</w:t>
            </w:r>
          </w:p>
        </w:tc>
        <w:tc>
          <w:tcPr>
            <w:tcW w:w="1276" w:type="dxa"/>
            <w:tcBorders>
              <w:top w:val="single" w:sz="4" w:space="0" w:color="000000"/>
              <w:left w:val="single" w:sz="4" w:space="0" w:color="000000"/>
              <w:bottom w:val="single" w:sz="4" w:space="0" w:color="000000"/>
              <w:right w:val="single" w:sz="4" w:space="0" w:color="000000"/>
            </w:tcBorders>
            <w:vAlign w:val="center"/>
          </w:tcPr>
          <w:p w14:paraId="0A3D371A" w14:textId="77777777" w:rsidR="007D08F0" w:rsidRDefault="00BF79F1">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质量指标</w:t>
            </w:r>
          </w:p>
        </w:tc>
        <w:tc>
          <w:tcPr>
            <w:tcW w:w="2977" w:type="dxa"/>
            <w:tcBorders>
              <w:top w:val="single" w:sz="4" w:space="0" w:color="000000"/>
              <w:left w:val="single" w:sz="4" w:space="0" w:color="000000"/>
              <w:bottom w:val="single" w:sz="4" w:space="0" w:color="000000"/>
              <w:right w:val="single" w:sz="4" w:space="0" w:color="000000"/>
            </w:tcBorders>
            <w:vAlign w:val="center"/>
          </w:tcPr>
          <w:p w14:paraId="6977A29B" w14:textId="77777777" w:rsidR="007D08F0" w:rsidRDefault="00BF79F1">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符合条件的流浪乞讨人员救助率</w:t>
            </w:r>
          </w:p>
        </w:tc>
        <w:tc>
          <w:tcPr>
            <w:tcW w:w="1417" w:type="dxa"/>
            <w:tcBorders>
              <w:top w:val="single" w:sz="4" w:space="0" w:color="000000"/>
              <w:left w:val="single" w:sz="4" w:space="0" w:color="000000"/>
              <w:bottom w:val="single" w:sz="4" w:space="0" w:color="000000"/>
              <w:right w:val="single" w:sz="4" w:space="0" w:color="000000"/>
            </w:tcBorders>
            <w:vAlign w:val="center"/>
          </w:tcPr>
          <w:p w14:paraId="2DA5FD0F" w14:textId="77777777" w:rsidR="007D08F0" w:rsidRDefault="00BF79F1">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&gt;=95%</w:t>
            </w:r>
          </w:p>
        </w:tc>
        <w:tc>
          <w:tcPr>
            <w:tcW w:w="1701" w:type="dxa"/>
            <w:tcBorders>
              <w:top w:val="single" w:sz="4" w:space="0" w:color="000000"/>
              <w:left w:val="single" w:sz="4" w:space="0" w:color="000000"/>
              <w:bottom w:val="single" w:sz="4" w:space="0" w:color="000000"/>
              <w:right w:val="single" w:sz="4" w:space="0" w:color="000000"/>
            </w:tcBorders>
            <w:vAlign w:val="center"/>
          </w:tcPr>
          <w:p w14:paraId="53E9FFBD" w14:textId="648D064F" w:rsidR="007D08F0" w:rsidRDefault="00B43E2D">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2026年</w:t>
            </w:r>
            <w:r w:rsidR="00BF79F1">
              <w:rPr>
                <w:rFonts w:asciiTheme="majorEastAsia" w:eastAsiaTheme="majorEastAsia" w:hAnsiTheme="majorEastAsia" w:cs="宋体" w:hint="eastAsia"/>
                <w:color w:val="000000"/>
                <w:kern w:val="0"/>
                <w:sz w:val="20"/>
                <w:szCs w:val="20"/>
                <w:lang w:bidi="ar"/>
              </w:rPr>
              <w:t>工作计划</w:t>
            </w:r>
          </w:p>
        </w:tc>
        <w:tc>
          <w:tcPr>
            <w:tcW w:w="1418" w:type="dxa"/>
            <w:tcBorders>
              <w:top w:val="single" w:sz="4" w:space="0" w:color="000000"/>
              <w:left w:val="single" w:sz="4" w:space="0" w:color="000000"/>
              <w:bottom w:val="single" w:sz="4" w:space="0" w:color="000000"/>
              <w:right w:val="single" w:sz="4" w:space="0" w:color="000000"/>
            </w:tcBorders>
            <w:vAlign w:val="center"/>
          </w:tcPr>
          <w:p w14:paraId="5304E6F3" w14:textId="77777777" w:rsidR="007D08F0" w:rsidRDefault="00BF79F1">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5</w:t>
            </w:r>
          </w:p>
        </w:tc>
      </w:tr>
      <w:tr w:rsidR="007D08F0" w14:paraId="3106C076" w14:textId="77777777">
        <w:trPr>
          <w:trHeight w:val="547"/>
          <w:jc w:val="center"/>
        </w:trPr>
        <w:tc>
          <w:tcPr>
            <w:tcW w:w="1276" w:type="dxa"/>
            <w:tcBorders>
              <w:top w:val="single" w:sz="4" w:space="0" w:color="000000"/>
              <w:left w:val="single" w:sz="4" w:space="0" w:color="000000"/>
              <w:bottom w:val="single" w:sz="4" w:space="0" w:color="000000"/>
              <w:right w:val="single" w:sz="4" w:space="0" w:color="000000"/>
            </w:tcBorders>
            <w:vAlign w:val="center"/>
          </w:tcPr>
          <w:p w14:paraId="36647027"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履职效能</w:t>
            </w:r>
          </w:p>
        </w:tc>
        <w:tc>
          <w:tcPr>
            <w:tcW w:w="1276" w:type="dxa"/>
            <w:tcBorders>
              <w:top w:val="single" w:sz="4" w:space="0" w:color="000000"/>
              <w:left w:val="single" w:sz="4" w:space="0" w:color="000000"/>
              <w:bottom w:val="single" w:sz="4" w:space="0" w:color="000000"/>
              <w:right w:val="single" w:sz="4" w:space="0" w:color="000000"/>
            </w:tcBorders>
            <w:vAlign w:val="center"/>
          </w:tcPr>
          <w:p w14:paraId="462F58B7" w14:textId="77777777" w:rsidR="007D08F0" w:rsidRDefault="00BF79F1">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数量指标</w:t>
            </w:r>
          </w:p>
        </w:tc>
        <w:tc>
          <w:tcPr>
            <w:tcW w:w="2977" w:type="dxa"/>
            <w:tcBorders>
              <w:top w:val="single" w:sz="4" w:space="0" w:color="000000"/>
              <w:left w:val="single" w:sz="4" w:space="0" w:color="000000"/>
              <w:bottom w:val="single" w:sz="4" w:space="0" w:color="000000"/>
              <w:right w:val="single" w:sz="4" w:space="0" w:color="000000"/>
            </w:tcBorders>
            <w:vAlign w:val="center"/>
          </w:tcPr>
          <w:p w14:paraId="216B4870" w14:textId="77777777" w:rsidR="007D08F0" w:rsidRDefault="00BF79F1">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新建殡葬服务机构数量</w:t>
            </w:r>
          </w:p>
        </w:tc>
        <w:tc>
          <w:tcPr>
            <w:tcW w:w="1417" w:type="dxa"/>
            <w:tcBorders>
              <w:top w:val="single" w:sz="4" w:space="0" w:color="000000"/>
              <w:left w:val="single" w:sz="4" w:space="0" w:color="000000"/>
              <w:bottom w:val="single" w:sz="4" w:space="0" w:color="000000"/>
              <w:right w:val="single" w:sz="4" w:space="0" w:color="000000"/>
            </w:tcBorders>
            <w:vAlign w:val="center"/>
          </w:tcPr>
          <w:p w14:paraId="2BC6B001" w14:textId="77777777" w:rsidR="007D08F0" w:rsidRDefault="00BF79F1">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&gt;=1个</w:t>
            </w:r>
          </w:p>
        </w:tc>
        <w:tc>
          <w:tcPr>
            <w:tcW w:w="1701" w:type="dxa"/>
            <w:tcBorders>
              <w:top w:val="single" w:sz="4" w:space="0" w:color="000000"/>
              <w:left w:val="single" w:sz="4" w:space="0" w:color="000000"/>
              <w:bottom w:val="single" w:sz="4" w:space="0" w:color="000000"/>
              <w:right w:val="single" w:sz="4" w:space="0" w:color="000000"/>
            </w:tcBorders>
            <w:vAlign w:val="center"/>
          </w:tcPr>
          <w:p w14:paraId="005ADC80" w14:textId="27F69F15" w:rsidR="007D08F0" w:rsidRDefault="00B43E2D">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2026年</w:t>
            </w:r>
            <w:r w:rsidR="00BF79F1">
              <w:rPr>
                <w:rFonts w:asciiTheme="majorEastAsia" w:eastAsiaTheme="majorEastAsia" w:hAnsiTheme="majorEastAsia" w:cs="宋体" w:hint="eastAsia"/>
                <w:color w:val="000000"/>
                <w:kern w:val="0"/>
                <w:sz w:val="20"/>
                <w:szCs w:val="20"/>
                <w:lang w:bidi="ar"/>
              </w:rPr>
              <w:t>工作计划</w:t>
            </w:r>
          </w:p>
        </w:tc>
        <w:tc>
          <w:tcPr>
            <w:tcW w:w="1418" w:type="dxa"/>
            <w:tcBorders>
              <w:top w:val="single" w:sz="4" w:space="0" w:color="000000"/>
              <w:left w:val="single" w:sz="4" w:space="0" w:color="000000"/>
              <w:bottom w:val="single" w:sz="4" w:space="0" w:color="000000"/>
              <w:right w:val="single" w:sz="4" w:space="0" w:color="000000"/>
            </w:tcBorders>
            <w:vAlign w:val="center"/>
          </w:tcPr>
          <w:p w14:paraId="38C9CE93" w14:textId="77777777" w:rsidR="007D08F0" w:rsidRDefault="00BF79F1">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20</w:t>
            </w:r>
          </w:p>
        </w:tc>
      </w:tr>
      <w:tr w:rsidR="007D08F0" w14:paraId="5F218AB0" w14:textId="77777777">
        <w:trPr>
          <w:trHeight w:val="547"/>
          <w:jc w:val="center"/>
        </w:trPr>
        <w:tc>
          <w:tcPr>
            <w:tcW w:w="1276" w:type="dxa"/>
            <w:tcBorders>
              <w:top w:val="single" w:sz="4" w:space="0" w:color="000000"/>
              <w:left w:val="single" w:sz="4" w:space="0" w:color="000000"/>
              <w:bottom w:val="single" w:sz="4" w:space="0" w:color="000000"/>
              <w:right w:val="single" w:sz="4" w:space="0" w:color="000000"/>
            </w:tcBorders>
            <w:vAlign w:val="center"/>
          </w:tcPr>
          <w:p w14:paraId="6B1235AC"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履职效能</w:t>
            </w:r>
          </w:p>
        </w:tc>
        <w:tc>
          <w:tcPr>
            <w:tcW w:w="1276" w:type="dxa"/>
            <w:tcBorders>
              <w:top w:val="single" w:sz="4" w:space="0" w:color="000000"/>
              <w:left w:val="single" w:sz="4" w:space="0" w:color="000000"/>
              <w:bottom w:val="single" w:sz="4" w:space="0" w:color="000000"/>
              <w:right w:val="single" w:sz="4" w:space="0" w:color="000000"/>
            </w:tcBorders>
            <w:vAlign w:val="center"/>
          </w:tcPr>
          <w:p w14:paraId="34A1FA47" w14:textId="77777777" w:rsidR="007D08F0" w:rsidRDefault="00BF79F1">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数量指标</w:t>
            </w:r>
          </w:p>
        </w:tc>
        <w:tc>
          <w:tcPr>
            <w:tcW w:w="2977" w:type="dxa"/>
            <w:tcBorders>
              <w:top w:val="single" w:sz="4" w:space="0" w:color="000000"/>
              <w:left w:val="single" w:sz="4" w:space="0" w:color="000000"/>
              <w:bottom w:val="single" w:sz="4" w:space="0" w:color="000000"/>
              <w:right w:val="single" w:sz="4" w:space="0" w:color="000000"/>
            </w:tcBorders>
            <w:vAlign w:val="center"/>
          </w:tcPr>
          <w:p w14:paraId="450B33C2" w14:textId="77777777" w:rsidR="007D08F0" w:rsidRDefault="00BF79F1">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新建儿童服务机构数量</w:t>
            </w:r>
          </w:p>
        </w:tc>
        <w:tc>
          <w:tcPr>
            <w:tcW w:w="1417" w:type="dxa"/>
            <w:tcBorders>
              <w:top w:val="single" w:sz="4" w:space="0" w:color="000000"/>
              <w:left w:val="single" w:sz="4" w:space="0" w:color="000000"/>
              <w:bottom w:val="single" w:sz="4" w:space="0" w:color="000000"/>
              <w:right w:val="single" w:sz="4" w:space="0" w:color="000000"/>
            </w:tcBorders>
            <w:vAlign w:val="center"/>
          </w:tcPr>
          <w:p w14:paraId="59CD7BA2" w14:textId="77777777" w:rsidR="007D08F0" w:rsidRDefault="00BF79F1">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&gt;=1个</w:t>
            </w:r>
          </w:p>
        </w:tc>
        <w:tc>
          <w:tcPr>
            <w:tcW w:w="1701" w:type="dxa"/>
            <w:tcBorders>
              <w:top w:val="single" w:sz="4" w:space="0" w:color="000000"/>
              <w:left w:val="single" w:sz="4" w:space="0" w:color="000000"/>
              <w:bottom w:val="single" w:sz="4" w:space="0" w:color="000000"/>
              <w:right w:val="single" w:sz="4" w:space="0" w:color="000000"/>
            </w:tcBorders>
            <w:vAlign w:val="center"/>
          </w:tcPr>
          <w:p w14:paraId="3B0CCDBE" w14:textId="615EAED6" w:rsidR="007D08F0" w:rsidRDefault="00B43E2D">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2026年</w:t>
            </w:r>
            <w:r w:rsidR="00BF79F1">
              <w:rPr>
                <w:rFonts w:asciiTheme="majorEastAsia" w:eastAsiaTheme="majorEastAsia" w:hAnsiTheme="majorEastAsia" w:cs="宋体" w:hint="eastAsia"/>
                <w:color w:val="000000"/>
                <w:kern w:val="0"/>
                <w:sz w:val="20"/>
                <w:szCs w:val="20"/>
                <w:lang w:bidi="ar"/>
              </w:rPr>
              <w:t>工作计划</w:t>
            </w:r>
          </w:p>
        </w:tc>
        <w:tc>
          <w:tcPr>
            <w:tcW w:w="1418" w:type="dxa"/>
            <w:tcBorders>
              <w:top w:val="single" w:sz="4" w:space="0" w:color="000000"/>
              <w:left w:val="single" w:sz="4" w:space="0" w:color="000000"/>
              <w:bottom w:val="single" w:sz="4" w:space="0" w:color="000000"/>
              <w:right w:val="single" w:sz="4" w:space="0" w:color="000000"/>
            </w:tcBorders>
            <w:vAlign w:val="center"/>
          </w:tcPr>
          <w:p w14:paraId="753DCE55" w14:textId="77777777" w:rsidR="007D08F0" w:rsidRDefault="00BF79F1">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10</w:t>
            </w:r>
          </w:p>
        </w:tc>
      </w:tr>
    </w:tbl>
    <w:p w14:paraId="24D26CDD" w14:textId="77777777" w:rsidR="007D08F0" w:rsidRDefault="007D08F0">
      <w:pPr>
        <w:spacing w:line="20" w:lineRule="exact"/>
        <w:jc w:val="center"/>
        <w:rPr>
          <w:rFonts w:ascii="宋体" w:hAnsi="宋体" w:cs="宋体" w:hint="eastAsia"/>
          <w:kern w:val="0"/>
          <w:sz w:val="2"/>
          <w:szCs w:val="2"/>
        </w:rPr>
      </w:pPr>
    </w:p>
    <w:p w14:paraId="37A7157B" w14:textId="77777777" w:rsidR="007D08F0" w:rsidRDefault="00BF79F1">
      <w:r>
        <w:br w:type="page"/>
      </w:r>
    </w:p>
    <w:p w14:paraId="1FEFD632" w14:textId="77777777" w:rsidR="007D08F0" w:rsidRDefault="007D08F0">
      <w:pPr>
        <w:spacing w:line="20" w:lineRule="exact"/>
        <w:jc w:val="center"/>
        <w:rPr>
          <w:rFonts w:ascii="宋体" w:hAnsi="宋体" w:cs="宋体" w:hint="eastAsia"/>
          <w:kern w:val="0"/>
          <w:sz w:val="2"/>
          <w:szCs w:val="2"/>
        </w:rPr>
      </w:pPr>
    </w:p>
    <w:p w14:paraId="4EF8ECB8" w14:textId="77777777" w:rsidR="007D08F0" w:rsidRDefault="00BF79F1">
      <w:pPr>
        <w:spacing w:line="560" w:lineRule="exact"/>
        <w:ind w:firstLineChars="200" w:firstLine="640"/>
        <w:jc w:val="center"/>
        <w:outlineLvl w:val="4"/>
        <w:rPr>
          <w:rFonts w:ascii="仿宋_GB2312" w:eastAsia="仿宋_GB2312" w:hAnsi="宋体" w:cs="宋体" w:hint="eastAsia"/>
          <w:b/>
          <w:kern w:val="0"/>
          <w:sz w:val="32"/>
          <w:szCs w:val="32"/>
        </w:rPr>
      </w:pPr>
      <w:r>
        <w:rPr>
          <w:rFonts w:ascii="仿宋_GB2312" w:eastAsia="仿宋_GB2312" w:hAnsi="宋体" w:cs="宋体" w:hint="eastAsia"/>
          <w:b/>
          <w:kern w:val="0"/>
          <w:sz w:val="32"/>
          <w:szCs w:val="32"/>
        </w:rPr>
        <w:t>项目支出绩效目标表</w:t>
      </w:r>
    </w:p>
    <w:p w14:paraId="3E9E1D4B" w14:textId="5613E9E5" w:rsidR="007D08F0" w:rsidRDefault="00BF79F1">
      <w:pPr>
        <w:spacing w:line="560" w:lineRule="exact"/>
        <w:ind w:firstLineChars="200" w:firstLine="440"/>
        <w:jc w:val="center"/>
        <w:rPr>
          <w:rFonts w:asciiTheme="majorEastAsia" w:eastAsiaTheme="majorEastAsia" w:hAnsiTheme="majorEastAsia" w:cs="宋体" w:hint="eastAsia"/>
          <w:kern w:val="0"/>
          <w:sz w:val="22"/>
          <w:szCs w:val="22"/>
        </w:rPr>
      </w:pPr>
      <w:r>
        <w:rPr>
          <w:rFonts w:asciiTheme="majorEastAsia" w:eastAsiaTheme="majorEastAsia" w:hAnsiTheme="majorEastAsia" w:cs="MS Gothic" w:hint="eastAsia"/>
          <w:kern w:val="0"/>
          <w:sz w:val="22"/>
          <w:szCs w:val="22"/>
          <w:cs/>
        </w:rPr>
        <w:t>‎</w:t>
      </w:r>
      <w:r>
        <w:rPr>
          <w:rFonts w:asciiTheme="majorEastAsia" w:eastAsiaTheme="majorEastAsia" w:hAnsiTheme="majorEastAsia" w:cs="MS Gothic" w:hint="eastAsia"/>
          <w:kern w:val="0"/>
          <w:sz w:val="22"/>
          <w:szCs w:val="22"/>
        </w:rPr>
        <w:t>（</w:t>
      </w:r>
      <w:r w:rsidR="00B43E2D">
        <w:rPr>
          <w:rFonts w:asciiTheme="majorEastAsia" w:eastAsiaTheme="majorEastAsia" w:hAnsiTheme="majorEastAsia" w:cs="MS Gothic" w:hint="eastAsia"/>
          <w:kern w:val="0"/>
          <w:sz w:val="22"/>
          <w:szCs w:val="22"/>
        </w:rPr>
        <w:t>2026年</w:t>
      </w:r>
      <w:r>
        <w:rPr>
          <w:rFonts w:asciiTheme="majorEastAsia" w:eastAsiaTheme="majorEastAsia" w:hAnsiTheme="majorEastAsia" w:cs="MS Gothic" w:hint="eastAsia"/>
          <w:kern w:val="0"/>
          <w:sz w:val="22"/>
          <w:szCs w:val="22"/>
        </w:rPr>
        <w:t>）</w:t>
      </w:r>
      <w:r>
        <w:rPr>
          <w:rFonts w:asciiTheme="majorEastAsia" w:eastAsiaTheme="majorEastAsia" w:hAnsiTheme="majorEastAsia" w:cs="MS Gothic" w:hint="eastAsia"/>
          <w:kern w:val="0"/>
          <w:sz w:val="22"/>
          <w:szCs w:val="22"/>
          <w:cs/>
        </w:rPr>
        <w:t>‎</w:t>
      </w:r>
    </w:p>
    <w:tbl>
      <w:tblPr>
        <w:tblW w:w="10062"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131"/>
        <w:gridCol w:w="1134"/>
        <w:gridCol w:w="1701"/>
        <w:gridCol w:w="851"/>
        <w:gridCol w:w="1276"/>
        <w:gridCol w:w="819"/>
        <w:gridCol w:w="851"/>
        <w:gridCol w:w="1023"/>
        <w:gridCol w:w="1276"/>
      </w:tblGrid>
      <w:tr w:rsidR="007D08F0" w14:paraId="65FA2032" w14:textId="77777777">
        <w:trPr>
          <w:trHeight w:val="538"/>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52D6A6E7" w14:textId="77777777" w:rsidR="007D08F0" w:rsidRDefault="00BF79F1">
            <w:pPr>
              <w:jc w:val="center"/>
            </w:pPr>
            <w:r>
              <w:t>预算单位</w:t>
            </w:r>
          </w:p>
        </w:tc>
        <w:tc>
          <w:tcPr>
            <w:tcW w:w="7797" w:type="dxa"/>
            <w:gridSpan w:val="7"/>
            <w:tcBorders>
              <w:top w:val="single" w:sz="2" w:space="0" w:color="000000"/>
              <w:left w:val="single" w:sz="2" w:space="0" w:color="000000"/>
              <w:bottom w:val="single" w:sz="2" w:space="0" w:color="000000"/>
              <w:right w:val="single" w:sz="2" w:space="0" w:color="000000"/>
            </w:tcBorders>
            <w:vAlign w:val="center"/>
          </w:tcPr>
          <w:p w14:paraId="0FCDD1E6" w14:textId="77777777" w:rsidR="007D08F0" w:rsidRDefault="00BF79F1">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hint="eastAsia"/>
                <w:sz w:val="18"/>
                <w:szCs w:val="18"/>
              </w:rPr>
              <w:t>新疆维吾尔自治区喀什地区</w:t>
            </w:r>
            <w:r>
              <w:rPr>
                <w:rFonts w:asciiTheme="majorEastAsia" w:eastAsiaTheme="majorEastAsia" w:hAnsiTheme="majorEastAsia"/>
                <w:sz w:val="18"/>
                <w:szCs w:val="18"/>
              </w:rPr>
              <w:t>疏勒县民政局</w:t>
            </w:r>
            <w:r>
              <w:rPr>
                <w:rFonts w:asciiTheme="majorEastAsia" w:eastAsiaTheme="majorEastAsia" w:hAnsiTheme="majorEastAsia"/>
                <w:sz w:val="18"/>
                <w:szCs w:val="18"/>
                <w:cs/>
              </w:rPr>
              <w:t>‎</w:t>
            </w:r>
          </w:p>
        </w:tc>
      </w:tr>
      <w:tr w:rsidR="007D08F0" w14:paraId="20849137" w14:textId="77777777">
        <w:trPr>
          <w:trHeight w:val="515"/>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47B20E7B" w14:textId="77777777" w:rsidR="007D08F0" w:rsidRDefault="00BF79F1">
            <w:pPr>
              <w:jc w:val="center"/>
            </w:pPr>
            <w:r>
              <w:t>项目名称</w:t>
            </w:r>
          </w:p>
        </w:tc>
        <w:tc>
          <w:tcPr>
            <w:tcW w:w="3828" w:type="dxa"/>
            <w:gridSpan w:val="3"/>
            <w:tcBorders>
              <w:top w:val="single" w:sz="2" w:space="0" w:color="000000"/>
              <w:left w:val="single" w:sz="2" w:space="0" w:color="000000"/>
              <w:bottom w:val="single" w:sz="2" w:space="0" w:color="000000"/>
              <w:right w:val="single" w:sz="2" w:space="0" w:color="000000"/>
            </w:tcBorders>
            <w:vAlign w:val="center"/>
          </w:tcPr>
          <w:p w14:paraId="14E2693E" w14:textId="1F6124BB" w:rsidR="007D08F0" w:rsidRDefault="00BF79F1">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sidR="00B43E2D">
              <w:rPr>
                <w:rFonts w:asciiTheme="majorEastAsia" w:eastAsiaTheme="majorEastAsia" w:hAnsiTheme="majorEastAsia"/>
                <w:sz w:val="18"/>
                <w:szCs w:val="18"/>
              </w:rPr>
              <w:t>2026年</w:t>
            </w:r>
            <w:r>
              <w:rPr>
                <w:rFonts w:asciiTheme="majorEastAsia" w:eastAsiaTheme="majorEastAsia" w:hAnsiTheme="majorEastAsia"/>
                <w:sz w:val="18"/>
                <w:szCs w:val="18"/>
              </w:rPr>
              <w:t>“福彩园梦”孤儿助学项目</w:t>
            </w:r>
            <w:r>
              <w:rPr>
                <w:rFonts w:asciiTheme="majorEastAsia" w:eastAsiaTheme="majorEastAsia" w:hAnsiTheme="majorEastAsia"/>
                <w:sz w:val="18"/>
                <w:szCs w:val="18"/>
                <w:cs/>
              </w:rPr>
              <w:t>‎</w:t>
            </w:r>
          </w:p>
        </w:tc>
        <w:tc>
          <w:tcPr>
            <w:tcW w:w="1670" w:type="dxa"/>
            <w:gridSpan w:val="2"/>
            <w:tcBorders>
              <w:top w:val="single" w:sz="2" w:space="0" w:color="000000"/>
              <w:left w:val="single" w:sz="2" w:space="0" w:color="000000"/>
              <w:bottom w:val="single" w:sz="2" w:space="0" w:color="000000"/>
              <w:right w:val="single" w:sz="2" w:space="0" w:color="000000"/>
            </w:tcBorders>
            <w:vAlign w:val="center"/>
          </w:tcPr>
          <w:p w14:paraId="4CEC19DC" w14:textId="77777777" w:rsidR="007D08F0" w:rsidRDefault="00BF79F1">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项目负责人</w:t>
            </w:r>
          </w:p>
        </w:tc>
        <w:tc>
          <w:tcPr>
            <w:tcW w:w="2299" w:type="dxa"/>
            <w:gridSpan w:val="2"/>
            <w:tcBorders>
              <w:top w:val="single" w:sz="2" w:space="0" w:color="000000"/>
              <w:left w:val="single" w:sz="2" w:space="0" w:color="000000"/>
              <w:bottom w:val="single" w:sz="2" w:space="0" w:color="000000"/>
              <w:right w:val="single" w:sz="2" w:space="0" w:color="000000"/>
            </w:tcBorders>
            <w:vAlign w:val="center"/>
          </w:tcPr>
          <w:p w14:paraId="18A8D874" w14:textId="77777777" w:rsidR="007D08F0" w:rsidRDefault="00BF79F1">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sz w:val="18"/>
                <w:szCs w:val="18"/>
              </w:rPr>
              <w:t>许俊杰</w:t>
            </w:r>
            <w:r>
              <w:rPr>
                <w:rFonts w:asciiTheme="majorEastAsia" w:eastAsiaTheme="majorEastAsia" w:hAnsiTheme="majorEastAsia"/>
                <w:sz w:val="18"/>
                <w:szCs w:val="18"/>
                <w:cs/>
              </w:rPr>
              <w:t>‎</w:t>
            </w:r>
            <w:r>
              <w:rPr>
                <w:rFonts w:asciiTheme="majorEastAsia" w:eastAsiaTheme="majorEastAsia" w:hAnsiTheme="majorEastAsia"/>
                <w:sz w:val="18"/>
                <w:szCs w:val="18"/>
              </w:rPr>
              <w:t xml:space="preserve"> </w:t>
            </w:r>
            <w:r>
              <w:rPr>
                <w:rFonts w:asciiTheme="majorEastAsia" w:eastAsiaTheme="majorEastAsia" w:hAnsiTheme="majorEastAsia"/>
                <w:sz w:val="18"/>
                <w:szCs w:val="18"/>
                <w:cs/>
              </w:rPr>
              <w:t>‎</w:t>
            </w:r>
          </w:p>
        </w:tc>
      </w:tr>
      <w:tr w:rsidR="007D08F0" w14:paraId="283E3B17" w14:textId="77777777">
        <w:trPr>
          <w:trHeight w:val="736"/>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18C3B1DE" w14:textId="77777777" w:rsidR="007D08F0" w:rsidRDefault="00BF79F1">
            <w:pPr>
              <w:jc w:val="center"/>
            </w:pPr>
            <w:r>
              <w:t>项目资金（万元）</w:t>
            </w:r>
          </w:p>
        </w:tc>
        <w:tc>
          <w:tcPr>
            <w:tcW w:w="1701" w:type="dxa"/>
            <w:tcBorders>
              <w:top w:val="single" w:sz="2" w:space="0" w:color="000000"/>
              <w:left w:val="single" w:sz="2" w:space="0" w:color="000000"/>
              <w:bottom w:val="single" w:sz="2" w:space="0" w:color="000000"/>
              <w:right w:val="single" w:sz="2" w:space="0" w:color="000000"/>
            </w:tcBorders>
            <w:vAlign w:val="center"/>
          </w:tcPr>
          <w:p w14:paraId="268B3EAF" w14:textId="77777777" w:rsidR="007D08F0" w:rsidRDefault="00BF79F1">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年度预算总额：</w:t>
            </w:r>
          </w:p>
        </w:tc>
        <w:tc>
          <w:tcPr>
            <w:tcW w:w="851" w:type="dxa"/>
            <w:tcBorders>
              <w:top w:val="single" w:sz="2" w:space="0" w:color="000000"/>
              <w:left w:val="single" w:sz="2" w:space="0" w:color="000000"/>
              <w:bottom w:val="single" w:sz="2" w:space="0" w:color="000000"/>
              <w:right w:val="single" w:sz="2" w:space="0" w:color="000000"/>
            </w:tcBorders>
            <w:vAlign w:val="center"/>
          </w:tcPr>
          <w:p w14:paraId="46F0796B" w14:textId="77777777" w:rsidR="007D08F0" w:rsidRDefault="00BF79F1">
            <w:pPr>
              <w:jc w:val="center"/>
              <w:rPr>
                <w:rFonts w:asciiTheme="majorEastAsia" w:eastAsiaTheme="majorEastAsia" w:hAnsiTheme="majorEastAsia" w:hint="eastAsia"/>
                <w:sz w:val="18"/>
                <w:szCs w:val="18"/>
              </w:rPr>
            </w:pPr>
            <w:r>
              <w:rPr>
                <w:rFonts w:asciiTheme="majorEastAsia" w:eastAsiaTheme="majorEastAsia" w:hAnsiTheme="majorEastAsia"/>
                <w:sz w:val="18"/>
                <w:szCs w:val="18"/>
              </w:rPr>
              <w:t>10.00</w:t>
            </w:r>
          </w:p>
        </w:tc>
        <w:tc>
          <w:tcPr>
            <w:tcW w:w="1276" w:type="dxa"/>
            <w:tcBorders>
              <w:top w:val="single" w:sz="2" w:space="0" w:color="000000"/>
              <w:left w:val="single" w:sz="2" w:space="0" w:color="000000"/>
              <w:bottom w:val="single" w:sz="2" w:space="0" w:color="000000"/>
              <w:right w:val="single" w:sz="2" w:space="0" w:color="000000"/>
            </w:tcBorders>
            <w:vAlign w:val="center"/>
          </w:tcPr>
          <w:p w14:paraId="126EE068" w14:textId="77777777" w:rsidR="007D08F0" w:rsidRDefault="00BF79F1">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其中：财政拨款</w:t>
            </w:r>
          </w:p>
        </w:tc>
        <w:tc>
          <w:tcPr>
            <w:tcW w:w="819" w:type="dxa"/>
            <w:tcBorders>
              <w:top w:val="single" w:sz="2" w:space="0" w:color="000000"/>
              <w:left w:val="single" w:sz="2" w:space="0" w:color="000000"/>
              <w:bottom w:val="single" w:sz="2" w:space="0" w:color="000000"/>
              <w:right w:val="single" w:sz="2" w:space="0" w:color="000000"/>
            </w:tcBorders>
            <w:vAlign w:val="center"/>
          </w:tcPr>
          <w:p w14:paraId="42A3A3CA" w14:textId="77777777" w:rsidR="007D08F0" w:rsidRDefault="00BF79F1">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sz w:val="18"/>
                <w:szCs w:val="18"/>
              </w:rPr>
              <w:t>10.00</w:t>
            </w:r>
            <w:r>
              <w:rPr>
                <w:rFonts w:asciiTheme="majorEastAsia" w:eastAsiaTheme="majorEastAsia" w:hAnsiTheme="majorEastAsia"/>
                <w:sz w:val="18"/>
                <w:szCs w:val="18"/>
                <w:cs/>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1ACF4417" w14:textId="77777777" w:rsidR="007D08F0" w:rsidRDefault="00BF79F1">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其他资金</w:t>
            </w:r>
          </w:p>
        </w:tc>
        <w:tc>
          <w:tcPr>
            <w:tcW w:w="2299" w:type="dxa"/>
            <w:gridSpan w:val="2"/>
            <w:tcBorders>
              <w:top w:val="single" w:sz="2" w:space="0" w:color="000000"/>
              <w:left w:val="single" w:sz="2" w:space="0" w:color="000000"/>
              <w:bottom w:val="single" w:sz="2" w:space="0" w:color="000000"/>
              <w:right w:val="single" w:sz="2" w:space="0" w:color="000000"/>
            </w:tcBorders>
            <w:vAlign w:val="center"/>
          </w:tcPr>
          <w:p w14:paraId="1C73F9AE" w14:textId="77777777" w:rsidR="007D08F0" w:rsidRDefault="00BF79F1">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sz w:val="18"/>
                <w:szCs w:val="18"/>
              </w:rPr>
              <w:t>0.00</w:t>
            </w:r>
            <w:r>
              <w:rPr>
                <w:rFonts w:asciiTheme="majorEastAsia" w:eastAsiaTheme="majorEastAsia" w:hAnsiTheme="majorEastAsia"/>
                <w:sz w:val="18"/>
                <w:szCs w:val="18"/>
                <w:cs/>
              </w:rPr>
              <w:t>‎</w:t>
            </w:r>
          </w:p>
        </w:tc>
      </w:tr>
      <w:tr w:rsidR="007D08F0" w14:paraId="15B3647E" w14:textId="77777777">
        <w:trPr>
          <w:trHeight w:val="413"/>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766DA1A4" w14:textId="77777777" w:rsidR="007D08F0" w:rsidRDefault="00BF79F1">
            <w:pPr>
              <w:jc w:val="center"/>
            </w:pPr>
            <w:r>
              <w:t>项目总体目标</w:t>
            </w:r>
          </w:p>
        </w:tc>
        <w:tc>
          <w:tcPr>
            <w:tcW w:w="7797" w:type="dxa"/>
            <w:gridSpan w:val="7"/>
            <w:tcBorders>
              <w:top w:val="single" w:sz="2" w:space="0" w:color="000000"/>
              <w:left w:val="single" w:sz="2" w:space="0" w:color="000000"/>
              <w:bottom w:val="single" w:sz="2" w:space="0" w:color="000000"/>
              <w:right w:val="single" w:sz="2" w:space="0" w:color="000000"/>
            </w:tcBorders>
            <w:vAlign w:val="center"/>
          </w:tcPr>
          <w:p w14:paraId="66DF0AEF" w14:textId="77777777" w:rsidR="007D08F0" w:rsidRDefault="00BF79F1">
            <w:pPr>
              <w:jc w:val="left"/>
              <w:rPr>
                <w:rFonts w:asciiTheme="majorEastAsia" w:eastAsiaTheme="majorEastAsia" w:hAnsiTheme="majorEastAsia" w:hint="eastAsia"/>
                <w:sz w:val="18"/>
                <w:szCs w:val="18"/>
              </w:rPr>
            </w:pPr>
            <w:r>
              <w:rPr>
                <w:rFonts w:asciiTheme="majorEastAsia" w:eastAsiaTheme="majorEastAsia" w:hAnsiTheme="majorEastAsia"/>
                <w:sz w:val="18"/>
                <w:szCs w:val="18"/>
              </w:rPr>
              <w:t>项目总投资10万元，本项目主要实施内容为被认定为孤儿身份、年满18周岁后在普通全日制本科学校、普通全日制专科学校、高等职业学校等高等院校及中等职业学校就读的中专、大专、本科学生和硕</w:t>
            </w:r>
            <w:r>
              <w:rPr>
                <w:rFonts w:asciiTheme="majorEastAsia" w:eastAsiaTheme="majorEastAsia" w:hAnsiTheme="majorEastAsia" w:hint="eastAsia"/>
                <w:sz w:val="18"/>
                <w:szCs w:val="18"/>
              </w:rPr>
              <w:t>士</w:t>
            </w:r>
            <w:r>
              <w:rPr>
                <w:rFonts w:asciiTheme="majorEastAsia" w:eastAsiaTheme="majorEastAsia" w:hAnsiTheme="majorEastAsia"/>
                <w:sz w:val="18"/>
                <w:szCs w:val="18"/>
              </w:rPr>
              <w:t>研究生孤儿，发放补助费用，在校5人每学年1万元，今年6月份毕业的10人每人5000元资助标准为每人每学年1万元助学金。通过实施本项目有效保障孤儿就学权利，为大龄孤儿提供接受高等教育的机会，让受助学生感受到国家大家庭的关爱。</w:t>
            </w:r>
          </w:p>
        </w:tc>
      </w:tr>
      <w:tr w:rsidR="007D08F0" w14:paraId="31ABAA84" w14:textId="77777777">
        <w:trPr>
          <w:trHeight w:val="896"/>
          <w:jc w:val="center"/>
        </w:trPr>
        <w:tc>
          <w:tcPr>
            <w:tcW w:w="1131" w:type="dxa"/>
            <w:tcBorders>
              <w:top w:val="single" w:sz="2" w:space="0" w:color="000000"/>
              <w:left w:val="single" w:sz="2" w:space="0" w:color="000000"/>
              <w:bottom w:val="single" w:sz="2" w:space="0" w:color="000000"/>
              <w:right w:val="single" w:sz="2" w:space="0" w:color="000000"/>
            </w:tcBorders>
            <w:vAlign w:val="center"/>
          </w:tcPr>
          <w:p w14:paraId="1E22FE4E" w14:textId="77777777" w:rsidR="007D08F0" w:rsidRDefault="00BF79F1">
            <w:pPr>
              <w:jc w:val="center"/>
            </w:pPr>
            <w:r>
              <w:t>一级指标</w:t>
            </w:r>
          </w:p>
        </w:tc>
        <w:tc>
          <w:tcPr>
            <w:tcW w:w="1134" w:type="dxa"/>
            <w:tcBorders>
              <w:top w:val="single" w:sz="2" w:space="0" w:color="000000"/>
              <w:left w:val="single" w:sz="2" w:space="0" w:color="000000"/>
              <w:bottom w:val="single" w:sz="2" w:space="0" w:color="000000"/>
              <w:right w:val="single" w:sz="2" w:space="0" w:color="000000"/>
            </w:tcBorders>
            <w:vAlign w:val="center"/>
          </w:tcPr>
          <w:p w14:paraId="3F82C995" w14:textId="77777777" w:rsidR="007D08F0" w:rsidRDefault="00BF79F1">
            <w:pPr>
              <w:jc w:val="center"/>
            </w:pPr>
            <w:r>
              <w:t>二级指标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177C2B67" w14:textId="77777777" w:rsidR="007D08F0" w:rsidRDefault="00BF79F1">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三级指标</w:t>
            </w:r>
          </w:p>
        </w:tc>
        <w:tc>
          <w:tcPr>
            <w:tcW w:w="851" w:type="dxa"/>
            <w:tcBorders>
              <w:top w:val="single" w:sz="2" w:space="0" w:color="000000"/>
              <w:left w:val="single" w:sz="2" w:space="0" w:color="000000"/>
              <w:bottom w:val="single" w:sz="2" w:space="0" w:color="000000"/>
              <w:right w:val="single" w:sz="2" w:space="0" w:color="000000"/>
            </w:tcBorders>
            <w:vAlign w:val="center"/>
          </w:tcPr>
          <w:p w14:paraId="1199D2D5" w14:textId="77777777" w:rsidR="007D08F0" w:rsidRDefault="00BF79F1">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指标值</w:t>
            </w:r>
          </w:p>
        </w:tc>
        <w:tc>
          <w:tcPr>
            <w:tcW w:w="1276" w:type="dxa"/>
            <w:tcBorders>
              <w:top w:val="single" w:sz="2" w:space="0" w:color="000000"/>
              <w:left w:val="single" w:sz="2" w:space="0" w:color="000000"/>
              <w:bottom w:val="single" w:sz="2" w:space="0" w:color="000000"/>
              <w:right w:val="single" w:sz="2" w:space="0" w:color="000000"/>
            </w:tcBorders>
            <w:vAlign w:val="center"/>
          </w:tcPr>
          <w:p w14:paraId="5539E2A2" w14:textId="77777777" w:rsidR="007D08F0" w:rsidRDefault="00BF79F1">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指标值设置依据</w:t>
            </w:r>
          </w:p>
        </w:tc>
        <w:tc>
          <w:tcPr>
            <w:tcW w:w="819" w:type="dxa"/>
            <w:tcBorders>
              <w:top w:val="single" w:sz="2" w:space="0" w:color="000000"/>
              <w:left w:val="single" w:sz="2" w:space="0" w:color="000000"/>
              <w:bottom w:val="single" w:sz="2" w:space="0" w:color="000000"/>
              <w:right w:val="single" w:sz="2" w:space="0" w:color="000000"/>
            </w:tcBorders>
            <w:vAlign w:val="center"/>
          </w:tcPr>
          <w:p w14:paraId="28B855F7" w14:textId="77777777" w:rsidR="007D08F0" w:rsidRDefault="00BF79F1">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上年完成值</w:t>
            </w:r>
          </w:p>
        </w:tc>
        <w:tc>
          <w:tcPr>
            <w:tcW w:w="851" w:type="dxa"/>
            <w:tcBorders>
              <w:top w:val="single" w:sz="2" w:space="0" w:color="000000"/>
              <w:left w:val="single" w:sz="2" w:space="0" w:color="000000"/>
              <w:bottom w:val="single" w:sz="2" w:space="0" w:color="000000"/>
              <w:right w:val="single" w:sz="2" w:space="0" w:color="000000"/>
            </w:tcBorders>
            <w:vAlign w:val="center"/>
          </w:tcPr>
          <w:p w14:paraId="42C6BAE6" w14:textId="77777777" w:rsidR="007D08F0" w:rsidRDefault="00BF79F1">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指标分值权重</w:t>
            </w:r>
          </w:p>
        </w:tc>
        <w:tc>
          <w:tcPr>
            <w:tcW w:w="1023" w:type="dxa"/>
            <w:tcBorders>
              <w:top w:val="single" w:sz="2" w:space="0" w:color="000000"/>
              <w:left w:val="single" w:sz="2" w:space="0" w:color="000000"/>
              <w:bottom w:val="single" w:sz="2" w:space="0" w:color="000000"/>
              <w:right w:val="single" w:sz="2" w:space="0" w:color="000000"/>
            </w:tcBorders>
            <w:vAlign w:val="center"/>
          </w:tcPr>
          <w:p w14:paraId="5CFCDF0C" w14:textId="77777777" w:rsidR="007D08F0" w:rsidRDefault="00BF79F1">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指标赋分规则</w:t>
            </w:r>
          </w:p>
        </w:tc>
        <w:tc>
          <w:tcPr>
            <w:tcW w:w="1276" w:type="dxa"/>
            <w:tcBorders>
              <w:top w:val="single" w:sz="2" w:space="0" w:color="000000"/>
              <w:left w:val="single" w:sz="2" w:space="0" w:color="000000"/>
              <w:bottom w:val="single" w:sz="2" w:space="0" w:color="000000"/>
              <w:right w:val="single" w:sz="2" w:space="0" w:color="000000"/>
            </w:tcBorders>
            <w:vAlign w:val="center"/>
          </w:tcPr>
          <w:p w14:paraId="6C05B2DD" w14:textId="77777777" w:rsidR="007D08F0" w:rsidRDefault="00BF79F1">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佐证资料</w:t>
            </w:r>
          </w:p>
        </w:tc>
      </w:tr>
      <w:tr w:rsidR="007D08F0" w14:paraId="1AE0BE7F" w14:textId="77777777">
        <w:trPr>
          <w:trHeight w:val="859"/>
          <w:jc w:val="center"/>
        </w:trPr>
        <w:tc>
          <w:tcPr>
            <w:tcW w:w="1131" w:type="dxa"/>
            <w:vMerge w:val="restart"/>
            <w:tcBorders>
              <w:left w:val="single" w:sz="2" w:space="0" w:color="000000"/>
              <w:right w:val="single" w:sz="2" w:space="0" w:color="000000"/>
            </w:tcBorders>
            <w:vAlign w:val="center"/>
          </w:tcPr>
          <w:p w14:paraId="21B968E4" w14:textId="77777777" w:rsidR="007D08F0" w:rsidRDefault="00BF79F1">
            <w:pPr>
              <w:jc w:val="center"/>
            </w:pPr>
            <w:r>
              <w:t>产出指标</w:t>
            </w:r>
          </w:p>
        </w:tc>
        <w:tc>
          <w:tcPr>
            <w:tcW w:w="1134" w:type="dxa"/>
            <w:vMerge w:val="restart"/>
            <w:tcBorders>
              <w:left w:val="single" w:sz="2" w:space="0" w:color="000000"/>
              <w:bottom w:val="single" w:sz="2" w:space="0" w:color="000000"/>
              <w:right w:val="single" w:sz="2" w:space="0" w:color="000000"/>
            </w:tcBorders>
            <w:vAlign w:val="center"/>
          </w:tcPr>
          <w:p w14:paraId="60F9AB9F" w14:textId="77777777" w:rsidR="007D08F0" w:rsidRDefault="00BF79F1">
            <w:pPr>
              <w:jc w:val="center"/>
            </w:pPr>
            <w:r>
              <w:t>数量指标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6539E6D3"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救助资金发放次数</w:t>
            </w:r>
          </w:p>
        </w:tc>
        <w:tc>
          <w:tcPr>
            <w:tcW w:w="851" w:type="dxa"/>
            <w:tcBorders>
              <w:top w:val="single" w:sz="2" w:space="0" w:color="000000"/>
              <w:left w:val="single" w:sz="2" w:space="0" w:color="000000"/>
              <w:bottom w:val="single" w:sz="2" w:space="0" w:color="000000"/>
              <w:right w:val="single" w:sz="2" w:space="0" w:color="000000"/>
            </w:tcBorders>
            <w:vAlign w:val="center"/>
          </w:tcPr>
          <w:p w14:paraId="7959145A"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&gt;=4次</w:t>
            </w:r>
          </w:p>
        </w:tc>
        <w:tc>
          <w:tcPr>
            <w:tcW w:w="1276" w:type="dxa"/>
            <w:tcBorders>
              <w:top w:val="single" w:sz="2" w:space="0" w:color="000000"/>
              <w:left w:val="single" w:sz="2" w:space="0" w:color="000000"/>
              <w:bottom w:val="single" w:sz="2" w:space="0" w:color="000000"/>
              <w:right w:val="single" w:sz="2" w:space="0" w:color="000000"/>
            </w:tcBorders>
            <w:vAlign w:val="center"/>
          </w:tcPr>
          <w:p w14:paraId="696EA985"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556A31A6"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65FFA171"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1AE15AB9"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5262298C"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7D08F0" w14:paraId="44744D63" w14:textId="77777777">
        <w:trPr>
          <w:trHeight w:val="859"/>
          <w:jc w:val="center"/>
        </w:trPr>
        <w:tc>
          <w:tcPr>
            <w:tcW w:w="1131" w:type="dxa"/>
            <w:vMerge/>
            <w:tcBorders>
              <w:left w:val="single" w:sz="2" w:space="0" w:color="000000"/>
              <w:right w:val="single" w:sz="2" w:space="0" w:color="000000"/>
            </w:tcBorders>
            <w:vAlign w:val="center"/>
          </w:tcPr>
          <w:p w14:paraId="3AF8D16C" w14:textId="77777777" w:rsidR="007D08F0" w:rsidRDefault="007D08F0"/>
        </w:tc>
        <w:tc>
          <w:tcPr>
            <w:tcW w:w="1134" w:type="dxa"/>
            <w:vMerge/>
            <w:tcBorders>
              <w:left w:val="single" w:sz="2" w:space="0" w:color="000000"/>
              <w:bottom w:val="single" w:sz="2" w:space="0" w:color="000000"/>
              <w:right w:val="single" w:sz="2" w:space="0" w:color="000000"/>
            </w:tcBorders>
            <w:vAlign w:val="center"/>
          </w:tcPr>
          <w:p w14:paraId="7686FA6B" w14:textId="77777777" w:rsidR="007D08F0" w:rsidRDefault="007D08F0"/>
        </w:tc>
        <w:tc>
          <w:tcPr>
            <w:tcW w:w="1701" w:type="dxa"/>
            <w:tcBorders>
              <w:top w:val="single" w:sz="2" w:space="0" w:color="000000"/>
              <w:left w:val="single" w:sz="2" w:space="0" w:color="000000"/>
              <w:bottom w:val="single" w:sz="2" w:space="0" w:color="000000"/>
              <w:right w:val="single" w:sz="2" w:space="0" w:color="000000"/>
            </w:tcBorders>
            <w:vAlign w:val="center"/>
          </w:tcPr>
          <w:p w14:paraId="3341C113"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惠及儿童福利院在院大学生人数</w:t>
            </w:r>
          </w:p>
        </w:tc>
        <w:tc>
          <w:tcPr>
            <w:tcW w:w="851" w:type="dxa"/>
            <w:tcBorders>
              <w:top w:val="single" w:sz="2" w:space="0" w:color="000000"/>
              <w:left w:val="single" w:sz="2" w:space="0" w:color="000000"/>
              <w:bottom w:val="single" w:sz="2" w:space="0" w:color="000000"/>
              <w:right w:val="single" w:sz="2" w:space="0" w:color="000000"/>
            </w:tcBorders>
            <w:vAlign w:val="center"/>
          </w:tcPr>
          <w:p w14:paraId="7C98C672"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&gt;=15人</w:t>
            </w:r>
          </w:p>
        </w:tc>
        <w:tc>
          <w:tcPr>
            <w:tcW w:w="1276" w:type="dxa"/>
            <w:tcBorders>
              <w:top w:val="single" w:sz="2" w:space="0" w:color="000000"/>
              <w:left w:val="single" w:sz="2" w:space="0" w:color="000000"/>
              <w:bottom w:val="single" w:sz="2" w:space="0" w:color="000000"/>
              <w:right w:val="single" w:sz="2" w:space="0" w:color="000000"/>
            </w:tcBorders>
            <w:vAlign w:val="center"/>
          </w:tcPr>
          <w:p w14:paraId="0C020DBC"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45D5A4C3"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17人</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301EA0E9"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220FDCD8"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559807E9"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7D08F0" w14:paraId="5BA56032" w14:textId="77777777">
        <w:trPr>
          <w:trHeight w:val="859"/>
          <w:jc w:val="center"/>
        </w:trPr>
        <w:tc>
          <w:tcPr>
            <w:tcW w:w="1131" w:type="dxa"/>
            <w:vMerge/>
            <w:tcBorders>
              <w:left w:val="single" w:sz="2" w:space="0" w:color="000000"/>
              <w:right w:val="single" w:sz="2" w:space="0" w:color="000000"/>
            </w:tcBorders>
            <w:vAlign w:val="center"/>
          </w:tcPr>
          <w:p w14:paraId="3CC99D57" w14:textId="77777777" w:rsidR="007D08F0" w:rsidRDefault="007D08F0"/>
        </w:tc>
        <w:tc>
          <w:tcPr>
            <w:tcW w:w="1134" w:type="dxa"/>
            <w:tcBorders>
              <w:left w:val="single" w:sz="2" w:space="0" w:color="000000"/>
              <w:bottom w:val="single" w:sz="2" w:space="0" w:color="000000"/>
              <w:right w:val="single" w:sz="2" w:space="0" w:color="000000"/>
            </w:tcBorders>
            <w:vAlign w:val="center"/>
          </w:tcPr>
          <w:p w14:paraId="1DA5EC4C" w14:textId="77777777" w:rsidR="007D08F0" w:rsidRDefault="00BF79F1">
            <w:pPr>
              <w:jc w:val="center"/>
            </w:pPr>
            <w:r>
              <w:t>质量指标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0166E359"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资金发放覆盖率</w:t>
            </w:r>
          </w:p>
        </w:tc>
        <w:tc>
          <w:tcPr>
            <w:tcW w:w="851" w:type="dxa"/>
            <w:tcBorders>
              <w:top w:val="single" w:sz="2" w:space="0" w:color="000000"/>
              <w:left w:val="single" w:sz="2" w:space="0" w:color="000000"/>
              <w:bottom w:val="single" w:sz="2" w:space="0" w:color="000000"/>
              <w:right w:val="single" w:sz="2" w:space="0" w:color="000000"/>
            </w:tcBorders>
            <w:vAlign w:val="center"/>
          </w:tcPr>
          <w:p w14:paraId="632C8899"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=100%</w:t>
            </w:r>
          </w:p>
        </w:tc>
        <w:tc>
          <w:tcPr>
            <w:tcW w:w="1276" w:type="dxa"/>
            <w:tcBorders>
              <w:top w:val="single" w:sz="2" w:space="0" w:color="000000"/>
              <w:left w:val="single" w:sz="2" w:space="0" w:color="000000"/>
              <w:bottom w:val="single" w:sz="2" w:space="0" w:color="000000"/>
              <w:right w:val="single" w:sz="2" w:space="0" w:color="000000"/>
            </w:tcBorders>
            <w:vAlign w:val="center"/>
          </w:tcPr>
          <w:p w14:paraId="3E81496C"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00EA9280"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100%</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4202D8F2"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02498859"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5A006166"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7D08F0" w14:paraId="347A7042" w14:textId="77777777">
        <w:trPr>
          <w:trHeight w:val="859"/>
          <w:jc w:val="center"/>
        </w:trPr>
        <w:tc>
          <w:tcPr>
            <w:tcW w:w="1131" w:type="dxa"/>
            <w:vMerge/>
            <w:tcBorders>
              <w:left w:val="single" w:sz="2" w:space="0" w:color="000000"/>
              <w:right w:val="single" w:sz="2" w:space="0" w:color="000000"/>
            </w:tcBorders>
            <w:vAlign w:val="center"/>
          </w:tcPr>
          <w:p w14:paraId="72683C59" w14:textId="77777777" w:rsidR="007D08F0" w:rsidRDefault="007D08F0"/>
        </w:tc>
        <w:tc>
          <w:tcPr>
            <w:tcW w:w="1134" w:type="dxa"/>
            <w:tcBorders>
              <w:left w:val="single" w:sz="2" w:space="0" w:color="000000"/>
              <w:bottom w:val="single" w:sz="2" w:space="0" w:color="000000"/>
              <w:right w:val="single" w:sz="2" w:space="0" w:color="000000"/>
            </w:tcBorders>
            <w:vAlign w:val="center"/>
          </w:tcPr>
          <w:p w14:paraId="23E00889" w14:textId="77777777" w:rsidR="007D08F0" w:rsidRDefault="00BF79F1">
            <w:pPr>
              <w:jc w:val="center"/>
            </w:pPr>
            <w:r>
              <w:t>时效指标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64B44051"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救助资金发放及时率</w:t>
            </w:r>
          </w:p>
        </w:tc>
        <w:tc>
          <w:tcPr>
            <w:tcW w:w="851" w:type="dxa"/>
            <w:tcBorders>
              <w:top w:val="single" w:sz="2" w:space="0" w:color="000000"/>
              <w:left w:val="single" w:sz="2" w:space="0" w:color="000000"/>
              <w:bottom w:val="single" w:sz="2" w:space="0" w:color="000000"/>
              <w:right w:val="single" w:sz="2" w:space="0" w:color="000000"/>
            </w:tcBorders>
            <w:vAlign w:val="center"/>
          </w:tcPr>
          <w:p w14:paraId="72144761"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&gt;=95%</w:t>
            </w:r>
          </w:p>
        </w:tc>
        <w:tc>
          <w:tcPr>
            <w:tcW w:w="1276" w:type="dxa"/>
            <w:tcBorders>
              <w:top w:val="single" w:sz="2" w:space="0" w:color="000000"/>
              <w:left w:val="single" w:sz="2" w:space="0" w:color="000000"/>
              <w:bottom w:val="single" w:sz="2" w:space="0" w:color="000000"/>
              <w:right w:val="single" w:sz="2" w:space="0" w:color="000000"/>
            </w:tcBorders>
            <w:vAlign w:val="center"/>
          </w:tcPr>
          <w:p w14:paraId="0F0339EB"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09D1B295"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100%</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4CBCB92C"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7F18ABEA"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70883587"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7D08F0" w14:paraId="1410F954" w14:textId="77777777">
        <w:trPr>
          <w:trHeight w:val="859"/>
          <w:jc w:val="center"/>
        </w:trPr>
        <w:tc>
          <w:tcPr>
            <w:tcW w:w="1131" w:type="dxa"/>
            <w:vMerge w:val="restart"/>
            <w:tcBorders>
              <w:left w:val="single" w:sz="2" w:space="0" w:color="000000"/>
              <w:right w:val="single" w:sz="2" w:space="0" w:color="000000"/>
            </w:tcBorders>
            <w:vAlign w:val="center"/>
          </w:tcPr>
          <w:p w14:paraId="58316353" w14:textId="77777777" w:rsidR="007D08F0" w:rsidRDefault="00BF79F1">
            <w:pPr>
              <w:jc w:val="center"/>
            </w:pPr>
            <w:r>
              <w:t>成本指标</w:t>
            </w:r>
          </w:p>
        </w:tc>
        <w:tc>
          <w:tcPr>
            <w:tcW w:w="1134" w:type="dxa"/>
            <w:vMerge w:val="restart"/>
            <w:tcBorders>
              <w:left w:val="single" w:sz="2" w:space="0" w:color="000000"/>
              <w:bottom w:val="single" w:sz="2" w:space="0" w:color="000000"/>
              <w:right w:val="single" w:sz="2" w:space="0" w:color="000000"/>
            </w:tcBorders>
            <w:vAlign w:val="center"/>
          </w:tcPr>
          <w:p w14:paraId="79BC4EB3" w14:textId="77777777" w:rsidR="007D08F0" w:rsidRDefault="00BF79F1">
            <w:pPr>
              <w:jc w:val="center"/>
            </w:pPr>
            <w:r>
              <w:t>经济成本指标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48242A47"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儿童福利院在院大学生助学金补助标准</w:t>
            </w:r>
          </w:p>
        </w:tc>
        <w:tc>
          <w:tcPr>
            <w:tcW w:w="851" w:type="dxa"/>
            <w:tcBorders>
              <w:top w:val="single" w:sz="2" w:space="0" w:color="000000"/>
              <w:left w:val="single" w:sz="2" w:space="0" w:color="000000"/>
              <w:bottom w:val="single" w:sz="2" w:space="0" w:color="000000"/>
              <w:right w:val="single" w:sz="2" w:space="0" w:color="000000"/>
            </w:tcBorders>
            <w:vAlign w:val="center"/>
          </w:tcPr>
          <w:p w14:paraId="2E76CC5F"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&lt;=1万元/年</w:t>
            </w:r>
          </w:p>
        </w:tc>
        <w:tc>
          <w:tcPr>
            <w:tcW w:w="1276" w:type="dxa"/>
            <w:tcBorders>
              <w:top w:val="single" w:sz="2" w:space="0" w:color="000000"/>
              <w:left w:val="single" w:sz="2" w:space="0" w:color="000000"/>
              <w:bottom w:val="single" w:sz="2" w:space="0" w:color="000000"/>
              <w:right w:val="single" w:sz="2" w:space="0" w:color="000000"/>
            </w:tcBorders>
            <w:vAlign w:val="center"/>
          </w:tcPr>
          <w:p w14:paraId="1E8B258A"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预算支出标准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5B2BEE7B"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1万元</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3F68CC3C"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326FF4B0"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0C0AC414"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工作资料,原始凭证</w:t>
            </w:r>
            <w:r>
              <w:rPr>
                <w:rFonts w:ascii="MS Gothic" w:eastAsia="MS Gothic" w:hAnsi="MS Gothic" w:cs="MS Gothic" w:hint="eastAsia"/>
                <w:color w:val="000000"/>
                <w:kern w:val="0"/>
                <w:sz w:val="20"/>
                <w:szCs w:val="20"/>
                <w:cs/>
                <w:lang w:bidi="ar"/>
              </w:rPr>
              <w:t>‎</w:t>
            </w:r>
          </w:p>
        </w:tc>
      </w:tr>
      <w:tr w:rsidR="007D08F0" w14:paraId="6F268249" w14:textId="77777777">
        <w:trPr>
          <w:trHeight w:val="859"/>
          <w:jc w:val="center"/>
        </w:trPr>
        <w:tc>
          <w:tcPr>
            <w:tcW w:w="1131" w:type="dxa"/>
            <w:vMerge/>
            <w:tcBorders>
              <w:left w:val="single" w:sz="2" w:space="0" w:color="000000"/>
              <w:right w:val="single" w:sz="2" w:space="0" w:color="000000"/>
            </w:tcBorders>
            <w:vAlign w:val="center"/>
          </w:tcPr>
          <w:p w14:paraId="6A39B89F" w14:textId="77777777" w:rsidR="007D08F0" w:rsidRDefault="007D08F0"/>
        </w:tc>
        <w:tc>
          <w:tcPr>
            <w:tcW w:w="1134" w:type="dxa"/>
            <w:vMerge/>
            <w:tcBorders>
              <w:left w:val="single" w:sz="2" w:space="0" w:color="000000"/>
              <w:bottom w:val="single" w:sz="2" w:space="0" w:color="000000"/>
              <w:right w:val="single" w:sz="2" w:space="0" w:color="000000"/>
            </w:tcBorders>
            <w:vAlign w:val="center"/>
          </w:tcPr>
          <w:p w14:paraId="436C92F0" w14:textId="77777777" w:rsidR="007D08F0" w:rsidRDefault="007D08F0"/>
        </w:tc>
        <w:tc>
          <w:tcPr>
            <w:tcW w:w="1701" w:type="dxa"/>
            <w:tcBorders>
              <w:top w:val="single" w:sz="2" w:space="0" w:color="000000"/>
              <w:left w:val="single" w:sz="2" w:space="0" w:color="000000"/>
              <w:bottom w:val="single" w:sz="2" w:space="0" w:color="000000"/>
              <w:right w:val="single" w:sz="2" w:space="0" w:color="000000"/>
            </w:tcBorders>
            <w:vAlign w:val="center"/>
          </w:tcPr>
          <w:p w14:paraId="374DDF99"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儿童福利院在今年6月份大学毕业的大学生助学金补助标准</w:t>
            </w:r>
          </w:p>
        </w:tc>
        <w:tc>
          <w:tcPr>
            <w:tcW w:w="851" w:type="dxa"/>
            <w:tcBorders>
              <w:top w:val="single" w:sz="2" w:space="0" w:color="000000"/>
              <w:left w:val="single" w:sz="2" w:space="0" w:color="000000"/>
              <w:bottom w:val="single" w:sz="2" w:space="0" w:color="000000"/>
              <w:right w:val="single" w:sz="2" w:space="0" w:color="000000"/>
            </w:tcBorders>
            <w:vAlign w:val="center"/>
          </w:tcPr>
          <w:p w14:paraId="4187C553"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&lt;=0.50万元/年</w:t>
            </w:r>
          </w:p>
        </w:tc>
        <w:tc>
          <w:tcPr>
            <w:tcW w:w="1276" w:type="dxa"/>
            <w:tcBorders>
              <w:top w:val="single" w:sz="2" w:space="0" w:color="000000"/>
              <w:left w:val="single" w:sz="2" w:space="0" w:color="000000"/>
              <w:bottom w:val="single" w:sz="2" w:space="0" w:color="000000"/>
              <w:right w:val="single" w:sz="2" w:space="0" w:color="000000"/>
            </w:tcBorders>
            <w:vAlign w:val="center"/>
          </w:tcPr>
          <w:p w14:paraId="10A9EBB4"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预算支出标准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61C4171B"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3AB741EC"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2368CFC8"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06F7E55B"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工作资料,原始凭证</w:t>
            </w:r>
            <w:r>
              <w:rPr>
                <w:rFonts w:ascii="MS Gothic" w:eastAsia="MS Gothic" w:hAnsi="MS Gothic" w:cs="MS Gothic" w:hint="eastAsia"/>
                <w:color w:val="000000"/>
                <w:kern w:val="0"/>
                <w:sz w:val="20"/>
                <w:szCs w:val="20"/>
                <w:cs/>
                <w:lang w:bidi="ar"/>
              </w:rPr>
              <w:t>‎</w:t>
            </w:r>
          </w:p>
        </w:tc>
      </w:tr>
      <w:tr w:rsidR="007D08F0" w14:paraId="36659699" w14:textId="77777777">
        <w:trPr>
          <w:trHeight w:val="704"/>
          <w:jc w:val="center"/>
        </w:trPr>
        <w:tc>
          <w:tcPr>
            <w:tcW w:w="1131" w:type="dxa"/>
            <w:vMerge w:val="restart"/>
            <w:tcBorders>
              <w:left w:val="single" w:sz="2" w:space="0" w:color="000000"/>
              <w:right w:val="single" w:sz="2" w:space="0" w:color="000000"/>
            </w:tcBorders>
            <w:vAlign w:val="center"/>
          </w:tcPr>
          <w:p w14:paraId="33612D7F" w14:textId="77777777" w:rsidR="007D08F0" w:rsidRDefault="00BF79F1">
            <w:pPr>
              <w:jc w:val="center"/>
            </w:pPr>
            <w:r>
              <w:t>效益指标</w:t>
            </w:r>
          </w:p>
        </w:tc>
        <w:tc>
          <w:tcPr>
            <w:tcW w:w="1134" w:type="dxa"/>
            <w:vMerge w:val="restart"/>
            <w:tcBorders>
              <w:left w:val="single" w:sz="2" w:space="0" w:color="000000"/>
              <w:bottom w:val="single" w:sz="2" w:space="0" w:color="000000"/>
              <w:right w:val="single" w:sz="2" w:space="0" w:color="000000"/>
            </w:tcBorders>
            <w:vAlign w:val="center"/>
          </w:tcPr>
          <w:p w14:paraId="321B2818" w14:textId="77777777" w:rsidR="007D08F0" w:rsidRDefault="00BF79F1">
            <w:pPr>
              <w:jc w:val="center"/>
            </w:pPr>
            <w:r>
              <w:t>社会效益指标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56DDFB15"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加强孤儿教育保障</w:t>
            </w:r>
          </w:p>
        </w:tc>
        <w:tc>
          <w:tcPr>
            <w:tcW w:w="851" w:type="dxa"/>
            <w:tcBorders>
              <w:top w:val="single" w:sz="2" w:space="0" w:color="000000"/>
              <w:left w:val="single" w:sz="2" w:space="0" w:color="000000"/>
              <w:bottom w:val="single" w:sz="2" w:space="0" w:color="000000"/>
              <w:right w:val="single" w:sz="2" w:space="0" w:color="000000"/>
            </w:tcBorders>
            <w:vAlign w:val="center"/>
          </w:tcPr>
          <w:p w14:paraId="1CF630B8"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有效加强</w:t>
            </w:r>
          </w:p>
        </w:tc>
        <w:tc>
          <w:tcPr>
            <w:tcW w:w="1276" w:type="dxa"/>
            <w:tcBorders>
              <w:top w:val="single" w:sz="2" w:space="0" w:color="000000"/>
              <w:left w:val="single" w:sz="2" w:space="0" w:color="000000"/>
              <w:bottom w:val="single" w:sz="2" w:space="0" w:color="000000"/>
              <w:right w:val="single" w:sz="2" w:space="0" w:color="000000"/>
            </w:tcBorders>
            <w:vAlign w:val="center"/>
          </w:tcPr>
          <w:p w14:paraId="2BB7BF63"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433609D0"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有效加强</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0B234A08"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63DBC3BC"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按评判等级赋分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00F0F14C"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7D08F0" w14:paraId="63AE95AB" w14:textId="77777777">
        <w:trPr>
          <w:trHeight w:val="859"/>
          <w:jc w:val="center"/>
        </w:trPr>
        <w:tc>
          <w:tcPr>
            <w:tcW w:w="1131" w:type="dxa"/>
            <w:vMerge/>
            <w:tcBorders>
              <w:left w:val="single" w:sz="2" w:space="0" w:color="000000"/>
              <w:right w:val="single" w:sz="2" w:space="0" w:color="000000"/>
            </w:tcBorders>
            <w:vAlign w:val="center"/>
          </w:tcPr>
          <w:p w14:paraId="724F48F1" w14:textId="77777777" w:rsidR="007D08F0" w:rsidRDefault="007D08F0"/>
        </w:tc>
        <w:tc>
          <w:tcPr>
            <w:tcW w:w="1134" w:type="dxa"/>
            <w:vMerge/>
            <w:tcBorders>
              <w:left w:val="single" w:sz="2" w:space="0" w:color="000000"/>
              <w:bottom w:val="single" w:sz="2" w:space="0" w:color="000000"/>
              <w:right w:val="single" w:sz="2" w:space="0" w:color="000000"/>
            </w:tcBorders>
            <w:vAlign w:val="center"/>
          </w:tcPr>
          <w:p w14:paraId="66AE374A" w14:textId="77777777" w:rsidR="007D08F0" w:rsidRDefault="007D08F0"/>
        </w:tc>
        <w:tc>
          <w:tcPr>
            <w:tcW w:w="1701" w:type="dxa"/>
            <w:tcBorders>
              <w:top w:val="single" w:sz="2" w:space="0" w:color="000000"/>
              <w:left w:val="single" w:sz="2" w:space="0" w:color="000000"/>
              <w:bottom w:val="single" w:sz="2" w:space="0" w:color="000000"/>
              <w:right w:val="single" w:sz="2" w:space="0" w:color="000000"/>
            </w:tcBorders>
            <w:vAlign w:val="center"/>
          </w:tcPr>
          <w:p w14:paraId="448C07E5"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提升孤儿大学生的生活水平</w:t>
            </w:r>
          </w:p>
        </w:tc>
        <w:tc>
          <w:tcPr>
            <w:tcW w:w="851" w:type="dxa"/>
            <w:tcBorders>
              <w:top w:val="single" w:sz="2" w:space="0" w:color="000000"/>
              <w:left w:val="single" w:sz="2" w:space="0" w:color="000000"/>
              <w:bottom w:val="single" w:sz="2" w:space="0" w:color="000000"/>
              <w:right w:val="single" w:sz="2" w:space="0" w:color="000000"/>
            </w:tcBorders>
            <w:vAlign w:val="center"/>
          </w:tcPr>
          <w:p w14:paraId="4B17B941"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有效提升</w:t>
            </w:r>
          </w:p>
        </w:tc>
        <w:tc>
          <w:tcPr>
            <w:tcW w:w="1276" w:type="dxa"/>
            <w:tcBorders>
              <w:top w:val="single" w:sz="2" w:space="0" w:color="000000"/>
              <w:left w:val="single" w:sz="2" w:space="0" w:color="000000"/>
              <w:bottom w:val="single" w:sz="2" w:space="0" w:color="000000"/>
              <w:right w:val="single" w:sz="2" w:space="0" w:color="000000"/>
            </w:tcBorders>
            <w:vAlign w:val="center"/>
          </w:tcPr>
          <w:p w14:paraId="682ABD04"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4AA22A74"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有效提升</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4A43827A"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1AF15019"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按评判等级赋分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369A9764"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7D08F0" w14:paraId="234FB9B4" w14:textId="77777777">
        <w:trPr>
          <w:trHeight w:val="859"/>
          <w:jc w:val="center"/>
        </w:trPr>
        <w:tc>
          <w:tcPr>
            <w:tcW w:w="1131" w:type="dxa"/>
            <w:tcBorders>
              <w:left w:val="single" w:sz="2" w:space="0" w:color="000000"/>
              <w:right w:val="single" w:sz="2" w:space="0" w:color="000000"/>
            </w:tcBorders>
            <w:vAlign w:val="center"/>
          </w:tcPr>
          <w:p w14:paraId="3BB09FC2" w14:textId="77777777" w:rsidR="007D08F0" w:rsidRDefault="00BF79F1">
            <w:pPr>
              <w:jc w:val="center"/>
            </w:pPr>
            <w:r>
              <w:t>满意度指标</w:t>
            </w:r>
          </w:p>
        </w:tc>
        <w:tc>
          <w:tcPr>
            <w:tcW w:w="1134" w:type="dxa"/>
            <w:tcBorders>
              <w:left w:val="single" w:sz="2" w:space="0" w:color="000000"/>
              <w:bottom w:val="single" w:sz="2" w:space="0" w:color="000000"/>
              <w:right w:val="single" w:sz="2" w:space="0" w:color="000000"/>
            </w:tcBorders>
            <w:vAlign w:val="center"/>
          </w:tcPr>
          <w:p w14:paraId="01ED98C4" w14:textId="77777777" w:rsidR="007D08F0" w:rsidRDefault="00BF79F1">
            <w:pPr>
              <w:jc w:val="center"/>
            </w:pPr>
            <w:r>
              <w:t>满意度指标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130A4F07"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受助孤儿大学生满意度</w:t>
            </w:r>
          </w:p>
        </w:tc>
        <w:tc>
          <w:tcPr>
            <w:tcW w:w="851" w:type="dxa"/>
            <w:tcBorders>
              <w:top w:val="single" w:sz="2" w:space="0" w:color="000000"/>
              <w:left w:val="single" w:sz="2" w:space="0" w:color="000000"/>
              <w:bottom w:val="single" w:sz="2" w:space="0" w:color="000000"/>
              <w:right w:val="single" w:sz="2" w:space="0" w:color="000000"/>
            </w:tcBorders>
            <w:vAlign w:val="center"/>
          </w:tcPr>
          <w:p w14:paraId="0D867F63"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&gt;=95%</w:t>
            </w:r>
          </w:p>
        </w:tc>
        <w:tc>
          <w:tcPr>
            <w:tcW w:w="1276" w:type="dxa"/>
            <w:tcBorders>
              <w:top w:val="single" w:sz="2" w:space="0" w:color="000000"/>
              <w:left w:val="single" w:sz="2" w:space="0" w:color="000000"/>
              <w:bottom w:val="single" w:sz="2" w:space="0" w:color="000000"/>
              <w:right w:val="single" w:sz="2" w:space="0" w:color="000000"/>
            </w:tcBorders>
            <w:vAlign w:val="center"/>
          </w:tcPr>
          <w:p w14:paraId="7BD1BA26"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37DF450F"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100%</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0B6910AB"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58B116C8"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满意度赋分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1CC3EC5F"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bl>
    <w:p w14:paraId="4493E2EA" w14:textId="77777777" w:rsidR="007D08F0" w:rsidRDefault="007D08F0">
      <w:pPr>
        <w:jc w:val="center"/>
      </w:pPr>
    </w:p>
    <w:p w14:paraId="78751182" w14:textId="77777777" w:rsidR="007D08F0" w:rsidRDefault="00BF79F1">
      <w:r>
        <w:br w:type="page"/>
      </w:r>
    </w:p>
    <w:p w14:paraId="3E2D94A6" w14:textId="77777777" w:rsidR="007D08F0" w:rsidRDefault="007D08F0">
      <w:pPr>
        <w:jc w:val="center"/>
      </w:pPr>
    </w:p>
    <w:p w14:paraId="75AC77D9" w14:textId="77777777" w:rsidR="007D08F0" w:rsidRDefault="00BF79F1">
      <w:pPr>
        <w:spacing w:line="560" w:lineRule="exact"/>
        <w:ind w:firstLineChars="200" w:firstLine="640"/>
        <w:jc w:val="center"/>
        <w:outlineLvl w:val="4"/>
        <w:rPr>
          <w:rFonts w:ascii="仿宋_GB2312" w:eastAsia="仿宋_GB2312" w:hAnsi="宋体" w:cs="宋体" w:hint="eastAsia"/>
          <w:b/>
          <w:kern w:val="0"/>
          <w:sz w:val="32"/>
          <w:szCs w:val="32"/>
        </w:rPr>
      </w:pPr>
      <w:r>
        <w:rPr>
          <w:rFonts w:ascii="仿宋_GB2312" w:eastAsia="仿宋_GB2312" w:hAnsi="宋体" w:cs="宋体" w:hint="eastAsia"/>
          <w:b/>
          <w:kern w:val="0"/>
          <w:sz w:val="32"/>
          <w:szCs w:val="32"/>
        </w:rPr>
        <w:t>项目支出绩效目标表</w:t>
      </w:r>
    </w:p>
    <w:p w14:paraId="747EADF9" w14:textId="3C9B76C8" w:rsidR="007D08F0" w:rsidRDefault="00BF79F1">
      <w:pPr>
        <w:spacing w:line="560" w:lineRule="exact"/>
        <w:ind w:firstLineChars="200" w:firstLine="440"/>
        <w:jc w:val="center"/>
        <w:rPr>
          <w:rFonts w:asciiTheme="majorEastAsia" w:eastAsiaTheme="majorEastAsia" w:hAnsiTheme="majorEastAsia" w:cs="宋体" w:hint="eastAsia"/>
          <w:kern w:val="0"/>
          <w:sz w:val="22"/>
          <w:szCs w:val="22"/>
        </w:rPr>
      </w:pPr>
      <w:r>
        <w:rPr>
          <w:rFonts w:asciiTheme="majorEastAsia" w:eastAsiaTheme="majorEastAsia" w:hAnsiTheme="majorEastAsia" w:cs="MS Gothic" w:hint="eastAsia"/>
          <w:kern w:val="0"/>
          <w:sz w:val="22"/>
          <w:szCs w:val="22"/>
          <w:cs/>
        </w:rPr>
        <w:t>‎</w:t>
      </w:r>
      <w:r>
        <w:rPr>
          <w:rFonts w:asciiTheme="majorEastAsia" w:eastAsiaTheme="majorEastAsia" w:hAnsiTheme="majorEastAsia" w:cs="MS Gothic" w:hint="eastAsia"/>
          <w:kern w:val="0"/>
          <w:sz w:val="22"/>
          <w:szCs w:val="22"/>
        </w:rPr>
        <w:t>（</w:t>
      </w:r>
      <w:r w:rsidR="00B43E2D">
        <w:rPr>
          <w:rFonts w:asciiTheme="majorEastAsia" w:eastAsiaTheme="majorEastAsia" w:hAnsiTheme="majorEastAsia" w:cs="MS Gothic" w:hint="eastAsia"/>
          <w:kern w:val="0"/>
          <w:sz w:val="22"/>
          <w:szCs w:val="22"/>
        </w:rPr>
        <w:t>2026年</w:t>
      </w:r>
      <w:r>
        <w:rPr>
          <w:rFonts w:asciiTheme="majorEastAsia" w:eastAsiaTheme="majorEastAsia" w:hAnsiTheme="majorEastAsia" w:cs="MS Gothic" w:hint="eastAsia"/>
          <w:kern w:val="0"/>
          <w:sz w:val="22"/>
          <w:szCs w:val="22"/>
        </w:rPr>
        <w:t>）</w:t>
      </w:r>
      <w:r>
        <w:rPr>
          <w:rFonts w:asciiTheme="majorEastAsia" w:eastAsiaTheme="majorEastAsia" w:hAnsiTheme="majorEastAsia" w:cs="MS Gothic" w:hint="eastAsia"/>
          <w:kern w:val="0"/>
          <w:sz w:val="22"/>
          <w:szCs w:val="22"/>
          <w:cs/>
        </w:rPr>
        <w:t>‎</w:t>
      </w:r>
    </w:p>
    <w:tbl>
      <w:tblPr>
        <w:tblW w:w="10062"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131"/>
        <w:gridCol w:w="1134"/>
        <w:gridCol w:w="1701"/>
        <w:gridCol w:w="851"/>
        <w:gridCol w:w="1276"/>
        <w:gridCol w:w="819"/>
        <w:gridCol w:w="851"/>
        <w:gridCol w:w="1023"/>
        <w:gridCol w:w="1276"/>
      </w:tblGrid>
      <w:tr w:rsidR="007D08F0" w14:paraId="17D13690" w14:textId="77777777">
        <w:trPr>
          <w:trHeight w:val="538"/>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3AE52A42" w14:textId="77777777" w:rsidR="007D08F0" w:rsidRDefault="00BF79F1">
            <w:pPr>
              <w:jc w:val="center"/>
            </w:pPr>
            <w:r>
              <w:t>预算单位</w:t>
            </w:r>
          </w:p>
        </w:tc>
        <w:tc>
          <w:tcPr>
            <w:tcW w:w="7797" w:type="dxa"/>
            <w:gridSpan w:val="7"/>
            <w:tcBorders>
              <w:top w:val="single" w:sz="2" w:space="0" w:color="000000"/>
              <w:left w:val="single" w:sz="2" w:space="0" w:color="000000"/>
              <w:bottom w:val="single" w:sz="2" w:space="0" w:color="000000"/>
              <w:right w:val="single" w:sz="2" w:space="0" w:color="000000"/>
            </w:tcBorders>
            <w:vAlign w:val="center"/>
          </w:tcPr>
          <w:p w14:paraId="0493091C" w14:textId="77777777" w:rsidR="007D08F0" w:rsidRDefault="00BF79F1">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hint="eastAsia"/>
                <w:sz w:val="18"/>
                <w:szCs w:val="18"/>
              </w:rPr>
              <w:t>新疆维吾尔自治区喀什地区</w:t>
            </w:r>
            <w:r>
              <w:rPr>
                <w:rFonts w:asciiTheme="majorEastAsia" w:eastAsiaTheme="majorEastAsia" w:hAnsiTheme="majorEastAsia"/>
                <w:sz w:val="18"/>
                <w:szCs w:val="18"/>
              </w:rPr>
              <w:t>疏勒县民政局</w:t>
            </w:r>
            <w:r>
              <w:rPr>
                <w:rFonts w:asciiTheme="majorEastAsia" w:eastAsiaTheme="majorEastAsia" w:hAnsiTheme="majorEastAsia"/>
                <w:sz w:val="18"/>
                <w:szCs w:val="18"/>
                <w:cs/>
              </w:rPr>
              <w:t>‎</w:t>
            </w:r>
          </w:p>
        </w:tc>
      </w:tr>
      <w:tr w:rsidR="007D08F0" w14:paraId="1FA9FDD0" w14:textId="77777777">
        <w:trPr>
          <w:trHeight w:val="515"/>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5026FF6A" w14:textId="77777777" w:rsidR="007D08F0" w:rsidRDefault="00BF79F1">
            <w:pPr>
              <w:jc w:val="center"/>
            </w:pPr>
            <w:r>
              <w:t>项目名称</w:t>
            </w:r>
          </w:p>
        </w:tc>
        <w:tc>
          <w:tcPr>
            <w:tcW w:w="3828" w:type="dxa"/>
            <w:gridSpan w:val="3"/>
            <w:tcBorders>
              <w:top w:val="single" w:sz="2" w:space="0" w:color="000000"/>
              <w:left w:val="single" w:sz="2" w:space="0" w:color="000000"/>
              <w:bottom w:val="single" w:sz="2" w:space="0" w:color="000000"/>
              <w:right w:val="single" w:sz="2" w:space="0" w:color="000000"/>
            </w:tcBorders>
            <w:vAlign w:val="center"/>
          </w:tcPr>
          <w:p w14:paraId="03215BD4" w14:textId="3924DF89" w:rsidR="007D08F0" w:rsidRDefault="00BF79F1">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sidR="00B43E2D">
              <w:rPr>
                <w:rFonts w:asciiTheme="majorEastAsia" w:eastAsiaTheme="majorEastAsia" w:hAnsiTheme="majorEastAsia"/>
                <w:sz w:val="18"/>
                <w:szCs w:val="18"/>
              </w:rPr>
              <w:t>2026年</w:t>
            </w:r>
            <w:r>
              <w:rPr>
                <w:rFonts w:asciiTheme="majorEastAsia" w:eastAsiaTheme="majorEastAsia" w:hAnsiTheme="majorEastAsia"/>
                <w:sz w:val="18"/>
                <w:szCs w:val="18"/>
              </w:rPr>
              <w:t>80岁以上老年人基本生活津贴和免费体检项目</w:t>
            </w:r>
            <w:r>
              <w:rPr>
                <w:rFonts w:asciiTheme="majorEastAsia" w:eastAsiaTheme="majorEastAsia" w:hAnsiTheme="majorEastAsia"/>
                <w:sz w:val="18"/>
                <w:szCs w:val="18"/>
                <w:cs/>
              </w:rPr>
              <w:t>‎</w:t>
            </w:r>
          </w:p>
        </w:tc>
        <w:tc>
          <w:tcPr>
            <w:tcW w:w="1670" w:type="dxa"/>
            <w:gridSpan w:val="2"/>
            <w:tcBorders>
              <w:top w:val="single" w:sz="2" w:space="0" w:color="000000"/>
              <w:left w:val="single" w:sz="2" w:space="0" w:color="000000"/>
              <w:bottom w:val="single" w:sz="2" w:space="0" w:color="000000"/>
              <w:right w:val="single" w:sz="2" w:space="0" w:color="000000"/>
            </w:tcBorders>
            <w:vAlign w:val="center"/>
          </w:tcPr>
          <w:p w14:paraId="31CC9115" w14:textId="77777777" w:rsidR="007D08F0" w:rsidRDefault="00BF79F1">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项目负责人</w:t>
            </w:r>
          </w:p>
        </w:tc>
        <w:tc>
          <w:tcPr>
            <w:tcW w:w="2299" w:type="dxa"/>
            <w:gridSpan w:val="2"/>
            <w:tcBorders>
              <w:top w:val="single" w:sz="2" w:space="0" w:color="000000"/>
              <w:left w:val="single" w:sz="2" w:space="0" w:color="000000"/>
              <w:bottom w:val="single" w:sz="2" w:space="0" w:color="000000"/>
              <w:right w:val="single" w:sz="2" w:space="0" w:color="000000"/>
            </w:tcBorders>
            <w:vAlign w:val="center"/>
          </w:tcPr>
          <w:p w14:paraId="0FE6ADE6" w14:textId="77777777" w:rsidR="007D08F0" w:rsidRDefault="00BF79F1">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sz w:val="18"/>
                <w:szCs w:val="18"/>
              </w:rPr>
              <w:t>阿依古丽·阿不力提甫</w:t>
            </w:r>
            <w:r>
              <w:rPr>
                <w:rFonts w:asciiTheme="majorEastAsia" w:eastAsiaTheme="majorEastAsia" w:hAnsiTheme="majorEastAsia"/>
                <w:sz w:val="18"/>
                <w:szCs w:val="18"/>
                <w:cs/>
              </w:rPr>
              <w:t>‎</w:t>
            </w:r>
            <w:r>
              <w:rPr>
                <w:rFonts w:asciiTheme="majorEastAsia" w:eastAsiaTheme="majorEastAsia" w:hAnsiTheme="majorEastAsia"/>
                <w:sz w:val="18"/>
                <w:szCs w:val="18"/>
              </w:rPr>
              <w:t xml:space="preserve"> </w:t>
            </w:r>
            <w:r>
              <w:rPr>
                <w:rFonts w:asciiTheme="majorEastAsia" w:eastAsiaTheme="majorEastAsia" w:hAnsiTheme="majorEastAsia"/>
                <w:sz w:val="18"/>
                <w:szCs w:val="18"/>
                <w:cs/>
              </w:rPr>
              <w:t>‎</w:t>
            </w:r>
          </w:p>
        </w:tc>
      </w:tr>
      <w:tr w:rsidR="007D08F0" w14:paraId="45BF5899" w14:textId="77777777">
        <w:trPr>
          <w:trHeight w:val="736"/>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577AE350" w14:textId="77777777" w:rsidR="007D08F0" w:rsidRDefault="00BF79F1">
            <w:pPr>
              <w:jc w:val="center"/>
            </w:pPr>
            <w:r>
              <w:t>项目资金（万元）</w:t>
            </w:r>
          </w:p>
        </w:tc>
        <w:tc>
          <w:tcPr>
            <w:tcW w:w="1701" w:type="dxa"/>
            <w:tcBorders>
              <w:top w:val="single" w:sz="2" w:space="0" w:color="000000"/>
              <w:left w:val="single" w:sz="2" w:space="0" w:color="000000"/>
              <w:bottom w:val="single" w:sz="2" w:space="0" w:color="000000"/>
              <w:right w:val="single" w:sz="2" w:space="0" w:color="000000"/>
            </w:tcBorders>
            <w:vAlign w:val="center"/>
          </w:tcPr>
          <w:p w14:paraId="206F4A3B" w14:textId="77777777" w:rsidR="007D08F0" w:rsidRDefault="00BF79F1">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年度预算总额：</w:t>
            </w:r>
          </w:p>
        </w:tc>
        <w:tc>
          <w:tcPr>
            <w:tcW w:w="851" w:type="dxa"/>
            <w:tcBorders>
              <w:top w:val="single" w:sz="2" w:space="0" w:color="000000"/>
              <w:left w:val="single" w:sz="2" w:space="0" w:color="000000"/>
              <w:bottom w:val="single" w:sz="2" w:space="0" w:color="000000"/>
              <w:right w:val="single" w:sz="2" w:space="0" w:color="000000"/>
            </w:tcBorders>
            <w:vAlign w:val="center"/>
          </w:tcPr>
          <w:p w14:paraId="687F8EED" w14:textId="77777777" w:rsidR="007D08F0" w:rsidRDefault="00BF79F1">
            <w:pPr>
              <w:jc w:val="center"/>
              <w:rPr>
                <w:rFonts w:asciiTheme="majorEastAsia" w:eastAsiaTheme="majorEastAsia" w:hAnsiTheme="majorEastAsia" w:hint="eastAsia"/>
                <w:sz w:val="18"/>
                <w:szCs w:val="18"/>
              </w:rPr>
            </w:pPr>
            <w:r>
              <w:rPr>
                <w:rFonts w:asciiTheme="majorEastAsia" w:eastAsiaTheme="majorEastAsia" w:hAnsiTheme="majorEastAsia"/>
                <w:sz w:val="18"/>
                <w:szCs w:val="18"/>
              </w:rPr>
              <w:t>208.26</w:t>
            </w:r>
          </w:p>
        </w:tc>
        <w:tc>
          <w:tcPr>
            <w:tcW w:w="1276" w:type="dxa"/>
            <w:tcBorders>
              <w:top w:val="single" w:sz="2" w:space="0" w:color="000000"/>
              <w:left w:val="single" w:sz="2" w:space="0" w:color="000000"/>
              <w:bottom w:val="single" w:sz="2" w:space="0" w:color="000000"/>
              <w:right w:val="single" w:sz="2" w:space="0" w:color="000000"/>
            </w:tcBorders>
            <w:vAlign w:val="center"/>
          </w:tcPr>
          <w:p w14:paraId="009AFD9B" w14:textId="77777777" w:rsidR="007D08F0" w:rsidRDefault="00BF79F1">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其中：财政拨款</w:t>
            </w:r>
          </w:p>
        </w:tc>
        <w:tc>
          <w:tcPr>
            <w:tcW w:w="819" w:type="dxa"/>
            <w:tcBorders>
              <w:top w:val="single" w:sz="2" w:space="0" w:color="000000"/>
              <w:left w:val="single" w:sz="2" w:space="0" w:color="000000"/>
              <w:bottom w:val="single" w:sz="2" w:space="0" w:color="000000"/>
              <w:right w:val="single" w:sz="2" w:space="0" w:color="000000"/>
            </w:tcBorders>
            <w:vAlign w:val="center"/>
          </w:tcPr>
          <w:p w14:paraId="54FFDF2D" w14:textId="77777777" w:rsidR="007D08F0" w:rsidRDefault="00BF79F1">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sz w:val="18"/>
                <w:szCs w:val="18"/>
              </w:rPr>
              <w:t>208.26</w:t>
            </w:r>
            <w:r>
              <w:rPr>
                <w:rFonts w:asciiTheme="majorEastAsia" w:eastAsiaTheme="majorEastAsia" w:hAnsiTheme="majorEastAsia"/>
                <w:sz w:val="18"/>
                <w:szCs w:val="18"/>
                <w:cs/>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7721A034" w14:textId="77777777" w:rsidR="007D08F0" w:rsidRDefault="00BF79F1">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其他资金</w:t>
            </w:r>
          </w:p>
        </w:tc>
        <w:tc>
          <w:tcPr>
            <w:tcW w:w="2299" w:type="dxa"/>
            <w:gridSpan w:val="2"/>
            <w:tcBorders>
              <w:top w:val="single" w:sz="2" w:space="0" w:color="000000"/>
              <w:left w:val="single" w:sz="2" w:space="0" w:color="000000"/>
              <w:bottom w:val="single" w:sz="2" w:space="0" w:color="000000"/>
              <w:right w:val="single" w:sz="2" w:space="0" w:color="000000"/>
            </w:tcBorders>
            <w:vAlign w:val="center"/>
          </w:tcPr>
          <w:p w14:paraId="600BF4E8" w14:textId="77777777" w:rsidR="007D08F0" w:rsidRDefault="00BF79F1">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sz w:val="18"/>
                <w:szCs w:val="18"/>
              </w:rPr>
              <w:t>0.00</w:t>
            </w:r>
            <w:r>
              <w:rPr>
                <w:rFonts w:asciiTheme="majorEastAsia" w:eastAsiaTheme="majorEastAsia" w:hAnsiTheme="majorEastAsia"/>
                <w:sz w:val="18"/>
                <w:szCs w:val="18"/>
                <w:cs/>
              </w:rPr>
              <w:t>‎</w:t>
            </w:r>
          </w:p>
        </w:tc>
      </w:tr>
      <w:tr w:rsidR="007D08F0" w14:paraId="6F8CBB08" w14:textId="77777777">
        <w:trPr>
          <w:trHeight w:val="413"/>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58B6CA22" w14:textId="77777777" w:rsidR="007D08F0" w:rsidRDefault="00BF79F1">
            <w:pPr>
              <w:jc w:val="center"/>
            </w:pPr>
            <w:r>
              <w:t>项目总体目标</w:t>
            </w:r>
          </w:p>
        </w:tc>
        <w:tc>
          <w:tcPr>
            <w:tcW w:w="7797" w:type="dxa"/>
            <w:gridSpan w:val="7"/>
            <w:tcBorders>
              <w:top w:val="single" w:sz="2" w:space="0" w:color="000000"/>
              <w:left w:val="single" w:sz="2" w:space="0" w:color="000000"/>
              <w:bottom w:val="single" w:sz="2" w:space="0" w:color="000000"/>
              <w:right w:val="single" w:sz="2" w:space="0" w:color="000000"/>
            </w:tcBorders>
            <w:vAlign w:val="center"/>
          </w:tcPr>
          <w:p w14:paraId="77757169" w14:textId="77777777" w:rsidR="007D08F0" w:rsidRDefault="00BF79F1">
            <w:pPr>
              <w:jc w:val="left"/>
              <w:rPr>
                <w:rFonts w:asciiTheme="majorEastAsia" w:eastAsiaTheme="majorEastAsia" w:hAnsiTheme="majorEastAsia" w:hint="eastAsia"/>
                <w:sz w:val="18"/>
                <w:szCs w:val="18"/>
              </w:rPr>
            </w:pPr>
            <w:r>
              <w:rPr>
                <w:rFonts w:asciiTheme="majorEastAsia" w:eastAsiaTheme="majorEastAsia" w:hAnsiTheme="majorEastAsia"/>
                <w:sz w:val="18"/>
                <w:szCs w:val="18"/>
              </w:rPr>
              <w:t>项目总投资208.26万元，本项目主要实施内容为规范了80周岁以上老年人生活政策实施，合理确定保障标准，使80周岁以上老年人对象基本生活得到有效保障,通过实施本项目解决80周岁以上老年人基本生活困难和体检难的问题，提高老年人生活和生命质量，切实贯彻“老有所养，老有所医”战略目标，提高老年人服务和保障能力，维护老年人的基本生活权益，维护社会稳定和构建社会主义和谐社会方面发挥重要作用。</w:t>
            </w:r>
          </w:p>
        </w:tc>
      </w:tr>
      <w:tr w:rsidR="007D08F0" w14:paraId="39EB074A" w14:textId="77777777">
        <w:trPr>
          <w:trHeight w:val="896"/>
          <w:jc w:val="center"/>
        </w:trPr>
        <w:tc>
          <w:tcPr>
            <w:tcW w:w="1131" w:type="dxa"/>
            <w:tcBorders>
              <w:top w:val="single" w:sz="2" w:space="0" w:color="000000"/>
              <w:left w:val="single" w:sz="2" w:space="0" w:color="000000"/>
              <w:bottom w:val="single" w:sz="2" w:space="0" w:color="000000"/>
              <w:right w:val="single" w:sz="2" w:space="0" w:color="000000"/>
            </w:tcBorders>
            <w:vAlign w:val="center"/>
          </w:tcPr>
          <w:p w14:paraId="04F025B6" w14:textId="77777777" w:rsidR="007D08F0" w:rsidRDefault="00BF79F1">
            <w:pPr>
              <w:jc w:val="center"/>
            </w:pPr>
            <w:r>
              <w:t>一级指标</w:t>
            </w:r>
          </w:p>
        </w:tc>
        <w:tc>
          <w:tcPr>
            <w:tcW w:w="1134" w:type="dxa"/>
            <w:tcBorders>
              <w:top w:val="single" w:sz="2" w:space="0" w:color="000000"/>
              <w:left w:val="single" w:sz="2" w:space="0" w:color="000000"/>
              <w:bottom w:val="single" w:sz="2" w:space="0" w:color="000000"/>
              <w:right w:val="single" w:sz="2" w:space="0" w:color="000000"/>
            </w:tcBorders>
            <w:vAlign w:val="center"/>
          </w:tcPr>
          <w:p w14:paraId="0BE357B7" w14:textId="77777777" w:rsidR="007D08F0" w:rsidRDefault="00BF79F1">
            <w:pPr>
              <w:jc w:val="center"/>
            </w:pPr>
            <w:r>
              <w:t>二级指标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2BA8BB7B" w14:textId="77777777" w:rsidR="007D08F0" w:rsidRDefault="00BF79F1">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三级指标</w:t>
            </w:r>
          </w:p>
        </w:tc>
        <w:tc>
          <w:tcPr>
            <w:tcW w:w="851" w:type="dxa"/>
            <w:tcBorders>
              <w:top w:val="single" w:sz="2" w:space="0" w:color="000000"/>
              <w:left w:val="single" w:sz="2" w:space="0" w:color="000000"/>
              <w:bottom w:val="single" w:sz="2" w:space="0" w:color="000000"/>
              <w:right w:val="single" w:sz="2" w:space="0" w:color="000000"/>
            </w:tcBorders>
            <w:vAlign w:val="center"/>
          </w:tcPr>
          <w:p w14:paraId="032D39C6" w14:textId="77777777" w:rsidR="007D08F0" w:rsidRDefault="00BF79F1">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指标值</w:t>
            </w:r>
          </w:p>
        </w:tc>
        <w:tc>
          <w:tcPr>
            <w:tcW w:w="1276" w:type="dxa"/>
            <w:tcBorders>
              <w:top w:val="single" w:sz="2" w:space="0" w:color="000000"/>
              <w:left w:val="single" w:sz="2" w:space="0" w:color="000000"/>
              <w:bottom w:val="single" w:sz="2" w:space="0" w:color="000000"/>
              <w:right w:val="single" w:sz="2" w:space="0" w:color="000000"/>
            </w:tcBorders>
            <w:vAlign w:val="center"/>
          </w:tcPr>
          <w:p w14:paraId="790E1D78" w14:textId="77777777" w:rsidR="007D08F0" w:rsidRDefault="00BF79F1">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指标值设置依据</w:t>
            </w:r>
          </w:p>
        </w:tc>
        <w:tc>
          <w:tcPr>
            <w:tcW w:w="819" w:type="dxa"/>
            <w:tcBorders>
              <w:top w:val="single" w:sz="2" w:space="0" w:color="000000"/>
              <w:left w:val="single" w:sz="2" w:space="0" w:color="000000"/>
              <w:bottom w:val="single" w:sz="2" w:space="0" w:color="000000"/>
              <w:right w:val="single" w:sz="2" w:space="0" w:color="000000"/>
            </w:tcBorders>
            <w:vAlign w:val="center"/>
          </w:tcPr>
          <w:p w14:paraId="2D8D7BCF" w14:textId="77777777" w:rsidR="007D08F0" w:rsidRDefault="00BF79F1">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上年完成值</w:t>
            </w:r>
          </w:p>
        </w:tc>
        <w:tc>
          <w:tcPr>
            <w:tcW w:w="851" w:type="dxa"/>
            <w:tcBorders>
              <w:top w:val="single" w:sz="2" w:space="0" w:color="000000"/>
              <w:left w:val="single" w:sz="2" w:space="0" w:color="000000"/>
              <w:bottom w:val="single" w:sz="2" w:space="0" w:color="000000"/>
              <w:right w:val="single" w:sz="2" w:space="0" w:color="000000"/>
            </w:tcBorders>
            <w:vAlign w:val="center"/>
          </w:tcPr>
          <w:p w14:paraId="27D37E4E" w14:textId="77777777" w:rsidR="007D08F0" w:rsidRDefault="00BF79F1">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指标分值权重</w:t>
            </w:r>
          </w:p>
        </w:tc>
        <w:tc>
          <w:tcPr>
            <w:tcW w:w="1023" w:type="dxa"/>
            <w:tcBorders>
              <w:top w:val="single" w:sz="2" w:space="0" w:color="000000"/>
              <w:left w:val="single" w:sz="2" w:space="0" w:color="000000"/>
              <w:bottom w:val="single" w:sz="2" w:space="0" w:color="000000"/>
              <w:right w:val="single" w:sz="2" w:space="0" w:color="000000"/>
            </w:tcBorders>
            <w:vAlign w:val="center"/>
          </w:tcPr>
          <w:p w14:paraId="77A14276" w14:textId="77777777" w:rsidR="007D08F0" w:rsidRDefault="00BF79F1">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指标赋分规则</w:t>
            </w:r>
          </w:p>
        </w:tc>
        <w:tc>
          <w:tcPr>
            <w:tcW w:w="1276" w:type="dxa"/>
            <w:tcBorders>
              <w:top w:val="single" w:sz="2" w:space="0" w:color="000000"/>
              <w:left w:val="single" w:sz="2" w:space="0" w:color="000000"/>
              <w:bottom w:val="single" w:sz="2" w:space="0" w:color="000000"/>
              <w:right w:val="single" w:sz="2" w:space="0" w:color="000000"/>
            </w:tcBorders>
            <w:vAlign w:val="center"/>
          </w:tcPr>
          <w:p w14:paraId="007F97B1" w14:textId="77777777" w:rsidR="007D08F0" w:rsidRDefault="00BF79F1">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佐证资料</w:t>
            </w:r>
          </w:p>
        </w:tc>
      </w:tr>
      <w:tr w:rsidR="007D08F0" w14:paraId="595A777E" w14:textId="77777777">
        <w:trPr>
          <w:trHeight w:val="859"/>
          <w:jc w:val="center"/>
        </w:trPr>
        <w:tc>
          <w:tcPr>
            <w:tcW w:w="1131" w:type="dxa"/>
            <w:vMerge w:val="restart"/>
            <w:tcBorders>
              <w:left w:val="single" w:sz="2" w:space="0" w:color="000000"/>
              <w:right w:val="single" w:sz="2" w:space="0" w:color="000000"/>
            </w:tcBorders>
            <w:vAlign w:val="center"/>
          </w:tcPr>
          <w:p w14:paraId="08837F40" w14:textId="77777777" w:rsidR="007D08F0" w:rsidRDefault="00BF79F1">
            <w:pPr>
              <w:jc w:val="center"/>
            </w:pPr>
            <w:r>
              <w:t>产出指标</w:t>
            </w:r>
          </w:p>
        </w:tc>
        <w:tc>
          <w:tcPr>
            <w:tcW w:w="1134" w:type="dxa"/>
            <w:vMerge w:val="restart"/>
            <w:tcBorders>
              <w:left w:val="single" w:sz="2" w:space="0" w:color="000000"/>
              <w:bottom w:val="single" w:sz="2" w:space="0" w:color="000000"/>
              <w:right w:val="single" w:sz="2" w:space="0" w:color="000000"/>
            </w:tcBorders>
            <w:vAlign w:val="center"/>
          </w:tcPr>
          <w:p w14:paraId="37B55F44" w14:textId="77777777" w:rsidR="007D08F0" w:rsidRDefault="00BF79F1">
            <w:pPr>
              <w:jc w:val="center"/>
            </w:pPr>
            <w:r>
              <w:t>数量指标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44148334"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80周岁以上老年人每年免费体检次数</w:t>
            </w:r>
          </w:p>
        </w:tc>
        <w:tc>
          <w:tcPr>
            <w:tcW w:w="851" w:type="dxa"/>
            <w:tcBorders>
              <w:top w:val="single" w:sz="2" w:space="0" w:color="000000"/>
              <w:left w:val="single" w:sz="2" w:space="0" w:color="000000"/>
              <w:bottom w:val="single" w:sz="2" w:space="0" w:color="000000"/>
              <w:right w:val="single" w:sz="2" w:space="0" w:color="000000"/>
            </w:tcBorders>
            <w:vAlign w:val="center"/>
          </w:tcPr>
          <w:p w14:paraId="61FA3103"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&gt;=1次</w:t>
            </w:r>
          </w:p>
        </w:tc>
        <w:tc>
          <w:tcPr>
            <w:tcW w:w="1276" w:type="dxa"/>
            <w:tcBorders>
              <w:top w:val="single" w:sz="2" w:space="0" w:color="000000"/>
              <w:left w:val="single" w:sz="2" w:space="0" w:color="000000"/>
              <w:bottom w:val="single" w:sz="2" w:space="0" w:color="000000"/>
              <w:right w:val="single" w:sz="2" w:space="0" w:color="000000"/>
            </w:tcBorders>
            <w:vAlign w:val="center"/>
          </w:tcPr>
          <w:p w14:paraId="56373919"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1F965B56"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663AB141"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15</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74AF0199"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78DD3580"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7D08F0" w14:paraId="76A8DD1B" w14:textId="77777777">
        <w:trPr>
          <w:trHeight w:val="859"/>
          <w:jc w:val="center"/>
        </w:trPr>
        <w:tc>
          <w:tcPr>
            <w:tcW w:w="1131" w:type="dxa"/>
            <w:vMerge/>
            <w:tcBorders>
              <w:left w:val="single" w:sz="2" w:space="0" w:color="000000"/>
              <w:right w:val="single" w:sz="2" w:space="0" w:color="000000"/>
            </w:tcBorders>
            <w:vAlign w:val="center"/>
          </w:tcPr>
          <w:p w14:paraId="7EA710AF" w14:textId="77777777" w:rsidR="007D08F0" w:rsidRDefault="007D08F0"/>
        </w:tc>
        <w:tc>
          <w:tcPr>
            <w:tcW w:w="1134" w:type="dxa"/>
            <w:vMerge/>
            <w:tcBorders>
              <w:left w:val="single" w:sz="2" w:space="0" w:color="000000"/>
              <w:bottom w:val="single" w:sz="2" w:space="0" w:color="000000"/>
              <w:right w:val="single" w:sz="2" w:space="0" w:color="000000"/>
            </w:tcBorders>
            <w:vAlign w:val="center"/>
          </w:tcPr>
          <w:p w14:paraId="6A3809B3" w14:textId="77777777" w:rsidR="007D08F0" w:rsidRDefault="007D08F0"/>
        </w:tc>
        <w:tc>
          <w:tcPr>
            <w:tcW w:w="1701" w:type="dxa"/>
            <w:tcBorders>
              <w:top w:val="single" w:sz="2" w:space="0" w:color="000000"/>
              <w:left w:val="single" w:sz="2" w:space="0" w:color="000000"/>
              <w:bottom w:val="single" w:sz="2" w:space="0" w:color="000000"/>
              <w:right w:val="single" w:sz="2" w:space="0" w:color="000000"/>
            </w:tcBorders>
            <w:vAlign w:val="center"/>
          </w:tcPr>
          <w:p w14:paraId="02D90940"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80-89岁补助发放人数</w:t>
            </w:r>
          </w:p>
        </w:tc>
        <w:tc>
          <w:tcPr>
            <w:tcW w:w="851" w:type="dxa"/>
            <w:tcBorders>
              <w:top w:val="single" w:sz="2" w:space="0" w:color="000000"/>
              <w:left w:val="single" w:sz="2" w:space="0" w:color="000000"/>
              <w:bottom w:val="single" w:sz="2" w:space="0" w:color="000000"/>
              <w:right w:val="single" w:sz="2" w:space="0" w:color="000000"/>
            </w:tcBorders>
            <w:vAlign w:val="center"/>
          </w:tcPr>
          <w:p w14:paraId="5B447AF8"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&gt;=3160人</w:t>
            </w:r>
          </w:p>
        </w:tc>
        <w:tc>
          <w:tcPr>
            <w:tcW w:w="1276" w:type="dxa"/>
            <w:tcBorders>
              <w:top w:val="single" w:sz="2" w:space="0" w:color="000000"/>
              <w:left w:val="single" w:sz="2" w:space="0" w:color="000000"/>
              <w:bottom w:val="single" w:sz="2" w:space="0" w:color="000000"/>
              <w:right w:val="single" w:sz="2" w:space="0" w:color="000000"/>
            </w:tcBorders>
            <w:vAlign w:val="center"/>
          </w:tcPr>
          <w:p w14:paraId="6D2E6811"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285B3B34"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2559人</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4EFB0A70"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0FCC4EA5"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2BF1CF42"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7D08F0" w14:paraId="1A38E8BF" w14:textId="77777777">
        <w:trPr>
          <w:trHeight w:val="859"/>
          <w:jc w:val="center"/>
        </w:trPr>
        <w:tc>
          <w:tcPr>
            <w:tcW w:w="1131" w:type="dxa"/>
            <w:vMerge/>
            <w:tcBorders>
              <w:left w:val="single" w:sz="2" w:space="0" w:color="000000"/>
              <w:right w:val="single" w:sz="2" w:space="0" w:color="000000"/>
            </w:tcBorders>
            <w:vAlign w:val="center"/>
          </w:tcPr>
          <w:p w14:paraId="4737559C" w14:textId="77777777" w:rsidR="007D08F0" w:rsidRDefault="007D08F0"/>
        </w:tc>
        <w:tc>
          <w:tcPr>
            <w:tcW w:w="1134" w:type="dxa"/>
            <w:vMerge/>
            <w:tcBorders>
              <w:left w:val="single" w:sz="2" w:space="0" w:color="000000"/>
              <w:bottom w:val="single" w:sz="2" w:space="0" w:color="000000"/>
              <w:right w:val="single" w:sz="2" w:space="0" w:color="000000"/>
            </w:tcBorders>
            <w:vAlign w:val="center"/>
          </w:tcPr>
          <w:p w14:paraId="30DC24CE" w14:textId="77777777" w:rsidR="007D08F0" w:rsidRDefault="007D08F0"/>
        </w:tc>
        <w:tc>
          <w:tcPr>
            <w:tcW w:w="1701" w:type="dxa"/>
            <w:tcBorders>
              <w:top w:val="single" w:sz="2" w:space="0" w:color="000000"/>
              <w:left w:val="single" w:sz="2" w:space="0" w:color="000000"/>
              <w:bottom w:val="single" w:sz="2" w:space="0" w:color="000000"/>
              <w:right w:val="single" w:sz="2" w:space="0" w:color="000000"/>
            </w:tcBorders>
            <w:vAlign w:val="center"/>
          </w:tcPr>
          <w:p w14:paraId="087CB23B"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90-99岁补助发放人数</w:t>
            </w:r>
          </w:p>
        </w:tc>
        <w:tc>
          <w:tcPr>
            <w:tcW w:w="851" w:type="dxa"/>
            <w:tcBorders>
              <w:top w:val="single" w:sz="2" w:space="0" w:color="000000"/>
              <w:left w:val="single" w:sz="2" w:space="0" w:color="000000"/>
              <w:bottom w:val="single" w:sz="2" w:space="0" w:color="000000"/>
              <w:right w:val="single" w:sz="2" w:space="0" w:color="000000"/>
            </w:tcBorders>
            <w:vAlign w:val="center"/>
          </w:tcPr>
          <w:p w14:paraId="32CE282C"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&gt;=364人</w:t>
            </w:r>
          </w:p>
        </w:tc>
        <w:tc>
          <w:tcPr>
            <w:tcW w:w="1276" w:type="dxa"/>
            <w:tcBorders>
              <w:top w:val="single" w:sz="2" w:space="0" w:color="000000"/>
              <w:left w:val="single" w:sz="2" w:space="0" w:color="000000"/>
              <w:bottom w:val="single" w:sz="2" w:space="0" w:color="000000"/>
              <w:right w:val="single" w:sz="2" w:space="0" w:color="000000"/>
            </w:tcBorders>
            <w:vAlign w:val="center"/>
          </w:tcPr>
          <w:p w14:paraId="29E7F64E"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42E0CB67"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351人</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44E809AE"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5</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14C83B32"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60939E9D"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7D08F0" w14:paraId="25095049" w14:textId="77777777">
        <w:trPr>
          <w:trHeight w:val="859"/>
          <w:jc w:val="center"/>
        </w:trPr>
        <w:tc>
          <w:tcPr>
            <w:tcW w:w="1131" w:type="dxa"/>
            <w:vMerge/>
            <w:tcBorders>
              <w:left w:val="single" w:sz="2" w:space="0" w:color="000000"/>
              <w:right w:val="single" w:sz="2" w:space="0" w:color="000000"/>
            </w:tcBorders>
            <w:vAlign w:val="center"/>
          </w:tcPr>
          <w:p w14:paraId="14459698" w14:textId="77777777" w:rsidR="007D08F0" w:rsidRDefault="007D08F0"/>
        </w:tc>
        <w:tc>
          <w:tcPr>
            <w:tcW w:w="1134" w:type="dxa"/>
            <w:vMerge/>
            <w:tcBorders>
              <w:left w:val="single" w:sz="2" w:space="0" w:color="000000"/>
              <w:bottom w:val="single" w:sz="2" w:space="0" w:color="000000"/>
              <w:right w:val="single" w:sz="2" w:space="0" w:color="000000"/>
            </w:tcBorders>
            <w:vAlign w:val="center"/>
          </w:tcPr>
          <w:p w14:paraId="4CAF0954" w14:textId="77777777" w:rsidR="007D08F0" w:rsidRDefault="007D08F0"/>
        </w:tc>
        <w:tc>
          <w:tcPr>
            <w:tcW w:w="1701" w:type="dxa"/>
            <w:tcBorders>
              <w:top w:val="single" w:sz="2" w:space="0" w:color="000000"/>
              <w:left w:val="single" w:sz="2" w:space="0" w:color="000000"/>
              <w:bottom w:val="single" w:sz="2" w:space="0" w:color="000000"/>
              <w:right w:val="single" w:sz="2" w:space="0" w:color="000000"/>
            </w:tcBorders>
            <w:vAlign w:val="center"/>
          </w:tcPr>
          <w:p w14:paraId="7205B99F"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100岁及以上补助发放人数</w:t>
            </w:r>
          </w:p>
        </w:tc>
        <w:tc>
          <w:tcPr>
            <w:tcW w:w="851" w:type="dxa"/>
            <w:tcBorders>
              <w:top w:val="single" w:sz="2" w:space="0" w:color="000000"/>
              <w:left w:val="single" w:sz="2" w:space="0" w:color="000000"/>
              <w:bottom w:val="single" w:sz="2" w:space="0" w:color="000000"/>
              <w:right w:val="single" w:sz="2" w:space="0" w:color="000000"/>
            </w:tcBorders>
            <w:vAlign w:val="center"/>
          </w:tcPr>
          <w:p w14:paraId="60AF0E5B"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&gt;=35人</w:t>
            </w:r>
          </w:p>
        </w:tc>
        <w:tc>
          <w:tcPr>
            <w:tcW w:w="1276" w:type="dxa"/>
            <w:tcBorders>
              <w:top w:val="single" w:sz="2" w:space="0" w:color="000000"/>
              <w:left w:val="single" w:sz="2" w:space="0" w:color="000000"/>
              <w:bottom w:val="single" w:sz="2" w:space="0" w:color="000000"/>
              <w:right w:val="single" w:sz="2" w:space="0" w:color="000000"/>
            </w:tcBorders>
            <w:vAlign w:val="center"/>
          </w:tcPr>
          <w:p w14:paraId="36C6B42B"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7FFA99CD"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26人</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4BEB58EA"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5</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1EBEE433"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1C452E2E"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7D08F0" w14:paraId="33D9559F" w14:textId="77777777">
        <w:trPr>
          <w:trHeight w:val="859"/>
          <w:jc w:val="center"/>
        </w:trPr>
        <w:tc>
          <w:tcPr>
            <w:tcW w:w="1131" w:type="dxa"/>
            <w:vMerge/>
            <w:tcBorders>
              <w:left w:val="single" w:sz="2" w:space="0" w:color="000000"/>
              <w:right w:val="single" w:sz="2" w:space="0" w:color="000000"/>
            </w:tcBorders>
            <w:vAlign w:val="center"/>
          </w:tcPr>
          <w:p w14:paraId="7159D57C" w14:textId="77777777" w:rsidR="007D08F0" w:rsidRDefault="007D08F0"/>
        </w:tc>
        <w:tc>
          <w:tcPr>
            <w:tcW w:w="1134" w:type="dxa"/>
            <w:tcBorders>
              <w:left w:val="single" w:sz="2" w:space="0" w:color="000000"/>
              <w:bottom w:val="single" w:sz="2" w:space="0" w:color="000000"/>
              <w:right w:val="single" w:sz="2" w:space="0" w:color="000000"/>
            </w:tcBorders>
            <w:vAlign w:val="center"/>
          </w:tcPr>
          <w:p w14:paraId="1E5FF581" w14:textId="77777777" w:rsidR="007D08F0" w:rsidRDefault="00BF79F1">
            <w:pPr>
              <w:jc w:val="center"/>
            </w:pPr>
            <w:r>
              <w:t>质量指标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625A084A"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补助资金发放及时率</w:t>
            </w:r>
          </w:p>
        </w:tc>
        <w:tc>
          <w:tcPr>
            <w:tcW w:w="851" w:type="dxa"/>
            <w:tcBorders>
              <w:top w:val="single" w:sz="2" w:space="0" w:color="000000"/>
              <w:left w:val="single" w:sz="2" w:space="0" w:color="000000"/>
              <w:bottom w:val="single" w:sz="2" w:space="0" w:color="000000"/>
              <w:right w:val="single" w:sz="2" w:space="0" w:color="000000"/>
            </w:tcBorders>
            <w:vAlign w:val="center"/>
          </w:tcPr>
          <w:p w14:paraId="32FCE217"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=100%</w:t>
            </w:r>
          </w:p>
        </w:tc>
        <w:tc>
          <w:tcPr>
            <w:tcW w:w="1276" w:type="dxa"/>
            <w:tcBorders>
              <w:top w:val="single" w:sz="2" w:space="0" w:color="000000"/>
              <w:left w:val="single" w:sz="2" w:space="0" w:color="000000"/>
              <w:bottom w:val="single" w:sz="2" w:space="0" w:color="000000"/>
              <w:right w:val="single" w:sz="2" w:space="0" w:color="000000"/>
            </w:tcBorders>
            <w:vAlign w:val="center"/>
          </w:tcPr>
          <w:p w14:paraId="2A7A52B7"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31C3FF76"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90%</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472C288F"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5</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041CD5DD"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61451F94"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7D08F0" w14:paraId="792CE177" w14:textId="77777777">
        <w:trPr>
          <w:trHeight w:val="859"/>
          <w:jc w:val="center"/>
        </w:trPr>
        <w:tc>
          <w:tcPr>
            <w:tcW w:w="1131" w:type="dxa"/>
            <w:vMerge w:val="restart"/>
            <w:tcBorders>
              <w:left w:val="single" w:sz="2" w:space="0" w:color="000000"/>
              <w:right w:val="single" w:sz="2" w:space="0" w:color="000000"/>
            </w:tcBorders>
            <w:vAlign w:val="center"/>
          </w:tcPr>
          <w:p w14:paraId="33B67AF8" w14:textId="77777777" w:rsidR="007D08F0" w:rsidRDefault="00BF79F1">
            <w:pPr>
              <w:jc w:val="center"/>
            </w:pPr>
            <w:r>
              <w:t>成本指标</w:t>
            </w:r>
          </w:p>
        </w:tc>
        <w:tc>
          <w:tcPr>
            <w:tcW w:w="1134" w:type="dxa"/>
            <w:vMerge w:val="restart"/>
            <w:tcBorders>
              <w:left w:val="single" w:sz="2" w:space="0" w:color="000000"/>
              <w:bottom w:val="single" w:sz="2" w:space="0" w:color="000000"/>
              <w:right w:val="single" w:sz="2" w:space="0" w:color="000000"/>
            </w:tcBorders>
            <w:vAlign w:val="center"/>
          </w:tcPr>
          <w:p w14:paraId="7A985D7F" w14:textId="77777777" w:rsidR="007D08F0" w:rsidRDefault="00BF79F1">
            <w:pPr>
              <w:jc w:val="center"/>
            </w:pPr>
            <w:r>
              <w:t>经济成本指标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4247D66F"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80周岁-89周岁的老年人补助标准</w:t>
            </w:r>
          </w:p>
        </w:tc>
        <w:tc>
          <w:tcPr>
            <w:tcW w:w="851" w:type="dxa"/>
            <w:tcBorders>
              <w:top w:val="single" w:sz="2" w:space="0" w:color="000000"/>
              <w:left w:val="single" w:sz="2" w:space="0" w:color="000000"/>
              <w:bottom w:val="single" w:sz="2" w:space="0" w:color="000000"/>
              <w:right w:val="single" w:sz="2" w:space="0" w:color="000000"/>
            </w:tcBorders>
            <w:vAlign w:val="center"/>
          </w:tcPr>
          <w:p w14:paraId="58FA3F8F"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&lt;=50元/人/月</w:t>
            </w:r>
          </w:p>
        </w:tc>
        <w:tc>
          <w:tcPr>
            <w:tcW w:w="1276" w:type="dxa"/>
            <w:tcBorders>
              <w:top w:val="single" w:sz="2" w:space="0" w:color="000000"/>
              <w:left w:val="single" w:sz="2" w:space="0" w:color="000000"/>
              <w:bottom w:val="single" w:sz="2" w:space="0" w:color="000000"/>
              <w:right w:val="single" w:sz="2" w:space="0" w:color="000000"/>
            </w:tcBorders>
            <w:vAlign w:val="center"/>
          </w:tcPr>
          <w:p w14:paraId="1365259F"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预算支出标准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2A6101FB"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50元/人/月</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6695BD05"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5</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1981438F"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0F097728"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工作资料,原始凭证</w:t>
            </w:r>
            <w:r>
              <w:rPr>
                <w:rFonts w:ascii="MS Gothic" w:eastAsia="MS Gothic" w:hAnsi="MS Gothic" w:cs="MS Gothic" w:hint="eastAsia"/>
                <w:color w:val="000000"/>
                <w:kern w:val="0"/>
                <w:sz w:val="20"/>
                <w:szCs w:val="20"/>
                <w:cs/>
                <w:lang w:bidi="ar"/>
              </w:rPr>
              <w:t>‎</w:t>
            </w:r>
          </w:p>
        </w:tc>
      </w:tr>
      <w:tr w:rsidR="007D08F0" w14:paraId="4755DBB6" w14:textId="77777777">
        <w:trPr>
          <w:trHeight w:val="859"/>
          <w:jc w:val="center"/>
        </w:trPr>
        <w:tc>
          <w:tcPr>
            <w:tcW w:w="1131" w:type="dxa"/>
            <w:vMerge/>
            <w:tcBorders>
              <w:left w:val="single" w:sz="2" w:space="0" w:color="000000"/>
              <w:right w:val="single" w:sz="2" w:space="0" w:color="000000"/>
            </w:tcBorders>
            <w:vAlign w:val="center"/>
          </w:tcPr>
          <w:p w14:paraId="49D28B50" w14:textId="77777777" w:rsidR="007D08F0" w:rsidRDefault="007D08F0"/>
        </w:tc>
        <w:tc>
          <w:tcPr>
            <w:tcW w:w="1134" w:type="dxa"/>
            <w:vMerge/>
            <w:tcBorders>
              <w:left w:val="single" w:sz="2" w:space="0" w:color="000000"/>
              <w:bottom w:val="single" w:sz="2" w:space="0" w:color="000000"/>
              <w:right w:val="single" w:sz="2" w:space="0" w:color="000000"/>
            </w:tcBorders>
            <w:vAlign w:val="center"/>
          </w:tcPr>
          <w:p w14:paraId="2D376A49" w14:textId="77777777" w:rsidR="007D08F0" w:rsidRDefault="007D08F0"/>
        </w:tc>
        <w:tc>
          <w:tcPr>
            <w:tcW w:w="1701" w:type="dxa"/>
            <w:tcBorders>
              <w:top w:val="single" w:sz="2" w:space="0" w:color="000000"/>
              <w:left w:val="single" w:sz="2" w:space="0" w:color="000000"/>
              <w:bottom w:val="single" w:sz="2" w:space="0" w:color="000000"/>
              <w:right w:val="single" w:sz="2" w:space="0" w:color="000000"/>
            </w:tcBorders>
            <w:vAlign w:val="center"/>
          </w:tcPr>
          <w:p w14:paraId="41F52D6A"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90周岁-99周岁的老年人补助标准</w:t>
            </w:r>
          </w:p>
        </w:tc>
        <w:tc>
          <w:tcPr>
            <w:tcW w:w="851" w:type="dxa"/>
            <w:tcBorders>
              <w:top w:val="single" w:sz="2" w:space="0" w:color="000000"/>
              <w:left w:val="single" w:sz="2" w:space="0" w:color="000000"/>
              <w:bottom w:val="single" w:sz="2" w:space="0" w:color="000000"/>
              <w:right w:val="single" w:sz="2" w:space="0" w:color="000000"/>
            </w:tcBorders>
            <w:vAlign w:val="center"/>
          </w:tcPr>
          <w:p w14:paraId="75DC0C81"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&lt;=120元/人/月</w:t>
            </w:r>
          </w:p>
        </w:tc>
        <w:tc>
          <w:tcPr>
            <w:tcW w:w="1276" w:type="dxa"/>
            <w:tcBorders>
              <w:top w:val="single" w:sz="2" w:space="0" w:color="000000"/>
              <w:left w:val="single" w:sz="2" w:space="0" w:color="000000"/>
              <w:bottom w:val="single" w:sz="2" w:space="0" w:color="000000"/>
              <w:right w:val="single" w:sz="2" w:space="0" w:color="000000"/>
            </w:tcBorders>
            <w:vAlign w:val="center"/>
          </w:tcPr>
          <w:p w14:paraId="15D89844"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预算支出标准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315635A8"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120元/人/月</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53553669"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5</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071545D2"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56243D70"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工作资料,原始凭证</w:t>
            </w:r>
            <w:r>
              <w:rPr>
                <w:rFonts w:ascii="MS Gothic" w:eastAsia="MS Gothic" w:hAnsi="MS Gothic" w:cs="MS Gothic" w:hint="eastAsia"/>
                <w:color w:val="000000"/>
                <w:kern w:val="0"/>
                <w:sz w:val="20"/>
                <w:szCs w:val="20"/>
                <w:cs/>
                <w:lang w:bidi="ar"/>
              </w:rPr>
              <w:t>‎</w:t>
            </w:r>
          </w:p>
        </w:tc>
      </w:tr>
      <w:tr w:rsidR="007D08F0" w14:paraId="7EF27BD4" w14:textId="77777777">
        <w:trPr>
          <w:trHeight w:val="859"/>
          <w:jc w:val="center"/>
        </w:trPr>
        <w:tc>
          <w:tcPr>
            <w:tcW w:w="1131" w:type="dxa"/>
            <w:vMerge/>
            <w:tcBorders>
              <w:left w:val="single" w:sz="2" w:space="0" w:color="000000"/>
              <w:right w:val="single" w:sz="2" w:space="0" w:color="000000"/>
            </w:tcBorders>
            <w:vAlign w:val="center"/>
          </w:tcPr>
          <w:p w14:paraId="43DAAFC8" w14:textId="77777777" w:rsidR="007D08F0" w:rsidRDefault="007D08F0"/>
        </w:tc>
        <w:tc>
          <w:tcPr>
            <w:tcW w:w="1134" w:type="dxa"/>
            <w:vMerge/>
            <w:tcBorders>
              <w:left w:val="single" w:sz="2" w:space="0" w:color="000000"/>
              <w:bottom w:val="single" w:sz="2" w:space="0" w:color="000000"/>
              <w:right w:val="single" w:sz="2" w:space="0" w:color="000000"/>
            </w:tcBorders>
            <w:vAlign w:val="center"/>
          </w:tcPr>
          <w:p w14:paraId="37965D41" w14:textId="77777777" w:rsidR="007D08F0" w:rsidRDefault="007D08F0"/>
        </w:tc>
        <w:tc>
          <w:tcPr>
            <w:tcW w:w="1701" w:type="dxa"/>
            <w:tcBorders>
              <w:top w:val="single" w:sz="2" w:space="0" w:color="000000"/>
              <w:left w:val="single" w:sz="2" w:space="0" w:color="000000"/>
              <w:bottom w:val="single" w:sz="2" w:space="0" w:color="000000"/>
              <w:right w:val="single" w:sz="2" w:space="0" w:color="000000"/>
            </w:tcBorders>
            <w:vAlign w:val="center"/>
          </w:tcPr>
          <w:p w14:paraId="1E845909"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100周岁以上的老年人补助标准</w:t>
            </w:r>
          </w:p>
        </w:tc>
        <w:tc>
          <w:tcPr>
            <w:tcW w:w="851" w:type="dxa"/>
            <w:tcBorders>
              <w:top w:val="single" w:sz="2" w:space="0" w:color="000000"/>
              <w:left w:val="single" w:sz="2" w:space="0" w:color="000000"/>
              <w:bottom w:val="single" w:sz="2" w:space="0" w:color="000000"/>
              <w:right w:val="single" w:sz="2" w:space="0" w:color="000000"/>
            </w:tcBorders>
            <w:vAlign w:val="center"/>
          </w:tcPr>
          <w:p w14:paraId="5658809D"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&lt;=300元/人/月</w:t>
            </w:r>
          </w:p>
        </w:tc>
        <w:tc>
          <w:tcPr>
            <w:tcW w:w="1276" w:type="dxa"/>
            <w:tcBorders>
              <w:top w:val="single" w:sz="2" w:space="0" w:color="000000"/>
              <w:left w:val="single" w:sz="2" w:space="0" w:color="000000"/>
              <w:bottom w:val="single" w:sz="2" w:space="0" w:color="000000"/>
              <w:right w:val="single" w:sz="2" w:space="0" w:color="000000"/>
            </w:tcBorders>
            <w:vAlign w:val="center"/>
          </w:tcPr>
          <w:p w14:paraId="1C4AF8C7"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预算支出标准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0336B9CC"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200元/人/月</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65826FDE"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5</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580A90A9"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285C7B4A"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工作资料,原始凭证</w:t>
            </w:r>
            <w:r>
              <w:rPr>
                <w:rFonts w:ascii="MS Gothic" w:eastAsia="MS Gothic" w:hAnsi="MS Gothic" w:cs="MS Gothic" w:hint="eastAsia"/>
                <w:color w:val="000000"/>
                <w:kern w:val="0"/>
                <w:sz w:val="20"/>
                <w:szCs w:val="20"/>
                <w:cs/>
                <w:lang w:bidi="ar"/>
              </w:rPr>
              <w:t>‎</w:t>
            </w:r>
          </w:p>
        </w:tc>
      </w:tr>
      <w:tr w:rsidR="007D08F0" w14:paraId="0FE7A472" w14:textId="77777777">
        <w:trPr>
          <w:trHeight w:val="859"/>
          <w:jc w:val="center"/>
        </w:trPr>
        <w:tc>
          <w:tcPr>
            <w:tcW w:w="1131" w:type="dxa"/>
            <w:vMerge/>
            <w:tcBorders>
              <w:left w:val="single" w:sz="2" w:space="0" w:color="000000"/>
              <w:right w:val="single" w:sz="2" w:space="0" w:color="000000"/>
            </w:tcBorders>
            <w:vAlign w:val="center"/>
          </w:tcPr>
          <w:p w14:paraId="37856BD4" w14:textId="77777777" w:rsidR="007D08F0" w:rsidRDefault="007D08F0"/>
        </w:tc>
        <w:tc>
          <w:tcPr>
            <w:tcW w:w="1134" w:type="dxa"/>
            <w:vMerge/>
            <w:tcBorders>
              <w:left w:val="single" w:sz="2" w:space="0" w:color="000000"/>
              <w:bottom w:val="single" w:sz="2" w:space="0" w:color="000000"/>
              <w:right w:val="single" w:sz="2" w:space="0" w:color="000000"/>
            </w:tcBorders>
            <w:vAlign w:val="center"/>
          </w:tcPr>
          <w:p w14:paraId="14866894" w14:textId="77777777" w:rsidR="007D08F0" w:rsidRDefault="007D08F0"/>
        </w:tc>
        <w:tc>
          <w:tcPr>
            <w:tcW w:w="1701" w:type="dxa"/>
            <w:tcBorders>
              <w:top w:val="single" w:sz="2" w:space="0" w:color="000000"/>
              <w:left w:val="single" w:sz="2" w:space="0" w:color="000000"/>
              <w:bottom w:val="single" w:sz="2" w:space="0" w:color="000000"/>
              <w:right w:val="single" w:sz="2" w:space="0" w:color="000000"/>
            </w:tcBorders>
            <w:vAlign w:val="center"/>
          </w:tcPr>
          <w:p w14:paraId="0366B0F7"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80周岁以上老年人免费体检补助标准</w:t>
            </w:r>
          </w:p>
        </w:tc>
        <w:tc>
          <w:tcPr>
            <w:tcW w:w="851" w:type="dxa"/>
            <w:tcBorders>
              <w:top w:val="single" w:sz="2" w:space="0" w:color="000000"/>
              <w:left w:val="single" w:sz="2" w:space="0" w:color="000000"/>
              <w:bottom w:val="single" w:sz="2" w:space="0" w:color="000000"/>
              <w:right w:val="single" w:sz="2" w:space="0" w:color="000000"/>
            </w:tcBorders>
            <w:vAlign w:val="center"/>
          </w:tcPr>
          <w:p w14:paraId="159F93E1"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&lt;=132元/人/月</w:t>
            </w:r>
          </w:p>
        </w:tc>
        <w:tc>
          <w:tcPr>
            <w:tcW w:w="1276" w:type="dxa"/>
            <w:tcBorders>
              <w:top w:val="single" w:sz="2" w:space="0" w:color="000000"/>
              <w:left w:val="single" w:sz="2" w:space="0" w:color="000000"/>
              <w:bottom w:val="single" w:sz="2" w:space="0" w:color="000000"/>
              <w:right w:val="single" w:sz="2" w:space="0" w:color="000000"/>
            </w:tcBorders>
            <w:vAlign w:val="center"/>
          </w:tcPr>
          <w:p w14:paraId="25F8CF4B"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预算支出标准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55353EB2"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132元/人/月</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76B31352"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5</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4EF916C4"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44EB3F49"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工作资料,原始凭证</w:t>
            </w:r>
            <w:r>
              <w:rPr>
                <w:rFonts w:ascii="MS Gothic" w:eastAsia="MS Gothic" w:hAnsi="MS Gothic" w:cs="MS Gothic" w:hint="eastAsia"/>
                <w:color w:val="000000"/>
                <w:kern w:val="0"/>
                <w:sz w:val="20"/>
                <w:szCs w:val="20"/>
                <w:cs/>
                <w:lang w:bidi="ar"/>
              </w:rPr>
              <w:t>‎</w:t>
            </w:r>
          </w:p>
        </w:tc>
      </w:tr>
      <w:tr w:rsidR="007D08F0" w14:paraId="45F959EA" w14:textId="77777777">
        <w:trPr>
          <w:trHeight w:val="859"/>
          <w:jc w:val="center"/>
        </w:trPr>
        <w:tc>
          <w:tcPr>
            <w:tcW w:w="1131" w:type="dxa"/>
            <w:vMerge w:val="restart"/>
            <w:tcBorders>
              <w:left w:val="single" w:sz="2" w:space="0" w:color="000000"/>
              <w:right w:val="single" w:sz="2" w:space="0" w:color="000000"/>
            </w:tcBorders>
            <w:vAlign w:val="center"/>
          </w:tcPr>
          <w:p w14:paraId="449C637C" w14:textId="77777777" w:rsidR="007D08F0" w:rsidRDefault="00BF79F1">
            <w:pPr>
              <w:jc w:val="center"/>
            </w:pPr>
            <w:r>
              <w:t>效益指标</w:t>
            </w:r>
          </w:p>
        </w:tc>
        <w:tc>
          <w:tcPr>
            <w:tcW w:w="1134" w:type="dxa"/>
            <w:vMerge w:val="restart"/>
            <w:tcBorders>
              <w:left w:val="single" w:sz="2" w:space="0" w:color="000000"/>
              <w:bottom w:val="single" w:sz="2" w:space="0" w:color="000000"/>
              <w:right w:val="single" w:sz="2" w:space="0" w:color="000000"/>
            </w:tcBorders>
            <w:vAlign w:val="center"/>
          </w:tcPr>
          <w:p w14:paraId="3EA15D1F" w14:textId="77777777" w:rsidR="007D08F0" w:rsidRDefault="00BF79F1">
            <w:pPr>
              <w:jc w:val="center"/>
            </w:pPr>
            <w:r>
              <w:t>社会效益指标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4F7E3644"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高龄老年人的生活质量</w:t>
            </w:r>
          </w:p>
        </w:tc>
        <w:tc>
          <w:tcPr>
            <w:tcW w:w="851" w:type="dxa"/>
            <w:tcBorders>
              <w:top w:val="single" w:sz="2" w:space="0" w:color="000000"/>
              <w:left w:val="single" w:sz="2" w:space="0" w:color="000000"/>
              <w:bottom w:val="single" w:sz="2" w:space="0" w:color="000000"/>
              <w:right w:val="single" w:sz="2" w:space="0" w:color="000000"/>
            </w:tcBorders>
            <w:vAlign w:val="center"/>
          </w:tcPr>
          <w:p w14:paraId="37F4BDE6"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持续提高</w:t>
            </w:r>
          </w:p>
        </w:tc>
        <w:tc>
          <w:tcPr>
            <w:tcW w:w="1276" w:type="dxa"/>
            <w:tcBorders>
              <w:top w:val="single" w:sz="2" w:space="0" w:color="000000"/>
              <w:left w:val="single" w:sz="2" w:space="0" w:color="000000"/>
              <w:bottom w:val="single" w:sz="2" w:space="0" w:color="000000"/>
              <w:right w:val="single" w:sz="2" w:space="0" w:color="000000"/>
            </w:tcBorders>
            <w:vAlign w:val="center"/>
          </w:tcPr>
          <w:p w14:paraId="4325E94F"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其他标准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207463DA"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提高</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2C27681B"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7ED19957"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49F48E06"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7D08F0" w14:paraId="58F46635" w14:textId="77777777">
        <w:trPr>
          <w:trHeight w:val="859"/>
          <w:jc w:val="center"/>
        </w:trPr>
        <w:tc>
          <w:tcPr>
            <w:tcW w:w="1131" w:type="dxa"/>
            <w:vMerge/>
            <w:tcBorders>
              <w:left w:val="single" w:sz="2" w:space="0" w:color="000000"/>
              <w:right w:val="single" w:sz="2" w:space="0" w:color="000000"/>
            </w:tcBorders>
            <w:vAlign w:val="center"/>
          </w:tcPr>
          <w:p w14:paraId="09FB48C4" w14:textId="77777777" w:rsidR="007D08F0" w:rsidRDefault="007D08F0"/>
        </w:tc>
        <w:tc>
          <w:tcPr>
            <w:tcW w:w="1134" w:type="dxa"/>
            <w:vMerge/>
            <w:tcBorders>
              <w:left w:val="single" w:sz="2" w:space="0" w:color="000000"/>
              <w:bottom w:val="single" w:sz="2" w:space="0" w:color="000000"/>
              <w:right w:val="single" w:sz="2" w:space="0" w:color="000000"/>
            </w:tcBorders>
            <w:vAlign w:val="center"/>
          </w:tcPr>
          <w:p w14:paraId="08234A1E" w14:textId="77777777" w:rsidR="007D08F0" w:rsidRDefault="007D08F0"/>
        </w:tc>
        <w:tc>
          <w:tcPr>
            <w:tcW w:w="1701" w:type="dxa"/>
            <w:tcBorders>
              <w:top w:val="single" w:sz="2" w:space="0" w:color="000000"/>
              <w:left w:val="single" w:sz="2" w:space="0" w:color="000000"/>
              <w:bottom w:val="single" w:sz="2" w:space="0" w:color="000000"/>
              <w:right w:val="single" w:sz="2" w:space="0" w:color="000000"/>
            </w:tcBorders>
            <w:vAlign w:val="center"/>
          </w:tcPr>
          <w:p w14:paraId="4CDF1C3E"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维护高龄老年人的合法权益</w:t>
            </w:r>
          </w:p>
        </w:tc>
        <w:tc>
          <w:tcPr>
            <w:tcW w:w="851" w:type="dxa"/>
            <w:tcBorders>
              <w:top w:val="single" w:sz="2" w:space="0" w:color="000000"/>
              <w:left w:val="single" w:sz="2" w:space="0" w:color="000000"/>
              <w:bottom w:val="single" w:sz="2" w:space="0" w:color="000000"/>
              <w:right w:val="single" w:sz="2" w:space="0" w:color="000000"/>
            </w:tcBorders>
            <w:vAlign w:val="center"/>
          </w:tcPr>
          <w:p w14:paraId="264B4AF8"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有效维护</w:t>
            </w:r>
          </w:p>
        </w:tc>
        <w:tc>
          <w:tcPr>
            <w:tcW w:w="1276" w:type="dxa"/>
            <w:tcBorders>
              <w:top w:val="single" w:sz="2" w:space="0" w:color="000000"/>
              <w:left w:val="single" w:sz="2" w:space="0" w:color="000000"/>
              <w:bottom w:val="single" w:sz="2" w:space="0" w:color="000000"/>
              <w:right w:val="single" w:sz="2" w:space="0" w:color="000000"/>
            </w:tcBorders>
            <w:vAlign w:val="center"/>
          </w:tcPr>
          <w:p w14:paraId="3187DAC5"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其他标准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43E086C4"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有效</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179EE6D2"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4609C30E"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7F8CD5D6"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7D08F0" w14:paraId="3B7A9745" w14:textId="77777777">
        <w:trPr>
          <w:trHeight w:val="859"/>
          <w:jc w:val="center"/>
        </w:trPr>
        <w:tc>
          <w:tcPr>
            <w:tcW w:w="1131" w:type="dxa"/>
            <w:tcBorders>
              <w:left w:val="single" w:sz="2" w:space="0" w:color="000000"/>
              <w:right w:val="single" w:sz="2" w:space="0" w:color="000000"/>
            </w:tcBorders>
            <w:vAlign w:val="center"/>
          </w:tcPr>
          <w:p w14:paraId="3301D5A6" w14:textId="77777777" w:rsidR="007D08F0" w:rsidRDefault="00BF79F1">
            <w:pPr>
              <w:jc w:val="center"/>
            </w:pPr>
            <w:r>
              <w:t>满意度指标</w:t>
            </w:r>
          </w:p>
        </w:tc>
        <w:tc>
          <w:tcPr>
            <w:tcW w:w="1134" w:type="dxa"/>
            <w:tcBorders>
              <w:left w:val="single" w:sz="2" w:space="0" w:color="000000"/>
              <w:bottom w:val="single" w:sz="2" w:space="0" w:color="000000"/>
              <w:right w:val="single" w:sz="2" w:space="0" w:color="000000"/>
            </w:tcBorders>
            <w:vAlign w:val="center"/>
          </w:tcPr>
          <w:p w14:paraId="686E0556" w14:textId="77777777" w:rsidR="007D08F0" w:rsidRDefault="00BF79F1">
            <w:pPr>
              <w:jc w:val="center"/>
            </w:pPr>
            <w:r>
              <w:t>满意度指标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5FCFB1BF"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80周岁以上高龄老人对优惠政策落实情况的满意度</w:t>
            </w:r>
          </w:p>
        </w:tc>
        <w:tc>
          <w:tcPr>
            <w:tcW w:w="851" w:type="dxa"/>
            <w:tcBorders>
              <w:top w:val="single" w:sz="2" w:space="0" w:color="000000"/>
              <w:left w:val="single" w:sz="2" w:space="0" w:color="000000"/>
              <w:bottom w:val="single" w:sz="2" w:space="0" w:color="000000"/>
              <w:right w:val="single" w:sz="2" w:space="0" w:color="000000"/>
            </w:tcBorders>
            <w:vAlign w:val="center"/>
          </w:tcPr>
          <w:p w14:paraId="3DE2CFBE"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&gt;=95%</w:t>
            </w:r>
          </w:p>
        </w:tc>
        <w:tc>
          <w:tcPr>
            <w:tcW w:w="1276" w:type="dxa"/>
            <w:tcBorders>
              <w:top w:val="single" w:sz="2" w:space="0" w:color="000000"/>
              <w:left w:val="single" w:sz="2" w:space="0" w:color="000000"/>
              <w:bottom w:val="single" w:sz="2" w:space="0" w:color="000000"/>
              <w:right w:val="single" w:sz="2" w:space="0" w:color="000000"/>
            </w:tcBorders>
            <w:vAlign w:val="center"/>
          </w:tcPr>
          <w:p w14:paraId="41488051"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其他标准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156F8A88"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95%</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7322347B"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024451EA"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120741F9"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bl>
    <w:p w14:paraId="690A0A2E" w14:textId="77777777" w:rsidR="007D08F0" w:rsidRDefault="007D08F0">
      <w:pPr>
        <w:jc w:val="center"/>
      </w:pPr>
    </w:p>
    <w:p w14:paraId="413577EE" w14:textId="77777777" w:rsidR="007D08F0" w:rsidRDefault="00BF79F1">
      <w:r>
        <w:br w:type="page"/>
      </w:r>
    </w:p>
    <w:p w14:paraId="3B46AA8C" w14:textId="77777777" w:rsidR="007D08F0" w:rsidRDefault="007D08F0">
      <w:pPr>
        <w:jc w:val="center"/>
      </w:pPr>
    </w:p>
    <w:p w14:paraId="21098278" w14:textId="77777777" w:rsidR="007D08F0" w:rsidRDefault="00BF79F1">
      <w:pPr>
        <w:spacing w:line="560" w:lineRule="exact"/>
        <w:ind w:firstLineChars="200" w:firstLine="640"/>
        <w:jc w:val="center"/>
        <w:outlineLvl w:val="4"/>
        <w:rPr>
          <w:rFonts w:ascii="仿宋_GB2312" w:eastAsia="仿宋_GB2312" w:hAnsi="宋体" w:cs="宋体" w:hint="eastAsia"/>
          <w:b/>
          <w:kern w:val="0"/>
          <w:sz w:val="32"/>
          <w:szCs w:val="32"/>
        </w:rPr>
      </w:pPr>
      <w:r>
        <w:rPr>
          <w:rFonts w:ascii="仿宋_GB2312" w:eastAsia="仿宋_GB2312" w:hAnsi="宋体" w:cs="宋体" w:hint="eastAsia"/>
          <w:b/>
          <w:kern w:val="0"/>
          <w:sz w:val="32"/>
          <w:szCs w:val="32"/>
        </w:rPr>
        <w:t>项目支出绩效目标表</w:t>
      </w:r>
    </w:p>
    <w:p w14:paraId="04DF059F" w14:textId="62744404" w:rsidR="007D08F0" w:rsidRDefault="00BF79F1">
      <w:pPr>
        <w:spacing w:line="560" w:lineRule="exact"/>
        <w:ind w:firstLineChars="200" w:firstLine="440"/>
        <w:jc w:val="center"/>
        <w:rPr>
          <w:rFonts w:asciiTheme="majorEastAsia" w:eastAsiaTheme="majorEastAsia" w:hAnsiTheme="majorEastAsia" w:cs="宋体" w:hint="eastAsia"/>
          <w:kern w:val="0"/>
          <w:sz w:val="22"/>
          <w:szCs w:val="22"/>
        </w:rPr>
      </w:pPr>
      <w:r>
        <w:rPr>
          <w:rFonts w:asciiTheme="majorEastAsia" w:eastAsiaTheme="majorEastAsia" w:hAnsiTheme="majorEastAsia" w:cs="MS Gothic" w:hint="eastAsia"/>
          <w:kern w:val="0"/>
          <w:sz w:val="22"/>
          <w:szCs w:val="22"/>
          <w:cs/>
        </w:rPr>
        <w:t>‎</w:t>
      </w:r>
      <w:r>
        <w:rPr>
          <w:rFonts w:asciiTheme="majorEastAsia" w:eastAsiaTheme="majorEastAsia" w:hAnsiTheme="majorEastAsia" w:cs="MS Gothic" w:hint="eastAsia"/>
          <w:kern w:val="0"/>
          <w:sz w:val="22"/>
          <w:szCs w:val="22"/>
        </w:rPr>
        <w:t>（</w:t>
      </w:r>
      <w:r w:rsidR="00B43E2D">
        <w:rPr>
          <w:rFonts w:asciiTheme="majorEastAsia" w:eastAsiaTheme="majorEastAsia" w:hAnsiTheme="majorEastAsia" w:cs="MS Gothic" w:hint="eastAsia"/>
          <w:kern w:val="0"/>
          <w:sz w:val="22"/>
          <w:szCs w:val="22"/>
        </w:rPr>
        <w:t>2026年</w:t>
      </w:r>
      <w:r>
        <w:rPr>
          <w:rFonts w:asciiTheme="majorEastAsia" w:eastAsiaTheme="majorEastAsia" w:hAnsiTheme="majorEastAsia" w:cs="MS Gothic" w:hint="eastAsia"/>
          <w:kern w:val="0"/>
          <w:sz w:val="22"/>
          <w:szCs w:val="22"/>
        </w:rPr>
        <w:t>）</w:t>
      </w:r>
      <w:r>
        <w:rPr>
          <w:rFonts w:asciiTheme="majorEastAsia" w:eastAsiaTheme="majorEastAsia" w:hAnsiTheme="majorEastAsia" w:cs="MS Gothic" w:hint="eastAsia"/>
          <w:kern w:val="0"/>
          <w:sz w:val="22"/>
          <w:szCs w:val="22"/>
          <w:cs/>
        </w:rPr>
        <w:t>‎</w:t>
      </w:r>
    </w:p>
    <w:tbl>
      <w:tblPr>
        <w:tblW w:w="10062"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131"/>
        <w:gridCol w:w="1134"/>
        <w:gridCol w:w="1701"/>
        <w:gridCol w:w="851"/>
        <w:gridCol w:w="1276"/>
        <w:gridCol w:w="819"/>
        <w:gridCol w:w="851"/>
        <w:gridCol w:w="1023"/>
        <w:gridCol w:w="1276"/>
      </w:tblGrid>
      <w:tr w:rsidR="007D08F0" w14:paraId="6F07365A" w14:textId="77777777">
        <w:trPr>
          <w:trHeight w:val="538"/>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7AE757EF" w14:textId="77777777" w:rsidR="007D08F0" w:rsidRDefault="00BF79F1">
            <w:pPr>
              <w:jc w:val="center"/>
            </w:pPr>
            <w:r>
              <w:t>预算单位</w:t>
            </w:r>
          </w:p>
        </w:tc>
        <w:tc>
          <w:tcPr>
            <w:tcW w:w="7797" w:type="dxa"/>
            <w:gridSpan w:val="7"/>
            <w:tcBorders>
              <w:top w:val="single" w:sz="2" w:space="0" w:color="000000"/>
              <w:left w:val="single" w:sz="2" w:space="0" w:color="000000"/>
              <w:bottom w:val="single" w:sz="2" w:space="0" w:color="000000"/>
              <w:right w:val="single" w:sz="2" w:space="0" w:color="000000"/>
            </w:tcBorders>
            <w:vAlign w:val="center"/>
          </w:tcPr>
          <w:p w14:paraId="18256E5A" w14:textId="77777777" w:rsidR="007D08F0" w:rsidRDefault="00BF79F1">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hint="eastAsia"/>
                <w:sz w:val="18"/>
                <w:szCs w:val="18"/>
              </w:rPr>
              <w:t>新疆维吾尔自治区喀什地区</w:t>
            </w:r>
            <w:r>
              <w:rPr>
                <w:rFonts w:asciiTheme="majorEastAsia" w:eastAsiaTheme="majorEastAsia" w:hAnsiTheme="majorEastAsia"/>
                <w:sz w:val="18"/>
                <w:szCs w:val="18"/>
              </w:rPr>
              <w:t>疏勒县民政局</w:t>
            </w:r>
            <w:r>
              <w:rPr>
                <w:rFonts w:asciiTheme="majorEastAsia" w:eastAsiaTheme="majorEastAsia" w:hAnsiTheme="majorEastAsia"/>
                <w:sz w:val="18"/>
                <w:szCs w:val="18"/>
                <w:cs/>
              </w:rPr>
              <w:t>‎</w:t>
            </w:r>
          </w:p>
        </w:tc>
      </w:tr>
      <w:tr w:rsidR="007D08F0" w14:paraId="253E283C" w14:textId="77777777">
        <w:trPr>
          <w:trHeight w:val="515"/>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02BD1BBA" w14:textId="77777777" w:rsidR="007D08F0" w:rsidRDefault="00BF79F1">
            <w:pPr>
              <w:jc w:val="center"/>
            </w:pPr>
            <w:r>
              <w:t>项目名称</w:t>
            </w:r>
          </w:p>
        </w:tc>
        <w:tc>
          <w:tcPr>
            <w:tcW w:w="3828" w:type="dxa"/>
            <w:gridSpan w:val="3"/>
            <w:tcBorders>
              <w:top w:val="single" w:sz="2" w:space="0" w:color="000000"/>
              <w:left w:val="single" w:sz="2" w:space="0" w:color="000000"/>
              <w:bottom w:val="single" w:sz="2" w:space="0" w:color="000000"/>
              <w:right w:val="single" w:sz="2" w:space="0" w:color="000000"/>
            </w:tcBorders>
            <w:vAlign w:val="center"/>
          </w:tcPr>
          <w:p w14:paraId="2BDD59F5" w14:textId="4DDAB64C" w:rsidR="007D08F0" w:rsidRDefault="00BF79F1">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sidR="00B43E2D">
              <w:rPr>
                <w:rFonts w:asciiTheme="majorEastAsia" w:eastAsiaTheme="majorEastAsia" w:hAnsiTheme="majorEastAsia"/>
                <w:sz w:val="18"/>
                <w:szCs w:val="18"/>
              </w:rPr>
              <w:t>2026年</w:t>
            </w:r>
            <w:r>
              <w:rPr>
                <w:rFonts w:asciiTheme="majorEastAsia" w:eastAsiaTheme="majorEastAsia" w:hAnsiTheme="majorEastAsia"/>
                <w:sz w:val="18"/>
                <w:szCs w:val="18"/>
              </w:rPr>
              <w:t>80岁以上老年人基本生活津贴和免费体检项目（临时指标）</w:t>
            </w:r>
            <w:r>
              <w:rPr>
                <w:rFonts w:asciiTheme="majorEastAsia" w:eastAsiaTheme="majorEastAsia" w:hAnsiTheme="majorEastAsia"/>
                <w:sz w:val="18"/>
                <w:szCs w:val="18"/>
                <w:cs/>
              </w:rPr>
              <w:t>‎</w:t>
            </w:r>
          </w:p>
        </w:tc>
        <w:tc>
          <w:tcPr>
            <w:tcW w:w="1670" w:type="dxa"/>
            <w:gridSpan w:val="2"/>
            <w:tcBorders>
              <w:top w:val="single" w:sz="2" w:space="0" w:color="000000"/>
              <w:left w:val="single" w:sz="2" w:space="0" w:color="000000"/>
              <w:bottom w:val="single" w:sz="2" w:space="0" w:color="000000"/>
              <w:right w:val="single" w:sz="2" w:space="0" w:color="000000"/>
            </w:tcBorders>
            <w:vAlign w:val="center"/>
          </w:tcPr>
          <w:p w14:paraId="65D0C600" w14:textId="77777777" w:rsidR="007D08F0" w:rsidRDefault="00BF79F1">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项目负责人</w:t>
            </w:r>
          </w:p>
        </w:tc>
        <w:tc>
          <w:tcPr>
            <w:tcW w:w="2299" w:type="dxa"/>
            <w:gridSpan w:val="2"/>
            <w:tcBorders>
              <w:top w:val="single" w:sz="2" w:space="0" w:color="000000"/>
              <w:left w:val="single" w:sz="2" w:space="0" w:color="000000"/>
              <w:bottom w:val="single" w:sz="2" w:space="0" w:color="000000"/>
              <w:right w:val="single" w:sz="2" w:space="0" w:color="000000"/>
            </w:tcBorders>
            <w:vAlign w:val="center"/>
          </w:tcPr>
          <w:p w14:paraId="1548CF1C" w14:textId="77777777" w:rsidR="007D08F0" w:rsidRDefault="00BF79F1">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sz w:val="18"/>
                <w:szCs w:val="18"/>
              </w:rPr>
              <w:t>阿依古丽·阿不力提甫</w:t>
            </w:r>
            <w:r>
              <w:rPr>
                <w:rFonts w:asciiTheme="majorEastAsia" w:eastAsiaTheme="majorEastAsia" w:hAnsiTheme="majorEastAsia"/>
                <w:sz w:val="18"/>
                <w:szCs w:val="18"/>
                <w:cs/>
              </w:rPr>
              <w:t>‎</w:t>
            </w:r>
            <w:r>
              <w:rPr>
                <w:rFonts w:asciiTheme="majorEastAsia" w:eastAsiaTheme="majorEastAsia" w:hAnsiTheme="majorEastAsia"/>
                <w:sz w:val="18"/>
                <w:szCs w:val="18"/>
              </w:rPr>
              <w:t xml:space="preserve"> </w:t>
            </w:r>
            <w:r>
              <w:rPr>
                <w:rFonts w:asciiTheme="majorEastAsia" w:eastAsiaTheme="majorEastAsia" w:hAnsiTheme="majorEastAsia"/>
                <w:sz w:val="18"/>
                <w:szCs w:val="18"/>
                <w:cs/>
              </w:rPr>
              <w:t>‎</w:t>
            </w:r>
          </w:p>
        </w:tc>
      </w:tr>
      <w:tr w:rsidR="007D08F0" w14:paraId="36150AC6" w14:textId="77777777">
        <w:trPr>
          <w:trHeight w:val="736"/>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5C9A4F13" w14:textId="77777777" w:rsidR="007D08F0" w:rsidRDefault="00BF79F1">
            <w:pPr>
              <w:jc w:val="center"/>
            </w:pPr>
            <w:r>
              <w:t>项目资金（万元）</w:t>
            </w:r>
          </w:p>
        </w:tc>
        <w:tc>
          <w:tcPr>
            <w:tcW w:w="1701" w:type="dxa"/>
            <w:tcBorders>
              <w:top w:val="single" w:sz="2" w:space="0" w:color="000000"/>
              <w:left w:val="single" w:sz="2" w:space="0" w:color="000000"/>
              <w:bottom w:val="single" w:sz="2" w:space="0" w:color="000000"/>
              <w:right w:val="single" w:sz="2" w:space="0" w:color="000000"/>
            </w:tcBorders>
            <w:vAlign w:val="center"/>
          </w:tcPr>
          <w:p w14:paraId="26D87E78" w14:textId="77777777" w:rsidR="007D08F0" w:rsidRDefault="00BF79F1">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年度预算总额：</w:t>
            </w:r>
          </w:p>
        </w:tc>
        <w:tc>
          <w:tcPr>
            <w:tcW w:w="851" w:type="dxa"/>
            <w:tcBorders>
              <w:top w:val="single" w:sz="2" w:space="0" w:color="000000"/>
              <w:left w:val="single" w:sz="2" w:space="0" w:color="000000"/>
              <w:bottom w:val="single" w:sz="2" w:space="0" w:color="000000"/>
              <w:right w:val="single" w:sz="2" w:space="0" w:color="000000"/>
            </w:tcBorders>
            <w:vAlign w:val="center"/>
          </w:tcPr>
          <w:p w14:paraId="5A789104" w14:textId="77777777" w:rsidR="007D08F0" w:rsidRDefault="00BF79F1">
            <w:pPr>
              <w:jc w:val="center"/>
              <w:rPr>
                <w:rFonts w:asciiTheme="majorEastAsia" w:eastAsiaTheme="majorEastAsia" w:hAnsiTheme="majorEastAsia" w:hint="eastAsia"/>
                <w:sz w:val="18"/>
                <w:szCs w:val="18"/>
              </w:rPr>
            </w:pPr>
            <w:r>
              <w:rPr>
                <w:rFonts w:asciiTheme="majorEastAsia" w:eastAsiaTheme="majorEastAsia" w:hAnsiTheme="majorEastAsia"/>
                <w:sz w:val="18"/>
                <w:szCs w:val="18"/>
              </w:rPr>
              <w:t>14.83</w:t>
            </w:r>
          </w:p>
        </w:tc>
        <w:tc>
          <w:tcPr>
            <w:tcW w:w="1276" w:type="dxa"/>
            <w:tcBorders>
              <w:top w:val="single" w:sz="2" w:space="0" w:color="000000"/>
              <w:left w:val="single" w:sz="2" w:space="0" w:color="000000"/>
              <w:bottom w:val="single" w:sz="2" w:space="0" w:color="000000"/>
              <w:right w:val="single" w:sz="2" w:space="0" w:color="000000"/>
            </w:tcBorders>
            <w:vAlign w:val="center"/>
          </w:tcPr>
          <w:p w14:paraId="5E6034F9" w14:textId="77777777" w:rsidR="007D08F0" w:rsidRDefault="00BF79F1">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其中：财政拨款</w:t>
            </w:r>
          </w:p>
        </w:tc>
        <w:tc>
          <w:tcPr>
            <w:tcW w:w="819" w:type="dxa"/>
            <w:tcBorders>
              <w:top w:val="single" w:sz="2" w:space="0" w:color="000000"/>
              <w:left w:val="single" w:sz="2" w:space="0" w:color="000000"/>
              <w:bottom w:val="single" w:sz="2" w:space="0" w:color="000000"/>
              <w:right w:val="single" w:sz="2" w:space="0" w:color="000000"/>
            </w:tcBorders>
            <w:vAlign w:val="center"/>
          </w:tcPr>
          <w:p w14:paraId="2BDD0B3A" w14:textId="77777777" w:rsidR="007D08F0" w:rsidRDefault="00BF79F1">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sz w:val="18"/>
                <w:szCs w:val="18"/>
              </w:rPr>
              <w:t>14.83</w:t>
            </w:r>
            <w:r>
              <w:rPr>
                <w:rFonts w:asciiTheme="majorEastAsia" w:eastAsiaTheme="majorEastAsia" w:hAnsiTheme="majorEastAsia"/>
                <w:sz w:val="18"/>
                <w:szCs w:val="18"/>
                <w:cs/>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5A047095" w14:textId="77777777" w:rsidR="007D08F0" w:rsidRDefault="00BF79F1">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其他资金</w:t>
            </w:r>
          </w:p>
        </w:tc>
        <w:tc>
          <w:tcPr>
            <w:tcW w:w="2299" w:type="dxa"/>
            <w:gridSpan w:val="2"/>
            <w:tcBorders>
              <w:top w:val="single" w:sz="2" w:space="0" w:color="000000"/>
              <w:left w:val="single" w:sz="2" w:space="0" w:color="000000"/>
              <w:bottom w:val="single" w:sz="2" w:space="0" w:color="000000"/>
              <w:right w:val="single" w:sz="2" w:space="0" w:color="000000"/>
            </w:tcBorders>
            <w:vAlign w:val="center"/>
          </w:tcPr>
          <w:p w14:paraId="775FED07" w14:textId="77777777" w:rsidR="007D08F0" w:rsidRDefault="00BF79F1">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sz w:val="18"/>
                <w:szCs w:val="18"/>
              </w:rPr>
              <w:t>0.00</w:t>
            </w:r>
            <w:r>
              <w:rPr>
                <w:rFonts w:asciiTheme="majorEastAsia" w:eastAsiaTheme="majorEastAsia" w:hAnsiTheme="majorEastAsia"/>
                <w:sz w:val="18"/>
                <w:szCs w:val="18"/>
                <w:cs/>
              </w:rPr>
              <w:t>‎</w:t>
            </w:r>
          </w:p>
        </w:tc>
      </w:tr>
      <w:tr w:rsidR="007D08F0" w14:paraId="4576D13A" w14:textId="77777777">
        <w:trPr>
          <w:trHeight w:val="413"/>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604B10B0" w14:textId="77777777" w:rsidR="007D08F0" w:rsidRDefault="00BF79F1">
            <w:pPr>
              <w:jc w:val="center"/>
            </w:pPr>
            <w:r>
              <w:t>项目总体目标</w:t>
            </w:r>
          </w:p>
        </w:tc>
        <w:tc>
          <w:tcPr>
            <w:tcW w:w="7797" w:type="dxa"/>
            <w:gridSpan w:val="7"/>
            <w:tcBorders>
              <w:top w:val="single" w:sz="2" w:space="0" w:color="000000"/>
              <w:left w:val="single" w:sz="2" w:space="0" w:color="000000"/>
              <w:bottom w:val="single" w:sz="2" w:space="0" w:color="000000"/>
              <w:right w:val="single" w:sz="2" w:space="0" w:color="000000"/>
            </w:tcBorders>
            <w:vAlign w:val="center"/>
          </w:tcPr>
          <w:p w14:paraId="3ACC2A12" w14:textId="77777777" w:rsidR="007D08F0" w:rsidRDefault="00BF79F1">
            <w:pPr>
              <w:jc w:val="left"/>
              <w:rPr>
                <w:rFonts w:asciiTheme="majorEastAsia" w:eastAsiaTheme="majorEastAsia" w:hAnsiTheme="majorEastAsia" w:hint="eastAsia"/>
                <w:sz w:val="18"/>
                <w:szCs w:val="18"/>
              </w:rPr>
            </w:pPr>
            <w:r>
              <w:rPr>
                <w:rFonts w:asciiTheme="majorEastAsia" w:eastAsiaTheme="majorEastAsia" w:hAnsiTheme="majorEastAsia"/>
                <w:sz w:val="18"/>
                <w:szCs w:val="18"/>
              </w:rPr>
              <w:t>项目总投资14.83万元，本项目主要实施内容为规范了80周岁以上老年人生活政策实施，合理确定保障标准，使80周岁以上老年人对象基本生活得到有效保障,通过实施本项目解决80周岁以上老年人基本生活困难和体检难的问题，提高老年人生活和生命质量，切实贯彻“老有所养，老有所医”战略目标，提高老年人服务和保障能力，维护老年人的基本生活权益，维护社会稳定和构建社会主义和谐社会方面发挥重要作用。</w:t>
            </w:r>
          </w:p>
        </w:tc>
      </w:tr>
      <w:tr w:rsidR="007D08F0" w14:paraId="525A51C9" w14:textId="77777777">
        <w:trPr>
          <w:trHeight w:val="896"/>
          <w:jc w:val="center"/>
        </w:trPr>
        <w:tc>
          <w:tcPr>
            <w:tcW w:w="1131" w:type="dxa"/>
            <w:tcBorders>
              <w:top w:val="single" w:sz="2" w:space="0" w:color="000000"/>
              <w:left w:val="single" w:sz="2" w:space="0" w:color="000000"/>
              <w:bottom w:val="single" w:sz="2" w:space="0" w:color="000000"/>
              <w:right w:val="single" w:sz="2" w:space="0" w:color="000000"/>
            </w:tcBorders>
            <w:vAlign w:val="center"/>
          </w:tcPr>
          <w:p w14:paraId="7A456BFE" w14:textId="77777777" w:rsidR="007D08F0" w:rsidRDefault="00BF79F1">
            <w:pPr>
              <w:jc w:val="center"/>
            </w:pPr>
            <w:r>
              <w:t>一级指标</w:t>
            </w:r>
          </w:p>
        </w:tc>
        <w:tc>
          <w:tcPr>
            <w:tcW w:w="1134" w:type="dxa"/>
            <w:tcBorders>
              <w:top w:val="single" w:sz="2" w:space="0" w:color="000000"/>
              <w:left w:val="single" w:sz="2" w:space="0" w:color="000000"/>
              <w:bottom w:val="single" w:sz="2" w:space="0" w:color="000000"/>
              <w:right w:val="single" w:sz="2" w:space="0" w:color="000000"/>
            </w:tcBorders>
            <w:vAlign w:val="center"/>
          </w:tcPr>
          <w:p w14:paraId="544CEBE1" w14:textId="77777777" w:rsidR="007D08F0" w:rsidRDefault="00BF79F1">
            <w:pPr>
              <w:jc w:val="center"/>
            </w:pPr>
            <w:r>
              <w:t>二级指标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2601F347" w14:textId="77777777" w:rsidR="007D08F0" w:rsidRDefault="00BF79F1">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三级指标</w:t>
            </w:r>
          </w:p>
        </w:tc>
        <w:tc>
          <w:tcPr>
            <w:tcW w:w="851" w:type="dxa"/>
            <w:tcBorders>
              <w:top w:val="single" w:sz="2" w:space="0" w:color="000000"/>
              <w:left w:val="single" w:sz="2" w:space="0" w:color="000000"/>
              <w:bottom w:val="single" w:sz="2" w:space="0" w:color="000000"/>
              <w:right w:val="single" w:sz="2" w:space="0" w:color="000000"/>
            </w:tcBorders>
            <w:vAlign w:val="center"/>
          </w:tcPr>
          <w:p w14:paraId="33DEAAC8" w14:textId="77777777" w:rsidR="007D08F0" w:rsidRDefault="00BF79F1">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指标值</w:t>
            </w:r>
          </w:p>
        </w:tc>
        <w:tc>
          <w:tcPr>
            <w:tcW w:w="1276" w:type="dxa"/>
            <w:tcBorders>
              <w:top w:val="single" w:sz="2" w:space="0" w:color="000000"/>
              <w:left w:val="single" w:sz="2" w:space="0" w:color="000000"/>
              <w:bottom w:val="single" w:sz="2" w:space="0" w:color="000000"/>
              <w:right w:val="single" w:sz="2" w:space="0" w:color="000000"/>
            </w:tcBorders>
            <w:vAlign w:val="center"/>
          </w:tcPr>
          <w:p w14:paraId="004A9925" w14:textId="77777777" w:rsidR="007D08F0" w:rsidRDefault="00BF79F1">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指标值设置依据</w:t>
            </w:r>
          </w:p>
        </w:tc>
        <w:tc>
          <w:tcPr>
            <w:tcW w:w="819" w:type="dxa"/>
            <w:tcBorders>
              <w:top w:val="single" w:sz="2" w:space="0" w:color="000000"/>
              <w:left w:val="single" w:sz="2" w:space="0" w:color="000000"/>
              <w:bottom w:val="single" w:sz="2" w:space="0" w:color="000000"/>
              <w:right w:val="single" w:sz="2" w:space="0" w:color="000000"/>
            </w:tcBorders>
            <w:vAlign w:val="center"/>
          </w:tcPr>
          <w:p w14:paraId="48E1D5CA" w14:textId="77777777" w:rsidR="007D08F0" w:rsidRDefault="00BF79F1">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上年完成值</w:t>
            </w:r>
          </w:p>
        </w:tc>
        <w:tc>
          <w:tcPr>
            <w:tcW w:w="851" w:type="dxa"/>
            <w:tcBorders>
              <w:top w:val="single" w:sz="2" w:space="0" w:color="000000"/>
              <w:left w:val="single" w:sz="2" w:space="0" w:color="000000"/>
              <w:bottom w:val="single" w:sz="2" w:space="0" w:color="000000"/>
              <w:right w:val="single" w:sz="2" w:space="0" w:color="000000"/>
            </w:tcBorders>
            <w:vAlign w:val="center"/>
          </w:tcPr>
          <w:p w14:paraId="1AD38CD0" w14:textId="77777777" w:rsidR="007D08F0" w:rsidRDefault="00BF79F1">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指标分值权重</w:t>
            </w:r>
          </w:p>
        </w:tc>
        <w:tc>
          <w:tcPr>
            <w:tcW w:w="1023" w:type="dxa"/>
            <w:tcBorders>
              <w:top w:val="single" w:sz="2" w:space="0" w:color="000000"/>
              <w:left w:val="single" w:sz="2" w:space="0" w:color="000000"/>
              <w:bottom w:val="single" w:sz="2" w:space="0" w:color="000000"/>
              <w:right w:val="single" w:sz="2" w:space="0" w:color="000000"/>
            </w:tcBorders>
            <w:vAlign w:val="center"/>
          </w:tcPr>
          <w:p w14:paraId="40CDD50A" w14:textId="77777777" w:rsidR="007D08F0" w:rsidRDefault="00BF79F1">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指标赋分规则</w:t>
            </w:r>
          </w:p>
        </w:tc>
        <w:tc>
          <w:tcPr>
            <w:tcW w:w="1276" w:type="dxa"/>
            <w:tcBorders>
              <w:top w:val="single" w:sz="2" w:space="0" w:color="000000"/>
              <w:left w:val="single" w:sz="2" w:space="0" w:color="000000"/>
              <w:bottom w:val="single" w:sz="2" w:space="0" w:color="000000"/>
              <w:right w:val="single" w:sz="2" w:space="0" w:color="000000"/>
            </w:tcBorders>
            <w:vAlign w:val="center"/>
          </w:tcPr>
          <w:p w14:paraId="3372B36E" w14:textId="77777777" w:rsidR="007D08F0" w:rsidRDefault="00BF79F1">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佐证资料</w:t>
            </w:r>
          </w:p>
        </w:tc>
      </w:tr>
      <w:tr w:rsidR="007D08F0" w14:paraId="22252FDD" w14:textId="77777777">
        <w:trPr>
          <w:trHeight w:val="859"/>
          <w:jc w:val="center"/>
        </w:trPr>
        <w:tc>
          <w:tcPr>
            <w:tcW w:w="1131" w:type="dxa"/>
            <w:vMerge w:val="restart"/>
            <w:tcBorders>
              <w:left w:val="single" w:sz="2" w:space="0" w:color="000000"/>
              <w:right w:val="single" w:sz="2" w:space="0" w:color="000000"/>
            </w:tcBorders>
            <w:vAlign w:val="center"/>
          </w:tcPr>
          <w:p w14:paraId="6E006927" w14:textId="77777777" w:rsidR="007D08F0" w:rsidRDefault="00BF79F1">
            <w:pPr>
              <w:jc w:val="center"/>
            </w:pPr>
            <w:r>
              <w:t>产出指标</w:t>
            </w:r>
          </w:p>
        </w:tc>
        <w:tc>
          <w:tcPr>
            <w:tcW w:w="1134" w:type="dxa"/>
            <w:vMerge w:val="restart"/>
            <w:tcBorders>
              <w:left w:val="single" w:sz="2" w:space="0" w:color="000000"/>
              <w:bottom w:val="single" w:sz="2" w:space="0" w:color="000000"/>
              <w:right w:val="single" w:sz="2" w:space="0" w:color="000000"/>
            </w:tcBorders>
            <w:vAlign w:val="center"/>
          </w:tcPr>
          <w:p w14:paraId="20CEF4E8" w14:textId="77777777" w:rsidR="007D08F0" w:rsidRDefault="00BF79F1">
            <w:pPr>
              <w:jc w:val="center"/>
            </w:pPr>
            <w:r>
              <w:t>数量指标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3E9625F3"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80周岁以上老年人每年免费体检次数</w:t>
            </w:r>
          </w:p>
        </w:tc>
        <w:tc>
          <w:tcPr>
            <w:tcW w:w="851" w:type="dxa"/>
            <w:tcBorders>
              <w:top w:val="single" w:sz="2" w:space="0" w:color="000000"/>
              <w:left w:val="single" w:sz="2" w:space="0" w:color="000000"/>
              <w:bottom w:val="single" w:sz="2" w:space="0" w:color="000000"/>
              <w:right w:val="single" w:sz="2" w:space="0" w:color="000000"/>
            </w:tcBorders>
            <w:vAlign w:val="center"/>
          </w:tcPr>
          <w:p w14:paraId="213AA190"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&gt;=1次</w:t>
            </w:r>
          </w:p>
        </w:tc>
        <w:tc>
          <w:tcPr>
            <w:tcW w:w="1276" w:type="dxa"/>
            <w:tcBorders>
              <w:top w:val="single" w:sz="2" w:space="0" w:color="000000"/>
              <w:left w:val="single" w:sz="2" w:space="0" w:color="000000"/>
              <w:bottom w:val="single" w:sz="2" w:space="0" w:color="000000"/>
              <w:right w:val="single" w:sz="2" w:space="0" w:color="000000"/>
            </w:tcBorders>
            <w:vAlign w:val="center"/>
          </w:tcPr>
          <w:p w14:paraId="6154D353"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0E3BF1F8"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2CBE7044"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15</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20E5AAE2"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25D97333"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7D08F0" w14:paraId="2424E716" w14:textId="77777777">
        <w:trPr>
          <w:trHeight w:val="859"/>
          <w:jc w:val="center"/>
        </w:trPr>
        <w:tc>
          <w:tcPr>
            <w:tcW w:w="1131" w:type="dxa"/>
            <w:vMerge/>
            <w:tcBorders>
              <w:left w:val="single" w:sz="2" w:space="0" w:color="000000"/>
              <w:right w:val="single" w:sz="2" w:space="0" w:color="000000"/>
            </w:tcBorders>
            <w:vAlign w:val="center"/>
          </w:tcPr>
          <w:p w14:paraId="07A9FDF1" w14:textId="77777777" w:rsidR="007D08F0" w:rsidRDefault="007D08F0"/>
        </w:tc>
        <w:tc>
          <w:tcPr>
            <w:tcW w:w="1134" w:type="dxa"/>
            <w:vMerge/>
            <w:tcBorders>
              <w:left w:val="single" w:sz="2" w:space="0" w:color="000000"/>
              <w:bottom w:val="single" w:sz="2" w:space="0" w:color="000000"/>
              <w:right w:val="single" w:sz="2" w:space="0" w:color="000000"/>
            </w:tcBorders>
            <w:vAlign w:val="center"/>
          </w:tcPr>
          <w:p w14:paraId="1F7FB30F" w14:textId="77777777" w:rsidR="007D08F0" w:rsidRDefault="007D08F0"/>
        </w:tc>
        <w:tc>
          <w:tcPr>
            <w:tcW w:w="1701" w:type="dxa"/>
            <w:tcBorders>
              <w:top w:val="single" w:sz="2" w:space="0" w:color="000000"/>
              <w:left w:val="single" w:sz="2" w:space="0" w:color="000000"/>
              <w:bottom w:val="single" w:sz="2" w:space="0" w:color="000000"/>
              <w:right w:val="single" w:sz="2" w:space="0" w:color="000000"/>
            </w:tcBorders>
            <w:vAlign w:val="center"/>
          </w:tcPr>
          <w:p w14:paraId="01051C3F"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80-89岁补助发放人数</w:t>
            </w:r>
          </w:p>
        </w:tc>
        <w:tc>
          <w:tcPr>
            <w:tcW w:w="851" w:type="dxa"/>
            <w:tcBorders>
              <w:top w:val="single" w:sz="2" w:space="0" w:color="000000"/>
              <w:left w:val="single" w:sz="2" w:space="0" w:color="000000"/>
              <w:bottom w:val="single" w:sz="2" w:space="0" w:color="000000"/>
              <w:right w:val="single" w:sz="2" w:space="0" w:color="000000"/>
            </w:tcBorders>
            <w:vAlign w:val="center"/>
          </w:tcPr>
          <w:p w14:paraId="3C194F8A"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&gt;=3160人</w:t>
            </w:r>
          </w:p>
        </w:tc>
        <w:tc>
          <w:tcPr>
            <w:tcW w:w="1276" w:type="dxa"/>
            <w:tcBorders>
              <w:top w:val="single" w:sz="2" w:space="0" w:color="000000"/>
              <w:left w:val="single" w:sz="2" w:space="0" w:color="000000"/>
              <w:bottom w:val="single" w:sz="2" w:space="0" w:color="000000"/>
              <w:right w:val="single" w:sz="2" w:space="0" w:color="000000"/>
            </w:tcBorders>
            <w:vAlign w:val="center"/>
          </w:tcPr>
          <w:p w14:paraId="320D32E2"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3F65CD8F"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2559人</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3F8BCF66"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71A05DD5"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303CB628"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7D08F0" w14:paraId="3A25978D" w14:textId="77777777">
        <w:trPr>
          <w:trHeight w:val="859"/>
          <w:jc w:val="center"/>
        </w:trPr>
        <w:tc>
          <w:tcPr>
            <w:tcW w:w="1131" w:type="dxa"/>
            <w:vMerge/>
            <w:tcBorders>
              <w:left w:val="single" w:sz="2" w:space="0" w:color="000000"/>
              <w:right w:val="single" w:sz="2" w:space="0" w:color="000000"/>
            </w:tcBorders>
            <w:vAlign w:val="center"/>
          </w:tcPr>
          <w:p w14:paraId="36C20691" w14:textId="77777777" w:rsidR="007D08F0" w:rsidRDefault="007D08F0"/>
        </w:tc>
        <w:tc>
          <w:tcPr>
            <w:tcW w:w="1134" w:type="dxa"/>
            <w:vMerge/>
            <w:tcBorders>
              <w:left w:val="single" w:sz="2" w:space="0" w:color="000000"/>
              <w:bottom w:val="single" w:sz="2" w:space="0" w:color="000000"/>
              <w:right w:val="single" w:sz="2" w:space="0" w:color="000000"/>
            </w:tcBorders>
            <w:vAlign w:val="center"/>
          </w:tcPr>
          <w:p w14:paraId="4C82BEC5" w14:textId="77777777" w:rsidR="007D08F0" w:rsidRDefault="007D08F0"/>
        </w:tc>
        <w:tc>
          <w:tcPr>
            <w:tcW w:w="1701" w:type="dxa"/>
            <w:tcBorders>
              <w:top w:val="single" w:sz="2" w:space="0" w:color="000000"/>
              <w:left w:val="single" w:sz="2" w:space="0" w:color="000000"/>
              <w:bottom w:val="single" w:sz="2" w:space="0" w:color="000000"/>
              <w:right w:val="single" w:sz="2" w:space="0" w:color="000000"/>
            </w:tcBorders>
            <w:vAlign w:val="center"/>
          </w:tcPr>
          <w:p w14:paraId="4EDD5A17"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90-99岁补助发放人数</w:t>
            </w:r>
          </w:p>
        </w:tc>
        <w:tc>
          <w:tcPr>
            <w:tcW w:w="851" w:type="dxa"/>
            <w:tcBorders>
              <w:top w:val="single" w:sz="2" w:space="0" w:color="000000"/>
              <w:left w:val="single" w:sz="2" w:space="0" w:color="000000"/>
              <w:bottom w:val="single" w:sz="2" w:space="0" w:color="000000"/>
              <w:right w:val="single" w:sz="2" w:space="0" w:color="000000"/>
            </w:tcBorders>
            <w:vAlign w:val="center"/>
          </w:tcPr>
          <w:p w14:paraId="1CD60BFC"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&gt;=364人</w:t>
            </w:r>
          </w:p>
        </w:tc>
        <w:tc>
          <w:tcPr>
            <w:tcW w:w="1276" w:type="dxa"/>
            <w:tcBorders>
              <w:top w:val="single" w:sz="2" w:space="0" w:color="000000"/>
              <w:left w:val="single" w:sz="2" w:space="0" w:color="000000"/>
              <w:bottom w:val="single" w:sz="2" w:space="0" w:color="000000"/>
              <w:right w:val="single" w:sz="2" w:space="0" w:color="000000"/>
            </w:tcBorders>
            <w:vAlign w:val="center"/>
          </w:tcPr>
          <w:p w14:paraId="5A967E0A"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5A6E2803"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351人</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4F01E7E3"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5</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1729BF6B"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37A11814"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7D08F0" w14:paraId="7F10566F" w14:textId="77777777">
        <w:trPr>
          <w:trHeight w:val="859"/>
          <w:jc w:val="center"/>
        </w:trPr>
        <w:tc>
          <w:tcPr>
            <w:tcW w:w="1131" w:type="dxa"/>
            <w:vMerge/>
            <w:tcBorders>
              <w:left w:val="single" w:sz="2" w:space="0" w:color="000000"/>
              <w:right w:val="single" w:sz="2" w:space="0" w:color="000000"/>
            </w:tcBorders>
            <w:vAlign w:val="center"/>
          </w:tcPr>
          <w:p w14:paraId="4F33BF5C" w14:textId="77777777" w:rsidR="007D08F0" w:rsidRDefault="007D08F0"/>
        </w:tc>
        <w:tc>
          <w:tcPr>
            <w:tcW w:w="1134" w:type="dxa"/>
            <w:vMerge/>
            <w:tcBorders>
              <w:left w:val="single" w:sz="2" w:space="0" w:color="000000"/>
              <w:bottom w:val="single" w:sz="2" w:space="0" w:color="000000"/>
              <w:right w:val="single" w:sz="2" w:space="0" w:color="000000"/>
            </w:tcBorders>
            <w:vAlign w:val="center"/>
          </w:tcPr>
          <w:p w14:paraId="0F40FCAC" w14:textId="77777777" w:rsidR="007D08F0" w:rsidRDefault="007D08F0"/>
        </w:tc>
        <w:tc>
          <w:tcPr>
            <w:tcW w:w="1701" w:type="dxa"/>
            <w:tcBorders>
              <w:top w:val="single" w:sz="2" w:space="0" w:color="000000"/>
              <w:left w:val="single" w:sz="2" w:space="0" w:color="000000"/>
              <w:bottom w:val="single" w:sz="2" w:space="0" w:color="000000"/>
              <w:right w:val="single" w:sz="2" w:space="0" w:color="000000"/>
            </w:tcBorders>
            <w:vAlign w:val="center"/>
          </w:tcPr>
          <w:p w14:paraId="4B2A1A91"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100岁及以上补助发放人数</w:t>
            </w:r>
          </w:p>
        </w:tc>
        <w:tc>
          <w:tcPr>
            <w:tcW w:w="851" w:type="dxa"/>
            <w:tcBorders>
              <w:top w:val="single" w:sz="2" w:space="0" w:color="000000"/>
              <w:left w:val="single" w:sz="2" w:space="0" w:color="000000"/>
              <w:bottom w:val="single" w:sz="2" w:space="0" w:color="000000"/>
              <w:right w:val="single" w:sz="2" w:space="0" w:color="000000"/>
            </w:tcBorders>
            <w:vAlign w:val="center"/>
          </w:tcPr>
          <w:p w14:paraId="2949FC7A"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&gt;=35人</w:t>
            </w:r>
          </w:p>
        </w:tc>
        <w:tc>
          <w:tcPr>
            <w:tcW w:w="1276" w:type="dxa"/>
            <w:tcBorders>
              <w:top w:val="single" w:sz="2" w:space="0" w:color="000000"/>
              <w:left w:val="single" w:sz="2" w:space="0" w:color="000000"/>
              <w:bottom w:val="single" w:sz="2" w:space="0" w:color="000000"/>
              <w:right w:val="single" w:sz="2" w:space="0" w:color="000000"/>
            </w:tcBorders>
            <w:vAlign w:val="center"/>
          </w:tcPr>
          <w:p w14:paraId="166798F5"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1F63B12B"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26人</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4E908102"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5</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18B20105"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7FDDE7BE"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7D08F0" w14:paraId="0422740E" w14:textId="77777777">
        <w:trPr>
          <w:trHeight w:val="859"/>
          <w:jc w:val="center"/>
        </w:trPr>
        <w:tc>
          <w:tcPr>
            <w:tcW w:w="1131" w:type="dxa"/>
            <w:vMerge/>
            <w:tcBorders>
              <w:left w:val="single" w:sz="2" w:space="0" w:color="000000"/>
              <w:right w:val="single" w:sz="2" w:space="0" w:color="000000"/>
            </w:tcBorders>
            <w:vAlign w:val="center"/>
          </w:tcPr>
          <w:p w14:paraId="30D0EE9D" w14:textId="77777777" w:rsidR="007D08F0" w:rsidRDefault="007D08F0"/>
        </w:tc>
        <w:tc>
          <w:tcPr>
            <w:tcW w:w="1134" w:type="dxa"/>
            <w:tcBorders>
              <w:left w:val="single" w:sz="2" w:space="0" w:color="000000"/>
              <w:bottom w:val="single" w:sz="2" w:space="0" w:color="000000"/>
              <w:right w:val="single" w:sz="2" w:space="0" w:color="000000"/>
            </w:tcBorders>
            <w:vAlign w:val="center"/>
          </w:tcPr>
          <w:p w14:paraId="5A5ED47A" w14:textId="77777777" w:rsidR="007D08F0" w:rsidRDefault="00BF79F1">
            <w:pPr>
              <w:jc w:val="center"/>
            </w:pPr>
            <w:r>
              <w:t>质量指标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030A2530"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补助资金发放及时率</w:t>
            </w:r>
          </w:p>
        </w:tc>
        <w:tc>
          <w:tcPr>
            <w:tcW w:w="851" w:type="dxa"/>
            <w:tcBorders>
              <w:top w:val="single" w:sz="2" w:space="0" w:color="000000"/>
              <w:left w:val="single" w:sz="2" w:space="0" w:color="000000"/>
              <w:bottom w:val="single" w:sz="2" w:space="0" w:color="000000"/>
              <w:right w:val="single" w:sz="2" w:space="0" w:color="000000"/>
            </w:tcBorders>
            <w:vAlign w:val="center"/>
          </w:tcPr>
          <w:p w14:paraId="37416640"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=100%</w:t>
            </w:r>
          </w:p>
        </w:tc>
        <w:tc>
          <w:tcPr>
            <w:tcW w:w="1276" w:type="dxa"/>
            <w:tcBorders>
              <w:top w:val="single" w:sz="2" w:space="0" w:color="000000"/>
              <w:left w:val="single" w:sz="2" w:space="0" w:color="000000"/>
              <w:bottom w:val="single" w:sz="2" w:space="0" w:color="000000"/>
              <w:right w:val="single" w:sz="2" w:space="0" w:color="000000"/>
            </w:tcBorders>
            <w:vAlign w:val="center"/>
          </w:tcPr>
          <w:p w14:paraId="62FC677D"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081B06C6"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90%</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0FDF7DAC"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5</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0BE4FB9D"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6A957E7D"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7D08F0" w14:paraId="4F5D64A3" w14:textId="77777777">
        <w:trPr>
          <w:trHeight w:val="859"/>
          <w:jc w:val="center"/>
        </w:trPr>
        <w:tc>
          <w:tcPr>
            <w:tcW w:w="1131" w:type="dxa"/>
            <w:vMerge w:val="restart"/>
            <w:tcBorders>
              <w:left w:val="single" w:sz="2" w:space="0" w:color="000000"/>
              <w:right w:val="single" w:sz="2" w:space="0" w:color="000000"/>
            </w:tcBorders>
            <w:vAlign w:val="center"/>
          </w:tcPr>
          <w:p w14:paraId="38CAED1E" w14:textId="77777777" w:rsidR="007D08F0" w:rsidRDefault="00BF79F1">
            <w:pPr>
              <w:jc w:val="center"/>
            </w:pPr>
            <w:r>
              <w:t>成本指标</w:t>
            </w:r>
          </w:p>
        </w:tc>
        <w:tc>
          <w:tcPr>
            <w:tcW w:w="1134" w:type="dxa"/>
            <w:vMerge w:val="restart"/>
            <w:tcBorders>
              <w:left w:val="single" w:sz="2" w:space="0" w:color="000000"/>
              <w:bottom w:val="single" w:sz="2" w:space="0" w:color="000000"/>
              <w:right w:val="single" w:sz="2" w:space="0" w:color="000000"/>
            </w:tcBorders>
            <w:vAlign w:val="center"/>
          </w:tcPr>
          <w:p w14:paraId="5BF75BEF" w14:textId="77777777" w:rsidR="007D08F0" w:rsidRDefault="00BF79F1">
            <w:pPr>
              <w:jc w:val="center"/>
            </w:pPr>
            <w:r>
              <w:t>经济成本指标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3B8EB6F7"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80周岁-89周岁的老年人补助标准</w:t>
            </w:r>
          </w:p>
        </w:tc>
        <w:tc>
          <w:tcPr>
            <w:tcW w:w="851" w:type="dxa"/>
            <w:tcBorders>
              <w:top w:val="single" w:sz="2" w:space="0" w:color="000000"/>
              <w:left w:val="single" w:sz="2" w:space="0" w:color="000000"/>
              <w:bottom w:val="single" w:sz="2" w:space="0" w:color="000000"/>
              <w:right w:val="single" w:sz="2" w:space="0" w:color="000000"/>
            </w:tcBorders>
            <w:vAlign w:val="center"/>
          </w:tcPr>
          <w:p w14:paraId="6D0E0515"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&lt;=50元/人/月</w:t>
            </w:r>
          </w:p>
        </w:tc>
        <w:tc>
          <w:tcPr>
            <w:tcW w:w="1276" w:type="dxa"/>
            <w:tcBorders>
              <w:top w:val="single" w:sz="2" w:space="0" w:color="000000"/>
              <w:left w:val="single" w:sz="2" w:space="0" w:color="000000"/>
              <w:bottom w:val="single" w:sz="2" w:space="0" w:color="000000"/>
              <w:right w:val="single" w:sz="2" w:space="0" w:color="000000"/>
            </w:tcBorders>
            <w:vAlign w:val="center"/>
          </w:tcPr>
          <w:p w14:paraId="4DE5F149"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预算支出标准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096664B3"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50元/人/月</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3831DF13"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5</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6C47B0A5"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1550947E"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工作资料,原始凭证</w:t>
            </w:r>
            <w:r>
              <w:rPr>
                <w:rFonts w:ascii="MS Gothic" w:eastAsia="MS Gothic" w:hAnsi="MS Gothic" w:cs="MS Gothic" w:hint="eastAsia"/>
                <w:color w:val="000000"/>
                <w:kern w:val="0"/>
                <w:sz w:val="20"/>
                <w:szCs w:val="20"/>
                <w:cs/>
                <w:lang w:bidi="ar"/>
              </w:rPr>
              <w:t>‎</w:t>
            </w:r>
          </w:p>
        </w:tc>
      </w:tr>
      <w:tr w:rsidR="007D08F0" w14:paraId="0A217F06" w14:textId="77777777">
        <w:trPr>
          <w:trHeight w:val="859"/>
          <w:jc w:val="center"/>
        </w:trPr>
        <w:tc>
          <w:tcPr>
            <w:tcW w:w="1131" w:type="dxa"/>
            <w:vMerge/>
            <w:tcBorders>
              <w:left w:val="single" w:sz="2" w:space="0" w:color="000000"/>
              <w:right w:val="single" w:sz="2" w:space="0" w:color="000000"/>
            </w:tcBorders>
            <w:vAlign w:val="center"/>
          </w:tcPr>
          <w:p w14:paraId="4CEAAA44" w14:textId="77777777" w:rsidR="007D08F0" w:rsidRDefault="007D08F0"/>
        </w:tc>
        <w:tc>
          <w:tcPr>
            <w:tcW w:w="1134" w:type="dxa"/>
            <w:vMerge/>
            <w:tcBorders>
              <w:left w:val="single" w:sz="2" w:space="0" w:color="000000"/>
              <w:bottom w:val="single" w:sz="2" w:space="0" w:color="000000"/>
              <w:right w:val="single" w:sz="2" w:space="0" w:color="000000"/>
            </w:tcBorders>
            <w:vAlign w:val="center"/>
          </w:tcPr>
          <w:p w14:paraId="6192BF81" w14:textId="77777777" w:rsidR="007D08F0" w:rsidRDefault="007D08F0"/>
        </w:tc>
        <w:tc>
          <w:tcPr>
            <w:tcW w:w="1701" w:type="dxa"/>
            <w:tcBorders>
              <w:top w:val="single" w:sz="2" w:space="0" w:color="000000"/>
              <w:left w:val="single" w:sz="2" w:space="0" w:color="000000"/>
              <w:bottom w:val="single" w:sz="2" w:space="0" w:color="000000"/>
              <w:right w:val="single" w:sz="2" w:space="0" w:color="000000"/>
            </w:tcBorders>
            <w:vAlign w:val="center"/>
          </w:tcPr>
          <w:p w14:paraId="55C998AB"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90周岁-99周岁的老年人补助标准</w:t>
            </w:r>
          </w:p>
        </w:tc>
        <w:tc>
          <w:tcPr>
            <w:tcW w:w="851" w:type="dxa"/>
            <w:tcBorders>
              <w:top w:val="single" w:sz="2" w:space="0" w:color="000000"/>
              <w:left w:val="single" w:sz="2" w:space="0" w:color="000000"/>
              <w:bottom w:val="single" w:sz="2" w:space="0" w:color="000000"/>
              <w:right w:val="single" w:sz="2" w:space="0" w:color="000000"/>
            </w:tcBorders>
            <w:vAlign w:val="center"/>
          </w:tcPr>
          <w:p w14:paraId="31F2CC09"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&lt;=120元/人/月</w:t>
            </w:r>
          </w:p>
        </w:tc>
        <w:tc>
          <w:tcPr>
            <w:tcW w:w="1276" w:type="dxa"/>
            <w:tcBorders>
              <w:top w:val="single" w:sz="2" w:space="0" w:color="000000"/>
              <w:left w:val="single" w:sz="2" w:space="0" w:color="000000"/>
              <w:bottom w:val="single" w:sz="2" w:space="0" w:color="000000"/>
              <w:right w:val="single" w:sz="2" w:space="0" w:color="000000"/>
            </w:tcBorders>
            <w:vAlign w:val="center"/>
          </w:tcPr>
          <w:p w14:paraId="4A8A4F09"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预算支出标准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3706D6F9"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120元/人/月</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1C71EBF8"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5</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597656F1"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2BF25131"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工作资料,原始凭证</w:t>
            </w:r>
            <w:r>
              <w:rPr>
                <w:rFonts w:ascii="MS Gothic" w:eastAsia="MS Gothic" w:hAnsi="MS Gothic" w:cs="MS Gothic" w:hint="eastAsia"/>
                <w:color w:val="000000"/>
                <w:kern w:val="0"/>
                <w:sz w:val="20"/>
                <w:szCs w:val="20"/>
                <w:cs/>
                <w:lang w:bidi="ar"/>
              </w:rPr>
              <w:t>‎</w:t>
            </w:r>
          </w:p>
        </w:tc>
      </w:tr>
      <w:tr w:rsidR="007D08F0" w14:paraId="3CBE4F83" w14:textId="77777777">
        <w:trPr>
          <w:trHeight w:val="859"/>
          <w:jc w:val="center"/>
        </w:trPr>
        <w:tc>
          <w:tcPr>
            <w:tcW w:w="1131" w:type="dxa"/>
            <w:vMerge/>
            <w:tcBorders>
              <w:left w:val="single" w:sz="2" w:space="0" w:color="000000"/>
              <w:right w:val="single" w:sz="2" w:space="0" w:color="000000"/>
            </w:tcBorders>
            <w:vAlign w:val="center"/>
          </w:tcPr>
          <w:p w14:paraId="4212C1D3" w14:textId="77777777" w:rsidR="007D08F0" w:rsidRDefault="007D08F0"/>
        </w:tc>
        <w:tc>
          <w:tcPr>
            <w:tcW w:w="1134" w:type="dxa"/>
            <w:vMerge/>
            <w:tcBorders>
              <w:left w:val="single" w:sz="2" w:space="0" w:color="000000"/>
              <w:bottom w:val="single" w:sz="2" w:space="0" w:color="000000"/>
              <w:right w:val="single" w:sz="2" w:space="0" w:color="000000"/>
            </w:tcBorders>
            <w:vAlign w:val="center"/>
          </w:tcPr>
          <w:p w14:paraId="64A2A1C7" w14:textId="77777777" w:rsidR="007D08F0" w:rsidRDefault="007D08F0"/>
        </w:tc>
        <w:tc>
          <w:tcPr>
            <w:tcW w:w="1701" w:type="dxa"/>
            <w:tcBorders>
              <w:top w:val="single" w:sz="2" w:space="0" w:color="000000"/>
              <w:left w:val="single" w:sz="2" w:space="0" w:color="000000"/>
              <w:bottom w:val="single" w:sz="2" w:space="0" w:color="000000"/>
              <w:right w:val="single" w:sz="2" w:space="0" w:color="000000"/>
            </w:tcBorders>
            <w:vAlign w:val="center"/>
          </w:tcPr>
          <w:p w14:paraId="4E253F3C"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100周岁以上的老年人补助标准</w:t>
            </w:r>
          </w:p>
        </w:tc>
        <w:tc>
          <w:tcPr>
            <w:tcW w:w="851" w:type="dxa"/>
            <w:tcBorders>
              <w:top w:val="single" w:sz="2" w:space="0" w:color="000000"/>
              <w:left w:val="single" w:sz="2" w:space="0" w:color="000000"/>
              <w:bottom w:val="single" w:sz="2" w:space="0" w:color="000000"/>
              <w:right w:val="single" w:sz="2" w:space="0" w:color="000000"/>
            </w:tcBorders>
            <w:vAlign w:val="center"/>
          </w:tcPr>
          <w:p w14:paraId="05F7C8E0"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&lt;=300元/人/月</w:t>
            </w:r>
          </w:p>
        </w:tc>
        <w:tc>
          <w:tcPr>
            <w:tcW w:w="1276" w:type="dxa"/>
            <w:tcBorders>
              <w:top w:val="single" w:sz="2" w:space="0" w:color="000000"/>
              <w:left w:val="single" w:sz="2" w:space="0" w:color="000000"/>
              <w:bottom w:val="single" w:sz="2" w:space="0" w:color="000000"/>
              <w:right w:val="single" w:sz="2" w:space="0" w:color="000000"/>
            </w:tcBorders>
            <w:vAlign w:val="center"/>
          </w:tcPr>
          <w:p w14:paraId="0DE1F851"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预算支出标准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31000515"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200元/人/月</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68CFBF4F"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5</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04EB1AE3"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4A731A21"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工作资料,原始凭证</w:t>
            </w:r>
            <w:r>
              <w:rPr>
                <w:rFonts w:ascii="MS Gothic" w:eastAsia="MS Gothic" w:hAnsi="MS Gothic" w:cs="MS Gothic" w:hint="eastAsia"/>
                <w:color w:val="000000"/>
                <w:kern w:val="0"/>
                <w:sz w:val="20"/>
                <w:szCs w:val="20"/>
                <w:cs/>
                <w:lang w:bidi="ar"/>
              </w:rPr>
              <w:t>‎</w:t>
            </w:r>
          </w:p>
        </w:tc>
      </w:tr>
      <w:tr w:rsidR="007D08F0" w14:paraId="0BA09D2A" w14:textId="77777777">
        <w:trPr>
          <w:trHeight w:val="859"/>
          <w:jc w:val="center"/>
        </w:trPr>
        <w:tc>
          <w:tcPr>
            <w:tcW w:w="1131" w:type="dxa"/>
            <w:vMerge/>
            <w:tcBorders>
              <w:left w:val="single" w:sz="2" w:space="0" w:color="000000"/>
              <w:right w:val="single" w:sz="2" w:space="0" w:color="000000"/>
            </w:tcBorders>
            <w:vAlign w:val="center"/>
          </w:tcPr>
          <w:p w14:paraId="6BFD212A" w14:textId="77777777" w:rsidR="007D08F0" w:rsidRDefault="007D08F0"/>
        </w:tc>
        <w:tc>
          <w:tcPr>
            <w:tcW w:w="1134" w:type="dxa"/>
            <w:vMerge/>
            <w:tcBorders>
              <w:left w:val="single" w:sz="2" w:space="0" w:color="000000"/>
              <w:bottom w:val="single" w:sz="2" w:space="0" w:color="000000"/>
              <w:right w:val="single" w:sz="2" w:space="0" w:color="000000"/>
            </w:tcBorders>
            <w:vAlign w:val="center"/>
          </w:tcPr>
          <w:p w14:paraId="68EE3A85" w14:textId="77777777" w:rsidR="007D08F0" w:rsidRDefault="007D08F0"/>
        </w:tc>
        <w:tc>
          <w:tcPr>
            <w:tcW w:w="1701" w:type="dxa"/>
            <w:tcBorders>
              <w:top w:val="single" w:sz="2" w:space="0" w:color="000000"/>
              <w:left w:val="single" w:sz="2" w:space="0" w:color="000000"/>
              <w:bottom w:val="single" w:sz="2" w:space="0" w:color="000000"/>
              <w:right w:val="single" w:sz="2" w:space="0" w:color="000000"/>
            </w:tcBorders>
            <w:vAlign w:val="center"/>
          </w:tcPr>
          <w:p w14:paraId="164800AC"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80周岁以上老年人免费体检补助标准</w:t>
            </w:r>
          </w:p>
        </w:tc>
        <w:tc>
          <w:tcPr>
            <w:tcW w:w="851" w:type="dxa"/>
            <w:tcBorders>
              <w:top w:val="single" w:sz="2" w:space="0" w:color="000000"/>
              <w:left w:val="single" w:sz="2" w:space="0" w:color="000000"/>
              <w:bottom w:val="single" w:sz="2" w:space="0" w:color="000000"/>
              <w:right w:val="single" w:sz="2" w:space="0" w:color="000000"/>
            </w:tcBorders>
            <w:vAlign w:val="center"/>
          </w:tcPr>
          <w:p w14:paraId="634E7FBA"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&lt;=132元/人/月</w:t>
            </w:r>
          </w:p>
        </w:tc>
        <w:tc>
          <w:tcPr>
            <w:tcW w:w="1276" w:type="dxa"/>
            <w:tcBorders>
              <w:top w:val="single" w:sz="2" w:space="0" w:color="000000"/>
              <w:left w:val="single" w:sz="2" w:space="0" w:color="000000"/>
              <w:bottom w:val="single" w:sz="2" w:space="0" w:color="000000"/>
              <w:right w:val="single" w:sz="2" w:space="0" w:color="000000"/>
            </w:tcBorders>
            <w:vAlign w:val="center"/>
          </w:tcPr>
          <w:p w14:paraId="5586FA14"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预算支出标准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3634C69B"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132元/人/月</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21B3ED05"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5</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0E98A1F3"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1089A58C"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工作资料,原始凭证</w:t>
            </w:r>
            <w:r>
              <w:rPr>
                <w:rFonts w:ascii="MS Gothic" w:eastAsia="MS Gothic" w:hAnsi="MS Gothic" w:cs="MS Gothic" w:hint="eastAsia"/>
                <w:color w:val="000000"/>
                <w:kern w:val="0"/>
                <w:sz w:val="20"/>
                <w:szCs w:val="20"/>
                <w:cs/>
                <w:lang w:bidi="ar"/>
              </w:rPr>
              <w:t>‎</w:t>
            </w:r>
          </w:p>
        </w:tc>
      </w:tr>
      <w:tr w:rsidR="007D08F0" w14:paraId="3D0231EF" w14:textId="77777777">
        <w:trPr>
          <w:trHeight w:val="859"/>
          <w:jc w:val="center"/>
        </w:trPr>
        <w:tc>
          <w:tcPr>
            <w:tcW w:w="1131" w:type="dxa"/>
            <w:vMerge w:val="restart"/>
            <w:tcBorders>
              <w:left w:val="single" w:sz="2" w:space="0" w:color="000000"/>
              <w:right w:val="single" w:sz="2" w:space="0" w:color="000000"/>
            </w:tcBorders>
            <w:vAlign w:val="center"/>
          </w:tcPr>
          <w:p w14:paraId="2BBA1BAB" w14:textId="77777777" w:rsidR="007D08F0" w:rsidRDefault="00BF79F1">
            <w:pPr>
              <w:jc w:val="center"/>
            </w:pPr>
            <w:r>
              <w:t>效益指标</w:t>
            </w:r>
          </w:p>
        </w:tc>
        <w:tc>
          <w:tcPr>
            <w:tcW w:w="1134" w:type="dxa"/>
            <w:vMerge w:val="restart"/>
            <w:tcBorders>
              <w:left w:val="single" w:sz="2" w:space="0" w:color="000000"/>
              <w:bottom w:val="single" w:sz="2" w:space="0" w:color="000000"/>
              <w:right w:val="single" w:sz="2" w:space="0" w:color="000000"/>
            </w:tcBorders>
            <w:vAlign w:val="center"/>
          </w:tcPr>
          <w:p w14:paraId="1DC42692" w14:textId="77777777" w:rsidR="007D08F0" w:rsidRDefault="00BF79F1">
            <w:pPr>
              <w:jc w:val="center"/>
            </w:pPr>
            <w:r>
              <w:t>社会效益指标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09087267"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高龄老年人的生活质量</w:t>
            </w:r>
          </w:p>
        </w:tc>
        <w:tc>
          <w:tcPr>
            <w:tcW w:w="851" w:type="dxa"/>
            <w:tcBorders>
              <w:top w:val="single" w:sz="2" w:space="0" w:color="000000"/>
              <w:left w:val="single" w:sz="2" w:space="0" w:color="000000"/>
              <w:bottom w:val="single" w:sz="2" w:space="0" w:color="000000"/>
              <w:right w:val="single" w:sz="2" w:space="0" w:color="000000"/>
            </w:tcBorders>
            <w:vAlign w:val="center"/>
          </w:tcPr>
          <w:p w14:paraId="24199836"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持续提高</w:t>
            </w:r>
          </w:p>
        </w:tc>
        <w:tc>
          <w:tcPr>
            <w:tcW w:w="1276" w:type="dxa"/>
            <w:tcBorders>
              <w:top w:val="single" w:sz="2" w:space="0" w:color="000000"/>
              <w:left w:val="single" w:sz="2" w:space="0" w:color="000000"/>
              <w:bottom w:val="single" w:sz="2" w:space="0" w:color="000000"/>
              <w:right w:val="single" w:sz="2" w:space="0" w:color="000000"/>
            </w:tcBorders>
            <w:vAlign w:val="center"/>
          </w:tcPr>
          <w:p w14:paraId="04F10B57"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其他标准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2E4CB32B"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提高</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4F8232B1"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50DF815F"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297307E2"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7D08F0" w14:paraId="524436B2" w14:textId="77777777">
        <w:trPr>
          <w:trHeight w:val="859"/>
          <w:jc w:val="center"/>
        </w:trPr>
        <w:tc>
          <w:tcPr>
            <w:tcW w:w="1131" w:type="dxa"/>
            <w:vMerge/>
            <w:tcBorders>
              <w:left w:val="single" w:sz="2" w:space="0" w:color="000000"/>
              <w:right w:val="single" w:sz="2" w:space="0" w:color="000000"/>
            </w:tcBorders>
            <w:vAlign w:val="center"/>
          </w:tcPr>
          <w:p w14:paraId="18426695" w14:textId="77777777" w:rsidR="007D08F0" w:rsidRDefault="007D08F0"/>
        </w:tc>
        <w:tc>
          <w:tcPr>
            <w:tcW w:w="1134" w:type="dxa"/>
            <w:vMerge/>
            <w:tcBorders>
              <w:left w:val="single" w:sz="2" w:space="0" w:color="000000"/>
              <w:bottom w:val="single" w:sz="2" w:space="0" w:color="000000"/>
              <w:right w:val="single" w:sz="2" w:space="0" w:color="000000"/>
            </w:tcBorders>
            <w:vAlign w:val="center"/>
          </w:tcPr>
          <w:p w14:paraId="466623EA" w14:textId="77777777" w:rsidR="007D08F0" w:rsidRDefault="007D08F0"/>
        </w:tc>
        <w:tc>
          <w:tcPr>
            <w:tcW w:w="1701" w:type="dxa"/>
            <w:tcBorders>
              <w:top w:val="single" w:sz="2" w:space="0" w:color="000000"/>
              <w:left w:val="single" w:sz="2" w:space="0" w:color="000000"/>
              <w:bottom w:val="single" w:sz="2" w:space="0" w:color="000000"/>
              <w:right w:val="single" w:sz="2" w:space="0" w:color="000000"/>
            </w:tcBorders>
            <w:vAlign w:val="center"/>
          </w:tcPr>
          <w:p w14:paraId="577CB447"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维护高龄老年人的合法权益</w:t>
            </w:r>
          </w:p>
        </w:tc>
        <w:tc>
          <w:tcPr>
            <w:tcW w:w="851" w:type="dxa"/>
            <w:tcBorders>
              <w:top w:val="single" w:sz="2" w:space="0" w:color="000000"/>
              <w:left w:val="single" w:sz="2" w:space="0" w:color="000000"/>
              <w:bottom w:val="single" w:sz="2" w:space="0" w:color="000000"/>
              <w:right w:val="single" w:sz="2" w:space="0" w:color="000000"/>
            </w:tcBorders>
            <w:vAlign w:val="center"/>
          </w:tcPr>
          <w:p w14:paraId="661CF3B0"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有效维护</w:t>
            </w:r>
          </w:p>
        </w:tc>
        <w:tc>
          <w:tcPr>
            <w:tcW w:w="1276" w:type="dxa"/>
            <w:tcBorders>
              <w:top w:val="single" w:sz="2" w:space="0" w:color="000000"/>
              <w:left w:val="single" w:sz="2" w:space="0" w:color="000000"/>
              <w:bottom w:val="single" w:sz="2" w:space="0" w:color="000000"/>
              <w:right w:val="single" w:sz="2" w:space="0" w:color="000000"/>
            </w:tcBorders>
            <w:vAlign w:val="center"/>
          </w:tcPr>
          <w:p w14:paraId="7FBD965A"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其他标准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273DFEB9"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有效</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1061B4C9"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0F6131A1"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1EB9A038"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7D08F0" w14:paraId="58E9263F" w14:textId="77777777">
        <w:trPr>
          <w:trHeight w:val="859"/>
          <w:jc w:val="center"/>
        </w:trPr>
        <w:tc>
          <w:tcPr>
            <w:tcW w:w="1131" w:type="dxa"/>
            <w:tcBorders>
              <w:left w:val="single" w:sz="2" w:space="0" w:color="000000"/>
              <w:right w:val="single" w:sz="2" w:space="0" w:color="000000"/>
            </w:tcBorders>
            <w:vAlign w:val="center"/>
          </w:tcPr>
          <w:p w14:paraId="1DF326E7" w14:textId="77777777" w:rsidR="007D08F0" w:rsidRDefault="00BF79F1">
            <w:pPr>
              <w:jc w:val="center"/>
            </w:pPr>
            <w:r>
              <w:t>满意度指标</w:t>
            </w:r>
          </w:p>
        </w:tc>
        <w:tc>
          <w:tcPr>
            <w:tcW w:w="1134" w:type="dxa"/>
            <w:tcBorders>
              <w:left w:val="single" w:sz="2" w:space="0" w:color="000000"/>
              <w:bottom w:val="single" w:sz="2" w:space="0" w:color="000000"/>
              <w:right w:val="single" w:sz="2" w:space="0" w:color="000000"/>
            </w:tcBorders>
            <w:vAlign w:val="center"/>
          </w:tcPr>
          <w:p w14:paraId="14283666" w14:textId="77777777" w:rsidR="007D08F0" w:rsidRDefault="00BF79F1">
            <w:pPr>
              <w:jc w:val="center"/>
            </w:pPr>
            <w:r>
              <w:t>满意度指标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65BBAFA9"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80周岁以上高龄老人对优惠政策落实情况的满意度</w:t>
            </w:r>
          </w:p>
        </w:tc>
        <w:tc>
          <w:tcPr>
            <w:tcW w:w="851" w:type="dxa"/>
            <w:tcBorders>
              <w:top w:val="single" w:sz="2" w:space="0" w:color="000000"/>
              <w:left w:val="single" w:sz="2" w:space="0" w:color="000000"/>
              <w:bottom w:val="single" w:sz="2" w:space="0" w:color="000000"/>
              <w:right w:val="single" w:sz="2" w:space="0" w:color="000000"/>
            </w:tcBorders>
            <w:vAlign w:val="center"/>
          </w:tcPr>
          <w:p w14:paraId="6C4EC09B"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&gt;=95%</w:t>
            </w:r>
          </w:p>
        </w:tc>
        <w:tc>
          <w:tcPr>
            <w:tcW w:w="1276" w:type="dxa"/>
            <w:tcBorders>
              <w:top w:val="single" w:sz="2" w:space="0" w:color="000000"/>
              <w:left w:val="single" w:sz="2" w:space="0" w:color="000000"/>
              <w:bottom w:val="single" w:sz="2" w:space="0" w:color="000000"/>
              <w:right w:val="single" w:sz="2" w:space="0" w:color="000000"/>
            </w:tcBorders>
            <w:vAlign w:val="center"/>
          </w:tcPr>
          <w:p w14:paraId="243FEED3"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其他标准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43B9D983"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95%</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4BDA4DA8"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10E2026C"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49839B49"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bl>
    <w:p w14:paraId="036D19DB" w14:textId="77777777" w:rsidR="007D08F0" w:rsidRDefault="007D08F0">
      <w:pPr>
        <w:jc w:val="center"/>
      </w:pPr>
    </w:p>
    <w:p w14:paraId="0B85874E" w14:textId="77777777" w:rsidR="007D08F0" w:rsidRDefault="00BF79F1">
      <w:r>
        <w:br w:type="page"/>
      </w:r>
    </w:p>
    <w:p w14:paraId="1CA47D46" w14:textId="77777777" w:rsidR="007D08F0" w:rsidRDefault="007D08F0">
      <w:pPr>
        <w:jc w:val="center"/>
      </w:pPr>
    </w:p>
    <w:p w14:paraId="6D66BA46" w14:textId="77777777" w:rsidR="007D08F0" w:rsidRDefault="00BF79F1">
      <w:pPr>
        <w:spacing w:line="560" w:lineRule="exact"/>
        <w:ind w:firstLineChars="200" w:firstLine="640"/>
        <w:jc w:val="center"/>
        <w:outlineLvl w:val="4"/>
        <w:rPr>
          <w:rFonts w:ascii="仿宋_GB2312" w:eastAsia="仿宋_GB2312" w:hAnsi="宋体" w:cs="宋体" w:hint="eastAsia"/>
          <w:b/>
          <w:kern w:val="0"/>
          <w:sz w:val="32"/>
          <w:szCs w:val="32"/>
        </w:rPr>
      </w:pPr>
      <w:r>
        <w:rPr>
          <w:rFonts w:ascii="仿宋_GB2312" w:eastAsia="仿宋_GB2312" w:hAnsi="宋体" w:cs="宋体" w:hint="eastAsia"/>
          <w:b/>
          <w:kern w:val="0"/>
          <w:sz w:val="32"/>
          <w:szCs w:val="32"/>
        </w:rPr>
        <w:t>项目支出绩效目标表</w:t>
      </w:r>
    </w:p>
    <w:p w14:paraId="1904F316" w14:textId="6EF45DBD" w:rsidR="007D08F0" w:rsidRDefault="00BF79F1">
      <w:pPr>
        <w:spacing w:line="560" w:lineRule="exact"/>
        <w:ind w:firstLineChars="200" w:firstLine="440"/>
        <w:jc w:val="center"/>
        <w:rPr>
          <w:rFonts w:asciiTheme="majorEastAsia" w:eastAsiaTheme="majorEastAsia" w:hAnsiTheme="majorEastAsia" w:cs="宋体" w:hint="eastAsia"/>
          <w:kern w:val="0"/>
          <w:sz w:val="22"/>
          <w:szCs w:val="22"/>
        </w:rPr>
      </w:pPr>
      <w:r>
        <w:rPr>
          <w:rFonts w:asciiTheme="majorEastAsia" w:eastAsiaTheme="majorEastAsia" w:hAnsiTheme="majorEastAsia" w:cs="MS Gothic" w:hint="eastAsia"/>
          <w:kern w:val="0"/>
          <w:sz w:val="22"/>
          <w:szCs w:val="22"/>
          <w:cs/>
        </w:rPr>
        <w:t>‎</w:t>
      </w:r>
      <w:r>
        <w:rPr>
          <w:rFonts w:asciiTheme="majorEastAsia" w:eastAsiaTheme="majorEastAsia" w:hAnsiTheme="majorEastAsia" w:cs="MS Gothic" w:hint="eastAsia"/>
          <w:kern w:val="0"/>
          <w:sz w:val="22"/>
          <w:szCs w:val="22"/>
        </w:rPr>
        <w:t>（</w:t>
      </w:r>
      <w:r w:rsidR="00B43E2D">
        <w:rPr>
          <w:rFonts w:asciiTheme="majorEastAsia" w:eastAsiaTheme="majorEastAsia" w:hAnsiTheme="majorEastAsia" w:cs="MS Gothic" w:hint="eastAsia"/>
          <w:kern w:val="0"/>
          <w:sz w:val="22"/>
          <w:szCs w:val="22"/>
        </w:rPr>
        <w:t>2026年</w:t>
      </w:r>
      <w:r>
        <w:rPr>
          <w:rFonts w:asciiTheme="majorEastAsia" w:eastAsiaTheme="majorEastAsia" w:hAnsiTheme="majorEastAsia" w:cs="MS Gothic" w:hint="eastAsia"/>
          <w:kern w:val="0"/>
          <w:sz w:val="22"/>
          <w:szCs w:val="22"/>
        </w:rPr>
        <w:t>）</w:t>
      </w:r>
      <w:r>
        <w:rPr>
          <w:rFonts w:asciiTheme="majorEastAsia" w:eastAsiaTheme="majorEastAsia" w:hAnsiTheme="majorEastAsia" w:cs="MS Gothic" w:hint="eastAsia"/>
          <w:kern w:val="0"/>
          <w:sz w:val="22"/>
          <w:szCs w:val="22"/>
          <w:cs/>
        </w:rPr>
        <w:t>‎</w:t>
      </w:r>
    </w:p>
    <w:tbl>
      <w:tblPr>
        <w:tblW w:w="10062"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131"/>
        <w:gridCol w:w="1134"/>
        <w:gridCol w:w="1701"/>
        <w:gridCol w:w="851"/>
        <w:gridCol w:w="1276"/>
        <w:gridCol w:w="819"/>
        <w:gridCol w:w="851"/>
        <w:gridCol w:w="1023"/>
        <w:gridCol w:w="1276"/>
      </w:tblGrid>
      <w:tr w:rsidR="007D08F0" w14:paraId="35FC9071" w14:textId="77777777">
        <w:trPr>
          <w:trHeight w:val="538"/>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6DEE5CF2" w14:textId="77777777" w:rsidR="007D08F0" w:rsidRDefault="00BF79F1">
            <w:pPr>
              <w:jc w:val="center"/>
            </w:pPr>
            <w:r>
              <w:t>预算单位</w:t>
            </w:r>
          </w:p>
        </w:tc>
        <w:tc>
          <w:tcPr>
            <w:tcW w:w="7797" w:type="dxa"/>
            <w:gridSpan w:val="7"/>
            <w:tcBorders>
              <w:top w:val="single" w:sz="2" w:space="0" w:color="000000"/>
              <w:left w:val="single" w:sz="2" w:space="0" w:color="000000"/>
              <w:bottom w:val="single" w:sz="2" w:space="0" w:color="000000"/>
              <w:right w:val="single" w:sz="2" w:space="0" w:color="000000"/>
            </w:tcBorders>
            <w:vAlign w:val="center"/>
          </w:tcPr>
          <w:p w14:paraId="6C709477" w14:textId="77777777" w:rsidR="007D08F0" w:rsidRDefault="00BF79F1">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hint="eastAsia"/>
                <w:sz w:val="18"/>
                <w:szCs w:val="18"/>
              </w:rPr>
              <w:t>新疆维吾尔自治区喀什地区</w:t>
            </w:r>
            <w:r>
              <w:rPr>
                <w:rFonts w:asciiTheme="majorEastAsia" w:eastAsiaTheme="majorEastAsia" w:hAnsiTheme="majorEastAsia"/>
                <w:sz w:val="18"/>
                <w:szCs w:val="18"/>
              </w:rPr>
              <w:t>疏勒县民政局</w:t>
            </w:r>
            <w:r>
              <w:rPr>
                <w:rFonts w:asciiTheme="majorEastAsia" w:eastAsiaTheme="majorEastAsia" w:hAnsiTheme="majorEastAsia"/>
                <w:sz w:val="18"/>
                <w:szCs w:val="18"/>
                <w:cs/>
              </w:rPr>
              <w:t>‎</w:t>
            </w:r>
          </w:p>
        </w:tc>
      </w:tr>
      <w:tr w:rsidR="007D08F0" w14:paraId="6806FF5C" w14:textId="77777777">
        <w:trPr>
          <w:trHeight w:val="515"/>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353E1897" w14:textId="77777777" w:rsidR="007D08F0" w:rsidRDefault="00BF79F1">
            <w:pPr>
              <w:jc w:val="center"/>
            </w:pPr>
            <w:r>
              <w:t>项目名称</w:t>
            </w:r>
          </w:p>
        </w:tc>
        <w:tc>
          <w:tcPr>
            <w:tcW w:w="3828" w:type="dxa"/>
            <w:gridSpan w:val="3"/>
            <w:tcBorders>
              <w:top w:val="single" w:sz="2" w:space="0" w:color="000000"/>
              <w:left w:val="single" w:sz="2" w:space="0" w:color="000000"/>
              <w:bottom w:val="single" w:sz="2" w:space="0" w:color="000000"/>
              <w:right w:val="single" w:sz="2" w:space="0" w:color="000000"/>
            </w:tcBorders>
            <w:vAlign w:val="center"/>
          </w:tcPr>
          <w:p w14:paraId="2A423505" w14:textId="053EBAE6" w:rsidR="007D08F0" w:rsidRDefault="00BF79F1">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sidR="00B43E2D">
              <w:rPr>
                <w:rFonts w:asciiTheme="majorEastAsia" w:eastAsiaTheme="majorEastAsia" w:hAnsiTheme="majorEastAsia"/>
                <w:sz w:val="18"/>
                <w:szCs w:val="18"/>
              </w:rPr>
              <w:t>2026年</w:t>
            </w:r>
            <w:r>
              <w:rPr>
                <w:rFonts w:asciiTheme="majorEastAsia" w:eastAsiaTheme="majorEastAsia" w:hAnsiTheme="majorEastAsia"/>
                <w:sz w:val="18"/>
                <w:szCs w:val="18"/>
              </w:rPr>
              <w:t>80岁以上老年人基本生活津贴和免费体检项目（县级配套）</w:t>
            </w:r>
            <w:r>
              <w:rPr>
                <w:rFonts w:asciiTheme="majorEastAsia" w:eastAsiaTheme="majorEastAsia" w:hAnsiTheme="majorEastAsia"/>
                <w:sz w:val="18"/>
                <w:szCs w:val="18"/>
                <w:cs/>
              </w:rPr>
              <w:t>‎</w:t>
            </w:r>
          </w:p>
        </w:tc>
        <w:tc>
          <w:tcPr>
            <w:tcW w:w="1670" w:type="dxa"/>
            <w:gridSpan w:val="2"/>
            <w:tcBorders>
              <w:top w:val="single" w:sz="2" w:space="0" w:color="000000"/>
              <w:left w:val="single" w:sz="2" w:space="0" w:color="000000"/>
              <w:bottom w:val="single" w:sz="2" w:space="0" w:color="000000"/>
              <w:right w:val="single" w:sz="2" w:space="0" w:color="000000"/>
            </w:tcBorders>
            <w:vAlign w:val="center"/>
          </w:tcPr>
          <w:p w14:paraId="48F8C454" w14:textId="77777777" w:rsidR="007D08F0" w:rsidRDefault="00BF79F1">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项目负责人</w:t>
            </w:r>
          </w:p>
        </w:tc>
        <w:tc>
          <w:tcPr>
            <w:tcW w:w="2299" w:type="dxa"/>
            <w:gridSpan w:val="2"/>
            <w:tcBorders>
              <w:top w:val="single" w:sz="2" w:space="0" w:color="000000"/>
              <w:left w:val="single" w:sz="2" w:space="0" w:color="000000"/>
              <w:bottom w:val="single" w:sz="2" w:space="0" w:color="000000"/>
              <w:right w:val="single" w:sz="2" w:space="0" w:color="000000"/>
            </w:tcBorders>
            <w:vAlign w:val="center"/>
          </w:tcPr>
          <w:p w14:paraId="0A90973F" w14:textId="77777777" w:rsidR="007D08F0" w:rsidRDefault="00BF79F1">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sz w:val="18"/>
                <w:szCs w:val="18"/>
              </w:rPr>
              <w:t>阿依古丽·阿不力提甫</w:t>
            </w:r>
            <w:r>
              <w:rPr>
                <w:rFonts w:asciiTheme="majorEastAsia" w:eastAsiaTheme="majorEastAsia" w:hAnsiTheme="majorEastAsia"/>
                <w:sz w:val="18"/>
                <w:szCs w:val="18"/>
                <w:cs/>
              </w:rPr>
              <w:t>‎</w:t>
            </w:r>
            <w:r>
              <w:rPr>
                <w:rFonts w:asciiTheme="majorEastAsia" w:eastAsiaTheme="majorEastAsia" w:hAnsiTheme="majorEastAsia"/>
                <w:sz w:val="18"/>
                <w:szCs w:val="18"/>
              </w:rPr>
              <w:t xml:space="preserve"> </w:t>
            </w:r>
            <w:r>
              <w:rPr>
                <w:rFonts w:asciiTheme="majorEastAsia" w:eastAsiaTheme="majorEastAsia" w:hAnsiTheme="majorEastAsia"/>
                <w:sz w:val="18"/>
                <w:szCs w:val="18"/>
                <w:cs/>
              </w:rPr>
              <w:t>‎</w:t>
            </w:r>
          </w:p>
        </w:tc>
      </w:tr>
      <w:tr w:rsidR="007D08F0" w14:paraId="14A8D890" w14:textId="77777777">
        <w:trPr>
          <w:trHeight w:val="736"/>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6F7F6474" w14:textId="77777777" w:rsidR="007D08F0" w:rsidRDefault="00BF79F1">
            <w:pPr>
              <w:jc w:val="center"/>
            </w:pPr>
            <w:r>
              <w:t>项目资金（万元）</w:t>
            </w:r>
          </w:p>
        </w:tc>
        <w:tc>
          <w:tcPr>
            <w:tcW w:w="1701" w:type="dxa"/>
            <w:tcBorders>
              <w:top w:val="single" w:sz="2" w:space="0" w:color="000000"/>
              <w:left w:val="single" w:sz="2" w:space="0" w:color="000000"/>
              <w:bottom w:val="single" w:sz="2" w:space="0" w:color="000000"/>
              <w:right w:val="single" w:sz="2" w:space="0" w:color="000000"/>
            </w:tcBorders>
            <w:vAlign w:val="center"/>
          </w:tcPr>
          <w:p w14:paraId="053DB5E6" w14:textId="77777777" w:rsidR="007D08F0" w:rsidRDefault="00BF79F1">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年度预算总额：</w:t>
            </w:r>
          </w:p>
        </w:tc>
        <w:tc>
          <w:tcPr>
            <w:tcW w:w="851" w:type="dxa"/>
            <w:tcBorders>
              <w:top w:val="single" w:sz="2" w:space="0" w:color="000000"/>
              <w:left w:val="single" w:sz="2" w:space="0" w:color="000000"/>
              <w:bottom w:val="single" w:sz="2" w:space="0" w:color="000000"/>
              <w:right w:val="single" w:sz="2" w:space="0" w:color="000000"/>
            </w:tcBorders>
            <w:vAlign w:val="center"/>
          </w:tcPr>
          <w:p w14:paraId="2B77E07E" w14:textId="77777777" w:rsidR="007D08F0" w:rsidRDefault="00BF79F1">
            <w:pPr>
              <w:jc w:val="center"/>
              <w:rPr>
                <w:rFonts w:asciiTheme="majorEastAsia" w:eastAsiaTheme="majorEastAsia" w:hAnsiTheme="majorEastAsia" w:hint="eastAsia"/>
                <w:sz w:val="18"/>
                <w:szCs w:val="18"/>
              </w:rPr>
            </w:pPr>
            <w:r>
              <w:rPr>
                <w:rFonts w:asciiTheme="majorEastAsia" w:eastAsiaTheme="majorEastAsia" w:hAnsiTheme="majorEastAsia"/>
                <w:sz w:val="18"/>
                <w:szCs w:val="18"/>
              </w:rPr>
              <w:t>59.50</w:t>
            </w:r>
          </w:p>
        </w:tc>
        <w:tc>
          <w:tcPr>
            <w:tcW w:w="1276" w:type="dxa"/>
            <w:tcBorders>
              <w:top w:val="single" w:sz="2" w:space="0" w:color="000000"/>
              <w:left w:val="single" w:sz="2" w:space="0" w:color="000000"/>
              <w:bottom w:val="single" w:sz="2" w:space="0" w:color="000000"/>
              <w:right w:val="single" w:sz="2" w:space="0" w:color="000000"/>
            </w:tcBorders>
            <w:vAlign w:val="center"/>
          </w:tcPr>
          <w:p w14:paraId="30EC147F" w14:textId="77777777" w:rsidR="007D08F0" w:rsidRDefault="00BF79F1">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其中：财政拨款</w:t>
            </w:r>
          </w:p>
        </w:tc>
        <w:tc>
          <w:tcPr>
            <w:tcW w:w="819" w:type="dxa"/>
            <w:tcBorders>
              <w:top w:val="single" w:sz="2" w:space="0" w:color="000000"/>
              <w:left w:val="single" w:sz="2" w:space="0" w:color="000000"/>
              <w:bottom w:val="single" w:sz="2" w:space="0" w:color="000000"/>
              <w:right w:val="single" w:sz="2" w:space="0" w:color="000000"/>
            </w:tcBorders>
            <w:vAlign w:val="center"/>
          </w:tcPr>
          <w:p w14:paraId="6BDB13FE" w14:textId="77777777" w:rsidR="007D08F0" w:rsidRDefault="00BF79F1">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sz w:val="18"/>
                <w:szCs w:val="18"/>
              </w:rPr>
              <w:t>59.50</w:t>
            </w:r>
            <w:r>
              <w:rPr>
                <w:rFonts w:asciiTheme="majorEastAsia" w:eastAsiaTheme="majorEastAsia" w:hAnsiTheme="majorEastAsia"/>
                <w:sz w:val="18"/>
                <w:szCs w:val="18"/>
                <w:cs/>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4E9AD888" w14:textId="77777777" w:rsidR="007D08F0" w:rsidRDefault="00BF79F1">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其他资金</w:t>
            </w:r>
          </w:p>
        </w:tc>
        <w:tc>
          <w:tcPr>
            <w:tcW w:w="2299" w:type="dxa"/>
            <w:gridSpan w:val="2"/>
            <w:tcBorders>
              <w:top w:val="single" w:sz="2" w:space="0" w:color="000000"/>
              <w:left w:val="single" w:sz="2" w:space="0" w:color="000000"/>
              <w:bottom w:val="single" w:sz="2" w:space="0" w:color="000000"/>
              <w:right w:val="single" w:sz="2" w:space="0" w:color="000000"/>
            </w:tcBorders>
            <w:vAlign w:val="center"/>
          </w:tcPr>
          <w:p w14:paraId="2571AA8E" w14:textId="77777777" w:rsidR="007D08F0" w:rsidRDefault="00BF79F1">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sz w:val="18"/>
                <w:szCs w:val="18"/>
              </w:rPr>
              <w:t>0.00</w:t>
            </w:r>
            <w:r>
              <w:rPr>
                <w:rFonts w:asciiTheme="majorEastAsia" w:eastAsiaTheme="majorEastAsia" w:hAnsiTheme="majorEastAsia"/>
                <w:sz w:val="18"/>
                <w:szCs w:val="18"/>
                <w:cs/>
              </w:rPr>
              <w:t>‎</w:t>
            </w:r>
          </w:p>
        </w:tc>
      </w:tr>
      <w:tr w:rsidR="007D08F0" w14:paraId="5FC46754" w14:textId="77777777">
        <w:trPr>
          <w:trHeight w:val="413"/>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2C88D106" w14:textId="77777777" w:rsidR="007D08F0" w:rsidRDefault="00BF79F1">
            <w:pPr>
              <w:jc w:val="center"/>
            </w:pPr>
            <w:r>
              <w:t>项目总体目标</w:t>
            </w:r>
          </w:p>
        </w:tc>
        <w:tc>
          <w:tcPr>
            <w:tcW w:w="7797" w:type="dxa"/>
            <w:gridSpan w:val="7"/>
            <w:tcBorders>
              <w:top w:val="single" w:sz="2" w:space="0" w:color="000000"/>
              <w:left w:val="single" w:sz="2" w:space="0" w:color="000000"/>
              <w:bottom w:val="single" w:sz="2" w:space="0" w:color="000000"/>
              <w:right w:val="single" w:sz="2" w:space="0" w:color="000000"/>
            </w:tcBorders>
            <w:vAlign w:val="center"/>
          </w:tcPr>
          <w:p w14:paraId="17C79C50" w14:textId="77777777" w:rsidR="007D08F0" w:rsidRDefault="00BF79F1">
            <w:pPr>
              <w:jc w:val="left"/>
              <w:rPr>
                <w:rFonts w:asciiTheme="majorEastAsia" w:eastAsiaTheme="majorEastAsia" w:hAnsiTheme="majorEastAsia" w:hint="eastAsia"/>
                <w:sz w:val="18"/>
                <w:szCs w:val="18"/>
              </w:rPr>
            </w:pPr>
            <w:r>
              <w:rPr>
                <w:rFonts w:asciiTheme="majorEastAsia" w:eastAsiaTheme="majorEastAsia" w:hAnsiTheme="majorEastAsia"/>
                <w:sz w:val="18"/>
                <w:szCs w:val="18"/>
              </w:rPr>
              <w:t>项目总投资59.5万元，本项目主要实施内容为规范了80周岁以上老年人生活政策实施，合理确定保障标准，使80周岁以上老年人对象基本生活得到有效保障,通过实施本项目解决80周岁以上老年人基本生活困难和体检难的问题，提高老年人生活和生命质量，切实贯彻“老有所养，老有所医”战略目标，提高老年人服务和保障能力，维护老年人的基本生活权益，维护社会稳定和构建社会主义和谐社会方面发挥重要作用。</w:t>
            </w:r>
          </w:p>
        </w:tc>
      </w:tr>
      <w:tr w:rsidR="007D08F0" w14:paraId="2CD64E79" w14:textId="77777777">
        <w:trPr>
          <w:trHeight w:val="896"/>
          <w:jc w:val="center"/>
        </w:trPr>
        <w:tc>
          <w:tcPr>
            <w:tcW w:w="1131" w:type="dxa"/>
            <w:tcBorders>
              <w:top w:val="single" w:sz="2" w:space="0" w:color="000000"/>
              <w:left w:val="single" w:sz="2" w:space="0" w:color="000000"/>
              <w:bottom w:val="single" w:sz="2" w:space="0" w:color="000000"/>
              <w:right w:val="single" w:sz="2" w:space="0" w:color="000000"/>
            </w:tcBorders>
            <w:vAlign w:val="center"/>
          </w:tcPr>
          <w:p w14:paraId="0CBCD92F" w14:textId="77777777" w:rsidR="007D08F0" w:rsidRDefault="00BF79F1">
            <w:pPr>
              <w:jc w:val="center"/>
            </w:pPr>
            <w:r>
              <w:t>一级指标</w:t>
            </w:r>
          </w:p>
        </w:tc>
        <w:tc>
          <w:tcPr>
            <w:tcW w:w="1134" w:type="dxa"/>
            <w:tcBorders>
              <w:top w:val="single" w:sz="2" w:space="0" w:color="000000"/>
              <w:left w:val="single" w:sz="2" w:space="0" w:color="000000"/>
              <w:bottom w:val="single" w:sz="2" w:space="0" w:color="000000"/>
              <w:right w:val="single" w:sz="2" w:space="0" w:color="000000"/>
            </w:tcBorders>
            <w:vAlign w:val="center"/>
          </w:tcPr>
          <w:p w14:paraId="43E4A77B" w14:textId="77777777" w:rsidR="007D08F0" w:rsidRDefault="00BF79F1">
            <w:pPr>
              <w:jc w:val="center"/>
            </w:pPr>
            <w:r>
              <w:t>二级指标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35F9F77F" w14:textId="77777777" w:rsidR="007D08F0" w:rsidRDefault="00BF79F1">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三级指标</w:t>
            </w:r>
          </w:p>
        </w:tc>
        <w:tc>
          <w:tcPr>
            <w:tcW w:w="851" w:type="dxa"/>
            <w:tcBorders>
              <w:top w:val="single" w:sz="2" w:space="0" w:color="000000"/>
              <w:left w:val="single" w:sz="2" w:space="0" w:color="000000"/>
              <w:bottom w:val="single" w:sz="2" w:space="0" w:color="000000"/>
              <w:right w:val="single" w:sz="2" w:space="0" w:color="000000"/>
            </w:tcBorders>
            <w:vAlign w:val="center"/>
          </w:tcPr>
          <w:p w14:paraId="5198867F" w14:textId="77777777" w:rsidR="007D08F0" w:rsidRDefault="00BF79F1">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指标值</w:t>
            </w:r>
          </w:p>
        </w:tc>
        <w:tc>
          <w:tcPr>
            <w:tcW w:w="1276" w:type="dxa"/>
            <w:tcBorders>
              <w:top w:val="single" w:sz="2" w:space="0" w:color="000000"/>
              <w:left w:val="single" w:sz="2" w:space="0" w:color="000000"/>
              <w:bottom w:val="single" w:sz="2" w:space="0" w:color="000000"/>
              <w:right w:val="single" w:sz="2" w:space="0" w:color="000000"/>
            </w:tcBorders>
            <w:vAlign w:val="center"/>
          </w:tcPr>
          <w:p w14:paraId="636C9B4A" w14:textId="77777777" w:rsidR="007D08F0" w:rsidRDefault="00BF79F1">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指标值设置依据</w:t>
            </w:r>
          </w:p>
        </w:tc>
        <w:tc>
          <w:tcPr>
            <w:tcW w:w="819" w:type="dxa"/>
            <w:tcBorders>
              <w:top w:val="single" w:sz="2" w:space="0" w:color="000000"/>
              <w:left w:val="single" w:sz="2" w:space="0" w:color="000000"/>
              <w:bottom w:val="single" w:sz="2" w:space="0" w:color="000000"/>
              <w:right w:val="single" w:sz="2" w:space="0" w:color="000000"/>
            </w:tcBorders>
            <w:vAlign w:val="center"/>
          </w:tcPr>
          <w:p w14:paraId="588E47F6" w14:textId="77777777" w:rsidR="007D08F0" w:rsidRDefault="00BF79F1">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上年完成值</w:t>
            </w:r>
          </w:p>
        </w:tc>
        <w:tc>
          <w:tcPr>
            <w:tcW w:w="851" w:type="dxa"/>
            <w:tcBorders>
              <w:top w:val="single" w:sz="2" w:space="0" w:color="000000"/>
              <w:left w:val="single" w:sz="2" w:space="0" w:color="000000"/>
              <w:bottom w:val="single" w:sz="2" w:space="0" w:color="000000"/>
              <w:right w:val="single" w:sz="2" w:space="0" w:color="000000"/>
            </w:tcBorders>
            <w:vAlign w:val="center"/>
          </w:tcPr>
          <w:p w14:paraId="656B9FA7" w14:textId="77777777" w:rsidR="007D08F0" w:rsidRDefault="00BF79F1">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指标分值权重</w:t>
            </w:r>
          </w:p>
        </w:tc>
        <w:tc>
          <w:tcPr>
            <w:tcW w:w="1023" w:type="dxa"/>
            <w:tcBorders>
              <w:top w:val="single" w:sz="2" w:space="0" w:color="000000"/>
              <w:left w:val="single" w:sz="2" w:space="0" w:color="000000"/>
              <w:bottom w:val="single" w:sz="2" w:space="0" w:color="000000"/>
              <w:right w:val="single" w:sz="2" w:space="0" w:color="000000"/>
            </w:tcBorders>
            <w:vAlign w:val="center"/>
          </w:tcPr>
          <w:p w14:paraId="6CD8AA19" w14:textId="77777777" w:rsidR="007D08F0" w:rsidRDefault="00BF79F1">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指标赋分规则</w:t>
            </w:r>
          </w:p>
        </w:tc>
        <w:tc>
          <w:tcPr>
            <w:tcW w:w="1276" w:type="dxa"/>
            <w:tcBorders>
              <w:top w:val="single" w:sz="2" w:space="0" w:color="000000"/>
              <w:left w:val="single" w:sz="2" w:space="0" w:color="000000"/>
              <w:bottom w:val="single" w:sz="2" w:space="0" w:color="000000"/>
              <w:right w:val="single" w:sz="2" w:space="0" w:color="000000"/>
            </w:tcBorders>
            <w:vAlign w:val="center"/>
          </w:tcPr>
          <w:p w14:paraId="4F027884" w14:textId="77777777" w:rsidR="007D08F0" w:rsidRDefault="00BF79F1">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佐证资料</w:t>
            </w:r>
          </w:p>
        </w:tc>
      </w:tr>
      <w:tr w:rsidR="007D08F0" w14:paraId="4A4385AA" w14:textId="77777777">
        <w:trPr>
          <w:trHeight w:val="859"/>
          <w:jc w:val="center"/>
        </w:trPr>
        <w:tc>
          <w:tcPr>
            <w:tcW w:w="1131" w:type="dxa"/>
            <w:vMerge w:val="restart"/>
            <w:tcBorders>
              <w:left w:val="single" w:sz="2" w:space="0" w:color="000000"/>
              <w:right w:val="single" w:sz="2" w:space="0" w:color="000000"/>
            </w:tcBorders>
            <w:vAlign w:val="center"/>
          </w:tcPr>
          <w:p w14:paraId="348D4EBA" w14:textId="77777777" w:rsidR="007D08F0" w:rsidRDefault="00BF79F1">
            <w:pPr>
              <w:jc w:val="center"/>
            </w:pPr>
            <w:r>
              <w:t>产出指标</w:t>
            </w:r>
          </w:p>
        </w:tc>
        <w:tc>
          <w:tcPr>
            <w:tcW w:w="1134" w:type="dxa"/>
            <w:vMerge w:val="restart"/>
            <w:tcBorders>
              <w:left w:val="single" w:sz="2" w:space="0" w:color="000000"/>
              <w:bottom w:val="single" w:sz="2" w:space="0" w:color="000000"/>
              <w:right w:val="single" w:sz="2" w:space="0" w:color="000000"/>
            </w:tcBorders>
            <w:vAlign w:val="center"/>
          </w:tcPr>
          <w:p w14:paraId="2C11F616" w14:textId="77777777" w:rsidR="007D08F0" w:rsidRDefault="00BF79F1">
            <w:pPr>
              <w:jc w:val="center"/>
            </w:pPr>
            <w:r>
              <w:t>数量指标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481A6C87"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80周岁以上老年人每年免费体检次数</w:t>
            </w:r>
          </w:p>
        </w:tc>
        <w:tc>
          <w:tcPr>
            <w:tcW w:w="851" w:type="dxa"/>
            <w:tcBorders>
              <w:top w:val="single" w:sz="2" w:space="0" w:color="000000"/>
              <w:left w:val="single" w:sz="2" w:space="0" w:color="000000"/>
              <w:bottom w:val="single" w:sz="2" w:space="0" w:color="000000"/>
              <w:right w:val="single" w:sz="2" w:space="0" w:color="000000"/>
            </w:tcBorders>
            <w:vAlign w:val="center"/>
          </w:tcPr>
          <w:p w14:paraId="38C25C46"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&gt;=1次</w:t>
            </w:r>
          </w:p>
        </w:tc>
        <w:tc>
          <w:tcPr>
            <w:tcW w:w="1276" w:type="dxa"/>
            <w:tcBorders>
              <w:top w:val="single" w:sz="2" w:space="0" w:color="000000"/>
              <w:left w:val="single" w:sz="2" w:space="0" w:color="000000"/>
              <w:bottom w:val="single" w:sz="2" w:space="0" w:color="000000"/>
              <w:right w:val="single" w:sz="2" w:space="0" w:color="000000"/>
            </w:tcBorders>
            <w:vAlign w:val="center"/>
          </w:tcPr>
          <w:p w14:paraId="135AAC1E"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1889C7B4"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78BEFED5"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15</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5243254B"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74FA8815"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7D08F0" w14:paraId="08E4F9F7" w14:textId="77777777">
        <w:trPr>
          <w:trHeight w:val="859"/>
          <w:jc w:val="center"/>
        </w:trPr>
        <w:tc>
          <w:tcPr>
            <w:tcW w:w="1131" w:type="dxa"/>
            <w:vMerge/>
            <w:tcBorders>
              <w:left w:val="single" w:sz="2" w:space="0" w:color="000000"/>
              <w:right w:val="single" w:sz="2" w:space="0" w:color="000000"/>
            </w:tcBorders>
            <w:vAlign w:val="center"/>
          </w:tcPr>
          <w:p w14:paraId="1B6BA44D" w14:textId="77777777" w:rsidR="007D08F0" w:rsidRDefault="007D08F0"/>
        </w:tc>
        <w:tc>
          <w:tcPr>
            <w:tcW w:w="1134" w:type="dxa"/>
            <w:vMerge/>
            <w:tcBorders>
              <w:left w:val="single" w:sz="2" w:space="0" w:color="000000"/>
              <w:bottom w:val="single" w:sz="2" w:space="0" w:color="000000"/>
              <w:right w:val="single" w:sz="2" w:space="0" w:color="000000"/>
            </w:tcBorders>
            <w:vAlign w:val="center"/>
          </w:tcPr>
          <w:p w14:paraId="0B8AD3C6" w14:textId="77777777" w:rsidR="007D08F0" w:rsidRDefault="007D08F0"/>
        </w:tc>
        <w:tc>
          <w:tcPr>
            <w:tcW w:w="1701" w:type="dxa"/>
            <w:tcBorders>
              <w:top w:val="single" w:sz="2" w:space="0" w:color="000000"/>
              <w:left w:val="single" w:sz="2" w:space="0" w:color="000000"/>
              <w:bottom w:val="single" w:sz="2" w:space="0" w:color="000000"/>
              <w:right w:val="single" w:sz="2" w:space="0" w:color="000000"/>
            </w:tcBorders>
            <w:vAlign w:val="center"/>
          </w:tcPr>
          <w:p w14:paraId="67EB1670"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80-89岁补助发放人数</w:t>
            </w:r>
          </w:p>
        </w:tc>
        <w:tc>
          <w:tcPr>
            <w:tcW w:w="851" w:type="dxa"/>
            <w:tcBorders>
              <w:top w:val="single" w:sz="2" w:space="0" w:color="000000"/>
              <w:left w:val="single" w:sz="2" w:space="0" w:color="000000"/>
              <w:bottom w:val="single" w:sz="2" w:space="0" w:color="000000"/>
              <w:right w:val="single" w:sz="2" w:space="0" w:color="000000"/>
            </w:tcBorders>
            <w:vAlign w:val="center"/>
          </w:tcPr>
          <w:p w14:paraId="40C8B9C7"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&gt;=3160人</w:t>
            </w:r>
          </w:p>
        </w:tc>
        <w:tc>
          <w:tcPr>
            <w:tcW w:w="1276" w:type="dxa"/>
            <w:tcBorders>
              <w:top w:val="single" w:sz="2" w:space="0" w:color="000000"/>
              <w:left w:val="single" w:sz="2" w:space="0" w:color="000000"/>
              <w:bottom w:val="single" w:sz="2" w:space="0" w:color="000000"/>
              <w:right w:val="single" w:sz="2" w:space="0" w:color="000000"/>
            </w:tcBorders>
            <w:vAlign w:val="center"/>
          </w:tcPr>
          <w:p w14:paraId="6F8BE121"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6448A706"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2559人</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523C6AB8"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72D6F101"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3AE89D3D"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7D08F0" w14:paraId="33B7EDAD" w14:textId="77777777">
        <w:trPr>
          <w:trHeight w:val="859"/>
          <w:jc w:val="center"/>
        </w:trPr>
        <w:tc>
          <w:tcPr>
            <w:tcW w:w="1131" w:type="dxa"/>
            <w:vMerge/>
            <w:tcBorders>
              <w:left w:val="single" w:sz="2" w:space="0" w:color="000000"/>
              <w:right w:val="single" w:sz="2" w:space="0" w:color="000000"/>
            </w:tcBorders>
            <w:vAlign w:val="center"/>
          </w:tcPr>
          <w:p w14:paraId="5356332C" w14:textId="77777777" w:rsidR="007D08F0" w:rsidRDefault="007D08F0"/>
        </w:tc>
        <w:tc>
          <w:tcPr>
            <w:tcW w:w="1134" w:type="dxa"/>
            <w:vMerge/>
            <w:tcBorders>
              <w:left w:val="single" w:sz="2" w:space="0" w:color="000000"/>
              <w:bottom w:val="single" w:sz="2" w:space="0" w:color="000000"/>
              <w:right w:val="single" w:sz="2" w:space="0" w:color="000000"/>
            </w:tcBorders>
            <w:vAlign w:val="center"/>
          </w:tcPr>
          <w:p w14:paraId="2CF612E6" w14:textId="77777777" w:rsidR="007D08F0" w:rsidRDefault="007D08F0"/>
        </w:tc>
        <w:tc>
          <w:tcPr>
            <w:tcW w:w="1701" w:type="dxa"/>
            <w:tcBorders>
              <w:top w:val="single" w:sz="2" w:space="0" w:color="000000"/>
              <w:left w:val="single" w:sz="2" w:space="0" w:color="000000"/>
              <w:bottom w:val="single" w:sz="2" w:space="0" w:color="000000"/>
              <w:right w:val="single" w:sz="2" w:space="0" w:color="000000"/>
            </w:tcBorders>
            <w:vAlign w:val="center"/>
          </w:tcPr>
          <w:p w14:paraId="773FDB51"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90-99岁补助发放人数</w:t>
            </w:r>
          </w:p>
        </w:tc>
        <w:tc>
          <w:tcPr>
            <w:tcW w:w="851" w:type="dxa"/>
            <w:tcBorders>
              <w:top w:val="single" w:sz="2" w:space="0" w:color="000000"/>
              <w:left w:val="single" w:sz="2" w:space="0" w:color="000000"/>
              <w:bottom w:val="single" w:sz="2" w:space="0" w:color="000000"/>
              <w:right w:val="single" w:sz="2" w:space="0" w:color="000000"/>
            </w:tcBorders>
            <w:vAlign w:val="center"/>
          </w:tcPr>
          <w:p w14:paraId="67CDA37E"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&gt;=364人</w:t>
            </w:r>
          </w:p>
        </w:tc>
        <w:tc>
          <w:tcPr>
            <w:tcW w:w="1276" w:type="dxa"/>
            <w:tcBorders>
              <w:top w:val="single" w:sz="2" w:space="0" w:color="000000"/>
              <w:left w:val="single" w:sz="2" w:space="0" w:color="000000"/>
              <w:bottom w:val="single" w:sz="2" w:space="0" w:color="000000"/>
              <w:right w:val="single" w:sz="2" w:space="0" w:color="000000"/>
            </w:tcBorders>
            <w:vAlign w:val="center"/>
          </w:tcPr>
          <w:p w14:paraId="5705F65C"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1AC8FC3E"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351人</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2B81A1AE"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5</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27244ACF"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36569C53"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7D08F0" w14:paraId="2AC551BC" w14:textId="77777777">
        <w:trPr>
          <w:trHeight w:val="859"/>
          <w:jc w:val="center"/>
        </w:trPr>
        <w:tc>
          <w:tcPr>
            <w:tcW w:w="1131" w:type="dxa"/>
            <w:vMerge/>
            <w:tcBorders>
              <w:left w:val="single" w:sz="2" w:space="0" w:color="000000"/>
              <w:right w:val="single" w:sz="2" w:space="0" w:color="000000"/>
            </w:tcBorders>
            <w:vAlign w:val="center"/>
          </w:tcPr>
          <w:p w14:paraId="3225D14D" w14:textId="77777777" w:rsidR="007D08F0" w:rsidRDefault="007D08F0"/>
        </w:tc>
        <w:tc>
          <w:tcPr>
            <w:tcW w:w="1134" w:type="dxa"/>
            <w:vMerge/>
            <w:tcBorders>
              <w:left w:val="single" w:sz="2" w:space="0" w:color="000000"/>
              <w:bottom w:val="single" w:sz="2" w:space="0" w:color="000000"/>
              <w:right w:val="single" w:sz="2" w:space="0" w:color="000000"/>
            </w:tcBorders>
            <w:vAlign w:val="center"/>
          </w:tcPr>
          <w:p w14:paraId="6FDB4D70" w14:textId="77777777" w:rsidR="007D08F0" w:rsidRDefault="007D08F0"/>
        </w:tc>
        <w:tc>
          <w:tcPr>
            <w:tcW w:w="1701" w:type="dxa"/>
            <w:tcBorders>
              <w:top w:val="single" w:sz="2" w:space="0" w:color="000000"/>
              <w:left w:val="single" w:sz="2" w:space="0" w:color="000000"/>
              <w:bottom w:val="single" w:sz="2" w:space="0" w:color="000000"/>
              <w:right w:val="single" w:sz="2" w:space="0" w:color="000000"/>
            </w:tcBorders>
            <w:vAlign w:val="center"/>
          </w:tcPr>
          <w:p w14:paraId="4B36B30E"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100岁及以上补助发放人数</w:t>
            </w:r>
          </w:p>
        </w:tc>
        <w:tc>
          <w:tcPr>
            <w:tcW w:w="851" w:type="dxa"/>
            <w:tcBorders>
              <w:top w:val="single" w:sz="2" w:space="0" w:color="000000"/>
              <w:left w:val="single" w:sz="2" w:space="0" w:color="000000"/>
              <w:bottom w:val="single" w:sz="2" w:space="0" w:color="000000"/>
              <w:right w:val="single" w:sz="2" w:space="0" w:color="000000"/>
            </w:tcBorders>
            <w:vAlign w:val="center"/>
          </w:tcPr>
          <w:p w14:paraId="0C7FF32F"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&gt;=35人</w:t>
            </w:r>
          </w:p>
        </w:tc>
        <w:tc>
          <w:tcPr>
            <w:tcW w:w="1276" w:type="dxa"/>
            <w:tcBorders>
              <w:top w:val="single" w:sz="2" w:space="0" w:color="000000"/>
              <w:left w:val="single" w:sz="2" w:space="0" w:color="000000"/>
              <w:bottom w:val="single" w:sz="2" w:space="0" w:color="000000"/>
              <w:right w:val="single" w:sz="2" w:space="0" w:color="000000"/>
            </w:tcBorders>
            <w:vAlign w:val="center"/>
          </w:tcPr>
          <w:p w14:paraId="23A11669"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75E586CB"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26人</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017112FC"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5</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69F1FD20"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03889B95"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7D08F0" w14:paraId="04682F89" w14:textId="77777777">
        <w:trPr>
          <w:trHeight w:val="859"/>
          <w:jc w:val="center"/>
        </w:trPr>
        <w:tc>
          <w:tcPr>
            <w:tcW w:w="1131" w:type="dxa"/>
            <w:vMerge/>
            <w:tcBorders>
              <w:left w:val="single" w:sz="2" w:space="0" w:color="000000"/>
              <w:right w:val="single" w:sz="2" w:space="0" w:color="000000"/>
            </w:tcBorders>
            <w:vAlign w:val="center"/>
          </w:tcPr>
          <w:p w14:paraId="6EDD7262" w14:textId="77777777" w:rsidR="007D08F0" w:rsidRDefault="007D08F0"/>
        </w:tc>
        <w:tc>
          <w:tcPr>
            <w:tcW w:w="1134" w:type="dxa"/>
            <w:tcBorders>
              <w:left w:val="single" w:sz="2" w:space="0" w:color="000000"/>
              <w:bottom w:val="single" w:sz="2" w:space="0" w:color="000000"/>
              <w:right w:val="single" w:sz="2" w:space="0" w:color="000000"/>
            </w:tcBorders>
            <w:vAlign w:val="center"/>
          </w:tcPr>
          <w:p w14:paraId="407A18AE" w14:textId="77777777" w:rsidR="007D08F0" w:rsidRDefault="00BF79F1">
            <w:pPr>
              <w:jc w:val="center"/>
            </w:pPr>
            <w:r>
              <w:t>质量指标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2711A773"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补助资金发放及时率</w:t>
            </w:r>
          </w:p>
        </w:tc>
        <w:tc>
          <w:tcPr>
            <w:tcW w:w="851" w:type="dxa"/>
            <w:tcBorders>
              <w:top w:val="single" w:sz="2" w:space="0" w:color="000000"/>
              <w:left w:val="single" w:sz="2" w:space="0" w:color="000000"/>
              <w:bottom w:val="single" w:sz="2" w:space="0" w:color="000000"/>
              <w:right w:val="single" w:sz="2" w:space="0" w:color="000000"/>
            </w:tcBorders>
            <w:vAlign w:val="center"/>
          </w:tcPr>
          <w:p w14:paraId="6B51B141"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=100%</w:t>
            </w:r>
          </w:p>
        </w:tc>
        <w:tc>
          <w:tcPr>
            <w:tcW w:w="1276" w:type="dxa"/>
            <w:tcBorders>
              <w:top w:val="single" w:sz="2" w:space="0" w:color="000000"/>
              <w:left w:val="single" w:sz="2" w:space="0" w:color="000000"/>
              <w:bottom w:val="single" w:sz="2" w:space="0" w:color="000000"/>
              <w:right w:val="single" w:sz="2" w:space="0" w:color="000000"/>
            </w:tcBorders>
            <w:vAlign w:val="center"/>
          </w:tcPr>
          <w:p w14:paraId="3809F995"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71B8A36A"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90%</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536214FD"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5</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74CC14EF"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544C0BA9"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7D08F0" w14:paraId="71D08FA9" w14:textId="77777777">
        <w:trPr>
          <w:trHeight w:val="859"/>
          <w:jc w:val="center"/>
        </w:trPr>
        <w:tc>
          <w:tcPr>
            <w:tcW w:w="1131" w:type="dxa"/>
            <w:vMerge w:val="restart"/>
            <w:tcBorders>
              <w:left w:val="single" w:sz="2" w:space="0" w:color="000000"/>
              <w:right w:val="single" w:sz="2" w:space="0" w:color="000000"/>
            </w:tcBorders>
            <w:vAlign w:val="center"/>
          </w:tcPr>
          <w:p w14:paraId="2BF445C8" w14:textId="77777777" w:rsidR="007D08F0" w:rsidRDefault="00BF79F1">
            <w:pPr>
              <w:jc w:val="center"/>
            </w:pPr>
            <w:r>
              <w:t>成本指标</w:t>
            </w:r>
          </w:p>
        </w:tc>
        <w:tc>
          <w:tcPr>
            <w:tcW w:w="1134" w:type="dxa"/>
            <w:vMerge w:val="restart"/>
            <w:tcBorders>
              <w:left w:val="single" w:sz="2" w:space="0" w:color="000000"/>
              <w:bottom w:val="single" w:sz="2" w:space="0" w:color="000000"/>
              <w:right w:val="single" w:sz="2" w:space="0" w:color="000000"/>
            </w:tcBorders>
            <w:vAlign w:val="center"/>
          </w:tcPr>
          <w:p w14:paraId="5525C72C" w14:textId="77777777" w:rsidR="007D08F0" w:rsidRDefault="00BF79F1">
            <w:pPr>
              <w:jc w:val="center"/>
            </w:pPr>
            <w:r>
              <w:t>经济成本指标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2556C1B2"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80周岁-89周岁的老年人补助标准</w:t>
            </w:r>
          </w:p>
        </w:tc>
        <w:tc>
          <w:tcPr>
            <w:tcW w:w="851" w:type="dxa"/>
            <w:tcBorders>
              <w:top w:val="single" w:sz="2" w:space="0" w:color="000000"/>
              <w:left w:val="single" w:sz="2" w:space="0" w:color="000000"/>
              <w:bottom w:val="single" w:sz="2" w:space="0" w:color="000000"/>
              <w:right w:val="single" w:sz="2" w:space="0" w:color="000000"/>
            </w:tcBorders>
            <w:vAlign w:val="center"/>
          </w:tcPr>
          <w:p w14:paraId="0C5193EC"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&lt;=50元/人/月</w:t>
            </w:r>
          </w:p>
        </w:tc>
        <w:tc>
          <w:tcPr>
            <w:tcW w:w="1276" w:type="dxa"/>
            <w:tcBorders>
              <w:top w:val="single" w:sz="2" w:space="0" w:color="000000"/>
              <w:left w:val="single" w:sz="2" w:space="0" w:color="000000"/>
              <w:bottom w:val="single" w:sz="2" w:space="0" w:color="000000"/>
              <w:right w:val="single" w:sz="2" w:space="0" w:color="000000"/>
            </w:tcBorders>
            <w:vAlign w:val="center"/>
          </w:tcPr>
          <w:p w14:paraId="30A47870"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预算支出标准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30AD20E7"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50元/人/月</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7CD40AF1"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5</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6DB4B543"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489AB2F7"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工作资料,原始凭证</w:t>
            </w:r>
            <w:r>
              <w:rPr>
                <w:rFonts w:ascii="MS Gothic" w:eastAsia="MS Gothic" w:hAnsi="MS Gothic" w:cs="MS Gothic" w:hint="eastAsia"/>
                <w:color w:val="000000"/>
                <w:kern w:val="0"/>
                <w:sz w:val="20"/>
                <w:szCs w:val="20"/>
                <w:cs/>
                <w:lang w:bidi="ar"/>
              </w:rPr>
              <w:t>‎</w:t>
            </w:r>
          </w:p>
        </w:tc>
      </w:tr>
      <w:tr w:rsidR="007D08F0" w14:paraId="499A80C6" w14:textId="77777777">
        <w:trPr>
          <w:trHeight w:val="859"/>
          <w:jc w:val="center"/>
        </w:trPr>
        <w:tc>
          <w:tcPr>
            <w:tcW w:w="1131" w:type="dxa"/>
            <w:vMerge/>
            <w:tcBorders>
              <w:left w:val="single" w:sz="2" w:space="0" w:color="000000"/>
              <w:right w:val="single" w:sz="2" w:space="0" w:color="000000"/>
            </w:tcBorders>
            <w:vAlign w:val="center"/>
          </w:tcPr>
          <w:p w14:paraId="69242FBE" w14:textId="77777777" w:rsidR="007D08F0" w:rsidRDefault="007D08F0"/>
        </w:tc>
        <w:tc>
          <w:tcPr>
            <w:tcW w:w="1134" w:type="dxa"/>
            <w:vMerge/>
            <w:tcBorders>
              <w:left w:val="single" w:sz="2" w:space="0" w:color="000000"/>
              <w:bottom w:val="single" w:sz="2" w:space="0" w:color="000000"/>
              <w:right w:val="single" w:sz="2" w:space="0" w:color="000000"/>
            </w:tcBorders>
            <w:vAlign w:val="center"/>
          </w:tcPr>
          <w:p w14:paraId="2C4874DA" w14:textId="77777777" w:rsidR="007D08F0" w:rsidRDefault="007D08F0"/>
        </w:tc>
        <w:tc>
          <w:tcPr>
            <w:tcW w:w="1701" w:type="dxa"/>
            <w:tcBorders>
              <w:top w:val="single" w:sz="2" w:space="0" w:color="000000"/>
              <w:left w:val="single" w:sz="2" w:space="0" w:color="000000"/>
              <w:bottom w:val="single" w:sz="2" w:space="0" w:color="000000"/>
              <w:right w:val="single" w:sz="2" w:space="0" w:color="000000"/>
            </w:tcBorders>
            <w:vAlign w:val="center"/>
          </w:tcPr>
          <w:p w14:paraId="72B78717"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90周岁-99周岁的老年人补助标准</w:t>
            </w:r>
          </w:p>
        </w:tc>
        <w:tc>
          <w:tcPr>
            <w:tcW w:w="851" w:type="dxa"/>
            <w:tcBorders>
              <w:top w:val="single" w:sz="2" w:space="0" w:color="000000"/>
              <w:left w:val="single" w:sz="2" w:space="0" w:color="000000"/>
              <w:bottom w:val="single" w:sz="2" w:space="0" w:color="000000"/>
              <w:right w:val="single" w:sz="2" w:space="0" w:color="000000"/>
            </w:tcBorders>
            <w:vAlign w:val="center"/>
          </w:tcPr>
          <w:p w14:paraId="05C66A88"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&lt;=120元/人/月</w:t>
            </w:r>
          </w:p>
        </w:tc>
        <w:tc>
          <w:tcPr>
            <w:tcW w:w="1276" w:type="dxa"/>
            <w:tcBorders>
              <w:top w:val="single" w:sz="2" w:space="0" w:color="000000"/>
              <w:left w:val="single" w:sz="2" w:space="0" w:color="000000"/>
              <w:bottom w:val="single" w:sz="2" w:space="0" w:color="000000"/>
              <w:right w:val="single" w:sz="2" w:space="0" w:color="000000"/>
            </w:tcBorders>
            <w:vAlign w:val="center"/>
          </w:tcPr>
          <w:p w14:paraId="27F1898C"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预算支出标准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783684CA"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120元/人/月</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5E913DC8"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5</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04FBFA00"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51B28B65"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工作资料,原始凭证</w:t>
            </w:r>
            <w:r>
              <w:rPr>
                <w:rFonts w:ascii="MS Gothic" w:eastAsia="MS Gothic" w:hAnsi="MS Gothic" w:cs="MS Gothic" w:hint="eastAsia"/>
                <w:color w:val="000000"/>
                <w:kern w:val="0"/>
                <w:sz w:val="20"/>
                <w:szCs w:val="20"/>
                <w:cs/>
                <w:lang w:bidi="ar"/>
              </w:rPr>
              <w:t>‎</w:t>
            </w:r>
          </w:p>
        </w:tc>
      </w:tr>
      <w:tr w:rsidR="007D08F0" w14:paraId="790C640B" w14:textId="77777777">
        <w:trPr>
          <w:trHeight w:val="859"/>
          <w:jc w:val="center"/>
        </w:trPr>
        <w:tc>
          <w:tcPr>
            <w:tcW w:w="1131" w:type="dxa"/>
            <w:vMerge/>
            <w:tcBorders>
              <w:left w:val="single" w:sz="2" w:space="0" w:color="000000"/>
              <w:right w:val="single" w:sz="2" w:space="0" w:color="000000"/>
            </w:tcBorders>
            <w:vAlign w:val="center"/>
          </w:tcPr>
          <w:p w14:paraId="474B1906" w14:textId="77777777" w:rsidR="007D08F0" w:rsidRDefault="007D08F0"/>
        </w:tc>
        <w:tc>
          <w:tcPr>
            <w:tcW w:w="1134" w:type="dxa"/>
            <w:vMerge/>
            <w:tcBorders>
              <w:left w:val="single" w:sz="2" w:space="0" w:color="000000"/>
              <w:bottom w:val="single" w:sz="2" w:space="0" w:color="000000"/>
              <w:right w:val="single" w:sz="2" w:space="0" w:color="000000"/>
            </w:tcBorders>
            <w:vAlign w:val="center"/>
          </w:tcPr>
          <w:p w14:paraId="270BE701" w14:textId="77777777" w:rsidR="007D08F0" w:rsidRDefault="007D08F0"/>
        </w:tc>
        <w:tc>
          <w:tcPr>
            <w:tcW w:w="1701" w:type="dxa"/>
            <w:tcBorders>
              <w:top w:val="single" w:sz="2" w:space="0" w:color="000000"/>
              <w:left w:val="single" w:sz="2" w:space="0" w:color="000000"/>
              <w:bottom w:val="single" w:sz="2" w:space="0" w:color="000000"/>
              <w:right w:val="single" w:sz="2" w:space="0" w:color="000000"/>
            </w:tcBorders>
            <w:vAlign w:val="center"/>
          </w:tcPr>
          <w:p w14:paraId="0EA9D374"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100周岁以上的老年人补助标准</w:t>
            </w:r>
          </w:p>
        </w:tc>
        <w:tc>
          <w:tcPr>
            <w:tcW w:w="851" w:type="dxa"/>
            <w:tcBorders>
              <w:top w:val="single" w:sz="2" w:space="0" w:color="000000"/>
              <w:left w:val="single" w:sz="2" w:space="0" w:color="000000"/>
              <w:bottom w:val="single" w:sz="2" w:space="0" w:color="000000"/>
              <w:right w:val="single" w:sz="2" w:space="0" w:color="000000"/>
            </w:tcBorders>
            <w:vAlign w:val="center"/>
          </w:tcPr>
          <w:p w14:paraId="2421C490"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&lt;=300元/人/月</w:t>
            </w:r>
          </w:p>
        </w:tc>
        <w:tc>
          <w:tcPr>
            <w:tcW w:w="1276" w:type="dxa"/>
            <w:tcBorders>
              <w:top w:val="single" w:sz="2" w:space="0" w:color="000000"/>
              <w:left w:val="single" w:sz="2" w:space="0" w:color="000000"/>
              <w:bottom w:val="single" w:sz="2" w:space="0" w:color="000000"/>
              <w:right w:val="single" w:sz="2" w:space="0" w:color="000000"/>
            </w:tcBorders>
            <w:vAlign w:val="center"/>
          </w:tcPr>
          <w:p w14:paraId="3E7E7D5D"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预算支出标准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159C2357"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200元/人/月</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2204902E"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5</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241C0ACE"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62D74F5C"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工作资料,原始凭证</w:t>
            </w:r>
            <w:r>
              <w:rPr>
                <w:rFonts w:ascii="MS Gothic" w:eastAsia="MS Gothic" w:hAnsi="MS Gothic" w:cs="MS Gothic" w:hint="eastAsia"/>
                <w:color w:val="000000"/>
                <w:kern w:val="0"/>
                <w:sz w:val="20"/>
                <w:szCs w:val="20"/>
                <w:cs/>
                <w:lang w:bidi="ar"/>
              </w:rPr>
              <w:t>‎</w:t>
            </w:r>
          </w:p>
        </w:tc>
      </w:tr>
      <w:tr w:rsidR="007D08F0" w14:paraId="0EDA3CC8" w14:textId="77777777">
        <w:trPr>
          <w:trHeight w:val="859"/>
          <w:jc w:val="center"/>
        </w:trPr>
        <w:tc>
          <w:tcPr>
            <w:tcW w:w="1131" w:type="dxa"/>
            <w:vMerge/>
            <w:tcBorders>
              <w:left w:val="single" w:sz="2" w:space="0" w:color="000000"/>
              <w:right w:val="single" w:sz="2" w:space="0" w:color="000000"/>
            </w:tcBorders>
            <w:vAlign w:val="center"/>
          </w:tcPr>
          <w:p w14:paraId="6B670237" w14:textId="77777777" w:rsidR="007D08F0" w:rsidRDefault="007D08F0"/>
        </w:tc>
        <w:tc>
          <w:tcPr>
            <w:tcW w:w="1134" w:type="dxa"/>
            <w:vMerge/>
            <w:tcBorders>
              <w:left w:val="single" w:sz="2" w:space="0" w:color="000000"/>
              <w:bottom w:val="single" w:sz="2" w:space="0" w:color="000000"/>
              <w:right w:val="single" w:sz="2" w:space="0" w:color="000000"/>
            </w:tcBorders>
            <w:vAlign w:val="center"/>
          </w:tcPr>
          <w:p w14:paraId="69CCDA82" w14:textId="77777777" w:rsidR="007D08F0" w:rsidRDefault="007D08F0"/>
        </w:tc>
        <w:tc>
          <w:tcPr>
            <w:tcW w:w="1701" w:type="dxa"/>
            <w:tcBorders>
              <w:top w:val="single" w:sz="2" w:space="0" w:color="000000"/>
              <w:left w:val="single" w:sz="2" w:space="0" w:color="000000"/>
              <w:bottom w:val="single" w:sz="2" w:space="0" w:color="000000"/>
              <w:right w:val="single" w:sz="2" w:space="0" w:color="000000"/>
            </w:tcBorders>
            <w:vAlign w:val="center"/>
          </w:tcPr>
          <w:p w14:paraId="72E7A808"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80周岁以上老年人免费体检补助标准</w:t>
            </w:r>
          </w:p>
        </w:tc>
        <w:tc>
          <w:tcPr>
            <w:tcW w:w="851" w:type="dxa"/>
            <w:tcBorders>
              <w:top w:val="single" w:sz="2" w:space="0" w:color="000000"/>
              <w:left w:val="single" w:sz="2" w:space="0" w:color="000000"/>
              <w:bottom w:val="single" w:sz="2" w:space="0" w:color="000000"/>
              <w:right w:val="single" w:sz="2" w:space="0" w:color="000000"/>
            </w:tcBorders>
            <w:vAlign w:val="center"/>
          </w:tcPr>
          <w:p w14:paraId="3C262FF2"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&lt;=132元/人/月</w:t>
            </w:r>
          </w:p>
        </w:tc>
        <w:tc>
          <w:tcPr>
            <w:tcW w:w="1276" w:type="dxa"/>
            <w:tcBorders>
              <w:top w:val="single" w:sz="2" w:space="0" w:color="000000"/>
              <w:left w:val="single" w:sz="2" w:space="0" w:color="000000"/>
              <w:bottom w:val="single" w:sz="2" w:space="0" w:color="000000"/>
              <w:right w:val="single" w:sz="2" w:space="0" w:color="000000"/>
            </w:tcBorders>
            <w:vAlign w:val="center"/>
          </w:tcPr>
          <w:p w14:paraId="200A2644"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预算支出标准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406ABFE4"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132元/人/月</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5A5068B7"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5</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59CE1AFB"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52EDFB9B"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工作资料,原始凭证</w:t>
            </w:r>
            <w:r>
              <w:rPr>
                <w:rFonts w:ascii="MS Gothic" w:eastAsia="MS Gothic" w:hAnsi="MS Gothic" w:cs="MS Gothic" w:hint="eastAsia"/>
                <w:color w:val="000000"/>
                <w:kern w:val="0"/>
                <w:sz w:val="20"/>
                <w:szCs w:val="20"/>
                <w:cs/>
                <w:lang w:bidi="ar"/>
              </w:rPr>
              <w:t>‎</w:t>
            </w:r>
          </w:p>
        </w:tc>
      </w:tr>
      <w:tr w:rsidR="007D08F0" w14:paraId="266959E7" w14:textId="77777777">
        <w:trPr>
          <w:trHeight w:val="859"/>
          <w:jc w:val="center"/>
        </w:trPr>
        <w:tc>
          <w:tcPr>
            <w:tcW w:w="1131" w:type="dxa"/>
            <w:vMerge w:val="restart"/>
            <w:tcBorders>
              <w:left w:val="single" w:sz="2" w:space="0" w:color="000000"/>
              <w:right w:val="single" w:sz="2" w:space="0" w:color="000000"/>
            </w:tcBorders>
            <w:vAlign w:val="center"/>
          </w:tcPr>
          <w:p w14:paraId="655A8578" w14:textId="77777777" w:rsidR="007D08F0" w:rsidRDefault="00BF79F1">
            <w:pPr>
              <w:jc w:val="center"/>
            </w:pPr>
            <w:r>
              <w:t>效益指标</w:t>
            </w:r>
          </w:p>
        </w:tc>
        <w:tc>
          <w:tcPr>
            <w:tcW w:w="1134" w:type="dxa"/>
            <w:vMerge w:val="restart"/>
            <w:tcBorders>
              <w:left w:val="single" w:sz="2" w:space="0" w:color="000000"/>
              <w:bottom w:val="single" w:sz="2" w:space="0" w:color="000000"/>
              <w:right w:val="single" w:sz="2" w:space="0" w:color="000000"/>
            </w:tcBorders>
            <w:vAlign w:val="center"/>
          </w:tcPr>
          <w:p w14:paraId="5CBF2B01" w14:textId="77777777" w:rsidR="007D08F0" w:rsidRDefault="00BF79F1">
            <w:pPr>
              <w:jc w:val="center"/>
            </w:pPr>
            <w:r>
              <w:t>社会效益指标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2CE19A1C"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高龄老年人的生活质量</w:t>
            </w:r>
          </w:p>
        </w:tc>
        <w:tc>
          <w:tcPr>
            <w:tcW w:w="851" w:type="dxa"/>
            <w:tcBorders>
              <w:top w:val="single" w:sz="2" w:space="0" w:color="000000"/>
              <w:left w:val="single" w:sz="2" w:space="0" w:color="000000"/>
              <w:bottom w:val="single" w:sz="2" w:space="0" w:color="000000"/>
              <w:right w:val="single" w:sz="2" w:space="0" w:color="000000"/>
            </w:tcBorders>
            <w:vAlign w:val="center"/>
          </w:tcPr>
          <w:p w14:paraId="65E1E85B"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持续提高</w:t>
            </w:r>
          </w:p>
        </w:tc>
        <w:tc>
          <w:tcPr>
            <w:tcW w:w="1276" w:type="dxa"/>
            <w:tcBorders>
              <w:top w:val="single" w:sz="2" w:space="0" w:color="000000"/>
              <w:left w:val="single" w:sz="2" w:space="0" w:color="000000"/>
              <w:bottom w:val="single" w:sz="2" w:space="0" w:color="000000"/>
              <w:right w:val="single" w:sz="2" w:space="0" w:color="000000"/>
            </w:tcBorders>
            <w:vAlign w:val="center"/>
          </w:tcPr>
          <w:p w14:paraId="269BD024"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其他标准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428CA9D4"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提高</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295BFF10"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4954C282"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53B6C9D2"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7D08F0" w14:paraId="1890379A" w14:textId="77777777">
        <w:trPr>
          <w:trHeight w:val="859"/>
          <w:jc w:val="center"/>
        </w:trPr>
        <w:tc>
          <w:tcPr>
            <w:tcW w:w="1131" w:type="dxa"/>
            <w:vMerge/>
            <w:tcBorders>
              <w:left w:val="single" w:sz="2" w:space="0" w:color="000000"/>
              <w:right w:val="single" w:sz="2" w:space="0" w:color="000000"/>
            </w:tcBorders>
            <w:vAlign w:val="center"/>
          </w:tcPr>
          <w:p w14:paraId="32AAB9E0" w14:textId="77777777" w:rsidR="007D08F0" w:rsidRDefault="007D08F0"/>
        </w:tc>
        <w:tc>
          <w:tcPr>
            <w:tcW w:w="1134" w:type="dxa"/>
            <w:vMerge/>
            <w:tcBorders>
              <w:left w:val="single" w:sz="2" w:space="0" w:color="000000"/>
              <w:bottom w:val="single" w:sz="2" w:space="0" w:color="000000"/>
              <w:right w:val="single" w:sz="2" w:space="0" w:color="000000"/>
            </w:tcBorders>
            <w:vAlign w:val="center"/>
          </w:tcPr>
          <w:p w14:paraId="5AA9A0BD" w14:textId="77777777" w:rsidR="007D08F0" w:rsidRDefault="007D08F0"/>
        </w:tc>
        <w:tc>
          <w:tcPr>
            <w:tcW w:w="1701" w:type="dxa"/>
            <w:tcBorders>
              <w:top w:val="single" w:sz="2" w:space="0" w:color="000000"/>
              <w:left w:val="single" w:sz="2" w:space="0" w:color="000000"/>
              <w:bottom w:val="single" w:sz="2" w:space="0" w:color="000000"/>
              <w:right w:val="single" w:sz="2" w:space="0" w:color="000000"/>
            </w:tcBorders>
            <w:vAlign w:val="center"/>
          </w:tcPr>
          <w:p w14:paraId="38884EBF"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维护高龄老年人的合法权益</w:t>
            </w:r>
          </w:p>
        </w:tc>
        <w:tc>
          <w:tcPr>
            <w:tcW w:w="851" w:type="dxa"/>
            <w:tcBorders>
              <w:top w:val="single" w:sz="2" w:space="0" w:color="000000"/>
              <w:left w:val="single" w:sz="2" w:space="0" w:color="000000"/>
              <w:bottom w:val="single" w:sz="2" w:space="0" w:color="000000"/>
              <w:right w:val="single" w:sz="2" w:space="0" w:color="000000"/>
            </w:tcBorders>
            <w:vAlign w:val="center"/>
          </w:tcPr>
          <w:p w14:paraId="6041D84A"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有效维护</w:t>
            </w:r>
          </w:p>
        </w:tc>
        <w:tc>
          <w:tcPr>
            <w:tcW w:w="1276" w:type="dxa"/>
            <w:tcBorders>
              <w:top w:val="single" w:sz="2" w:space="0" w:color="000000"/>
              <w:left w:val="single" w:sz="2" w:space="0" w:color="000000"/>
              <w:bottom w:val="single" w:sz="2" w:space="0" w:color="000000"/>
              <w:right w:val="single" w:sz="2" w:space="0" w:color="000000"/>
            </w:tcBorders>
            <w:vAlign w:val="center"/>
          </w:tcPr>
          <w:p w14:paraId="59138618"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其他标准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5D0C202F"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有效</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353B8045"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46B49EB3"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1A390562"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7D08F0" w14:paraId="4C518024" w14:textId="77777777">
        <w:trPr>
          <w:trHeight w:val="859"/>
          <w:jc w:val="center"/>
        </w:trPr>
        <w:tc>
          <w:tcPr>
            <w:tcW w:w="1131" w:type="dxa"/>
            <w:tcBorders>
              <w:left w:val="single" w:sz="2" w:space="0" w:color="000000"/>
              <w:right w:val="single" w:sz="2" w:space="0" w:color="000000"/>
            </w:tcBorders>
            <w:vAlign w:val="center"/>
          </w:tcPr>
          <w:p w14:paraId="6FB1CEDB" w14:textId="77777777" w:rsidR="007D08F0" w:rsidRDefault="00BF79F1">
            <w:pPr>
              <w:jc w:val="center"/>
            </w:pPr>
            <w:r>
              <w:t>满意度指标</w:t>
            </w:r>
          </w:p>
        </w:tc>
        <w:tc>
          <w:tcPr>
            <w:tcW w:w="1134" w:type="dxa"/>
            <w:tcBorders>
              <w:left w:val="single" w:sz="2" w:space="0" w:color="000000"/>
              <w:bottom w:val="single" w:sz="2" w:space="0" w:color="000000"/>
              <w:right w:val="single" w:sz="2" w:space="0" w:color="000000"/>
            </w:tcBorders>
            <w:vAlign w:val="center"/>
          </w:tcPr>
          <w:p w14:paraId="1359A571" w14:textId="77777777" w:rsidR="007D08F0" w:rsidRDefault="00BF79F1">
            <w:pPr>
              <w:jc w:val="center"/>
            </w:pPr>
            <w:r>
              <w:t>满意度指标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712C9985"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80周岁以上高龄老人对优惠政策落实情况的满意度</w:t>
            </w:r>
          </w:p>
        </w:tc>
        <w:tc>
          <w:tcPr>
            <w:tcW w:w="851" w:type="dxa"/>
            <w:tcBorders>
              <w:top w:val="single" w:sz="2" w:space="0" w:color="000000"/>
              <w:left w:val="single" w:sz="2" w:space="0" w:color="000000"/>
              <w:bottom w:val="single" w:sz="2" w:space="0" w:color="000000"/>
              <w:right w:val="single" w:sz="2" w:space="0" w:color="000000"/>
            </w:tcBorders>
            <w:vAlign w:val="center"/>
          </w:tcPr>
          <w:p w14:paraId="570A695E"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&gt;=95%</w:t>
            </w:r>
          </w:p>
        </w:tc>
        <w:tc>
          <w:tcPr>
            <w:tcW w:w="1276" w:type="dxa"/>
            <w:tcBorders>
              <w:top w:val="single" w:sz="2" w:space="0" w:color="000000"/>
              <w:left w:val="single" w:sz="2" w:space="0" w:color="000000"/>
              <w:bottom w:val="single" w:sz="2" w:space="0" w:color="000000"/>
              <w:right w:val="single" w:sz="2" w:space="0" w:color="000000"/>
            </w:tcBorders>
            <w:vAlign w:val="center"/>
          </w:tcPr>
          <w:p w14:paraId="45792446"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其他标准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53716533"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95%</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40443237"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134735E9"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2DEBDB86"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bl>
    <w:p w14:paraId="6DADC476" w14:textId="77777777" w:rsidR="007D08F0" w:rsidRDefault="007D08F0">
      <w:pPr>
        <w:jc w:val="center"/>
      </w:pPr>
    </w:p>
    <w:p w14:paraId="3E56C579" w14:textId="77777777" w:rsidR="007D08F0" w:rsidRDefault="00BF79F1">
      <w:r>
        <w:br w:type="page"/>
      </w:r>
    </w:p>
    <w:p w14:paraId="21E28E4C" w14:textId="77777777" w:rsidR="007D08F0" w:rsidRDefault="007D08F0">
      <w:pPr>
        <w:jc w:val="center"/>
      </w:pPr>
    </w:p>
    <w:p w14:paraId="0B79BD33" w14:textId="77777777" w:rsidR="007D08F0" w:rsidRDefault="00BF79F1">
      <w:pPr>
        <w:spacing w:line="560" w:lineRule="exact"/>
        <w:ind w:firstLineChars="200" w:firstLine="640"/>
        <w:jc w:val="center"/>
        <w:outlineLvl w:val="4"/>
        <w:rPr>
          <w:rFonts w:ascii="仿宋_GB2312" w:eastAsia="仿宋_GB2312" w:hAnsi="宋体" w:cs="宋体" w:hint="eastAsia"/>
          <w:b/>
          <w:kern w:val="0"/>
          <w:sz w:val="32"/>
          <w:szCs w:val="32"/>
        </w:rPr>
      </w:pPr>
      <w:r>
        <w:rPr>
          <w:rFonts w:ascii="仿宋_GB2312" w:eastAsia="仿宋_GB2312" w:hAnsi="宋体" w:cs="宋体" w:hint="eastAsia"/>
          <w:b/>
          <w:kern w:val="0"/>
          <w:sz w:val="32"/>
          <w:szCs w:val="32"/>
        </w:rPr>
        <w:t>项目支出绩效目标表</w:t>
      </w:r>
    </w:p>
    <w:p w14:paraId="585BFADC" w14:textId="2D9ADF4C" w:rsidR="007D08F0" w:rsidRDefault="00BF79F1">
      <w:pPr>
        <w:spacing w:line="560" w:lineRule="exact"/>
        <w:ind w:firstLineChars="200" w:firstLine="440"/>
        <w:jc w:val="center"/>
        <w:rPr>
          <w:rFonts w:asciiTheme="majorEastAsia" w:eastAsiaTheme="majorEastAsia" w:hAnsiTheme="majorEastAsia" w:cs="宋体" w:hint="eastAsia"/>
          <w:kern w:val="0"/>
          <w:sz w:val="22"/>
          <w:szCs w:val="22"/>
        </w:rPr>
      </w:pPr>
      <w:r>
        <w:rPr>
          <w:rFonts w:asciiTheme="majorEastAsia" w:eastAsiaTheme="majorEastAsia" w:hAnsiTheme="majorEastAsia" w:cs="MS Gothic" w:hint="eastAsia"/>
          <w:kern w:val="0"/>
          <w:sz w:val="22"/>
          <w:szCs w:val="22"/>
          <w:cs/>
        </w:rPr>
        <w:t>‎</w:t>
      </w:r>
      <w:r>
        <w:rPr>
          <w:rFonts w:asciiTheme="majorEastAsia" w:eastAsiaTheme="majorEastAsia" w:hAnsiTheme="majorEastAsia" w:cs="MS Gothic" w:hint="eastAsia"/>
          <w:kern w:val="0"/>
          <w:sz w:val="22"/>
          <w:szCs w:val="22"/>
        </w:rPr>
        <w:t>（</w:t>
      </w:r>
      <w:r w:rsidR="00B43E2D">
        <w:rPr>
          <w:rFonts w:asciiTheme="majorEastAsia" w:eastAsiaTheme="majorEastAsia" w:hAnsiTheme="majorEastAsia" w:cs="MS Gothic" w:hint="eastAsia"/>
          <w:kern w:val="0"/>
          <w:sz w:val="22"/>
          <w:szCs w:val="22"/>
        </w:rPr>
        <w:t>2026年</w:t>
      </w:r>
      <w:r>
        <w:rPr>
          <w:rFonts w:asciiTheme="majorEastAsia" w:eastAsiaTheme="majorEastAsia" w:hAnsiTheme="majorEastAsia" w:cs="MS Gothic" w:hint="eastAsia"/>
          <w:kern w:val="0"/>
          <w:sz w:val="22"/>
          <w:szCs w:val="22"/>
        </w:rPr>
        <w:t>）</w:t>
      </w:r>
      <w:r>
        <w:rPr>
          <w:rFonts w:asciiTheme="majorEastAsia" w:eastAsiaTheme="majorEastAsia" w:hAnsiTheme="majorEastAsia" w:cs="MS Gothic" w:hint="eastAsia"/>
          <w:kern w:val="0"/>
          <w:sz w:val="22"/>
          <w:szCs w:val="22"/>
          <w:cs/>
        </w:rPr>
        <w:t>‎</w:t>
      </w:r>
    </w:p>
    <w:tbl>
      <w:tblPr>
        <w:tblW w:w="10062"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131"/>
        <w:gridCol w:w="1134"/>
        <w:gridCol w:w="1701"/>
        <w:gridCol w:w="851"/>
        <w:gridCol w:w="1276"/>
        <w:gridCol w:w="819"/>
        <w:gridCol w:w="851"/>
        <w:gridCol w:w="1023"/>
        <w:gridCol w:w="1276"/>
      </w:tblGrid>
      <w:tr w:rsidR="007D08F0" w14:paraId="422357FE" w14:textId="77777777">
        <w:trPr>
          <w:trHeight w:val="538"/>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5BB39FA3" w14:textId="77777777" w:rsidR="007D08F0" w:rsidRDefault="00BF79F1">
            <w:pPr>
              <w:jc w:val="center"/>
            </w:pPr>
            <w:r>
              <w:t>预算单位</w:t>
            </w:r>
          </w:p>
        </w:tc>
        <w:tc>
          <w:tcPr>
            <w:tcW w:w="7797" w:type="dxa"/>
            <w:gridSpan w:val="7"/>
            <w:tcBorders>
              <w:top w:val="single" w:sz="2" w:space="0" w:color="000000"/>
              <w:left w:val="single" w:sz="2" w:space="0" w:color="000000"/>
              <w:bottom w:val="single" w:sz="2" w:space="0" w:color="000000"/>
              <w:right w:val="single" w:sz="2" w:space="0" w:color="000000"/>
            </w:tcBorders>
            <w:vAlign w:val="center"/>
          </w:tcPr>
          <w:p w14:paraId="150028A1" w14:textId="77777777" w:rsidR="007D08F0" w:rsidRDefault="00BF79F1">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hint="eastAsia"/>
                <w:sz w:val="18"/>
                <w:szCs w:val="18"/>
              </w:rPr>
              <w:t>新疆维吾尔自治区喀什地区</w:t>
            </w:r>
            <w:r>
              <w:rPr>
                <w:rFonts w:asciiTheme="majorEastAsia" w:eastAsiaTheme="majorEastAsia" w:hAnsiTheme="majorEastAsia"/>
                <w:sz w:val="18"/>
                <w:szCs w:val="18"/>
              </w:rPr>
              <w:t>疏勒县民政局</w:t>
            </w:r>
            <w:r>
              <w:rPr>
                <w:rFonts w:asciiTheme="majorEastAsia" w:eastAsiaTheme="majorEastAsia" w:hAnsiTheme="majorEastAsia"/>
                <w:sz w:val="18"/>
                <w:szCs w:val="18"/>
                <w:cs/>
              </w:rPr>
              <w:t>‎</w:t>
            </w:r>
          </w:p>
        </w:tc>
      </w:tr>
      <w:tr w:rsidR="007D08F0" w14:paraId="4B5A8294" w14:textId="77777777">
        <w:trPr>
          <w:trHeight w:val="515"/>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60F38B41" w14:textId="77777777" w:rsidR="007D08F0" w:rsidRDefault="00BF79F1">
            <w:pPr>
              <w:jc w:val="center"/>
            </w:pPr>
            <w:r>
              <w:t>项目名称</w:t>
            </w:r>
          </w:p>
        </w:tc>
        <w:tc>
          <w:tcPr>
            <w:tcW w:w="3828" w:type="dxa"/>
            <w:gridSpan w:val="3"/>
            <w:tcBorders>
              <w:top w:val="single" w:sz="2" w:space="0" w:color="000000"/>
              <w:left w:val="single" w:sz="2" w:space="0" w:color="000000"/>
              <w:bottom w:val="single" w:sz="2" w:space="0" w:color="000000"/>
              <w:right w:val="single" w:sz="2" w:space="0" w:color="000000"/>
            </w:tcBorders>
            <w:vAlign w:val="center"/>
          </w:tcPr>
          <w:p w14:paraId="7A323099" w14:textId="108440FB" w:rsidR="007D08F0" w:rsidRDefault="00BF79F1">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sidR="00B43E2D">
              <w:rPr>
                <w:rFonts w:asciiTheme="majorEastAsia" w:eastAsiaTheme="majorEastAsia" w:hAnsiTheme="majorEastAsia"/>
                <w:sz w:val="18"/>
                <w:szCs w:val="18"/>
              </w:rPr>
              <w:t>2026年</w:t>
            </w:r>
            <w:r>
              <w:rPr>
                <w:rFonts w:asciiTheme="majorEastAsia" w:eastAsiaTheme="majorEastAsia" w:hAnsiTheme="majorEastAsia"/>
                <w:sz w:val="18"/>
                <w:szCs w:val="18"/>
              </w:rPr>
              <w:t>80岁以上老年人基本生活津贴和免费体检（临时2月）</w:t>
            </w:r>
            <w:r>
              <w:rPr>
                <w:rFonts w:asciiTheme="majorEastAsia" w:eastAsiaTheme="majorEastAsia" w:hAnsiTheme="majorEastAsia"/>
                <w:sz w:val="18"/>
                <w:szCs w:val="18"/>
                <w:cs/>
              </w:rPr>
              <w:t>‎</w:t>
            </w:r>
          </w:p>
        </w:tc>
        <w:tc>
          <w:tcPr>
            <w:tcW w:w="1670" w:type="dxa"/>
            <w:gridSpan w:val="2"/>
            <w:tcBorders>
              <w:top w:val="single" w:sz="2" w:space="0" w:color="000000"/>
              <w:left w:val="single" w:sz="2" w:space="0" w:color="000000"/>
              <w:bottom w:val="single" w:sz="2" w:space="0" w:color="000000"/>
              <w:right w:val="single" w:sz="2" w:space="0" w:color="000000"/>
            </w:tcBorders>
            <w:vAlign w:val="center"/>
          </w:tcPr>
          <w:p w14:paraId="727F64AD" w14:textId="77777777" w:rsidR="007D08F0" w:rsidRDefault="00BF79F1">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项目负责人</w:t>
            </w:r>
          </w:p>
        </w:tc>
        <w:tc>
          <w:tcPr>
            <w:tcW w:w="2299" w:type="dxa"/>
            <w:gridSpan w:val="2"/>
            <w:tcBorders>
              <w:top w:val="single" w:sz="2" w:space="0" w:color="000000"/>
              <w:left w:val="single" w:sz="2" w:space="0" w:color="000000"/>
              <w:bottom w:val="single" w:sz="2" w:space="0" w:color="000000"/>
              <w:right w:val="single" w:sz="2" w:space="0" w:color="000000"/>
            </w:tcBorders>
            <w:vAlign w:val="center"/>
          </w:tcPr>
          <w:p w14:paraId="1C462DDF" w14:textId="77777777" w:rsidR="007D08F0" w:rsidRDefault="00BF79F1">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sz w:val="18"/>
                <w:szCs w:val="18"/>
              </w:rPr>
              <w:t>阿依古丽·阿不力提甫</w:t>
            </w:r>
            <w:r>
              <w:rPr>
                <w:rFonts w:asciiTheme="majorEastAsia" w:eastAsiaTheme="majorEastAsia" w:hAnsiTheme="majorEastAsia"/>
                <w:sz w:val="18"/>
                <w:szCs w:val="18"/>
                <w:cs/>
              </w:rPr>
              <w:t>‎</w:t>
            </w:r>
            <w:r>
              <w:rPr>
                <w:rFonts w:asciiTheme="majorEastAsia" w:eastAsiaTheme="majorEastAsia" w:hAnsiTheme="majorEastAsia"/>
                <w:sz w:val="18"/>
                <w:szCs w:val="18"/>
              </w:rPr>
              <w:t xml:space="preserve"> </w:t>
            </w:r>
            <w:r>
              <w:rPr>
                <w:rFonts w:asciiTheme="majorEastAsia" w:eastAsiaTheme="majorEastAsia" w:hAnsiTheme="majorEastAsia"/>
                <w:sz w:val="18"/>
                <w:szCs w:val="18"/>
                <w:cs/>
              </w:rPr>
              <w:t>‎</w:t>
            </w:r>
          </w:p>
        </w:tc>
      </w:tr>
      <w:tr w:rsidR="007D08F0" w14:paraId="69EB3C1D" w14:textId="77777777">
        <w:trPr>
          <w:trHeight w:val="736"/>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6A5034F1" w14:textId="77777777" w:rsidR="007D08F0" w:rsidRDefault="00BF79F1">
            <w:pPr>
              <w:jc w:val="center"/>
            </w:pPr>
            <w:r>
              <w:t>项目资金（万元）</w:t>
            </w:r>
          </w:p>
        </w:tc>
        <w:tc>
          <w:tcPr>
            <w:tcW w:w="1701" w:type="dxa"/>
            <w:tcBorders>
              <w:top w:val="single" w:sz="2" w:space="0" w:color="000000"/>
              <w:left w:val="single" w:sz="2" w:space="0" w:color="000000"/>
              <w:bottom w:val="single" w:sz="2" w:space="0" w:color="000000"/>
              <w:right w:val="single" w:sz="2" w:space="0" w:color="000000"/>
            </w:tcBorders>
            <w:vAlign w:val="center"/>
          </w:tcPr>
          <w:p w14:paraId="220BDED7" w14:textId="77777777" w:rsidR="007D08F0" w:rsidRDefault="00BF79F1">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年度预算总额：</w:t>
            </w:r>
          </w:p>
        </w:tc>
        <w:tc>
          <w:tcPr>
            <w:tcW w:w="851" w:type="dxa"/>
            <w:tcBorders>
              <w:top w:val="single" w:sz="2" w:space="0" w:color="000000"/>
              <w:left w:val="single" w:sz="2" w:space="0" w:color="000000"/>
              <w:bottom w:val="single" w:sz="2" w:space="0" w:color="000000"/>
              <w:right w:val="single" w:sz="2" w:space="0" w:color="000000"/>
            </w:tcBorders>
            <w:vAlign w:val="center"/>
          </w:tcPr>
          <w:p w14:paraId="3C70970D" w14:textId="77777777" w:rsidR="007D08F0" w:rsidRDefault="00BF79F1">
            <w:pPr>
              <w:jc w:val="center"/>
              <w:rPr>
                <w:rFonts w:asciiTheme="majorEastAsia" w:eastAsiaTheme="majorEastAsia" w:hAnsiTheme="majorEastAsia" w:hint="eastAsia"/>
                <w:sz w:val="18"/>
                <w:szCs w:val="18"/>
              </w:rPr>
            </w:pPr>
            <w:r>
              <w:rPr>
                <w:rFonts w:asciiTheme="majorEastAsia" w:eastAsiaTheme="majorEastAsia" w:hAnsiTheme="majorEastAsia"/>
                <w:sz w:val="18"/>
                <w:szCs w:val="18"/>
              </w:rPr>
              <w:t>14.91</w:t>
            </w:r>
          </w:p>
        </w:tc>
        <w:tc>
          <w:tcPr>
            <w:tcW w:w="1276" w:type="dxa"/>
            <w:tcBorders>
              <w:top w:val="single" w:sz="2" w:space="0" w:color="000000"/>
              <w:left w:val="single" w:sz="2" w:space="0" w:color="000000"/>
              <w:bottom w:val="single" w:sz="2" w:space="0" w:color="000000"/>
              <w:right w:val="single" w:sz="2" w:space="0" w:color="000000"/>
            </w:tcBorders>
            <w:vAlign w:val="center"/>
          </w:tcPr>
          <w:p w14:paraId="465FA95C" w14:textId="77777777" w:rsidR="007D08F0" w:rsidRDefault="00BF79F1">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其中：财政拨款</w:t>
            </w:r>
          </w:p>
        </w:tc>
        <w:tc>
          <w:tcPr>
            <w:tcW w:w="819" w:type="dxa"/>
            <w:tcBorders>
              <w:top w:val="single" w:sz="2" w:space="0" w:color="000000"/>
              <w:left w:val="single" w:sz="2" w:space="0" w:color="000000"/>
              <w:bottom w:val="single" w:sz="2" w:space="0" w:color="000000"/>
              <w:right w:val="single" w:sz="2" w:space="0" w:color="000000"/>
            </w:tcBorders>
            <w:vAlign w:val="center"/>
          </w:tcPr>
          <w:p w14:paraId="5EF10DE1" w14:textId="77777777" w:rsidR="007D08F0" w:rsidRDefault="00BF79F1">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sz w:val="18"/>
                <w:szCs w:val="18"/>
              </w:rPr>
              <w:t>14.91</w:t>
            </w:r>
            <w:r>
              <w:rPr>
                <w:rFonts w:asciiTheme="majorEastAsia" w:eastAsiaTheme="majorEastAsia" w:hAnsiTheme="majorEastAsia"/>
                <w:sz w:val="18"/>
                <w:szCs w:val="18"/>
                <w:cs/>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60AE5A50" w14:textId="77777777" w:rsidR="007D08F0" w:rsidRDefault="00BF79F1">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其他资金</w:t>
            </w:r>
          </w:p>
        </w:tc>
        <w:tc>
          <w:tcPr>
            <w:tcW w:w="2299" w:type="dxa"/>
            <w:gridSpan w:val="2"/>
            <w:tcBorders>
              <w:top w:val="single" w:sz="2" w:space="0" w:color="000000"/>
              <w:left w:val="single" w:sz="2" w:space="0" w:color="000000"/>
              <w:bottom w:val="single" w:sz="2" w:space="0" w:color="000000"/>
              <w:right w:val="single" w:sz="2" w:space="0" w:color="000000"/>
            </w:tcBorders>
            <w:vAlign w:val="center"/>
          </w:tcPr>
          <w:p w14:paraId="1BCB8648" w14:textId="77777777" w:rsidR="007D08F0" w:rsidRDefault="00BF79F1">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sz w:val="18"/>
                <w:szCs w:val="18"/>
              </w:rPr>
              <w:t>0.00</w:t>
            </w:r>
            <w:r>
              <w:rPr>
                <w:rFonts w:asciiTheme="majorEastAsia" w:eastAsiaTheme="majorEastAsia" w:hAnsiTheme="majorEastAsia"/>
                <w:sz w:val="18"/>
                <w:szCs w:val="18"/>
                <w:cs/>
              </w:rPr>
              <w:t>‎</w:t>
            </w:r>
          </w:p>
        </w:tc>
      </w:tr>
      <w:tr w:rsidR="007D08F0" w14:paraId="05F69261" w14:textId="77777777">
        <w:trPr>
          <w:trHeight w:val="413"/>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006E1B13" w14:textId="77777777" w:rsidR="007D08F0" w:rsidRDefault="00BF79F1">
            <w:pPr>
              <w:jc w:val="center"/>
            </w:pPr>
            <w:r>
              <w:t>项目总体目标</w:t>
            </w:r>
          </w:p>
        </w:tc>
        <w:tc>
          <w:tcPr>
            <w:tcW w:w="7797" w:type="dxa"/>
            <w:gridSpan w:val="7"/>
            <w:tcBorders>
              <w:top w:val="single" w:sz="2" w:space="0" w:color="000000"/>
              <w:left w:val="single" w:sz="2" w:space="0" w:color="000000"/>
              <w:bottom w:val="single" w:sz="2" w:space="0" w:color="000000"/>
              <w:right w:val="single" w:sz="2" w:space="0" w:color="000000"/>
            </w:tcBorders>
            <w:vAlign w:val="center"/>
          </w:tcPr>
          <w:p w14:paraId="1B116905" w14:textId="77777777" w:rsidR="007D08F0" w:rsidRDefault="00BF79F1">
            <w:pPr>
              <w:jc w:val="left"/>
              <w:rPr>
                <w:rFonts w:asciiTheme="majorEastAsia" w:eastAsiaTheme="majorEastAsia" w:hAnsiTheme="majorEastAsia" w:hint="eastAsia"/>
                <w:sz w:val="18"/>
                <w:szCs w:val="18"/>
              </w:rPr>
            </w:pPr>
            <w:r>
              <w:rPr>
                <w:rFonts w:asciiTheme="majorEastAsia" w:eastAsiaTheme="majorEastAsia" w:hAnsiTheme="majorEastAsia"/>
                <w:sz w:val="18"/>
                <w:szCs w:val="18"/>
              </w:rPr>
              <w:t>项目总投资14.91万元，本项目主要实施内容为规范了80周岁以上老年人生活政策实施，合理确定保障标准，使80周岁以上老年人对象基本生活得到有效保障,通过实施本项目解决80周岁以上老年人基本生活困难和体检难的问题，提高老年人生活和生命质量，切实贯彻“老有所养，老有所医”战略目标，提高老年人服务和保障能力，维护老年人的基本生活权益，维护社会稳定和构建社会主义和谐社会方面发挥重要作用。</w:t>
            </w:r>
          </w:p>
        </w:tc>
      </w:tr>
      <w:tr w:rsidR="007D08F0" w14:paraId="30160FD5" w14:textId="77777777">
        <w:trPr>
          <w:trHeight w:val="896"/>
          <w:jc w:val="center"/>
        </w:trPr>
        <w:tc>
          <w:tcPr>
            <w:tcW w:w="1131" w:type="dxa"/>
            <w:tcBorders>
              <w:top w:val="single" w:sz="2" w:space="0" w:color="000000"/>
              <w:left w:val="single" w:sz="2" w:space="0" w:color="000000"/>
              <w:bottom w:val="single" w:sz="2" w:space="0" w:color="000000"/>
              <w:right w:val="single" w:sz="2" w:space="0" w:color="000000"/>
            </w:tcBorders>
            <w:vAlign w:val="center"/>
          </w:tcPr>
          <w:p w14:paraId="5F5A3CA2" w14:textId="77777777" w:rsidR="007D08F0" w:rsidRDefault="00BF79F1">
            <w:pPr>
              <w:jc w:val="center"/>
            </w:pPr>
            <w:r>
              <w:t>一级指标</w:t>
            </w:r>
          </w:p>
        </w:tc>
        <w:tc>
          <w:tcPr>
            <w:tcW w:w="1134" w:type="dxa"/>
            <w:tcBorders>
              <w:top w:val="single" w:sz="2" w:space="0" w:color="000000"/>
              <w:left w:val="single" w:sz="2" w:space="0" w:color="000000"/>
              <w:bottom w:val="single" w:sz="2" w:space="0" w:color="000000"/>
              <w:right w:val="single" w:sz="2" w:space="0" w:color="000000"/>
            </w:tcBorders>
            <w:vAlign w:val="center"/>
          </w:tcPr>
          <w:p w14:paraId="23D50D8C" w14:textId="77777777" w:rsidR="007D08F0" w:rsidRDefault="00BF79F1">
            <w:pPr>
              <w:jc w:val="center"/>
            </w:pPr>
            <w:r>
              <w:t>二级指标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3F758B3A" w14:textId="77777777" w:rsidR="007D08F0" w:rsidRDefault="00BF79F1">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三级指标</w:t>
            </w:r>
          </w:p>
        </w:tc>
        <w:tc>
          <w:tcPr>
            <w:tcW w:w="851" w:type="dxa"/>
            <w:tcBorders>
              <w:top w:val="single" w:sz="2" w:space="0" w:color="000000"/>
              <w:left w:val="single" w:sz="2" w:space="0" w:color="000000"/>
              <w:bottom w:val="single" w:sz="2" w:space="0" w:color="000000"/>
              <w:right w:val="single" w:sz="2" w:space="0" w:color="000000"/>
            </w:tcBorders>
            <w:vAlign w:val="center"/>
          </w:tcPr>
          <w:p w14:paraId="1B6B01F8" w14:textId="77777777" w:rsidR="007D08F0" w:rsidRDefault="00BF79F1">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指标值</w:t>
            </w:r>
          </w:p>
        </w:tc>
        <w:tc>
          <w:tcPr>
            <w:tcW w:w="1276" w:type="dxa"/>
            <w:tcBorders>
              <w:top w:val="single" w:sz="2" w:space="0" w:color="000000"/>
              <w:left w:val="single" w:sz="2" w:space="0" w:color="000000"/>
              <w:bottom w:val="single" w:sz="2" w:space="0" w:color="000000"/>
              <w:right w:val="single" w:sz="2" w:space="0" w:color="000000"/>
            </w:tcBorders>
            <w:vAlign w:val="center"/>
          </w:tcPr>
          <w:p w14:paraId="73374F06" w14:textId="77777777" w:rsidR="007D08F0" w:rsidRDefault="00BF79F1">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指标值设置依据</w:t>
            </w:r>
          </w:p>
        </w:tc>
        <w:tc>
          <w:tcPr>
            <w:tcW w:w="819" w:type="dxa"/>
            <w:tcBorders>
              <w:top w:val="single" w:sz="2" w:space="0" w:color="000000"/>
              <w:left w:val="single" w:sz="2" w:space="0" w:color="000000"/>
              <w:bottom w:val="single" w:sz="2" w:space="0" w:color="000000"/>
              <w:right w:val="single" w:sz="2" w:space="0" w:color="000000"/>
            </w:tcBorders>
            <w:vAlign w:val="center"/>
          </w:tcPr>
          <w:p w14:paraId="2BDF8168" w14:textId="77777777" w:rsidR="007D08F0" w:rsidRDefault="00BF79F1">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上年完成值</w:t>
            </w:r>
          </w:p>
        </w:tc>
        <w:tc>
          <w:tcPr>
            <w:tcW w:w="851" w:type="dxa"/>
            <w:tcBorders>
              <w:top w:val="single" w:sz="2" w:space="0" w:color="000000"/>
              <w:left w:val="single" w:sz="2" w:space="0" w:color="000000"/>
              <w:bottom w:val="single" w:sz="2" w:space="0" w:color="000000"/>
              <w:right w:val="single" w:sz="2" w:space="0" w:color="000000"/>
            </w:tcBorders>
            <w:vAlign w:val="center"/>
          </w:tcPr>
          <w:p w14:paraId="38743FBC" w14:textId="77777777" w:rsidR="007D08F0" w:rsidRDefault="00BF79F1">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指标分值权重</w:t>
            </w:r>
          </w:p>
        </w:tc>
        <w:tc>
          <w:tcPr>
            <w:tcW w:w="1023" w:type="dxa"/>
            <w:tcBorders>
              <w:top w:val="single" w:sz="2" w:space="0" w:color="000000"/>
              <w:left w:val="single" w:sz="2" w:space="0" w:color="000000"/>
              <w:bottom w:val="single" w:sz="2" w:space="0" w:color="000000"/>
              <w:right w:val="single" w:sz="2" w:space="0" w:color="000000"/>
            </w:tcBorders>
            <w:vAlign w:val="center"/>
          </w:tcPr>
          <w:p w14:paraId="5EBDD7AD" w14:textId="77777777" w:rsidR="007D08F0" w:rsidRDefault="00BF79F1">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指标赋分规则</w:t>
            </w:r>
          </w:p>
        </w:tc>
        <w:tc>
          <w:tcPr>
            <w:tcW w:w="1276" w:type="dxa"/>
            <w:tcBorders>
              <w:top w:val="single" w:sz="2" w:space="0" w:color="000000"/>
              <w:left w:val="single" w:sz="2" w:space="0" w:color="000000"/>
              <w:bottom w:val="single" w:sz="2" w:space="0" w:color="000000"/>
              <w:right w:val="single" w:sz="2" w:space="0" w:color="000000"/>
            </w:tcBorders>
            <w:vAlign w:val="center"/>
          </w:tcPr>
          <w:p w14:paraId="3407F385" w14:textId="77777777" w:rsidR="007D08F0" w:rsidRDefault="00BF79F1">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佐证资料</w:t>
            </w:r>
          </w:p>
        </w:tc>
      </w:tr>
      <w:tr w:rsidR="007D08F0" w14:paraId="7EA09B4B" w14:textId="77777777">
        <w:trPr>
          <w:trHeight w:val="859"/>
          <w:jc w:val="center"/>
        </w:trPr>
        <w:tc>
          <w:tcPr>
            <w:tcW w:w="1131" w:type="dxa"/>
            <w:vMerge w:val="restart"/>
            <w:tcBorders>
              <w:left w:val="single" w:sz="2" w:space="0" w:color="000000"/>
              <w:right w:val="single" w:sz="2" w:space="0" w:color="000000"/>
            </w:tcBorders>
            <w:vAlign w:val="center"/>
          </w:tcPr>
          <w:p w14:paraId="596A220A" w14:textId="77777777" w:rsidR="007D08F0" w:rsidRDefault="00BF79F1">
            <w:pPr>
              <w:jc w:val="center"/>
            </w:pPr>
            <w:r>
              <w:t>产出指标</w:t>
            </w:r>
          </w:p>
        </w:tc>
        <w:tc>
          <w:tcPr>
            <w:tcW w:w="1134" w:type="dxa"/>
            <w:vMerge w:val="restart"/>
            <w:tcBorders>
              <w:left w:val="single" w:sz="2" w:space="0" w:color="000000"/>
              <w:bottom w:val="single" w:sz="2" w:space="0" w:color="000000"/>
              <w:right w:val="single" w:sz="2" w:space="0" w:color="000000"/>
            </w:tcBorders>
            <w:vAlign w:val="center"/>
          </w:tcPr>
          <w:p w14:paraId="57A8B44C" w14:textId="77777777" w:rsidR="007D08F0" w:rsidRDefault="00BF79F1">
            <w:pPr>
              <w:jc w:val="center"/>
            </w:pPr>
            <w:r>
              <w:t>数量指标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7E199934"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80周岁以上老年人每年免费体检次数</w:t>
            </w:r>
          </w:p>
        </w:tc>
        <w:tc>
          <w:tcPr>
            <w:tcW w:w="851" w:type="dxa"/>
            <w:tcBorders>
              <w:top w:val="single" w:sz="2" w:space="0" w:color="000000"/>
              <w:left w:val="single" w:sz="2" w:space="0" w:color="000000"/>
              <w:bottom w:val="single" w:sz="2" w:space="0" w:color="000000"/>
              <w:right w:val="single" w:sz="2" w:space="0" w:color="000000"/>
            </w:tcBorders>
            <w:vAlign w:val="center"/>
          </w:tcPr>
          <w:p w14:paraId="371758AD"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&gt;=1次</w:t>
            </w:r>
          </w:p>
        </w:tc>
        <w:tc>
          <w:tcPr>
            <w:tcW w:w="1276" w:type="dxa"/>
            <w:tcBorders>
              <w:top w:val="single" w:sz="2" w:space="0" w:color="000000"/>
              <w:left w:val="single" w:sz="2" w:space="0" w:color="000000"/>
              <w:bottom w:val="single" w:sz="2" w:space="0" w:color="000000"/>
              <w:right w:val="single" w:sz="2" w:space="0" w:color="000000"/>
            </w:tcBorders>
            <w:vAlign w:val="center"/>
          </w:tcPr>
          <w:p w14:paraId="15B1B732"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5DCDC48A"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39F9D7FF"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15</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40E020C3"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7155AB7C"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7D08F0" w14:paraId="5BCBE386" w14:textId="77777777">
        <w:trPr>
          <w:trHeight w:val="859"/>
          <w:jc w:val="center"/>
        </w:trPr>
        <w:tc>
          <w:tcPr>
            <w:tcW w:w="1131" w:type="dxa"/>
            <w:vMerge/>
            <w:tcBorders>
              <w:left w:val="single" w:sz="2" w:space="0" w:color="000000"/>
              <w:right w:val="single" w:sz="2" w:space="0" w:color="000000"/>
            </w:tcBorders>
            <w:vAlign w:val="center"/>
          </w:tcPr>
          <w:p w14:paraId="72729822" w14:textId="77777777" w:rsidR="007D08F0" w:rsidRDefault="007D08F0"/>
        </w:tc>
        <w:tc>
          <w:tcPr>
            <w:tcW w:w="1134" w:type="dxa"/>
            <w:vMerge/>
            <w:tcBorders>
              <w:left w:val="single" w:sz="2" w:space="0" w:color="000000"/>
              <w:bottom w:val="single" w:sz="2" w:space="0" w:color="000000"/>
              <w:right w:val="single" w:sz="2" w:space="0" w:color="000000"/>
            </w:tcBorders>
            <w:vAlign w:val="center"/>
          </w:tcPr>
          <w:p w14:paraId="3143555A" w14:textId="77777777" w:rsidR="007D08F0" w:rsidRDefault="007D08F0"/>
        </w:tc>
        <w:tc>
          <w:tcPr>
            <w:tcW w:w="1701" w:type="dxa"/>
            <w:tcBorders>
              <w:top w:val="single" w:sz="2" w:space="0" w:color="000000"/>
              <w:left w:val="single" w:sz="2" w:space="0" w:color="000000"/>
              <w:bottom w:val="single" w:sz="2" w:space="0" w:color="000000"/>
              <w:right w:val="single" w:sz="2" w:space="0" w:color="000000"/>
            </w:tcBorders>
            <w:vAlign w:val="center"/>
          </w:tcPr>
          <w:p w14:paraId="7F2E210D"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80-89岁补助发放人数</w:t>
            </w:r>
          </w:p>
        </w:tc>
        <w:tc>
          <w:tcPr>
            <w:tcW w:w="851" w:type="dxa"/>
            <w:tcBorders>
              <w:top w:val="single" w:sz="2" w:space="0" w:color="000000"/>
              <w:left w:val="single" w:sz="2" w:space="0" w:color="000000"/>
              <w:bottom w:val="single" w:sz="2" w:space="0" w:color="000000"/>
              <w:right w:val="single" w:sz="2" w:space="0" w:color="000000"/>
            </w:tcBorders>
            <w:vAlign w:val="center"/>
          </w:tcPr>
          <w:p w14:paraId="27B6FB3E"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&gt;=3160人</w:t>
            </w:r>
          </w:p>
        </w:tc>
        <w:tc>
          <w:tcPr>
            <w:tcW w:w="1276" w:type="dxa"/>
            <w:tcBorders>
              <w:top w:val="single" w:sz="2" w:space="0" w:color="000000"/>
              <w:left w:val="single" w:sz="2" w:space="0" w:color="000000"/>
              <w:bottom w:val="single" w:sz="2" w:space="0" w:color="000000"/>
              <w:right w:val="single" w:sz="2" w:space="0" w:color="000000"/>
            </w:tcBorders>
            <w:vAlign w:val="center"/>
          </w:tcPr>
          <w:p w14:paraId="31D13564"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41FA1C30"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2559人</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331835A1"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42CE334F"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7B934506"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7D08F0" w14:paraId="42DE3E6E" w14:textId="77777777">
        <w:trPr>
          <w:trHeight w:val="859"/>
          <w:jc w:val="center"/>
        </w:trPr>
        <w:tc>
          <w:tcPr>
            <w:tcW w:w="1131" w:type="dxa"/>
            <w:vMerge/>
            <w:tcBorders>
              <w:left w:val="single" w:sz="2" w:space="0" w:color="000000"/>
              <w:right w:val="single" w:sz="2" w:space="0" w:color="000000"/>
            </w:tcBorders>
            <w:vAlign w:val="center"/>
          </w:tcPr>
          <w:p w14:paraId="37E47EB2" w14:textId="77777777" w:rsidR="007D08F0" w:rsidRDefault="007D08F0"/>
        </w:tc>
        <w:tc>
          <w:tcPr>
            <w:tcW w:w="1134" w:type="dxa"/>
            <w:vMerge/>
            <w:tcBorders>
              <w:left w:val="single" w:sz="2" w:space="0" w:color="000000"/>
              <w:bottom w:val="single" w:sz="2" w:space="0" w:color="000000"/>
              <w:right w:val="single" w:sz="2" w:space="0" w:color="000000"/>
            </w:tcBorders>
            <w:vAlign w:val="center"/>
          </w:tcPr>
          <w:p w14:paraId="53DD4589" w14:textId="77777777" w:rsidR="007D08F0" w:rsidRDefault="007D08F0"/>
        </w:tc>
        <w:tc>
          <w:tcPr>
            <w:tcW w:w="1701" w:type="dxa"/>
            <w:tcBorders>
              <w:top w:val="single" w:sz="2" w:space="0" w:color="000000"/>
              <w:left w:val="single" w:sz="2" w:space="0" w:color="000000"/>
              <w:bottom w:val="single" w:sz="2" w:space="0" w:color="000000"/>
              <w:right w:val="single" w:sz="2" w:space="0" w:color="000000"/>
            </w:tcBorders>
            <w:vAlign w:val="center"/>
          </w:tcPr>
          <w:p w14:paraId="6AC16E8F"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90-99岁补助发放人数</w:t>
            </w:r>
          </w:p>
        </w:tc>
        <w:tc>
          <w:tcPr>
            <w:tcW w:w="851" w:type="dxa"/>
            <w:tcBorders>
              <w:top w:val="single" w:sz="2" w:space="0" w:color="000000"/>
              <w:left w:val="single" w:sz="2" w:space="0" w:color="000000"/>
              <w:bottom w:val="single" w:sz="2" w:space="0" w:color="000000"/>
              <w:right w:val="single" w:sz="2" w:space="0" w:color="000000"/>
            </w:tcBorders>
            <w:vAlign w:val="center"/>
          </w:tcPr>
          <w:p w14:paraId="19BB6354"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&gt;=364人</w:t>
            </w:r>
          </w:p>
        </w:tc>
        <w:tc>
          <w:tcPr>
            <w:tcW w:w="1276" w:type="dxa"/>
            <w:tcBorders>
              <w:top w:val="single" w:sz="2" w:space="0" w:color="000000"/>
              <w:left w:val="single" w:sz="2" w:space="0" w:color="000000"/>
              <w:bottom w:val="single" w:sz="2" w:space="0" w:color="000000"/>
              <w:right w:val="single" w:sz="2" w:space="0" w:color="000000"/>
            </w:tcBorders>
            <w:vAlign w:val="center"/>
          </w:tcPr>
          <w:p w14:paraId="44DE5F43"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21F96DB3"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351人</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78F23621"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5</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7F13827A"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2A817124"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7D08F0" w14:paraId="361C6CA3" w14:textId="77777777">
        <w:trPr>
          <w:trHeight w:val="859"/>
          <w:jc w:val="center"/>
        </w:trPr>
        <w:tc>
          <w:tcPr>
            <w:tcW w:w="1131" w:type="dxa"/>
            <w:vMerge/>
            <w:tcBorders>
              <w:left w:val="single" w:sz="2" w:space="0" w:color="000000"/>
              <w:right w:val="single" w:sz="2" w:space="0" w:color="000000"/>
            </w:tcBorders>
            <w:vAlign w:val="center"/>
          </w:tcPr>
          <w:p w14:paraId="630DDF52" w14:textId="77777777" w:rsidR="007D08F0" w:rsidRDefault="007D08F0"/>
        </w:tc>
        <w:tc>
          <w:tcPr>
            <w:tcW w:w="1134" w:type="dxa"/>
            <w:vMerge/>
            <w:tcBorders>
              <w:left w:val="single" w:sz="2" w:space="0" w:color="000000"/>
              <w:bottom w:val="single" w:sz="2" w:space="0" w:color="000000"/>
              <w:right w:val="single" w:sz="2" w:space="0" w:color="000000"/>
            </w:tcBorders>
            <w:vAlign w:val="center"/>
          </w:tcPr>
          <w:p w14:paraId="263D3311" w14:textId="77777777" w:rsidR="007D08F0" w:rsidRDefault="007D08F0"/>
        </w:tc>
        <w:tc>
          <w:tcPr>
            <w:tcW w:w="1701" w:type="dxa"/>
            <w:tcBorders>
              <w:top w:val="single" w:sz="2" w:space="0" w:color="000000"/>
              <w:left w:val="single" w:sz="2" w:space="0" w:color="000000"/>
              <w:bottom w:val="single" w:sz="2" w:space="0" w:color="000000"/>
              <w:right w:val="single" w:sz="2" w:space="0" w:color="000000"/>
            </w:tcBorders>
            <w:vAlign w:val="center"/>
          </w:tcPr>
          <w:p w14:paraId="14DCEAB2"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100岁及以上补助发放人数</w:t>
            </w:r>
          </w:p>
        </w:tc>
        <w:tc>
          <w:tcPr>
            <w:tcW w:w="851" w:type="dxa"/>
            <w:tcBorders>
              <w:top w:val="single" w:sz="2" w:space="0" w:color="000000"/>
              <w:left w:val="single" w:sz="2" w:space="0" w:color="000000"/>
              <w:bottom w:val="single" w:sz="2" w:space="0" w:color="000000"/>
              <w:right w:val="single" w:sz="2" w:space="0" w:color="000000"/>
            </w:tcBorders>
            <w:vAlign w:val="center"/>
          </w:tcPr>
          <w:p w14:paraId="7A246821"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&gt;=35人</w:t>
            </w:r>
          </w:p>
        </w:tc>
        <w:tc>
          <w:tcPr>
            <w:tcW w:w="1276" w:type="dxa"/>
            <w:tcBorders>
              <w:top w:val="single" w:sz="2" w:space="0" w:color="000000"/>
              <w:left w:val="single" w:sz="2" w:space="0" w:color="000000"/>
              <w:bottom w:val="single" w:sz="2" w:space="0" w:color="000000"/>
              <w:right w:val="single" w:sz="2" w:space="0" w:color="000000"/>
            </w:tcBorders>
            <w:vAlign w:val="center"/>
          </w:tcPr>
          <w:p w14:paraId="61BBC667"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7BB7468A"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26人</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411A1644"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5</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20D50B8B"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282888FF"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7D08F0" w14:paraId="5AC1AAB8" w14:textId="77777777">
        <w:trPr>
          <w:trHeight w:val="859"/>
          <w:jc w:val="center"/>
        </w:trPr>
        <w:tc>
          <w:tcPr>
            <w:tcW w:w="1131" w:type="dxa"/>
            <w:vMerge/>
            <w:tcBorders>
              <w:left w:val="single" w:sz="2" w:space="0" w:color="000000"/>
              <w:right w:val="single" w:sz="2" w:space="0" w:color="000000"/>
            </w:tcBorders>
            <w:vAlign w:val="center"/>
          </w:tcPr>
          <w:p w14:paraId="7B80866C" w14:textId="77777777" w:rsidR="007D08F0" w:rsidRDefault="007D08F0"/>
        </w:tc>
        <w:tc>
          <w:tcPr>
            <w:tcW w:w="1134" w:type="dxa"/>
            <w:tcBorders>
              <w:left w:val="single" w:sz="2" w:space="0" w:color="000000"/>
              <w:bottom w:val="single" w:sz="2" w:space="0" w:color="000000"/>
              <w:right w:val="single" w:sz="2" w:space="0" w:color="000000"/>
            </w:tcBorders>
            <w:vAlign w:val="center"/>
          </w:tcPr>
          <w:p w14:paraId="0CB1DBF1" w14:textId="77777777" w:rsidR="007D08F0" w:rsidRDefault="00BF79F1">
            <w:pPr>
              <w:jc w:val="center"/>
            </w:pPr>
            <w:r>
              <w:t>质量指标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1E4F6606"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补助资金发放及时率</w:t>
            </w:r>
          </w:p>
        </w:tc>
        <w:tc>
          <w:tcPr>
            <w:tcW w:w="851" w:type="dxa"/>
            <w:tcBorders>
              <w:top w:val="single" w:sz="2" w:space="0" w:color="000000"/>
              <w:left w:val="single" w:sz="2" w:space="0" w:color="000000"/>
              <w:bottom w:val="single" w:sz="2" w:space="0" w:color="000000"/>
              <w:right w:val="single" w:sz="2" w:space="0" w:color="000000"/>
            </w:tcBorders>
            <w:vAlign w:val="center"/>
          </w:tcPr>
          <w:p w14:paraId="6709B3DE"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=100%</w:t>
            </w:r>
          </w:p>
        </w:tc>
        <w:tc>
          <w:tcPr>
            <w:tcW w:w="1276" w:type="dxa"/>
            <w:tcBorders>
              <w:top w:val="single" w:sz="2" w:space="0" w:color="000000"/>
              <w:left w:val="single" w:sz="2" w:space="0" w:color="000000"/>
              <w:bottom w:val="single" w:sz="2" w:space="0" w:color="000000"/>
              <w:right w:val="single" w:sz="2" w:space="0" w:color="000000"/>
            </w:tcBorders>
            <w:vAlign w:val="center"/>
          </w:tcPr>
          <w:p w14:paraId="7A46349F"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725DA3F5"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90%</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0D67D2F0"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5</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6313E813"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0DBB0529"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7D08F0" w14:paraId="2827821E" w14:textId="77777777">
        <w:trPr>
          <w:trHeight w:val="859"/>
          <w:jc w:val="center"/>
        </w:trPr>
        <w:tc>
          <w:tcPr>
            <w:tcW w:w="1131" w:type="dxa"/>
            <w:vMerge w:val="restart"/>
            <w:tcBorders>
              <w:left w:val="single" w:sz="2" w:space="0" w:color="000000"/>
              <w:right w:val="single" w:sz="2" w:space="0" w:color="000000"/>
            </w:tcBorders>
            <w:vAlign w:val="center"/>
          </w:tcPr>
          <w:p w14:paraId="52BF30DB" w14:textId="77777777" w:rsidR="007D08F0" w:rsidRDefault="00BF79F1">
            <w:pPr>
              <w:jc w:val="center"/>
            </w:pPr>
            <w:r>
              <w:t>成本指标</w:t>
            </w:r>
          </w:p>
        </w:tc>
        <w:tc>
          <w:tcPr>
            <w:tcW w:w="1134" w:type="dxa"/>
            <w:vMerge w:val="restart"/>
            <w:tcBorders>
              <w:left w:val="single" w:sz="2" w:space="0" w:color="000000"/>
              <w:bottom w:val="single" w:sz="2" w:space="0" w:color="000000"/>
              <w:right w:val="single" w:sz="2" w:space="0" w:color="000000"/>
            </w:tcBorders>
            <w:vAlign w:val="center"/>
          </w:tcPr>
          <w:p w14:paraId="0BC21D80" w14:textId="77777777" w:rsidR="007D08F0" w:rsidRDefault="00BF79F1">
            <w:pPr>
              <w:jc w:val="center"/>
            </w:pPr>
            <w:r>
              <w:t>经济成本指标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30F2661B"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80周岁-89周岁的老年人补助标准</w:t>
            </w:r>
          </w:p>
        </w:tc>
        <w:tc>
          <w:tcPr>
            <w:tcW w:w="851" w:type="dxa"/>
            <w:tcBorders>
              <w:top w:val="single" w:sz="2" w:space="0" w:color="000000"/>
              <w:left w:val="single" w:sz="2" w:space="0" w:color="000000"/>
              <w:bottom w:val="single" w:sz="2" w:space="0" w:color="000000"/>
              <w:right w:val="single" w:sz="2" w:space="0" w:color="000000"/>
            </w:tcBorders>
            <w:vAlign w:val="center"/>
          </w:tcPr>
          <w:p w14:paraId="5E43F2E6"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&lt;=50元/人/月</w:t>
            </w:r>
          </w:p>
        </w:tc>
        <w:tc>
          <w:tcPr>
            <w:tcW w:w="1276" w:type="dxa"/>
            <w:tcBorders>
              <w:top w:val="single" w:sz="2" w:space="0" w:color="000000"/>
              <w:left w:val="single" w:sz="2" w:space="0" w:color="000000"/>
              <w:bottom w:val="single" w:sz="2" w:space="0" w:color="000000"/>
              <w:right w:val="single" w:sz="2" w:space="0" w:color="000000"/>
            </w:tcBorders>
            <w:vAlign w:val="center"/>
          </w:tcPr>
          <w:p w14:paraId="6FCA3A44"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预算支出标准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3C2A454E"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50元/人/月</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3CB18BE4"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5</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02507968"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644E3A82"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工作资料,原始凭证</w:t>
            </w:r>
            <w:r>
              <w:rPr>
                <w:rFonts w:ascii="MS Gothic" w:eastAsia="MS Gothic" w:hAnsi="MS Gothic" w:cs="MS Gothic" w:hint="eastAsia"/>
                <w:color w:val="000000"/>
                <w:kern w:val="0"/>
                <w:sz w:val="20"/>
                <w:szCs w:val="20"/>
                <w:cs/>
                <w:lang w:bidi="ar"/>
              </w:rPr>
              <w:t>‎</w:t>
            </w:r>
          </w:p>
        </w:tc>
      </w:tr>
      <w:tr w:rsidR="007D08F0" w14:paraId="5CB883FB" w14:textId="77777777">
        <w:trPr>
          <w:trHeight w:val="859"/>
          <w:jc w:val="center"/>
        </w:trPr>
        <w:tc>
          <w:tcPr>
            <w:tcW w:w="1131" w:type="dxa"/>
            <w:vMerge/>
            <w:tcBorders>
              <w:left w:val="single" w:sz="2" w:space="0" w:color="000000"/>
              <w:right w:val="single" w:sz="2" w:space="0" w:color="000000"/>
            </w:tcBorders>
            <w:vAlign w:val="center"/>
          </w:tcPr>
          <w:p w14:paraId="0EB7912B" w14:textId="77777777" w:rsidR="007D08F0" w:rsidRDefault="007D08F0"/>
        </w:tc>
        <w:tc>
          <w:tcPr>
            <w:tcW w:w="1134" w:type="dxa"/>
            <w:vMerge/>
            <w:tcBorders>
              <w:left w:val="single" w:sz="2" w:space="0" w:color="000000"/>
              <w:bottom w:val="single" w:sz="2" w:space="0" w:color="000000"/>
              <w:right w:val="single" w:sz="2" w:space="0" w:color="000000"/>
            </w:tcBorders>
            <w:vAlign w:val="center"/>
          </w:tcPr>
          <w:p w14:paraId="3348D10D" w14:textId="77777777" w:rsidR="007D08F0" w:rsidRDefault="007D08F0"/>
        </w:tc>
        <w:tc>
          <w:tcPr>
            <w:tcW w:w="1701" w:type="dxa"/>
            <w:tcBorders>
              <w:top w:val="single" w:sz="2" w:space="0" w:color="000000"/>
              <w:left w:val="single" w:sz="2" w:space="0" w:color="000000"/>
              <w:bottom w:val="single" w:sz="2" w:space="0" w:color="000000"/>
              <w:right w:val="single" w:sz="2" w:space="0" w:color="000000"/>
            </w:tcBorders>
            <w:vAlign w:val="center"/>
          </w:tcPr>
          <w:p w14:paraId="0B889C91"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90周岁-99周岁的老年人补助标准</w:t>
            </w:r>
          </w:p>
        </w:tc>
        <w:tc>
          <w:tcPr>
            <w:tcW w:w="851" w:type="dxa"/>
            <w:tcBorders>
              <w:top w:val="single" w:sz="2" w:space="0" w:color="000000"/>
              <w:left w:val="single" w:sz="2" w:space="0" w:color="000000"/>
              <w:bottom w:val="single" w:sz="2" w:space="0" w:color="000000"/>
              <w:right w:val="single" w:sz="2" w:space="0" w:color="000000"/>
            </w:tcBorders>
            <w:vAlign w:val="center"/>
          </w:tcPr>
          <w:p w14:paraId="12EB2D09"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&lt;=120元/人/月</w:t>
            </w:r>
          </w:p>
        </w:tc>
        <w:tc>
          <w:tcPr>
            <w:tcW w:w="1276" w:type="dxa"/>
            <w:tcBorders>
              <w:top w:val="single" w:sz="2" w:space="0" w:color="000000"/>
              <w:left w:val="single" w:sz="2" w:space="0" w:color="000000"/>
              <w:bottom w:val="single" w:sz="2" w:space="0" w:color="000000"/>
              <w:right w:val="single" w:sz="2" w:space="0" w:color="000000"/>
            </w:tcBorders>
            <w:vAlign w:val="center"/>
          </w:tcPr>
          <w:p w14:paraId="632B7B3F"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预算支出标准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16241CF2"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120元/人/月</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02772977"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5</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307E5A87"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7A63AB88"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工作资料,原始凭证</w:t>
            </w:r>
            <w:r>
              <w:rPr>
                <w:rFonts w:ascii="MS Gothic" w:eastAsia="MS Gothic" w:hAnsi="MS Gothic" w:cs="MS Gothic" w:hint="eastAsia"/>
                <w:color w:val="000000"/>
                <w:kern w:val="0"/>
                <w:sz w:val="20"/>
                <w:szCs w:val="20"/>
                <w:cs/>
                <w:lang w:bidi="ar"/>
              </w:rPr>
              <w:t>‎</w:t>
            </w:r>
          </w:p>
        </w:tc>
      </w:tr>
      <w:tr w:rsidR="007D08F0" w14:paraId="51A36481" w14:textId="77777777">
        <w:trPr>
          <w:trHeight w:val="859"/>
          <w:jc w:val="center"/>
        </w:trPr>
        <w:tc>
          <w:tcPr>
            <w:tcW w:w="1131" w:type="dxa"/>
            <w:vMerge/>
            <w:tcBorders>
              <w:left w:val="single" w:sz="2" w:space="0" w:color="000000"/>
              <w:right w:val="single" w:sz="2" w:space="0" w:color="000000"/>
            </w:tcBorders>
            <w:vAlign w:val="center"/>
          </w:tcPr>
          <w:p w14:paraId="2DAC0C87" w14:textId="77777777" w:rsidR="007D08F0" w:rsidRDefault="007D08F0"/>
        </w:tc>
        <w:tc>
          <w:tcPr>
            <w:tcW w:w="1134" w:type="dxa"/>
            <w:vMerge/>
            <w:tcBorders>
              <w:left w:val="single" w:sz="2" w:space="0" w:color="000000"/>
              <w:bottom w:val="single" w:sz="2" w:space="0" w:color="000000"/>
              <w:right w:val="single" w:sz="2" w:space="0" w:color="000000"/>
            </w:tcBorders>
            <w:vAlign w:val="center"/>
          </w:tcPr>
          <w:p w14:paraId="3C695070" w14:textId="77777777" w:rsidR="007D08F0" w:rsidRDefault="007D08F0"/>
        </w:tc>
        <w:tc>
          <w:tcPr>
            <w:tcW w:w="1701" w:type="dxa"/>
            <w:tcBorders>
              <w:top w:val="single" w:sz="2" w:space="0" w:color="000000"/>
              <w:left w:val="single" w:sz="2" w:space="0" w:color="000000"/>
              <w:bottom w:val="single" w:sz="2" w:space="0" w:color="000000"/>
              <w:right w:val="single" w:sz="2" w:space="0" w:color="000000"/>
            </w:tcBorders>
            <w:vAlign w:val="center"/>
          </w:tcPr>
          <w:p w14:paraId="2F3FB7C6"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100周岁以上的老年人补助标准</w:t>
            </w:r>
          </w:p>
        </w:tc>
        <w:tc>
          <w:tcPr>
            <w:tcW w:w="851" w:type="dxa"/>
            <w:tcBorders>
              <w:top w:val="single" w:sz="2" w:space="0" w:color="000000"/>
              <w:left w:val="single" w:sz="2" w:space="0" w:color="000000"/>
              <w:bottom w:val="single" w:sz="2" w:space="0" w:color="000000"/>
              <w:right w:val="single" w:sz="2" w:space="0" w:color="000000"/>
            </w:tcBorders>
            <w:vAlign w:val="center"/>
          </w:tcPr>
          <w:p w14:paraId="3A79EDAA"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&lt;=300元/人/月</w:t>
            </w:r>
          </w:p>
        </w:tc>
        <w:tc>
          <w:tcPr>
            <w:tcW w:w="1276" w:type="dxa"/>
            <w:tcBorders>
              <w:top w:val="single" w:sz="2" w:space="0" w:color="000000"/>
              <w:left w:val="single" w:sz="2" w:space="0" w:color="000000"/>
              <w:bottom w:val="single" w:sz="2" w:space="0" w:color="000000"/>
              <w:right w:val="single" w:sz="2" w:space="0" w:color="000000"/>
            </w:tcBorders>
            <w:vAlign w:val="center"/>
          </w:tcPr>
          <w:p w14:paraId="729F5837"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预算支出标准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66081E6E"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200元/人/月</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608443E4"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5</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4D2D6B2D"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62758605"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工作资料,原始凭证</w:t>
            </w:r>
            <w:r>
              <w:rPr>
                <w:rFonts w:ascii="MS Gothic" w:eastAsia="MS Gothic" w:hAnsi="MS Gothic" w:cs="MS Gothic" w:hint="eastAsia"/>
                <w:color w:val="000000"/>
                <w:kern w:val="0"/>
                <w:sz w:val="20"/>
                <w:szCs w:val="20"/>
                <w:cs/>
                <w:lang w:bidi="ar"/>
              </w:rPr>
              <w:t>‎</w:t>
            </w:r>
          </w:p>
        </w:tc>
      </w:tr>
      <w:tr w:rsidR="007D08F0" w14:paraId="7439D979" w14:textId="77777777">
        <w:trPr>
          <w:trHeight w:val="859"/>
          <w:jc w:val="center"/>
        </w:trPr>
        <w:tc>
          <w:tcPr>
            <w:tcW w:w="1131" w:type="dxa"/>
            <w:vMerge/>
            <w:tcBorders>
              <w:left w:val="single" w:sz="2" w:space="0" w:color="000000"/>
              <w:right w:val="single" w:sz="2" w:space="0" w:color="000000"/>
            </w:tcBorders>
            <w:vAlign w:val="center"/>
          </w:tcPr>
          <w:p w14:paraId="045377EB" w14:textId="77777777" w:rsidR="007D08F0" w:rsidRDefault="007D08F0"/>
        </w:tc>
        <w:tc>
          <w:tcPr>
            <w:tcW w:w="1134" w:type="dxa"/>
            <w:vMerge/>
            <w:tcBorders>
              <w:left w:val="single" w:sz="2" w:space="0" w:color="000000"/>
              <w:bottom w:val="single" w:sz="2" w:space="0" w:color="000000"/>
              <w:right w:val="single" w:sz="2" w:space="0" w:color="000000"/>
            </w:tcBorders>
            <w:vAlign w:val="center"/>
          </w:tcPr>
          <w:p w14:paraId="112C17B0" w14:textId="77777777" w:rsidR="007D08F0" w:rsidRDefault="007D08F0"/>
        </w:tc>
        <w:tc>
          <w:tcPr>
            <w:tcW w:w="1701" w:type="dxa"/>
            <w:tcBorders>
              <w:top w:val="single" w:sz="2" w:space="0" w:color="000000"/>
              <w:left w:val="single" w:sz="2" w:space="0" w:color="000000"/>
              <w:bottom w:val="single" w:sz="2" w:space="0" w:color="000000"/>
              <w:right w:val="single" w:sz="2" w:space="0" w:color="000000"/>
            </w:tcBorders>
            <w:vAlign w:val="center"/>
          </w:tcPr>
          <w:p w14:paraId="63957FF2"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80周岁以上老年人免费体检补助标准</w:t>
            </w:r>
          </w:p>
        </w:tc>
        <w:tc>
          <w:tcPr>
            <w:tcW w:w="851" w:type="dxa"/>
            <w:tcBorders>
              <w:top w:val="single" w:sz="2" w:space="0" w:color="000000"/>
              <w:left w:val="single" w:sz="2" w:space="0" w:color="000000"/>
              <w:bottom w:val="single" w:sz="2" w:space="0" w:color="000000"/>
              <w:right w:val="single" w:sz="2" w:space="0" w:color="000000"/>
            </w:tcBorders>
            <w:vAlign w:val="center"/>
          </w:tcPr>
          <w:p w14:paraId="795A4BEA"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&lt;=132元/人/月</w:t>
            </w:r>
          </w:p>
        </w:tc>
        <w:tc>
          <w:tcPr>
            <w:tcW w:w="1276" w:type="dxa"/>
            <w:tcBorders>
              <w:top w:val="single" w:sz="2" w:space="0" w:color="000000"/>
              <w:left w:val="single" w:sz="2" w:space="0" w:color="000000"/>
              <w:bottom w:val="single" w:sz="2" w:space="0" w:color="000000"/>
              <w:right w:val="single" w:sz="2" w:space="0" w:color="000000"/>
            </w:tcBorders>
            <w:vAlign w:val="center"/>
          </w:tcPr>
          <w:p w14:paraId="181F4A85"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预算支出标准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037A8332"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132元/人/月</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0E07D575"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5</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5D949722"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2876E4F2"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工作资料,原始凭证</w:t>
            </w:r>
            <w:r>
              <w:rPr>
                <w:rFonts w:ascii="MS Gothic" w:eastAsia="MS Gothic" w:hAnsi="MS Gothic" w:cs="MS Gothic" w:hint="eastAsia"/>
                <w:color w:val="000000"/>
                <w:kern w:val="0"/>
                <w:sz w:val="20"/>
                <w:szCs w:val="20"/>
                <w:cs/>
                <w:lang w:bidi="ar"/>
              </w:rPr>
              <w:t>‎</w:t>
            </w:r>
          </w:p>
        </w:tc>
      </w:tr>
      <w:tr w:rsidR="007D08F0" w14:paraId="0DE36991" w14:textId="77777777">
        <w:trPr>
          <w:trHeight w:val="859"/>
          <w:jc w:val="center"/>
        </w:trPr>
        <w:tc>
          <w:tcPr>
            <w:tcW w:w="1131" w:type="dxa"/>
            <w:vMerge w:val="restart"/>
            <w:tcBorders>
              <w:left w:val="single" w:sz="2" w:space="0" w:color="000000"/>
              <w:right w:val="single" w:sz="2" w:space="0" w:color="000000"/>
            </w:tcBorders>
            <w:vAlign w:val="center"/>
          </w:tcPr>
          <w:p w14:paraId="6A58F4AF" w14:textId="77777777" w:rsidR="007D08F0" w:rsidRDefault="00BF79F1">
            <w:pPr>
              <w:jc w:val="center"/>
            </w:pPr>
            <w:r>
              <w:t>效益指标</w:t>
            </w:r>
          </w:p>
        </w:tc>
        <w:tc>
          <w:tcPr>
            <w:tcW w:w="1134" w:type="dxa"/>
            <w:vMerge w:val="restart"/>
            <w:tcBorders>
              <w:left w:val="single" w:sz="2" w:space="0" w:color="000000"/>
              <w:bottom w:val="single" w:sz="2" w:space="0" w:color="000000"/>
              <w:right w:val="single" w:sz="2" w:space="0" w:color="000000"/>
            </w:tcBorders>
            <w:vAlign w:val="center"/>
          </w:tcPr>
          <w:p w14:paraId="71AFD5FB" w14:textId="77777777" w:rsidR="007D08F0" w:rsidRDefault="00BF79F1">
            <w:pPr>
              <w:jc w:val="center"/>
            </w:pPr>
            <w:r>
              <w:t>社会效益指标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01B0FA6B"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高龄老年人的生活质量</w:t>
            </w:r>
          </w:p>
        </w:tc>
        <w:tc>
          <w:tcPr>
            <w:tcW w:w="851" w:type="dxa"/>
            <w:tcBorders>
              <w:top w:val="single" w:sz="2" w:space="0" w:color="000000"/>
              <w:left w:val="single" w:sz="2" w:space="0" w:color="000000"/>
              <w:bottom w:val="single" w:sz="2" w:space="0" w:color="000000"/>
              <w:right w:val="single" w:sz="2" w:space="0" w:color="000000"/>
            </w:tcBorders>
            <w:vAlign w:val="center"/>
          </w:tcPr>
          <w:p w14:paraId="7D8394A3"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持续提高</w:t>
            </w:r>
          </w:p>
        </w:tc>
        <w:tc>
          <w:tcPr>
            <w:tcW w:w="1276" w:type="dxa"/>
            <w:tcBorders>
              <w:top w:val="single" w:sz="2" w:space="0" w:color="000000"/>
              <w:left w:val="single" w:sz="2" w:space="0" w:color="000000"/>
              <w:bottom w:val="single" w:sz="2" w:space="0" w:color="000000"/>
              <w:right w:val="single" w:sz="2" w:space="0" w:color="000000"/>
            </w:tcBorders>
            <w:vAlign w:val="center"/>
          </w:tcPr>
          <w:p w14:paraId="3BEA3325"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其他标准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22B8DBA6"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提高</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28CF348A"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301F65AE"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3F8C8BFE"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7D08F0" w14:paraId="7B1C04C4" w14:textId="77777777">
        <w:trPr>
          <w:trHeight w:val="859"/>
          <w:jc w:val="center"/>
        </w:trPr>
        <w:tc>
          <w:tcPr>
            <w:tcW w:w="1131" w:type="dxa"/>
            <w:vMerge/>
            <w:tcBorders>
              <w:left w:val="single" w:sz="2" w:space="0" w:color="000000"/>
              <w:right w:val="single" w:sz="2" w:space="0" w:color="000000"/>
            </w:tcBorders>
            <w:vAlign w:val="center"/>
          </w:tcPr>
          <w:p w14:paraId="68558E6E" w14:textId="77777777" w:rsidR="007D08F0" w:rsidRDefault="007D08F0"/>
        </w:tc>
        <w:tc>
          <w:tcPr>
            <w:tcW w:w="1134" w:type="dxa"/>
            <w:vMerge/>
            <w:tcBorders>
              <w:left w:val="single" w:sz="2" w:space="0" w:color="000000"/>
              <w:bottom w:val="single" w:sz="2" w:space="0" w:color="000000"/>
              <w:right w:val="single" w:sz="2" w:space="0" w:color="000000"/>
            </w:tcBorders>
            <w:vAlign w:val="center"/>
          </w:tcPr>
          <w:p w14:paraId="3545F8FD" w14:textId="77777777" w:rsidR="007D08F0" w:rsidRDefault="007D08F0"/>
        </w:tc>
        <w:tc>
          <w:tcPr>
            <w:tcW w:w="1701" w:type="dxa"/>
            <w:tcBorders>
              <w:top w:val="single" w:sz="2" w:space="0" w:color="000000"/>
              <w:left w:val="single" w:sz="2" w:space="0" w:color="000000"/>
              <w:bottom w:val="single" w:sz="2" w:space="0" w:color="000000"/>
              <w:right w:val="single" w:sz="2" w:space="0" w:color="000000"/>
            </w:tcBorders>
            <w:vAlign w:val="center"/>
          </w:tcPr>
          <w:p w14:paraId="586DD262"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维护高龄老年人的合法权益</w:t>
            </w:r>
          </w:p>
        </w:tc>
        <w:tc>
          <w:tcPr>
            <w:tcW w:w="851" w:type="dxa"/>
            <w:tcBorders>
              <w:top w:val="single" w:sz="2" w:space="0" w:color="000000"/>
              <w:left w:val="single" w:sz="2" w:space="0" w:color="000000"/>
              <w:bottom w:val="single" w:sz="2" w:space="0" w:color="000000"/>
              <w:right w:val="single" w:sz="2" w:space="0" w:color="000000"/>
            </w:tcBorders>
            <w:vAlign w:val="center"/>
          </w:tcPr>
          <w:p w14:paraId="082CD697"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有效维护</w:t>
            </w:r>
          </w:p>
        </w:tc>
        <w:tc>
          <w:tcPr>
            <w:tcW w:w="1276" w:type="dxa"/>
            <w:tcBorders>
              <w:top w:val="single" w:sz="2" w:space="0" w:color="000000"/>
              <w:left w:val="single" w:sz="2" w:space="0" w:color="000000"/>
              <w:bottom w:val="single" w:sz="2" w:space="0" w:color="000000"/>
              <w:right w:val="single" w:sz="2" w:space="0" w:color="000000"/>
            </w:tcBorders>
            <w:vAlign w:val="center"/>
          </w:tcPr>
          <w:p w14:paraId="3B31224B"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其他标准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66FD5D01"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有效</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20E5CD53"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2B02BA73"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22B7AAB1"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7D08F0" w14:paraId="1D898BAD" w14:textId="77777777">
        <w:trPr>
          <w:trHeight w:val="859"/>
          <w:jc w:val="center"/>
        </w:trPr>
        <w:tc>
          <w:tcPr>
            <w:tcW w:w="1131" w:type="dxa"/>
            <w:tcBorders>
              <w:left w:val="single" w:sz="2" w:space="0" w:color="000000"/>
              <w:right w:val="single" w:sz="2" w:space="0" w:color="000000"/>
            </w:tcBorders>
            <w:vAlign w:val="center"/>
          </w:tcPr>
          <w:p w14:paraId="7CEFC371" w14:textId="77777777" w:rsidR="007D08F0" w:rsidRDefault="00BF79F1">
            <w:pPr>
              <w:jc w:val="center"/>
            </w:pPr>
            <w:r>
              <w:t>满意度指标</w:t>
            </w:r>
          </w:p>
        </w:tc>
        <w:tc>
          <w:tcPr>
            <w:tcW w:w="1134" w:type="dxa"/>
            <w:tcBorders>
              <w:left w:val="single" w:sz="2" w:space="0" w:color="000000"/>
              <w:bottom w:val="single" w:sz="2" w:space="0" w:color="000000"/>
              <w:right w:val="single" w:sz="2" w:space="0" w:color="000000"/>
            </w:tcBorders>
            <w:vAlign w:val="center"/>
          </w:tcPr>
          <w:p w14:paraId="1529CA27" w14:textId="77777777" w:rsidR="007D08F0" w:rsidRDefault="00BF79F1">
            <w:pPr>
              <w:jc w:val="center"/>
            </w:pPr>
            <w:r>
              <w:t>满意度指标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7F3CF6A2"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80周岁以上高龄老人对优惠政策落实情况的满意度</w:t>
            </w:r>
          </w:p>
        </w:tc>
        <w:tc>
          <w:tcPr>
            <w:tcW w:w="851" w:type="dxa"/>
            <w:tcBorders>
              <w:top w:val="single" w:sz="2" w:space="0" w:color="000000"/>
              <w:left w:val="single" w:sz="2" w:space="0" w:color="000000"/>
              <w:bottom w:val="single" w:sz="2" w:space="0" w:color="000000"/>
              <w:right w:val="single" w:sz="2" w:space="0" w:color="000000"/>
            </w:tcBorders>
            <w:vAlign w:val="center"/>
          </w:tcPr>
          <w:p w14:paraId="60CE9518"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&gt;=95%</w:t>
            </w:r>
          </w:p>
        </w:tc>
        <w:tc>
          <w:tcPr>
            <w:tcW w:w="1276" w:type="dxa"/>
            <w:tcBorders>
              <w:top w:val="single" w:sz="2" w:space="0" w:color="000000"/>
              <w:left w:val="single" w:sz="2" w:space="0" w:color="000000"/>
              <w:bottom w:val="single" w:sz="2" w:space="0" w:color="000000"/>
              <w:right w:val="single" w:sz="2" w:space="0" w:color="000000"/>
            </w:tcBorders>
            <w:vAlign w:val="center"/>
          </w:tcPr>
          <w:p w14:paraId="703A9774"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其他标准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12D11FE6"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95%</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7BC17D9D"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48FCDFAE"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281DE291"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bl>
    <w:p w14:paraId="40C02BC3" w14:textId="77777777" w:rsidR="007D08F0" w:rsidRDefault="007D08F0">
      <w:pPr>
        <w:jc w:val="center"/>
      </w:pPr>
    </w:p>
    <w:p w14:paraId="275BAF5C" w14:textId="77777777" w:rsidR="007D08F0" w:rsidRDefault="00BF79F1">
      <w:r>
        <w:br w:type="page"/>
      </w:r>
    </w:p>
    <w:p w14:paraId="036315E5" w14:textId="77777777" w:rsidR="007D08F0" w:rsidRDefault="007D08F0">
      <w:pPr>
        <w:jc w:val="center"/>
      </w:pPr>
    </w:p>
    <w:p w14:paraId="0B4BB1E2" w14:textId="77777777" w:rsidR="007D08F0" w:rsidRDefault="00BF79F1">
      <w:pPr>
        <w:spacing w:line="560" w:lineRule="exact"/>
        <w:ind w:firstLineChars="200" w:firstLine="640"/>
        <w:jc w:val="center"/>
        <w:outlineLvl w:val="4"/>
        <w:rPr>
          <w:rFonts w:ascii="仿宋_GB2312" w:eastAsia="仿宋_GB2312" w:hAnsi="宋体" w:cs="宋体" w:hint="eastAsia"/>
          <w:b/>
          <w:kern w:val="0"/>
          <w:sz w:val="32"/>
          <w:szCs w:val="32"/>
        </w:rPr>
      </w:pPr>
      <w:r>
        <w:rPr>
          <w:rFonts w:ascii="仿宋_GB2312" w:eastAsia="仿宋_GB2312" w:hAnsi="宋体" w:cs="宋体" w:hint="eastAsia"/>
          <w:b/>
          <w:kern w:val="0"/>
          <w:sz w:val="32"/>
          <w:szCs w:val="32"/>
        </w:rPr>
        <w:t>项目支出绩效目标表</w:t>
      </w:r>
    </w:p>
    <w:p w14:paraId="71F3EDB6" w14:textId="5097073A" w:rsidR="007D08F0" w:rsidRDefault="00BF79F1">
      <w:pPr>
        <w:spacing w:line="560" w:lineRule="exact"/>
        <w:ind w:firstLineChars="200" w:firstLine="440"/>
        <w:jc w:val="center"/>
        <w:rPr>
          <w:rFonts w:asciiTheme="majorEastAsia" w:eastAsiaTheme="majorEastAsia" w:hAnsiTheme="majorEastAsia" w:cs="宋体" w:hint="eastAsia"/>
          <w:kern w:val="0"/>
          <w:sz w:val="22"/>
          <w:szCs w:val="22"/>
        </w:rPr>
      </w:pPr>
      <w:r>
        <w:rPr>
          <w:rFonts w:asciiTheme="majorEastAsia" w:eastAsiaTheme="majorEastAsia" w:hAnsiTheme="majorEastAsia" w:cs="MS Gothic" w:hint="eastAsia"/>
          <w:kern w:val="0"/>
          <w:sz w:val="22"/>
          <w:szCs w:val="22"/>
          <w:cs/>
        </w:rPr>
        <w:t>‎</w:t>
      </w:r>
      <w:r>
        <w:rPr>
          <w:rFonts w:asciiTheme="majorEastAsia" w:eastAsiaTheme="majorEastAsia" w:hAnsiTheme="majorEastAsia" w:cs="MS Gothic" w:hint="eastAsia"/>
          <w:kern w:val="0"/>
          <w:sz w:val="22"/>
          <w:szCs w:val="22"/>
        </w:rPr>
        <w:t>（</w:t>
      </w:r>
      <w:r w:rsidR="00B43E2D">
        <w:rPr>
          <w:rFonts w:asciiTheme="majorEastAsia" w:eastAsiaTheme="majorEastAsia" w:hAnsiTheme="majorEastAsia" w:cs="MS Gothic" w:hint="eastAsia"/>
          <w:kern w:val="0"/>
          <w:sz w:val="22"/>
          <w:szCs w:val="22"/>
        </w:rPr>
        <w:t>2026年</w:t>
      </w:r>
      <w:r>
        <w:rPr>
          <w:rFonts w:asciiTheme="majorEastAsia" w:eastAsiaTheme="majorEastAsia" w:hAnsiTheme="majorEastAsia" w:cs="MS Gothic" w:hint="eastAsia"/>
          <w:kern w:val="0"/>
          <w:sz w:val="22"/>
          <w:szCs w:val="22"/>
        </w:rPr>
        <w:t>）</w:t>
      </w:r>
      <w:r>
        <w:rPr>
          <w:rFonts w:asciiTheme="majorEastAsia" w:eastAsiaTheme="majorEastAsia" w:hAnsiTheme="majorEastAsia" w:cs="MS Gothic" w:hint="eastAsia"/>
          <w:kern w:val="0"/>
          <w:sz w:val="22"/>
          <w:szCs w:val="22"/>
          <w:cs/>
        </w:rPr>
        <w:t>‎</w:t>
      </w:r>
    </w:p>
    <w:tbl>
      <w:tblPr>
        <w:tblW w:w="10062"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131"/>
        <w:gridCol w:w="1134"/>
        <w:gridCol w:w="1701"/>
        <w:gridCol w:w="851"/>
        <w:gridCol w:w="1276"/>
        <w:gridCol w:w="819"/>
        <w:gridCol w:w="851"/>
        <w:gridCol w:w="1023"/>
        <w:gridCol w:w="1276"/>
      </w:tblGrid>
      <w:tr w:rsidR="007D08F0" w14:paraId="14077D74" w14:textId="77777777">
        <w:trPr>
          <w:trHeight w:val="538"/>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35F34B51" w14:textId="77777777" w:rsidR="007D08F0" w:rsidRDefault="00BF79F1">
            <w:pPr>
              <w:jc w:val="center"/>
            </w:pPr>
            <w:r>
              <w:t>预算单位</w:t>
            </w:r>
          </w:p>
        </w:tc>
        <w:tc>
          <w:tcPr>
            <w:tcW w:w="7797" w:type="dxa"/>
            <w:gridSpan w:val="7"/>
            <w:tcBorders>
              <w:top w:val="single" w:sz="2" w:space="0" w:color="000000"/>
              <w:left w:val="single" w:sz="2" w:space="0" w:color="000000"/>
              <w:bottom w:val="single" w:sz="2" w:space="0" w:color="000000"/>
              <w:right w:val="single" w:sz="2" w:space="0" w:color="000000"/>
            </w:tcBorders>
            <w:vAlign w:val="center"/>
          </w:tcPr>
          <w:p w14:paraId="519D20FD" w14:textId="77777777" w:rsidR="007D08F0" w:rsidRDefault="00BF79F1">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hint="eastAsia"/>
                <w:sz w:val="18"/>
                <w:szCs w:val="18"/>
              </w:rPr>
              <w:t>新疆维吾尔自治区喀什地区</w:t>
            </w:r>
            <w:r>
              <w:rPr>
                <w:rFonts w:asciiTheme="majorEastAsia" w:eastAsiaTheme="majorEastAsia" w:hAnsiTheme="majorEastAsia"/>
                <w:sz w:val="18"/>
                <w:szCs w:val="18"/>
              </w:rPr>
              <w:t>疏勒县民政局</w:t>
            </w:r>
            <w:r>
              <w:rPr>
                <w:rFonts w:asciiTheme="majorEastAsia" w:eastAsiaTheme="majorEastAsia" w:hAnsiTheme="majorEastAsia"/>
                <w:sz w:val="18"/>
                <w:szCs w:val="18"/>
                <w:cs/>
              </w:rPr>
              <w:t>‎</w:t>
            </w:r>
          </w:p>
        </w:tc>
      </w:tr>
      <w:tr w:rsidR="007D08F0" w14:paraId="62FAD288" w14:textId="77777777">
        <w:trPr>
          <w:trHeight w:val="515"/>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7E64820F" w14:textId="77777777" w:rsidR="007D08F0" w:rsidRDefault="00BF79F1">
            <w:pPr>
              <w:jc w:val="center"/>
            </w:pPr>
            <w:r>
              <w:t>项目名称</w:t>
            </w:r>
          </w:p>
        </w:tc>
        <w:tc>
          <w:tcPr>
            <w:tcW w:w="3828" w:type="dxa"/>
            <w:gridSpan w:val="3"/>
            <w:tcBorders>
              <w:top w:val="single" w:sz="2" w:space="0" w:color="000000"/>
              <w:left w:val="single" w:sz="2" w:space="0" w:color="000000"/>
              <w:bottom w:val="single" w:sz="2" w:space="0" w:color="000000"/>
              <w:right w:val="single" w:sz="2" w:space="0" w:color="000000"/>
            </w:tcBorders>
            <w:vAlign w:val="center"/>
          </w:tcPr>
          <w:p w14:paraId="70DE7F1E" w14:textId="27159C99" w:rsidR="007D08F0" w:rsidRDefault="00BF79F1">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sidR="00B43E2D">
              <w:rPr>
                <w:rFonts w:asciiTheme="majorEastAsia" w:eastAsiaTheme="majorEastAsia" w:hAnsiTheme="majorEastAsia"/>
                <w:sz w:val="18"/>
                <w:szCs w:val="18"/>
              </w:rPr>
              <w:t>2026年</w:t>
            </w:r>
            <w:r>
              <w:rPr>
                <w:rFonts w:asciiTheme="majorEastAsia" w:eastAsiaTheme="majorEastAsia" w:hAnsiTheme="majorEastAsia"/>
                <w:sz w:val="18"/>
                <w:szCs w:val="18"/>
              </w:rPr>
              <w:t>“金色晚霞”老年人助餐服务项目</w:t>
            </w:r>
            <w:r>
              <w:rPr>
                <w:rFonts w:asciiTheme="majorEastAsia" w:eastAsiaTheme="majorEastAsia" w:hAnsiTheme="majorEastAsia"/>
                <w:sz w:val="18"/>
                <w:szCs w:val="18"/>
                <w:cs/>
              </w:rPr>
              <w:t>‎</w:t>
            </w:r>
          </w:p>
        </w:tc>
        <w:tc>
          <w:tcPr>
            <w:tcW w:w="1670" w:type="dxa"/>
            <w:gridSpan w:val="2"/>
            <w:tcBorders>
              <w:top w:val="single" w:sz="2" w:space="0" w:color="000000"/>
              <w:left w:val="single" w:sz="2" w:space="0" w:color="000000"/>
              <w:bottom w:val="single" w:sz="2" w:space="0" w:color="000000"/>
              <w:right w:val="single" w:sz="2" w:space="0" w:color="000000"/>
            </w:tcBorders>
            <w:vAlign w:val="center"/>
          </w:tcPr>
          <w:p w14:paraId="22BFA3E7" w14:textId="77777777" w:rsidR="007D08F0" w:rsidRDefault="00BF79F1">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项目负责人</w:t>
            </w:r>
          </w:p>
        </w:tc>
        <w:tc>
          <w:tcPr>
            <w:tcW w:w="2299" w:type="dxa"/>
            <w:gridSpan w:val="2"/>
            <w:tcBorders>
              <w:top w:val="single" w:sz="2" w:space="0" w:color="000000"/>
              <w:left w:val="single" w:sz="2" w:space="0" w:color="000000"/>
              <w:bottom w:val="single" w:sz="2" w:space="0" w:color="000000"/>
              <w:right w:val="single" w:sz="2" w:space="0" w:color="000000"/>
            </w:tcBorders>
            <w:vAlign w:val="center"/>
          </w:tcPr>
          <w:p w14:paraId="2CFF8E17" w14:textId="77777777" w:rsidR="007D08F0" w:rsidRDefault="00BF79F1">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sz w:val="18"/>
                <w:szCs w:val="18"/>
              </w:rPr>
              <w:t>于庆早</w:t>
            </w:r>
            <w:r>
              <w:rPr>
                <w:rFonts w:asciiTheme="majorEastAsia" w:eastAsiaTheme="majorEastAsia" w:hAnsiTheme="majorEastAsia"/>
                <w:sz w:val="18"/>
                <w:szCs w:val="18"/>
                <w:cs/>
              </w:rPr>
              <w:t>‎</w:t>
            </w:r>
            <w:r>
              <w:rPr>
                <w:rFonts w:asciiTheme="majorEastAsia" w:eastAsiaTheme="majorEastAsia" w:hAnsiTheme="majorEastAsia"/>
                <w:sz w:val="18"/>
                <w:szCs w:val="18"/>
              </w:rPr>
              <w:t xml:space="preserve"> </w:t>
            </w:r>
            <w:r>
              <w:rPr>
                <w:rFonts w:asciiTheme="majorEastAsia" w:eastAsiaTheme="majorEastAsia" w:hAnsiTheme="majorEastAsia"/>
                <w:sz w:val="18"/>
                <w:szCs w:val="18"/>
                <w:cs/>
              </w:rPr>
              <w:t>‎</w:t>
            </w:r>
          </w:p>
        </w:tc>
      </w:tr>
      <w:tr w:rsidR="007D08F0" w14:paraId="30D8717E" w14:textId="77777777">
        <w:trPr>
          <w:trHeight w:val="736"/>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4B6BA4DD" w14:textId="77777777" w:rsidR="007D08F0" w:rsidRDefault="00BF79F1">
            <w:pPr>
              <w:jc w:val="center"/>
            </w:pPr>
            <w:r>
              <w:t>项目资金（万元）</w:t>
            </w:r>
          </w:p>
        </w:tc>
        <w:tc>
          <w:tcPr>
            <w:tcW w:w="1701" w:type="dxa"/>
            <w:tcBorders>
              <w:top w:val="single" w:sz="2" w:space="0" w:color="000000"/>
              <w:left w:val="single" w:sz="2" w:space="0" w:color="000000"/>
              <w:bottom w:val="single" w:sz="2" w:space="0" w:color="000000"/>
              <w:right w:val="single" w:sz="2" w:space="0" w:color="000000"/>
            </w:tcBorders>
            <w:vAlign w:val="center"/>
          </w:tcPr>
          <w:p w14:paraId="7BA09CFB" w14:textId="77777777" w:rsidR="007D08F0" w:rsidRDefault="00BF79F1">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年度预算总额：</w:t>
            </w:r>
          </w:p>
        </w:tc>
        <w:tc>
          <w:tcPr>
            <w:tcW w:w="851" w:type="dxa"/>
            <w:tcBorders>
              <w:top w:val="single" w:sz="2" w:space="0" w:color="000000"/>
              <w:left w:val="single" w:sz="2" w:space="0" w:color="000000"/>
              <w:bottom w:val="single" w:sz="2" w:space="0" w:color="000000"/>
              <w:right w:val="single" w:sz="2" w:space="0" w:color="000000"/>
            </w:tcBorders>
            <w:vAlign w:val="center"/>
          </w:tcPr>
          <w:p w14:paraId="5BB33C32" w14:textId="77777777" w:rsidR="007D08F0" w:rsidRDefault="00BF79F1">
            <w:pPr>
              <w:jc w:val="center"/>
              <w:rPr>
                <w:rFonts w:asciiTheme="majorEastAsia" w:eastAsiaTheme="majorEastAsia" w:hAnsiTheme="majorEastAsia" w:hint="eastAsia"/>
                <w:sz w:val="18"/>
                <w:szCs w:val="18"/>
              </w:rPr>
            </w:pPr>
            <w:r>
              <w:rPr>
                <w:rFonts w:asciiTheme="majorEastAsia" w:eastAsiaTheme="majorEastAsia" w:hAnsiTheme="majorEastAsia"/>
                <w:sz w:val="18"/>
                <w:szCs w:val="18"/>
              </w:rPr>
              <w:t>37.80</w:t>
            </w:r>
          </w:p>
        </w:tc>
        <w:tc>
          <w:tcPr>
            <w:tcW w:w="1276" w:type="dxa"/>
            <w:tcBorders>
              <w:top w:val="single" w:sz="2" w:space="0" w:color="000000"/>
              <w:left w:val="single" w:sz="2" w:space="0" w:color="000000"/>
              <w:bottom w:val="single" w:sz="2" w:space="0" w:color="000000"/>
              <w:right w:val="single" w:sz="2" w:space="0" w:color="000000"/>
            </w:tcBorders>
            <w:vAlign w:val="center"/>
          </w:tcPr>
          <w:p w14:paraId="0619437A" w14:textId="77777777" w:rsidR="007D08F0" w:rsidRDefault="00BF79F1">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其中：财政拨款</w:t>
            </w:r>
          </w:p>
        </w:tc>
        <w:tc>
          <w:tcPr>
            <w:tcW w:w="819" w:type="dxa"/>
            <w:tcBorders>
              <w:top w:val="single" w:sz="2" w:space="0" w:color="000000"/>
              <w:left w:val="single" w:sz="2" w:space="0" w:color="000000"/>
              <w:bottom w:val="single" w:sz="2" w:space="0" w:color="000000"/>
              <w:right w:val="single" w:sz="2" w:space="0" w:color="000000"/>
            </w:tcBorders>
            <w:vAlign w:val="center"/>
          </w:tcPr>
          <w:p w14:paraId="123E55B9" w14:textId="77777777" w:rsidR="007D08F0" w:rsidRDefault="00BF79F1">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sz w:val="18"/>
                <w:szCs w:val="18"/>
              </w:rPr>
              <w:t>37.80</w:t>
            </w:r>
            <w:r>
              <w:rPr>
                <w:rFonts w:asciiTheme="majorEastAsia" w:eastAsiaTheme="majorEastAsia" w:hAnsiTheme="majorEastAsia"/>
                <w:sz w:val="18"/>
                <w:szCs w:val="18"/>
                <w:cs/>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7C6B48BC" w14:textId="77777777" w:rsidR="007D08F0" w:rsidRDefault="00BF79F1">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其他资金</w:t>
            </w:r>
          </w:p>
        </w:tc>
        <w:tc>
          <w:tcPr>
            <w:tcW w:w="2299" w:type="dxa"/>
            <w:gridSpan w:val="2"/>
            <w:tcBorders>
              <w:top w:val="single" w:sz="2" w:space="0" w:color="000000"/>
              <w:left w:val="single" w:sz="2" w:space="0" w:color="000000"/>
              <w:bottom w:val="single" w:sz="2" w:space="0" w:color="000000"/>
              <w:right w:val="single" w:sz="2" w:space="0" w:color="000000"/>
            </w:tcBorders>
            <w:vAlign w:val="center"/>
          </w:tcPr>
          <w:p w14:paraId="3AD24CC8" w14:textId="77777777" w:rsidR="007D08F0" w:rsidRDefault="00BF79F1">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sz w:val="18"/>
                <w:szCs w:val="18"/>
              </w:rPr>
              <w:t>0.00</w:t>
            </w:r>
            <w:r>
              <w:rPr>
                <w:rFonts w:asciiTheme="majorEastAsia" w:eastAsiaTheme="majorEastAsia" w:hAnsiTheme="majorEastAsia"/>
                <w:sz w:val="18"/>
                <w:szCs w:val="18"/>
                <w:cs/>
              </w:rPr>
              <w:t>‎</w:t>
            </w:r>
          </w:p>
        </w:tc>
      </w:tr>
      <w:tr w:rsidR="007D08F0" w14:paraId="6B542444" w14:textId="77777777">
        <w:trPr>
          <w:trHeight w:val="413"/>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7A86CAA2" w14:textId="77777777" w:rsidR="007D08F0" w:rsidRDefault="00BF79F1">
            <w:pPr>
              <w:jc w:val="center"/>
            </w:pPr>
            <w:r>
              <w:t>项目总体目标</w:t>
            </w:r>
          </w:p>
        </w:tc>
        <w:tc>
          <w:tcPr>
            <w:tcW w:w="7797" w:type="dxa"/>
            <w:gridSpan w:val="7"/>
            <w:tcBorders>
              <w:top w:val="single" w:sz="2" w:space="0" w:color="000000"/>
              <w:left w:val="single" w:sz="2" w:space="0" w:color="000000"/>
              <w:bottom w:val="single" w:sz="2" w:space="0" w:color="000000"/>
              <w:right w:val="single" w:sz="2" w:space="0" w:color="000000"/>
            </w:tcBorders>
            <w:vAlign w:val="center"/>
          </w:tcPr>
          <w:p w14:paraId="20189D38" w14:textId="77777777" w:rsidR="007D08F0" w:rsidRDefault="00BF79F1">
            <w:pPr>
              <w:jc w:val="left"/>
              <w:rPr>
                <w:rFonts w:asciiTheme="majorEastAsia" w:eastAsiaTheme="majorEastAsia" w:hAnsiTheme="majorEastAsia" w:hint="eastAsia"/>
                <w:sz w:val="18"/>
                <w:szCs w:val="18"/>
              </w:rPr>
            </w:pPr>
            <w:r>
              <w:rPr>
                <w:rFonts w:asciiTheme="majorEastAsia" w:eastAsiaTheme="majorEastAsia" w:hAnsiTheme="majorEastAsia"/>
                <w:sz w:val="18"/>
                <w:szCs w:val="18"/>
              </w:rPr>
              <w:t>项目总投资37.8万元，老年人助餐“金色晚霞”服务示范点数量≥6个，老年人助餐“金色晚霞”服务每人每月标准≤150元/人/月，本项目主要实施内容为依托符合老年助餐服务场所的设施，引导第三方开展老年人助餐服务，提升老年人服务保障能力和水平，让老年人感受到社会大家庭的关爱。</w:t>
            </w:r>
          </w:p>
        </w:tc>
      </w:tr>
      <w:tr w:rsidR="007D08F0" w14:paraId="63361540" w14:textId="77777777">
        <w:trPr>
          <w:trHeight w:val="896"/>
          <w:jc w:val="center"/>
        </w:trPr>
        <w:tc>
          <w:tcPr>
            <w:tcW w:w="1131" w:type="dxa"/>
            <w:tcBorders>
              <w:top w:val="single" w:sz="2" w:space="0" w:color="000000"/>
              <w:left w:val="single" w:sz="2" w:space="0" w:color="000000"/>
              <w:bottom w:val="single" w:sz="2" w:space="0" w:color="000000"/>
              <w:right w:val="single" w:sz="2" w:space="0" w:color="000000"/>
            </w:tcBorders>
            <w:vAlign w:val="center"/>
          </w:tcPr>
          <w:p w14:paraId="16002404" w14:textId="77777777" w:rsidR="007D08F0" w:rsidRDefault="00BF79F1">
            <w:pPr>
              <w:jc w:val="center"/>
            </w:pPr>
            <w:r>
              <w:t>一级指标</w:t>
            </w:r>
          </w:p>
        </w:tc>
        <w:tc>
          <w:tcPr>
            <w:tcW w:w="1134" w:type="dxa"/>
            <w:tcBorders>
              <w:top w:val="single" w:sz="2" w:space="0" w:color="000000"/>
              <w:left w:val="single" w:sz="2" w:space="0" w:color="000000"/>
              <w:bottom w:val="single" w:sz="2" w:space="0" w:color="000000"/>
              <w:right w:val="single" w:sz="2" w:space="0" w:color="000000"/>
            </w:tcBorders>
            <w:vAlign w:val="center"/>
          </w:tcPr>
          <w:p w14:paraId="1E7262BB" w14:textId="77777777" w:rsidR="007D08F0" w:rsidRDefault="00BF79F1">
            <w:pPr>
              <w:jc w:val="center"/>
            </w:pPr>
            <w:r>
              <w:t>二级指标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25425908" w14:textId="77777777" w:rsidR="007D08F0" w:rsidRDefault="00BF79F1">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三级指标</w:t>
            </w:r>
          </w:p>
        </w:tc>
        <w:tc>
          <w:tcPr>
            <w:tcW w:w="851" w:type="dxa"/>
            <w:tcBorders>
              <w:top w:val="single" w:sz="2" w:space="0" w:color="000000"/>
              <w:left w:val="single" w:sz="2" w:space="0" w:color="000000"/>
              <w:bottom w:val="single" w:sz="2" w:space="0" w:color="000000"/>
              <w:right w:val="single" w:sz="2" w:space="0" w:color="000000"/>
            </w:tcBorders>
            <w:vAlign w:val="center"/>
          </w:tcPr>
          <w:p w14:paraId="7D5E4B1D" w14:textId="77777777" w:rsidR="007D08F0" w:rsidRDefault="00BF79F1">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指标值</w:t>
            </w:r>
          </w:p>
        </w:tc>
        <w:tc>
          <w:tcPr>
            <w:tcW w:w="1276" w:type="dxa"/>
            <w:tcBorders>
              <w:top w:val="single" w:sz="2" w:space="0" w:color="000000"/>
              <w:left w:val="single" w:sz="2" w:space="0" w:color="000000"/>
              <w:bottom w:val="single" w:sz="2" w:space="0" w:color="000000"/>
              <w:right w:val="single" w:sz="2" w:space="0" w:color="000000"/>
            </w:tcBorders>
            <w:vAlign w:val="center"/>
          </w:tcPr>
          <w:p w14:paraId="2574951E" w14:textId="77777777" w:rsidR="007D08F0" w:rsidRDefault="00BF79F1">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指标值设置依据</w:t>
            </w:r>
          </w:p>
        </w:tc>
        <w:tc>
          <w:tcPr>
            <w:tcW w:w="819" w:type="dxa"/>
            <w:tcBorders>
              <w:top w:val="single" w:sz="2" w:space="0" w:color="000000"/>
              <w:left w:val="single" w:sz="2" w:space="0" w:color="000000"/>
              <w:bottom w:val="single" w:sz="2" w:space="0" w:color="000000"/>
              <w:right w:val="single" w:sz="2" w:space="0" w:color="000000"/>
            </w:tcBorders>
            <w:vAlign w:val="center"/>
          </w:tcPr>
          <w:p w14:paraId="048963DD" w14:textId="77777777" w:rsidR="007D08F0" w:rsidRDefault="00BF79F1">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上年完成值</w:t>
            </w:r>
          </w:p>
        </w:tc>
        <w:tc>
          <w:tcPr>
            <w:tcW w:w="851" w:type="dxa"/>
            <w:tcBorders>
              <w:top w:val="single" w:sz="2" w:space="0" w:color="000000"/>
              <w:left w:val="single" w:sz="2" w:space="0" w:color="000000"/>
              <w:bottom w:val="single" w:sz="2" w:space="0" w:color="000000"/>
              <w:right w:val="single" w:sz="2" w:space="0" w:color="000000"/>
            </w:tcBorders>
            <w:vAlign w:val="center"/>
          </w:tcPr>
          <w:p w14:paraId="25C8BF19" w14:textId="77777777" w:rsidR="007D08F0" w:rsidRDefault="00BF79F1">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指标分值权重</w:t>
            </w:r>
          </w:p>
        </w:tc>
        <w:tc>
          <w:tcPr>
            <w:tcW w:w="1023" w:type="dxa"/>
            <w:tcBorders>
              <w:top w:val="single" w:sz="2" w:space="0" w:color="000000"/>
              <w:left w:val="single" w:sz="2" w:space="0" w:color="000000"/>
              <w:bottom w:val="single" w:sz="2" w:space="0" w:color="000000"/>
              <w:right w:val="single" w:sz="2" w:space="0" w:color="000000"/>
            </w:tcBorders>
            <w:vAlign w:val="center"/>
          </w:tcPr>
          <w:p w14:paraId="2157E332" w14:textId="77777777" w:rsidR="007D08F0" w:rsidRDefault="00BF79F1">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指标赋分规则</w:t>
            </w:r>
          </w:p>
        </w:tc>
        <w:tc>
          <w:tcPr>
            <w:tcW w:w="1276" w:type="dxa"/>
            <w:tcBorders>
              <w:top w:val="single" w:sz="2" w:space="0" w:color="000000"/>
              <w:left w:val="single" w:sz="2" w:space="0" w:color="000000"/>
              <w:bottom w:val="single" w:sz="2" w:space="0" w:color="000000"/>
              <w:right w:val="single" w:sz="2" w:space="0" w:color="000000"/>
            </w:tcBorders>
            <w:vAlign w:val="center"/>
          </w:tcPr>
          <w:p w14:paraId="43B3C915" w14:textId="77777777" w:rsidR="007D08F0" w:rsidRDefault="00BF79F1">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佐证资料</w:t>
            </w:r>
          </w:p>
        </w:tc>
      </w:tr>
      <w:tr w:rsidR="007D08F0" w14:paraId="1036E96F" w14:textId="77777777">
        <w:trPr>
          <w:trHeight w:val="859"/>
          <w:jc w:val="center"/>
        </w:trPr>
        <w:tc>
          <w:tcPr>
            <w:tcW w:w="1131" w:type="dxa"/>
            <w:vMerge w:val="restart"/>
            <w:tcBorders>
              <w:left w:val="single" w:sz="2" w:space="0" w:color="000000"/>
              <w:right w:val="single" w:sz="2" w:space="0" w:color="000000"/>
            </w:tcBorders>
            <w:vAlign w:val="center"/>
          </w:tcPr>
          <w:p w14:paraId="2CDA244C" w14:textId="77777777" w:rsidR="007D08F0" w:rsidRDefault="00BF79F1">
            <w:pPr>
              <w:jc w:val="center"/>
            </w:pPr>
            <w:r>
              <w:t>产出指标</w:t>
            </w:r>
          </w:p>
        </w:tc>
        <w:tc>
          <w:tcPr>
            <w:tcW w:w="1134" w:type="dxa"/>
            <w:tcBorders>
              <w:left w:val="single" w:sz="2" w:space="0" w:color="000000"/>
              <w:bottom w:val="single" w:sz="2" w:space="0" w:color="000000"/>
              <w:right w:val="single" w:sz="2" w:space="0" w:color="000000"/>
            </w:tcBorders>
            <w:vAlign w:val="center"/>
          </w:tcPr>
          <w:p w14:paraId="47AF4E9A" w14:textId="77777777" w:rsidR="007D08F0" w:rsidRDefault="00BF79F1">
            <w:pPr>
              <w:jc w:val="center"/>
            </w:pPr>
            <w:r>
              <w:t>数量指标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2B673F5D"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老年人助餐“金色晚霞”服务示范点数量</w:t>
            </w:r>
          </w:p>
        </w:tc>
        <w:tc>
          <w:tcPr>
            <w:tcW w:w="851" w:type="dxa"/>
            <w:tcBorders>
              <w:top w:val="single" w:sz="2" w:space="0" w:color="000000"/>
              <w:left w:val="single" w:sz="2" w:space="0" w:color="000000"/>
              <w:bottom w:val="single" w:sz="2" w:space="0" w:color="000000"/>
              <w:right w:val="single" w:sz="2" w:space="0" w:color="000000"/>
            </w:tcBorders>
            <w:vAlign w:val="center"/>
          </w:tcPr>
          <w:p w14:paraId="32F6AF53"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&gt;=6个</w:t>
            </w:r>
          </w:p>
        </w:tc>
        <w:tc>
          <w:tcPr>
            <w:tcW w:w="1276" w:type="dxa"/>
            <w:tcBorders>
              <w:top w:val="single" w:sz="2" w:space="0" w:color="000000"/>
              <w:left w:val="single" w:sz="2" w:space="0" w:color="000000"/>
              <w:bottom w:val="single" w:sz="2" w:space="0" w:color="000000"/>
              <w:right w:val="single" w:sz="2" w:space="0" w:color="000000"/>
            </w:tcBorders>
            <w:vAlign w:val="center"/>
          </w:tcPr>
          <w:p w14:paraId="3CB0C324"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643B1A90"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hint="eastAsia"/>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4A76E206"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13</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4DC9E69B"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55A0ADC3"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7D08F0" w14:paraId="54553154" w14:textId="77777777">
        <w:trPr>
          <w:trHeight w:val="859"/>
          <w:jc w:val="center"/>
        </w:trPr>
        <w:tc>
          <w:tcPr>
            <w:tcW w:w="1131" w:type="dxa"/>
            <w:vMerge/>
            <w:tcBorders>
              <w:left w:val="single" w:sz="2" w:space="0" w:color="000000"/>
              <w:right w:val="single" w:sz="2" w:space="0" w:color="000000"/>
            </w:tcBorders>
            <w:vAlign w:val="center"/>
          </w:tcPr>
          <w:p w14:paraId="25A607C4" w14:textId="77777777" w:rsidR="007D08F0" w:rsidRDefault="007D08F0"/>
        </w:tc>
        <w:tc>
          <w:tcPr>
            <w:tcW w:w="1134" w:type="dxa"/>
            <w:tcBorders>
              <w:left w:val="single" w:sz="2" w:space="0" w:color="000000"/>
              <w:bottom w:val="single" w:sz="2" w:space="0" w:color="000000"/>
              <w:right w:val="single" w:sz="2" w:space="0" w:color="000000"/>
            </w:tcBorders>
            <w:vAlign w:val="center"/>
          </w:tcPr>
          <w:p w14:paraId="6D84A5C5" w14:textId="77777777" w:rsidR="007D08F0" w:rsidRDefault="00BF79F1">
            <w:pPr>
              <w:jc w:val="center"/>
            </w:pPr>
            <w:r>
              <w:t>质量指标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14D85FEB"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项目验收合格率</w:t>
            </w:r>
          </w:p>
        </w:tc>
        <w:tc>
          <w:tcPr>
            <w:tcW w:w="851" w:type="dxa"/>
            <w:tcBorders>
              <w:top w:val="single" w:sz="2" w:space="0" w:color="000000"/>
              <w:left w:val="single" w:sz="2" w:space="0" w:color="000000"/>
              <w:bottom w:val="single" w:sz="2" w:space="0" w:color="000000"/>
              <w:right w:val="single" w:sz="2" w:space="0" w:color="000000"/>
            </w:tcBorders>
            <w:vAlign w:val="center"/>
          </w:tcPr>
          <w:p w14:paraId="4BE47CD5"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=100%</w:t>
            </w:r>
          </w:p>
        </w:tc>
        <w:tc>
          <w:tcPr>
            <w:tcW w:w="1276" w:type="dxa"/>
            <w:tcBorders>
              <w:top w:val="single" w:sz="2" w:space="0" w:color="000000"/>
              <w:left w:val="single" w:sz="2" w:space="0" w:color="000000"/>
              <w:bottom w:val="single" w:sz="2" w:space="0" w:color="000000"/>
              <w:right w:val="single" w:sz="2" w:space="0" w:color="000000"/>
            </w:tcBorders>
            <w:vAlign w:val="center"/>
          </w:tcPr>
          <w:p w14:paraId="1795D5A4"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6A31BB62"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10EE9165"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13</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2B4C8DA9"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32E34830"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7D08F0" w14:paraId="0B358DAC" w14:textId="77777777">
        <w:trPr>
          <w:trHeight w:val="859"/>
          <w:jc w:val="center"/>
        </w:trPr>
        <w:tc>
          <w:tcPr>
            <w:tcW w:w="1131" w:type="dxa"/>
            <w:vMerge/>
            <w:tcBorders>
              <w:left w:val="single" w:sz="2" w:space="0" w:color="000000"/>
              <w:right w:val="single" w:sz="2" w:space="0" w:color="000000"/>
            </w:tcBorders>
            <w:vAlign w:val="center"/>
          </w:tcPr>
          <w:p w14:paraId="63523FD3" w14:textId="77777777" w:rsidR="007D08F0" w:rsidRDefault="007D08F0"/>
        </w:tc>
        <w:tc>
          <w:tcPr>
            <w:tcW w:w="1134" w:type="dxa"/>
            <w:tcBorders>
              <w:left w:val="single" w:sz="2" w:space="0" w:color="000000"/>
              <w:bottom w:val="single" w:sz="2" w:space="0" w:color="000000"/>
              <w:right w:val="single" w:sz="2" w:space="0" w:color="000000"/>
            </w:tcBorders>
            <w:vAlign w:val="center"/>
          </w:tcPr>
          <w:p w14:paraId="65677976" w14:textId="77777777" w:rsidR="007D08F0" w:rsidRDefault="00BF79F1">
            <w:pPr>
              <w:jc w:val="center"/>
            </w:pPr>
            <w:r>
              <w:t>时效指标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4DAB8EB7"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老年人助餐金色完成时限</w:t>
            </w:r>
          </w:p>
        </w:tc>
        <w:tc>
          <w:tcPr>
            <w:tcW w:w="851" w:type="dxa"/>
            <w:tcBorders>
              <w:top w:val="single" w:sz="2" w:space="0" w:color="000000"/>
              <w:left w:val="single" w:sz="2" w:space="0" w:color="000000"/>
              <w:bottom w:val="single" w:sz="2" w:space="0" w:color="000000"/>
              <w:right w:val="single" w:sz="2" w:space="0" w:color="000000"/>
            </w:tcBorders>
            <w:vAlign w:val="center"/>
          </w:tcPr>
          <w:p w14:paraId="498EDD12" w14:textId="4DB2F473" w:rsidR="007D08F0" w:rsidRDefault="00B43E2D">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2026年</w:t>
            </w:r>
            <w:r w:rsidR="00BF79F1">
              <w:rPr>
                <w:rFonts w:asciiTheme="majorEastAsia" w:eastAsiaTheme="majorEastAsia" w:hAnsiTheme="majorEastAsia" w:cs="宋体" w:hint="eastAsia"/>
                <w:color w:val="000000"/>
                <w:kern w:val="0"/>
                <w:sz w:val="20"/>
                <w:szCs w:val="20"/>
                <w:lang w:bidi="ar"/>
              </w:rPr>
              <w:t>12月10日</w:t>
            </w:r>
          </w:p>
        </w:tc>
        <w:tc>
          <w:tcPr>
            <w:tcW w:w="1276" w:type="dxa"/>
            <w:tcBorders>
              <w:top w:val="single" w:sz="2" w:space="0" w:color="000000"/>
              <w:left w:val="single" w:sz="2" w:space="0" w:color="000000"/>
              <w:bottom w:val="single" w:sz="2" w:space="0" w:color="000000"/>
              <w:right w:val="single" w:sz="2" w:space="0" w:color="000000"/>
            </w:tcBorders>
            <w:vAlign w:val="center"/>
          </w:tcPr>
          <w:p w14:paraId="08C3C62C"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59963629"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72A8BB3A"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14</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4E239555"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4624C20F"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7D08F0" w14:paraId="2E50DEBB" w14:textId="77777777">
        <w:trPr>
          <w:trHeight w:val="859"/>
          <w:jc w:val="center"/>
        </w:trPr>
        <w:tc>
          <w:tcPr>
            <w:tcW w:w="1131" w:type="dxa"/>
            <w:tcBorders>
              <w:left w:val="single" w:sz="2" w:space="0" w:color="000000"/>
              <w:right w:val="single" w:sz="2" w:space="0" w:color="000000"/>
            </w:tcBorders>
            <w:vAlign w:val="center"/>
          </w:tcPr>
          <w:p w14:paraId="2088B942" w14:textId="77777777" w:rsidR="007D08F0" w:rsidRDefault="00BF79F1">
            <w:pPr>
              <w:jc w:val="center"/>
            </w:pPr>
            <w:r>
              <w:t>成本指标</w:t>
            </w:r>
          </w:p>
        </w:tc>
        <w:tc>
          <w:tcPr>
            <w:tcW w:w="1134" w:type="dxa"/>
            <w:tcBorders>
              <w:left w:val="single" w:sz="2" w:space="0" w:color="000000"/>
              <w:bottom w:val="single" w:sz="2" w:space="0" w:color="000000"/>
              <w:right w:val="single" w:sz="2" w:space="0" w:color="000000"/>
            </w:tcBorders>
            <w:vAlign w:val="center"/>
          </w:tcPr>
          <w:p w14:paraId="3837CE2D" w14:textId="77777777" w:rsidR="007D08F0" w:rsidRDefault="00BF79F1">
            <w:pPr>
              <w:jc w:val="center"/>
            </w:pPr>
            <w:r>
              <w:t>经济成本指标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4FED6CD6"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老年人助餐“金色晚霞”服务每人每月标准</w:t>
            </w:r>
          </w:p>
        </w:tc>
        <w:tc>
          <w:tcPr>
            <w:tcW w:w="851" w:type="dxa"/>
            <w:tcBorders>
              <w:top w:val="single" w:sz="2" w:space="0" w:color="000000"/>
              <w:left w:val="single" w:sz="2" w:space="0" w:color="000000"/>
              <w:bottom w:val="single" w:sz="2" w:space="0" w:color="000000"/>
              <w:right w:val="single" w:sz="2" w:space="0" w:color="000000"/>
            </w:tcBorders>
            <w:vAlign w:val="center"/>
          </w:tcPr>
          <w:p w14:paraId="62753B6F"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&lt;=150元/人/月</w:t>
            </w:r>
          </w:p>
        </w:tc>
        <w:tc>
          <w:tcPr>
            <w:tcW w:w="1276" w:type="dxa"/>
            <w:tcBorders>
              <w:top w:val="single" w:sz="2" w:space="0" w:color="000000"/>
              <w:left w:val="single" w:sz="2" w:space="0" w:color="000000"/>
              <w:bottom w:val="single" w:sz="2" w:space="0" w:color="000000"/>
              <w:right w:val="single" w:sz="2" w:space="0" w:color="000000"/>
            </w:tcBorders>
            <w:vAlign w:val="center"/>
          </w:tcPr>
          <w:p w14:paraId="46760E88"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预算支出标准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3A183EE3"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4F316F3E"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20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36858321"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3B044827"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工作资料,原始凭证</w:t>
            </w:r>
            <w:r>
              <w:rPr>
                <w:rFonts w:ascii="MS Gothic" w:eastAsia="MS Gothic" w:hAnsi="MS Gothic" w:cs="MS Gothic" w:hint="eastAsia"/>
                <w:color w:val="000000"/>
                <w:kern w:val="0"/>
                <w:sz w:val="20"/>
                <w:szCs w:val="20"/>
                <w:cs/>
                <w:lang w:bidi="ar"/>
              </w:rPr>
              <w:t>‎</w:t>
            </w:r>
          </w:p>
        </w:tc>
      </w:tr>
      <w:tr w:rsidR="007D08F0" w14:paraId="305C08DC" w14:textId="77777777">
        <w:trPr>
          <w:trHeight w:val="859"/>
          <w:jc w:val="center"/>
        </w:trPr>
        <w:tc>
          <w:tcPr>
            <w:tcW w:w="1131" w:type="dxa"/>
            <w:vMerge w:val="restart"/>
            <w:tcBorders>
              <w:left w:val="single" w:sz="2" w:space="0" w:color="000000"/>
              <w:right w:val="single" w:sz="2" w:space="0" w:color="000000"/>
            </w:tcBorders>
            <w:vAlign w:val="center"/>
          </w:tcPr>
          <w:p w14:paraId="6F7D6840" w14:textId="77777777" w:rsidR="007D08F0" w:rsidRDefault="00BF79F1">
            <w:pPr>
              <w:jc w:val="center"/>
            </w:pPr>
            <w:r>
              <w:t>效益指标</w:t>
            </w:r>
          </w:p>
        </w:tc>
        <w:tc>
          <w:tcPr>
            <w:tcW w:w="1134" w:type="dxa"/>
            <w:vMerge w:val="restart"/>
            <w:tcBorders>
              <w:left w:val="single" w:sz="2" w:space="0" w:color="000000"/>
              <w:bottom w:val="single" w:sz="2" w:space="0" w:color="000000"/>
              <w:right w:val="single" w:sz="2" w:space="0" w:color="000000"/>
            </w:tcBorders>
            <w:vAlign w:val="center"/>
          </w:tcPr>
          <w:p w14:paraId="3915418F" w14:textId="77777777" w:rsidR="007D08F0" w:rsidRDefault="00BF79F1">
            <w:pPr>
              <w:jc w:val="center"/>
            </w:pPr>
            <w:r>
              <w:t>社会效益指标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7F80CA69"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提升老年人服务保障能力</w:t>
            </w:r>
          </w:p>
        </w:tc>
        <w:tc>
          <w:tcPr>
            <w:tcW w:w="851" w:type="dxa"/>
            <w:tcBorders>
              <w:top w:val="single" w:sz="2" w:space="0" w:color="000000"/>
              <w:left w:val="single" w:sz="2" w:space="0" w:color="000000"/>
              <w:bottom w:val="single" w:sz="2" w:space="0" w:color="000000"/>
              <w:right w:val="single" w:sz="2" w:space="0" w:color="000000"/>
            </w:tcBorders>
            <w:vAlign w:val="center"/>
          </w:tcPr>
          <w:p w14:paraId="0AE21895"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有效提升</w:t>
            </w:r>
          </w:p>
        </w:tc>
        <w:tc>
          <w:tcPr>
            <w:tcW w:w="1276" w:type="dxa"/>
            <w:tcBorders>
              <w:top w:val="single" w:sz="2" w:space="0" w:color="000000"/>
              <w:left w:val="single" w:sz="2" w:space="0" w:color="000000"/>
              <w:bottom w:val="single" w:sz="2" w:space="0" w:color="000000"/>
              <w:right w:val="single" w:sz="2" w:space="0" w:color="000000"/>
            </w:tcBorders>
            <w:vAlign w:val="center"/>
          </w:tcPr>
          <w:p w14:paraId="1ED5B81D"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0804FBEB"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42410F82"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54FCBD5A"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7EF8F856"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7D08F0" w14:paraId="7C5977A4" w14:textId="77777777">
        <w:trPr>
          <w:trHeight w:val="859"/>
          <w:jc w:val="center"/>
        </w:trPr>
        <w:tc>
          <w:tcPr>
            <w:tcW w:w="1131" w:type="dxa"/>
            <w:vMerge/>
            <w:tcBorders>
              <w:left w:val="single" w:sz="2" w:space="0" w:color="000000"/>
              <w:right w:val="single" w:sz="2" w:space="0" w:color="000000"/>
            </w:tcBorders>
            <w:vAlign w:val="center"/>
          </w:tcPr>
          <w:p w14:paraId="55CC9F16" w14:textId="77777777" w:rsidR="007D08F0" w:rsidRDefault="007D08F0"/>
        </w:tc>
        <w:tc>
          <w:tcPr>
            <w:tcW w:w="1134" w:type="dxa"/>
            <w:vMerge/>
            <w:tcBorders>
              <w:left w:val="single" w:sz="2" w:space="0" w:color="000000"/>
              <w:bottom w:val="single" w:sz="2" w:space="0" w:color="000000"/>
              <w:right w:val="single" w:sz="2" w:space="0" w:color="000000"/>
            </w:tcBorders>
            <w:vAlign w:val="center"/>
          </w:tcPr>
          <w:p w14:paraId="25FFED8E" w14:textId="77777777" w:rsidR="007D08F0" w:rsidRDefault="007D08F0"/>
        </w:tc>
        <w:tc>
          <w:tcPr>
            <w:tcW w:w="1701" w:type="dxa"/>
            <w:tcBorders>
              <w:top w:val="single" w:sz="2" w:space="0" w:color="000000"/>
              <w:left w:val="single" w:sz="2" w:space="0" w:color="000000"/>
              <w:bottom w:val="single" w:sz="2" w:space="0" w:color="000000"/>
              <w:right w:val="single" w:sz="2" w:space="0" w:color="000000"/>
            </w:tcBorders>
            <w:vAlign w:val="center"/>
          </w:tcPr>
          <w:p w14:paraId="66491CE7"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提升老年人服务水平</w:t>
            </w:r>
          </w:p>
        </w:tc>
        <w:tc>
          <w:tcPr>
            <w:tcW w:w="851" w:type="dxa"/>
            <w:tcBorders>
              <w:top w:val="single" w:sz="2" w:space="0" w:color="000000"/>
              <w:left w:val="single" w:sz="2" w:space="0" w:color="000000"/>
              <w:bottom w:val="single" w:sz="2" w:space="0" w:color="000000"/>
              <w:right w:val="single" w:sz="2" w:space="0" w:color="000000"/>
            </w:tcBorders>
            <w:vAlign w:val="center"/>
          </w:tcPr>
          <w:p w14:paraId="1DE6AC3A"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有效提升</w:t>
            </w:r>
          </w:p>
        </w:tc>
        <w:tc>
          <w:tcPr>
            <w:tcW w:w="1276" w:type="dxa"/>
            <w:tcBorders>
              <w:top w:val="single" w:sz="2" w:space="0" w:color="000000"/>
              <w:left w:val="single" w:sz="2" w:space="0" w:color="000000"/>
              <w:bottom w:val="single" w:sz="2" w:space="0" w:color="000000"/>
              <w:right w:val="single" w:sz="2" w:space="0" w:color="000000"/>
            </w:tcBorders>
            <w:vAlign w:val="center"/>
          </w:tcPr>
          <w:p w14:paraId="3569EC89"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3BA417D7"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2133654E"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4BC21EC7"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71239008"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7D08F0" w14:paraId="6DF1712F" w14:textId="77777777">
        <w:trPr>
          <w:trHeight w:val="859"/>
          <w:jc w:val="center"/>
        </w:trPr>
        <w:tc>
          <w:tcPr>
            <w:tcW w:w="1131" w:type="dxa"/>
            <w:tcBorders>
              <w:left w:val="single" w:sz="2" w:space="0" w:color="000000"/>
              <w:right w:val="single" w:sz="2" w:space="0" w:color="000000"/>
            </w:tcBorders>
            <w:vAlign w:val="center"/>
          </w:tcPr>
          <w:p w14:paraId="0F4FCEC9" w14:textId="77777777" w:rsidR="007D08F0" w:rsidRDefault="00BF79F1">
            <w:pPr>
              <w:jc w:val="center"/>
            </w:pPr>
            <w:r>
              <w:t>满意度指标</w:t>
            </w:r>
          </w:p>
        </w:tc>
        <w:tc>
          <w:tcPr>
            <w:tcW w:w="1134" w:type="dxa"/>
            <w:tcBorders>
              <w:left w:val="single" w:sz="2" w:space="0" w:color="000000"/>
              <w:bottom w:val="single" w:sz="2" w:space="0" w:color="000000"/>
              <w:right w:val="single" w:sz="2" w:space="0" w:color="000000"/>
            </w:tcBorders>
            <w:vAlign w:val="center"/>
          </w:tcPr>
          <w:p w14:paraId="03BCA068" w14:textId="77777777" w:rsidR="007D08F0" w:rsidRDefault="00BF79F1">
            <w:pPr>
              <w:jc w:val="center"/>
            </w:pPr>
            <w:r>
              <w:t>满意度指标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76626FC6"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受益老年人满意度</w:t>
            </w:r>
          </w:p>
        </w:tc>
        <w:tc>
          <w:tcPr>
            <w:tcW w:w="851" w:type="dxa"/>
            <w:tcBorders>
              <w:top w:val="single" w:sz="2" w:space="0" w:color="000000"/>
              <w:left w:val="single" w:sz="2" w:space="0" w:color="000000"/>
              <w:bottom w:val="single" w:sz="2" w:space="0" w:color="000000"/>
              <w:right w:val="single" w:sz="2" w:space="0" w:color="000000"/>
            </w:tcBorders>
            <w:vAlign w:val="center"/>
          </w:tcPr>
          <w:p w14:paraId="3966EF66"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≥95%</w:t>
            </w:r>
          </w:p>
        </w:tc>
        <w:tc>
          <w:tcPr>
            <w:tcW w:w="1276" w:type="dxa"/>
            <w:tcBorders>
              <w:top w:val="single" w:sz="2" w:space="0" w:color="000000"/>
              <w:left w:val="single" w:sz="2" w:space="0" w:color="000000"/>
              <w:bottom w:val="single" w:sz="2" w:space="0" w:color="000000"/>
              <w:right w:val="single" w:sz="2" w:space="0" w:color="000000"/>
            </w:tcBorders>
            <w:vAlign w:val="center"/>
          </w:tcPr>
          <w:p w14:paraId="3CFAE842"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00ACFB68"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07356694"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26ACEC2C"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52ED2000"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bl>
    <w:p w14:paraId="628FFDAD" w14:textId="77777777" w:rsidR="007D08F0" w:rsidRDefault="007D08F0">
      <w:pPr>
        <w:jc w:val="center"/>
      </w:pPr>
    </w:p>
    <w:p w14:paraId="4903BB60" w14:textId="77777777" w:rsidR="007D08F0" w:rsidRDefault="00BF79F1">
      <w:r>
        <w:br w:type="page"/>
      </w:r>
    </w:p>
    <w:p w14:paraId="2F383070" w14:textId="77777777" w:rsidR="007D08F0" w:rsidRDefault="007D08F0">
      <w:pPr>
        <w:jc w:val="center"/>
      </w:pPr>
    </w:p>
    <w:p w14:paraId="19A6F502" w14:textId="77777777" w:rsidR="007D08F0" w:rsidRDefault="00BF79F1">
      <w:pPr>
        <w:spacing w:line="560" w:lineRule="exact"/>
        <w:ind w:firstLineChars="200" w:firstLine="640"/>
        <w:jc w:val="center"/>
        <w:outlineLvl w:val="4"/>
        <w:rPr>
          <w:rFonts w:ascii="仿宋_GB2312" w:eastAsia="仿宋_GB2312" w:hAnsi="宋体" w:cs="宋体" w:hint="eastAsia"/>
          <w:b/>
          <w:kern w:val="0"/>
          <w:sz w:val="32"/>
          <w:szCs w:val="32"/>
        </w:rPr>
      </w:pPr>
      <w:r>
        <w:rPr>
          <w:rFonts w:ascii="仿宋_GB2312" w:eastAsia="仿宋_GB2312" w:hAnsi="宋体" w:cs="宋体" w:hint="eastAsia"/>
          <w:b/>
          <w:kern w:val="0"/>
          <w:sz w:val="32"/>
          <w:szCs w:val="32"/>
        </w:rPr>
        <w:t>项目支出绩效目标表</w:t>
      </w:r>
    </w:p>
    <w:p w14:paraId="351209AC" w14:textId="1A2E900C" w:rsidR="007D08F0" w:rsidRDefault="00BF79F1">
      <w:pPr>
        <w:spacing w:line="560" w:lineRule="exact"/>
        <w:ind w:firstLineChars="200" w:firstLine="440"/>
        <w:jc w:val="center"/>
        <w:rPr>
          <w:rFonts w:asciiTheme="majorEastAsia" w:eastAsiaTheme="majorEastAsia" w:hAnsiTheme="majorEastAsia" w:cs="宋体" w:hint="eastAsia"/>
          <w:kern w:val="0"/>
          <w:sz w:val="22"/>
          <w:szCs w:val="22"/>
        </w:rPr>
      </w:pPr>
      <w:r>
        <w:rPr>
          <w:rFonts w:asciiTheme="majorEastAsia" w:eastAsiaTheme="majorEastAsia" w:hAnsiTheme="majorEastAsia" w:cs="MS Gothic" w:hint="eastAsia"/>
          <w:kern w:val="0"/>
          <w:sz w:val="22"/>
          <w:szCs w:val="22"/>
          <w:cs/>
        </w:rPr>
        <w:t>‎</w:t>
      </w:r>
      <w:r>
        <w:rPr>
          <w:rFonts w:asciiTheme="majorEastAsia" w:eastAsiaTheme="majorEastAsia" w:hAnsiTheme="majorEastAsia" w:cs="MS Gothic" w:hint="eastAsia"/>
          <w:kern w:val="0"/>
          <w:sz w:val="22"/>
          <w:szCs w:val="22"/>
        </w:rPr>
        <w:t>（</w:t>
      </w:r>
      <w:r w:rsidR="00B43E2D">
        <w:rPr>
          <w:rFonts w:asciiTheme="majorEastAsia" w:eastAsiaTheme="majorEastAsia" w:hAnsiTheme="majorEastAsia" w:cs="MS Gothic" w:hint="eastAsia"/>
          <w:kern w:val="0"/>
          <w:sz w:val="22"/>
          <w:szCs w:val="22"/>
        </w:rPr>
        <w:t>2026年</w:t>
      </w:r>
      <w:r>
        <w:rPr>
          <w:rFonts w:asciiTheme="majorEastAsia" w:eastAsiaTheme="majorEastAsia" w:hAnsiTheme="majorEastAsia" w:cs="MS Gothic" w:hint="eastAsia"/>
          <w:kern w:val="0"/>
          <w:sz w:val="22"/>
          <w:szCs w:val="22"/>
        </w:rPr>
        <w:t>）</w:t>
      </w:r>
      <w:r>
        <w:rPr>
          <w:rFonts w:asciiTheme="majorEastAsia" w:eastAsiaTheme="majorEastAsia" w:hAnsiTheme="majorEastAsia" w:cs="MS Gothic" w:hint="eastAsia"/>
          <w:kern w:val="0"/>
          <w:sz w:val="22"/>
          <w:szCs w:val="22"/>
          <w:cs/>
        </w:rPr>
        <w:t>‎</w:t>
      </w:r>
    </w:p>
    <w:tbl>
      <w:tblPr>
        <w:tblW w:w="10062"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131"/>
        <w:gridCol w:w="1134"/>
        <w:gridCol w:w="1701"/>
        <w:gridCol w:w="851"/>
        <w:gridCol w:w="1276"/>
        <w:gridCol w:w="819"/>
        <w:gridCol w:w="851"/>
        <w:gridCol w:w="1023"/>
        <w:gridCol w:w="1276"/>
      </w:tblGrid>
      <w:tr w:rsidR="007D08F0" w14:paraId="53034887" w14:textId="77777777">
        <w:trPr>
          <w:trHeight w:val="538"/>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1009CAF4" w14:textId="77777777" w:rsidR="007D08F0" w:rsidRDefault="00BF79F1">
            <w:pPr>
              <w:jc w:val="center"/>
            </w:pPr>
            <w:r>
              <w:t>预算单位</w:t>
            </w:r>
          </w:p>
        </w:tc>
        <w:tc>
          <w:tcPr>
            <w:tcW w:w="7797" w:type="dxa"/>
            <w:gridSpan w:val="7"/>
            <w:tcBorders>
              <w:top w:val="single" w:sz="2" w:space="0" w:color="000000"/>
              <w:left w:val="single" w:sz="2" w:space="0" w:color="000000"/>
              <w:bottom w:val="single" w:sz="2" w:space="0" w:color="000000"/>
              <w:right w:val="single" w:sz="2" w:space="0" w:color="000000"/>
            </w:tcBorders>
            <w:vAlign w:val="center"/>
          </w:tcPr>
          <w:p w14:paraId="62BBA058" w14:textId="77777777" w:rsidR="007D08F0" w:rsidRDefault="00BF79F1">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hint="eastAsia"/>
                <w:sz w:val="18"/>
                <w:szCs w:val="18"/>
              </w:rPr>
              <w:t>新疆维吾尔自治区喀什地区</w:t>
            </w:r>
            <w:r>
              <w:rPr>
                <w:rFonts w:asciiTheme="majorEastAsia" w:eastAsiaTheme="majorEastAsia" w:hAnsiTheme="majorEastAsia"/>
                <w:sz w:val="18"/>
                <w:szCs w:val="18"/>
              </w:rPr>
              <w:t>疏勒县民政局</w:t>
            </w:r>
            <w:r>
              <w:rPr>
                <w:rFonts w:asciiTheme="majorEastAsia" w:eastAsiaTheme="majorEastAsia" w:hAnsiTheme="majorEastAsia"/>
                <w:sz w:val="18"/>
                <w:szCs w:val="18"/>
                <w:cs/>
              </w:rPr>
              <w:t>‎</w:t>
            </w:r>
          </w:p>
        </w:tc>
      </w:tr>
      <w:tr w:rsidR="007D08F0" w14:paraId="7776D547" w14:textId="77777777">
        <w:trPr>
          <w:trHeight w:val="515"/>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400246D9" w14:textId="77777777" w:rsidR="007D08F0" w:rsidRDefault="00BF79F1">
            <w:pPr>
              <w:jc w:val="center"/>
            </w:pPr>
            <w:r>
              <w:t>项目名称</w:t>
            </w:r>
          </w:p>
        </w:tc>
        <w:tc>
          <w:tcPr>
            <w:tcW w:w="3828" w:type="dxa"/>
            <w:gridSpan w:val="3"/>
            <w:tcBorders>
              <w:top w:val="single" w:sz="2" w:space="0" w:color="000000"/>
              <w:left w:val="single" w:sz="2" w:space="0" w:color="000000"/>
              <w:bottom w:val="single" w:sz="2" w:space="0" w:color="000000"/>
              <w:right w:val="single" w:sz="2" w:space="0" w:color="000000"/>
            </w:tcBorders>
            <w:vAlign w:val="center"/>
          </w:tcPr>
          <w:p w14:paraId="3264CA93" w14:textId="76E4C27F" w:rsidR="007D08F0" w:rsidRDefault="00BF79F1">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sidR="00B43E2D">
              <w:rPr>
                <w:rFonts w:asciiTheme="majorEastAsia" w:eastAsiaTheme="majorEastAsia" w:hAnsiTheme="majorEastAsia"/>
                <w:sz w:val="18"/>
                <w:szCs w:val="18"/>
              </w:rPr>
              <w:t>2026年</w:t>
            </w:r>
            <w:r>
              <w:rPr>
                <w:rFonts w:asciiTheme="majorEastAsia" w:eastAsiaTheme="majorEastAsia" w:hAnsiTheme="majorEastAsia"/>
                <w:sz w:val="18"/>
                <w:szCs w:val="18"/>
              </w:rPr>
              <w:t>政府购买社会救助服务项目</w:t>
            </w:r>
            <w:r>
              <w:rPr>
                <w:rFonts w:asciiTheme="majorEastAsia" w:eastAsiaTheme="majorEastAsia" w:hAnsiTheme="majorEastAsia"/>
                <w:sz w:val="18"/>
                <w:szCs w:val="18"/>
                <w:cs/>
              </w:rPr>
              <w:t>‎</w:t>
            </w:r>
          </w:p>
        </w:tc>
        <w:tc>
          <w:tcPr>
            <w:tcW w:w="1670" w:type="dxa"/>
            <w:gridSpan w:val="2"/>
            <w:tcBorders>
              <w:top w:val="single" w:sz="2" w:space="0" w:color="000000"/>
              <w:left w:val="single" w:sz="2" w:space="0" w:color="000000"/>
              <w:bottom w:val="single" w:sz="2" w:space="0" w:color="000000"/>
              <w:right w:val="single" w:sz="2" w:space="0" w:color="000000"/>
            </w:tcBorders>
            <w:vAlign w:val="center"/>
          </w:tcPr>
          <w:p w14:paraId="5FBC37C7" w14:textId="77777777" w:rsidR="007D08F0" w:rsidRDefault="00BF79F1">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项目负责人</w:t>
            </w:r>
          </w:p>
        </w:tc>
        <w:tc>
          <w:tcPr>
            <w:tcW w:w="2299" w:type="dxa"/>
            <w:gridSpan w:val="2"/>
            <w:tcBorders>
              <w:top w:val="single" w:sz="2" w:space="0" w:color="000000"/>
              <w:left w:val="single" w:sz="2" w:space="0" w:color="000000"/>
              <w:bottom w:val="single" w:sz="2" w:space="0" w:color="000000"/>
              <w:right w:val="single" w:sz="2" w:space="0" w:color="000000"/>
            </w:tcBorders>
            <w:vAlign w:val="center"/>
          </w:tcPr>
          <w:p w14:paraId="52B4A6FB" w14:textId="77777777" w:rsidR="007D08F0" w:rsidRDefault="00BF79F1">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sz w:val="18"/>
                <w:szCs w:val="18"/>
              </w:rPr>
              <w:t>阿依古丽·阿不力提甫</w:t>
            </w:r>
            <w:r>
              <w:rPr>
                <w:rFonts w:asciiTheme="majorEastAsia" w:eastAsiaTheme="majorEastAsia" w:hAnsiTheme="majorEastAsia"/>
                <w:sz w:val="18"/>
                <w:szCs w:val="18"/>
                <w:cs/>
              </w:rPr>
              <w:t>‎</w:t>
            </w:r>
            <w:r>
              <w:rPr>
                <w:rFonts w:asciiTheme="majorEastAsia" w:eastAsiaTheme="majorEastAsia" w:hAnsiTheme="majorEastAsia"/>
                <w:sz w:val="18"/>
                <w:szCs w:val="18"/>
              </w:rPr>
              <w:t xml:space="preserve"> </w:t>
            </w:r>
            <w:r>
              <w:rPr>
                <w:rFonts w:asciiTheme="majorEastAsia" w:eastAsiaTheme="majorEastAsia" w:hAnsiTheme="majorEastAsia"/>
                <w:sz w:val="18"/>
                <w:szCs w:val="18"/>
                <w:cs/>
              </w:rPr>
              <w:t>‎</w:t>
            </w:r>
          </w:p>
        </w:tc>
      </w:tr>
      <w:tr w:rsidR="007D08F0" w14:paraId="242FA326" w14:textId="77777777">
        <w:trPr>
          <w:trHeight w:val="736"/>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24E10CCA" w14:textId="77777777" w:rsidR="007D08F0" w:rsidRDefault="00BF79F1">
            <w:pPr>
              <w:jc w:val="center"/>
            </w:pPr>
            <w:r>
              <w:t>项目资金（万元）</w:t>
            </w:r>
          </w:p>
        </w:tc>
        <w:tc>
          <w:tcPr>
            <w:tcW w:w="1701" w:type="dxa"/>
            <w:tcBorders>
              <w:top w:val="single" w:sz="2" w:space="0" w:color="000000"/>
              <w:left w:val="single" w:sz="2" w:space="0" w:color="000000"/>
              <w:bottom w:val="single" w:sz="2" w:space="0" w:color="000000"/>
              <w:right w:val="single" w:sz="2" w:space="0" w:color="000000"/>
            </w:tcBorders>
            <w:vAlign w:val="center"/>
          </w:tcPr>
          <w:p w14:paraId="68B46EEE" w14:textId="77777777" w:rsidR="007D08F0" w:rsidRDefault="00BF79F1">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年度预算总额：</w:t>
            </w:r>
          </w:p>
        </w:tc>
        <w:tc>
          <w:tcPr>
            <w:tcW w:w="851" w:type="dxa"/>
            <w:tcBorders>
              <w:top w:val="single" w:sz="2" w:space="0" w:color="000000"/>
              <w:left w:val="single" w:sz="2" w:space="0" w:color="000000"/>
              <w:bottom w:val="single" w:sz="2" w:space="0" w:color="000000"/>
              <w:right w:val="single" w:sz="2" w:space="0" w:color="000000"/>
            </w:tcBorders>
            <w:vAlign w:val="center"/>
          </w:tcPr>
          <w:p w14:paraId="6D10A096" w14:textId="77777777" w:rsidR="007D08F0" w:rsidRDefault="00BF79F1">
            <w:pPr>
              <w:jc w:val="center"/>
              <w:rPr>
                <w:rFonts w:asciiTheme="majorEastAsia" w:eastAsiaTheme="majorEastAsia" w:hAnsiTheme="majorEastAsia" w:hint="eastAsia"/>
                <w:sz w:val="18"/>
                <w:szCs w:val="18"/>
              </w:rPr>
            </w:pPr>
            <w:r>
              <w:rPr>
                <w:rFonts w:asciiTheme="majorEastAsia" w:eastAsiaTheme="majorEastAsia" w:hAnsiTheme="majorEastAsia"/>
                <w:sz w:val="18"/>
                <w:szCs w:val="18"/>
              </w:rPr>
              <w:t>46.00</w:t>
            </w:r>
          </w:p>
        </w:tc>
        <w:tc>
          <w:tcPr>
            <w:tcW w:w="1276" w:type="dxa"/>
            <w:tcBorders>
              <w:top w:val="single" w:sz="2" w:space="0" w:color="000000"/>
              <w:left w:val="single" w:sz="2" w:space="0" w:color="000000"/>
              <w:bottom w:val="single" w:sz="2" w:space="0" w:color="000000"/>
              <w:right w:val="single" w:sz="2" w:space="0" w:color="000000"/>
            </w:tcBorders>
            <w:vAlign w:val="center"/>
          </w:tcPr>
          <w:p w14:paraId="31ED8B8F" w14:textId="77777777" w:rsidR="007D08F0" w:rsidRDefault="00BF79F1">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其中：财政拨款</w:t>
            </w:r>
          </w:p>
        </w:tc>
        <w:tc>
          <w:tcPr>
            <w:tcW w:w="819" w:type="dxa"/>
            <w:tcBorders>
              <w:top w:val="single" w:sz="2" w:space="0" w:color="000000"/>
              <w:left w:val="single" w:sz="2" w:space="0" w:color="000000"/>
              <w:bottom w:val="single" w:sz="2" w:space="0" w:color="000000"/>
              <w:right w:val="single" w:sz="2" w:space="0" w:color="000000"/>
            </w:tcBorders>
            <w:vAlign w:val="center"/>
          </w:tcPr>
          <w:p w14:paraId="010FCA8A" w14:textId="77777777" w:rsidR="007D08F0" w:rsidRDefault="00BF79F1">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sz w:val="18"/>
                <w:szCs w:val="18"/>
              </w:rPr>
              <w:t>46.00</w:t>
            </w:r>
            <w:r>
              <w:rPr>
                <w:rFonts w:asciiTheme="majorEastAsia" w:eastAsiaTheme="majorEastAsia" w:hAnsiTheme="majorEastAsia"/>
                <w:sz w:val="18"/>
                <w:szCs w:val="18"/>
                <w:cs/>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55D9BE96" w14:textId="77777777" w:rsidR="007D08F0" w:rsidRDefault="00BF79F1">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其他资金</w:t>
            </w:r>
          </w:p>
        </w:tc>
        <w:tc>
          <w:tcPr>
            <w:tcW w:w="2299" w:type="dxa"/>
            <w:gridSpan w:val="2"/>
            <w:tcBorders>
              <w:top w:val="single" w:sz="2" w:space="0" w:color="000000"/>
              <w:left w:val="single" w:sz="2" w:space="0" w:color="000000"/>
              <w:bottom w:val="single" w:sz="2" w:space="0" w:color="000000"/>
              <w:right w:val="single" w:sz="2" w:space="0" w:color="000000"/>
            </w:tcBorders>
            <w:vAlign w:val="center"/>
          </w:tcPr>
          <w:p w14:paraId="1D717203" w14:textId="77777777" w:rsidR="007D08F0" w:rsidRDefault="00BF79F1">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sz w:val="18"/>
                <w:szCs w:val="18"/>
              </w:rPr>
              <w:t>0.00</w:t>
            </w:r>
            <w:r>
              <w:rPr>
                <w:rFonts w:asciiTheme="majorEastAsia" w:eastAsiaTheme="majorEastAsia" w:hAnsiTheme="majorEastAsia"/>
                <w:sz w:val="18"/>
                <w:szCs w:val="18"/>
                <w:cs/>
              </w:rPr>
              <w:t>‎</w:t>
            </w:r>
          </w:p>
        </w:tc>
      </w:tr>
      <w:tr w:rsidR="007D08F0" w14:paraId="597D08B8" w14:textId="77777777">
        <w:trPr>
          <w:trHeight w:val="413"/>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5292BC46" w14:textId="77777777" w:rsidR="007D08F0" w:rsidRDefault="00BF79F1">
            <w:pPr>
              <w:jc w:val="center"/>
            </w:pPr>
            <w:r>
              <w:t>项目总体目标</w:t>
            </w:r>
          </w:p>
        </w:tc>
        <w:tc>
          <w:tcPr>
            <w:tcW w:w="7797" w:type="dxa"/>
            <w:gridSpan w:val="7"/>
            <w:tcBorders>
              <w:top w:val="single" w:sz="2" w:space="0" w:color="000000"/>
              <w:left w:val="single" w:sz="2" w:space="0" w:color="000000"/>
              <w:bottom w:val="single" w:sz="2" w:space="0" w:color="000000"/>
              <w:right w:val="single" w:sz="2" w:space="0" w:color="000000"/>
            </w:tcBorders>
            <w:vAlign w:val="center"/>
          </w:tcPr>
          <w:p w14:paraId="624DB09B" w14:textId="77777777" w:rsidR="007D08F0" w:rsidRDefault="00BF79F1">
            <w:pPr>
              <w:jc w:val="left"/>
              <w:rPr>
                <w:rFonts w:asciiTheme="majorEastAsia" w:eastAsiaTheme="majorEastAsia" w:hAnsiTheme="majorEastAsia" w:hint="eastAsia"/>
                <w:sz w:val="18"/>
                <w:szCs w:val="18"/>
              </w:rPr>
            </w:pPr>
            <w:r>
              <w:rPr>
                <w:rFonts w:asciiTheme="majorEastAsia" w:eastAsiaTheme="majorEastAsia" w:hAnsiTheme="majorEastAsia"/>
                <w:sz w:val="18"/>
                <w:szCs w:val="18"/>
              </w:rPr>
              <w:t>项目总投资46万元，本项目主要实施内容为通过政府购买服务的方式，协助开展低保、特困、低保边缘家庭、支出型困难家庭等对象入户走访、城乡低保对象年度动态管理等工作，本县社会救助对象排查每年不少于18000户，辖区内民政服务对象家计调查每年开展两次，两次不少于8000户，对各级经办服务人员和承接主体人员进行社会救助业务培训每年不少于4次，</w:t>
            </w:r>
            <w:r>
              <w:rPr>
                <w:rFonts w:asciiTheme="majorEastAsia" w:eastAsiaTheme="majorEastAsia" w:hAnsiTheme="majorEastAsia" w:hint="eastAsia"/>
                <w:sz w:val="18"/>
                <w:szCs w:val="18"/>
              </w:rPr>
              <w:t>对</w:t>
            </w:r>
            <w:r>
              <w:rPr>
                <w:rFonts w:asciiTheme="majorEastAsia" w:eastAsiaTheme="majorEastAsia" w:hAnsiTheme="majorEastAsia"/>
                <w:sz w:val="18"/>
                <w:szCs w:val="18"/>
              </w:rPr>
              <w:t>社会救助工作实施效果进行绩效评估每年不少于2次。政策宣传每年不少于200场次。坚决杜绝“漏保”“错保”等潜在风险隐患，提升社会救助工作的服务质量，进一步保障和改善民生。</w:t>
            </w:r>
          </w:p>
        </w:tc>
      </w:tr>
      <w:tr w:rsidR="007D08F0" w14:paraId="0648823A" w14:textId="77777777">
        <w:trPr>
          <w:trHeight w:val="896"/>
          <w:jc w:val="center"/>
        </w:trPr>
        <w:tc>
          <w:tcPr>
            <w:tcW w:w="1131" w:type="dxa"/>
            <w:tcBorders>
              <w:top w:val="single" w:sz="2" w:space="0" w:color="000000"/>
              <w:left w:val="single" w:sz="2" w:space="0" w:color="000000"/>
              <w:bottom w:val="single" w:sz="2" w:space="0" w:color="000000"/>
              <w:right w:val="single" w:sz="2" w:space="0" w:color="000000"/>
            </w:tcBorders>
            <w:vAlign w:val="center"/>
          </w:tcPr>
          <w:p w14:paraId="2CC44F97" w14:textId="77777777" w:rsidR="007D08F0" w:rsidRDefault="00BF79F1">
            <w:pPr>
              <w:jc w:val="center"/>
            </w:pPr>
            <w:r>
              <w:t>一级指标</w:t>
            </w:r>
          </w:p>
        </w:tc>
        <w:tc>
          <w:tcPr>
            <w:tcW w:w="1134" w:type="dxa"/>
            <w:tcBorders>
              <w:top w:val="single" w:sz="2" w:space="0" w:color="000000"/>
              <w:left w:val="single" w:sz="2" w:space="0" w:color="000000"/>
              <w:bottom w:val="single" w:sz="2" w:space="0" w:color="000000"/>
              <w:right w:val="single" w:sz="2" w:space="0" w:color="000000"/>
            </w:tcBorders>
            <w:vAlign w:val="center"/>
          </w:tcPr>
          <w:p w14:paraId="022E180B" w14:textId="77777777" w:rsidR="007D08F0" w:rsidRDefault="00BF79F1">
            <w:pPr>
              <w:jc w:val="center"/>
            </w:pPr>
            <w:r>
              <w:t>二级指标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3D5D1CB6" w14:textId="77777777" w:rsidR="007D08F0" w:rsidRDefault="00BF79F1">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三级指标</w:t>
            </w:r>
          </w:p>
        </w:tc>
        <w:tc>
          <w:tcPr>
            <w:tcW w:w="851" w:type="dxa"/>
            <w:tcBorders>
              <w:top w:val="single" w:sz="2" w:space="0" w:color="000000"/>
              <w:left w:val="single" w:sz="2" w:space="0" w:color="000000"/>
              <w:bottom w:val="single" w:sz="2" w:space="0" w:color="000000"/>
              <w:right w:val="single" w:sz="2" w:space="0" w:color="000000"/>
            </w:tcBorders>
            <w:vAlign w:val="center"/>
          </w:tcPr>
          <w:p w14:paraId="38234D3C" w14:textId="77777777" w:rsidR="007D08F0" w:rsidRDefault="00BF79F1">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指标值</w:t>
            </w:r>
          </w:p>
        </w:tc>
        <w:tc>
          <w:tcPr>
            <w:tcW w:w="1276" w:type="dxa"/>
            <w:tcBorders>
              <w:top w:val="single" w:sz="2" w:space="0" w:color="000000"/>
              <w:left w:val="single" w:sz="2" w:space="0" w:color="000000"/>
              <w:bottom w:val="single" w:sz="2" w:space="0" w:color="000000"/>
              <w:right w:val="single" w:sz="2" w:space="0" w:color="000000"/>
            </w:tcBorders>
            <w:vAlign w:val="center"/>
          </w:tcPr>
          <w:p w14:paraId="3D56BC7B" w14:textId="77777777" w:rsidR="007D08F0" w:rsidRDefault="00BF79F1">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指标值设置依据</w:t>
            </w:r>
          </w:p>
        </w:tc>
        <w:tc>
          <w:tcPr>
            <w:tcW w:w="819" w:type="dxa"/>
            <w:tcBorders>
              <w:top w:val="single" w:sz="2" w:space="0" w:color="000000"/>
              <w:left w:val="single" w:sz="2" w:space="0" w:color="000000"/>
              <w:bottom w:val="single" w:sz="2" w:space="0" w:color="000000"/>
              <w:right w:val="single" w:sz="2" w:space="0" w:color="000000"/>
            </w:tcBorders>
            <w:vAlign w:val="center"/>
          </w:tcPr>
          <w:p w14:paraId="438991AD" w14:textId="77777777" w:rsidR="007D08F0" w:rsidRDefault="00BF79F1">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上年完成值</w:t>
            </w:r>
          </w:p>
        </w:tc>
        <w:tc>
          <w:tcPr>
            <w:tcW w:w="851" w:type="dxa"/>
            <w:tcBorders>
              <w:top w:val="single" w:sz="2" w:space="0" w:color="000000"/>
              <w:left w:val="single" w:sz="2" w:space="0" w:color="000000"/>
              <w:bottom w:val="single" w:sz="2" w:space="0" w:color="000000"/>
              <w:right w:val="single" w:sz="2" w:space="0" w:color="000000"/>
            </w:tcBorders>
            <w:vAlign w:val="center"/>
          </w:tcPr>
          <w:p w14:paraId="0FA66F45" w14:textId="77777777" w:rsidR="007D08F0" w:rsidRDefault="00BF79F1">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指标分值权重</w:t>
            </w:r>
          </w:p>
        </w:tc>
        <w:tc>
          <w:tcPr>
            <w:tcW w:w="1023" w:type="dxa"/>
            <w:tcBorders>
              <w:top w:val="single" w:sz="2" w:space="0" w:color="000000"/>
              <w:left w:val="single" w:sz="2" w:space="0" w:color="000000"/>
              <w:bottom w:val="single" w:sz="2" w:space="0" w:color="000000"/>
              <w:right w:val="single" w:sz="2" w:space="0" w:color="000000"/>
            </w:tcBorders>
            <w:vAlign w:val="center"/>
          </w:tcPr>
          <w:p w14:paraId="7F07603C" w14:textId="77777777" w:rsidR="007D08F0" w:rsidRDefault="00BF79F1">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指标赋分规则</w:t>
            </w:r>
          </w:p>
        </w:tc>
        <w:tc>
          <w:tcPr>
            <w:tcW w:w="1276" w:type="dxa"/>
            <w:tcBorders>
              <w:top w:val="single" w:sz="2" w:space="0" w:color="000000"/>
              <w:left w:val="single" w:sz="2" w:space="0" w:color="000000"/>
              <w:bottom w:val="single" w:sz="2" w:space="0" w:color="000000"/>
              <w:right w:val="single" w:sz="2" w:space="0" w:color="000000"/>
            </w:tcBorders>
            <w:vAlign w:val="center"/>
          </w:tcPr>
          <w:p w14:paraId="5903EA83" w14:textId="77777777" w:rsidR="007D08F0" w:rsidRDefault="00BF79F1">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佐证资料</w:t>
            </w:r>
          </w:p>
        </w:tc>
      </w:tr>
      <w:tr w:rsidR="007D08F0" w14:paraId="6FFAAA40" w14:textId="77777777">
        <w:trPr>
          <w:trHeight w:val="859"/>
          <w:jc w:val="center"/>
        </w:trPr>
        <w:tc>
          <w:tcPr>
            <w:tcW w:w="1131" w:type="dxa"/>
            <w:vMerge w:val="restart"/>
            <w:tcBorders>
              <w:left w:val="single" w:sz="2" w:space="0" w:color="000000"/>
              <w:right w:val="single" w:sz="2" w:space="0" w:color="000000"/>
            </w:tcBorders>
            <w:vAlign w:val="center"/>
          </w:tcPr>
          <w:p w14:paraId="26B8AE5C" w14:textId="77777777" w:rsidR="007D08F0" w:rsidRDefault="00BF79F1">
            <w:pPr>
              <w:jc w:val="center"/>
            </w:pPr>
            <w:r>
              <w:t>产出指标</w:t>
            </w:r>
          </w:p>
        </w:tc>
        <w:tc>
          <w:tcPr>
            <w:tcW w:w="1134" w:type="dxa"/>
            <w:vMerge w:val="restart"/>
            <w:tcBorders>
              <w:left w:val="single" w:sz="2" w:space="0" w:color="000000"/>
              <w:bottom w:val="single" w:sz="2" w:space="0" w:color="000000"/>
              <w:right w:val="single" w:sz="2" w:space="0" w:color="000000"/>
            </w:tcBorders>
            <w:vAlign w:val="center"/>
          </w:tcPr>
          <w:p w14:paraId="1605B73F" w14:textId="77777777" w:rsidR="007D08F0" w:rsidRDefault="00BF79F1">
            <w:pPr>
              <w:jc w:val="center"/>
            </w:pPr>
            <w:r>
              <w:t>数量指标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7453ABB9"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本县社会救助对象排查</w:t>
            </w:r>
          </w:p>
        </w:tc>
        <w:tc>
          <w:tcPr>
            <w:tcW w:w="851" w:type="dxa"/>
            <w:tcBorders>
              <w:top w:val="single" w:sz="2" w:space="0" w:color="000000"/>
              <w:left w:val="single" w:sz="2" w:space="0" w:color="000000"/>
              <w:bottom w:val="single" w:sz="2" w:space="0" w:color="000000"/>
              <w:right w:val="single" w:sz="2" w:space="0" w:color="000000"/>
            </w:tcBorders>
            <w:vAlign w:val="center"/>
          </w:tcPr>
          <w:p w14:paraId="48EFCF1E"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&gt;=18000户/年</w:t>
            </w:r>
          </w:p>
        </w:tc>
        <w:tc>
          <w:tcPr>
            <w:tcW w:w="1276" w:type="dxa"/>
            <w:tcBorders>
              <w:top w:val="single" w:sz="2" w:space="0" w:color="000000"/>
              <w:left w:val="single" w:sz="2" w:space="0" w:color="000000"/>
              <w:bottom w:val="single" w:sz="2" w:space="0" w:color="000000"/>
              <w:right w:val="single" w:sz="2" w:space="0" w:color="000000"/>
            </w:tcBorders>
            <w:vAlign w:val="center"/>
          </w:tcPr>
          <w:p w14:paraId="32E995EE"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462991BE"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43C90E66"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5</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133A39DF"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3BCAD92F"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7D08F0" w14:paraId="42A9FC24" w14:textId="77777777">
        <w:trPr>
          <w:trHeight w:val="859"/>
          <w:jc w:val="center"/>
        </w:trPr>
        <w:tc>
          <w:tcPr>
            <w:tcW w:w="1131" w:type="dxa"/>
            <w:vMerge/>
            <w:tcBorders>
              <w:left w:val="single" w:sz="2" w:space="0" w:color="000000"/>
              <w:right w:val="single" w:sz="2" w:space="0" w:color="000000"/>
            </w:tcBorders>
            <w:vAlign w:val="center"/>
          </w:tcPr>
          <w:p w14:paraId="7E6252B5" w14:textId="77777777" w:rsidR="007D08F0" w:rsidRDefault="007D08F0"/>
        </w:tc>
        <w:tc>
          <w:tcPr>
            <w:tcW w:w="1134" w:type="dxa"/>
            <w:vMerge/>
            <w:tcBorders>
              <w:left w:val="single" w:sz="2" w:space="0" w:color="000000"/>
              <w:bottom w:val="single" w:sz="2" w:space="0" w:color="000000"/>
              <w:right w:val="single" w:sz="2" w:space="0" w:color="000000"/>
            </w:tcBorders>
            <w:vAlign w:val="center"/>
          </w:tcPr>
          <w:p w14:paraId="1D0BD487" w14:textId="77777777" w:rsidR="007D08F0" w:rsidRDefault="007D08F0"/>
        </w:tc>
        <w:tc>
          <w:tcPr>
            <w:tcW w:w="1701" w:type="dxa"/>
            <w:tcBorders>
              <w:top w:val="single" w:sz="2" w:space="0" w:color="000000"/>
              <w:left w:val="single" w:sz="2" w:space="0" w:color="000000"/>
              <w:bottom w:val="single" w:sz="2" w:space="0" w:color="000000"/>
              <w:right w:val="single" w:sz="2" w:space="0" w:color="000000"/>
            </w:tcBorders>
            <w:vAlign w:val="center"/>
          </w:tcPr>
          <w:p w14:paraId="69E512BC"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辖区内民政服务对象家计调查</w:t>
            </w:r>
          </w:p>
        </w:tc>
        <w:tc>
          <w:tcPr>
            <w:tcW w:w="851" w:type="dxa"/>
            <w:tcBorders>
              <w:top w:val="single" w:sz="2" w:space="0" w:color="000000"/>
              <w:left w:val="single" w:sz="2" w:space="0" w:color="000000"/>
              <w:bottom w:val="single" w:sz="2" w:space="0" w:color="000000"/>
              <w:right w:val="single" w:sz="2" w:space="0" w:color="000000"/>
            </w:tcBorders>
            <w:vAlign w:val="center"/>
          </w:tcPr>
          <w:p w14:paraId="140CB262"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&gt;=8000户/年</w:t>
            </w:r>
          </w:p>
        </w:tc>
        <w:tc>
          <w:tcPr>
            <w:tcW w:w="1276" w:type="dxa"/>
            <w:tcBorders>
              <w:top w:val="single" w:sz="2" w:space="0" w:color="000000"/>
              <w:left w:val="single" w:sz="2" w:space="0" w:color="000000"/>
              <w:bottom w:val="single" w:sz="2" w:space="0" w:color="000000"/>
              <w:right w:val="single" w:sz="2" w:space="0" w:color="000000"/>
            </w:tcBorders>
            <w:vAlign w:val="center"/>
          </w:tcPr>
          <w:p w14:paraId="46240549"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6EEB9763"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5F1B90F2"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5</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3F9487FA"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40316985"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7D08F0" w14:paraId="3BB4780C" w14:textId="77777777">
        <w:trPr>
          <w:trHeight w:val="859"/>
          <w:jc w:val="center"/>
        </w:trPr>
        <w:tc>
          <w:tcPr>
            <w:tcW w:w="1131" w:type="dxa"/>
            <w:vMerge/>
            <w:tcBorders>
              <w:left w:val="single" w:sz="2" w:space="0" w:color="000000"/>
              <w:right w:val="single" w:sz="2" w:space="0" w:color="000000"/>
            </w:tcBorders>
            <w:vAlign w:val="center"/>
          </w:tcPr>
          <w:p w14:paraId="0E3ACF57" w14:textId="77777777" w:rsidR="007D08F0" w:rsidRDefault="007D08F0"/>
        </w:tc>
        <w:tc>
          <w:tcPr>
            <w:tcW w:w="1134" w:type="dxa"/>
            <w:vMerge/>
            <w:tcBorders>
              <w:left w:val="single" w:sz="2" w:space="0" w:color="000000"/>
              <w:bottom w:val="single" w:sz="2" w:space="0" w:color="000000"/>
              <w:right w:val="single" w:sz="2" w:space="0" w:color="000000"/>
            </w:tcBorders>
            <w:vAlign w:val="center"/>
          </w:tcPr>
          <w:p w14:paraId="0131036B" w14:textId="77777777" w:rsidR="007D08F0" w:rsidRDefault="007D08F0"/>
        </w:tc>
        <w:tc>
          <w:tcPr>
            <w:tcW w:w="1701" w:type="dxa"/>
            <w:tcBorders>
              <w:top w:val="single" w:sz="2" w:space="0" w:color="000000"/>
              <w:left w:val="single" w:sz="2" w:space="0" w:color="000000"/>
              <w:bottom w:val="single" w:sz="2" w:space="0" w:color="000000"/>
              <w:right w:val="single" w:sz="2" w:space="0" w:color="000000"/>
            </w:tcBorders>
            <w:vAlign w:val="center"/>
          </w:tcPr>
          <w:p w14:paraId="505CC5EF"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对各级经办服务人员和承接主体人员进行社会救助业务培训</w:t>
            </w:r>
          </w:p>
        </w:tc>
        <w:tc>
          <w:tcPr>
            <w:tcW w:w="851" w:type="dxa"/>
            <w:tcBorders>
              <w:top w:val="single" w:sz="2" w:space="0" w:color="000000"/>
              <w:left w:val="single" w:sz="2" w:space="0" w:color="000000"/>
              <w:bottom w:val="single" w:sz="2" w:space="0" w:color="000000"/>
              <w:right w:val="single" w:sz="2" w:space="0" w:color="000000"/>
            </w:tcBorders>
            <w:vAlign w:val="center"/>
          </w:tcPr>
          <w:p w14:paraId="12224628"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&gt;=4次/年</w:t>
            </w:r>
          </w:p>
        </w:tc>
        <w:tc>
          <w:tcPr>
            <w:tcW w:w="1276" w:type="dxa"/>
            <w:tcBorders>
              <w:top w:val="single" w:sz="2" w:space="0" w:color="000000"/>
              <w:left w:val="single" w:sz="2" w:space="0" w:color="000000"/>
              <w:bottom w:val="single" w:sz="2" w:space="0" w:color="000000"/>
              <w:right w:val="single" w:sz="2" w:space="0" w:color="000000"/>
            </w:tcBorders>
            <w:vAlign w:val="center"/>
          </w:tcPr>
          <w:p w14:paraId="47EA33CA"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7ED19C41"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4A645B94"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5</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071A2140"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107A379F"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7D08F0" w14:paraId="15A396EE" w14:textId="77777777">
        <w:trPr>
          <w:trHeight w:val="859"/>
          <w:jc w:val="center"/>
        </w:trPr>
        <w:tc>
          <w:tcPr>
            <w:tcW w:w="1131" w:type="dxa"/>
            <w:vMerge/>
            <w:tcBorders>
              <w:left w:val="single" w:sz="2" w:space="0" w:color="000000"/>
              <w:right w:val="single" w:sz="2" w:space="0" w:color="000000"/>
            </w:tcBorders>
            <w:vAlign w:val="center"/>
          </w:tcPr>
          <w:p w14:paraId="156E416C" w14:textId="77777777" w:rsidR="007D08F0" w:rsidRDefault="007D08F0"/>
        </w:tc>
        <w:tc>
          <w:tcPr>
            <w:tcW w:w="1134" w:type="dxa"/>
            <w:vMerge/>
            <w:tcBorders>
              <w:left w:val="single" w:sz="2" w:space="0" w:color="000000"/>
              <w:bottom w:val="single" w:sz="2" w:space="0" w:color="000000"/>
              <w:right w:val="single" w:sz="2" w:space="0" w:color="000000"/>
            </w:tcBorders>
            <w:vAlign w:val="center"/>
          </w:tcPr>
          <w:p w14:paraId="41D096A3" w14:textId="77777777" w:rsidR="007D08F0" w:rsidRDefault="007D08F0"/>
        </w:tc>
        <w:tc>
          <w:tcPr>
            <w:tcW w:w="1701" w:type="dxa"/>
            <w:tcBorders>
              <w:top w:val="single" w:sz="2" w:space="0" w:color="000000"/>
              <w:left w:val="single" w:sz="2" w:space="0" w:color="000000"/>
              <w:bottom w:val="single" w:sz="2" w:space="0" w:color="000000"/>
              <w:right w:val="single" w:sz="2" w:space="0" w:color="000000"/>
            </w:tcBorders>
            <w:vAlign w:val="center"/>
          </w:tcPr>
          <w:p w14:paraId="7A2FD336"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社会救助工作实施效果进行绩效评估</w:t>
            </w:r>
          </w:p>
        </w:tc>
        <w:tc>
          <w:tcPr>
            <w:tcW w:w="851" w:type="dxa"/>
            <w:tcBorders>
              <w:top w:val="single" w:sz="2" w:space="0" w:color="000000"/>
              <w:left w:val="single" w:sz="2" w:space="0" w:color="000000"/>
              <w:bottom w:val="single" w:sz="2" w:space="0" w:color="000000"/>
              <w:right w:val="single" w:sz="2" w:space="0" w:color="000000"/>
            </w:tcBorders>
            <w:vAlign w:val="center"/>
          </w:tcPr>
          <w:p w14:paraId="17C6C351"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&gt;=2次/年</w:t>
            </w:r>
          </w:p>
        </w:tc>
        <w:tc>
          <w:tcPr>
            <w:tcW w:w="1276" w:type="dxa"/>
            <w:tcBorders>
              <w:top w:val="single" w:sz="2" w:space="0" w:color="000000"/>
              <w:left w:val="single" w:sz="2" w:space="0" w:color="000000"/>
              <w:bottom w:val="single" w:sz="2" w:space="0" w:color="000000"/>
              <w:right w:val="single" w:sz="2" w:space="0" w:color="000000"/>
            </w:tcBorders>
            <w:vAlign w:val="center"/>
          </w:tcPr>
          <w:p w14:paraId="3F3FC847"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0CF31B12"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65623BC2"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5</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049B607D"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57D15B2C"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7D08F0" w14:paraId="1289FB7A" w14:textId="77777777">
        <w:trPr>
          <w:trHeight w:val="859"/>
          <w:jc w:val="center"/>
        </w:trPr>
        <w:tc>
          <w:tcPr>
            <w:tcW w:w="1131" w:type="dxa"/>
            <w:vMerge/>
            <w:tcBorders>
              <w:left w:val="single" w:sz="2" w:space="0" w:color="000000"/>
              <w:right w:val="single" w:sz="2" w:space="0" w:color="000000"/>
            </w:tcBorders>
            <w:vAlign w:val="center"/>
          </w:tcPr>
          <w:p w14:paraId="3FE1EA2C" w14:textId="77777777" w:rsidR="007D08F0" w:rsidRDefault="007D08F0"/>
        </w:tc>
        <w:tc>
          <w:tcPr>
            <w:tcW w:w="1134" w:type="dxa"/>
            <w:vMerge/>
            <w:tcBorders>
              <w:left w:val="single" w:sz="2" w:space="0" w:color="000000"/>
              <w:bottom w:val="single" w:sz="2" w:space="0" w:color="000000"/>
              <w:right w:val="single" w:sz="2" w:space="0" w:color="000000"/>
            </w:tcBorders>
            <w:vAlign w:val="center"/>
          </w:tcPr>
          <w:p w14:paraId="58E17F49" w14:textId="77777777" w:rsidR="007D08F0" w:rsidRDefault="007D08F0"/>
        </w:tc>
        <w:tc>
          <w:tcPr>
            <w:tcW w:w="1701" w:type="dxa"/>
            <w:tcBorders>
              <w:top w:val="single" w:sz="2" w:space="0" w:color="000000"/>
              <w:left w:val="single" w:sz="2" w:space="0" w:color="000000"/>
              <w:bottom w:val="single" w:sz="2" w:space="0" w:color="000000"/>
              <w:right w:val="single" w:sz="2" w:space="0" w:color="000000"/>
            </w:tcBorders>
            <w:vAlign w:val="center"/>
          </w:tcPr>
          <w:p w14:paraId="5DDD0389"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政策宣传</w:t>
            </w:r>
          </w:p>
        </w:tc>
        <w:tc>
          <w:tcPr>
            <w:tcW w:w="851" w:type="dxa"/>
            <w:tcBorders>
              <w:top w:val="single" w:sz="2" w:space="0" w:color="000000"/>
              <w:left w:val="single" w:sz="2" w:space="0" w:color="000000"/>
              <w:bottom w:val="single" w:sz="2" w:space="0" w:color="000000"/>
              <w:right w:val="single" w:sz="2" w:space="0" w:color="000000"/>
            </w:tcBorders>
            <w:vAlign w:val="center"/>
          </w:tcPr>
          <w:p w14:paraId="02DD8DD1"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&gt;=200场次/年</w:t>
            </w:r>
          </w:p>
        </w:tc>
        <w:tc>
          <w:tcPr>
            <w:tcW w:w="1276" w:type="dxa"/>
            <w:tcBorders>
              <w:top w:val="single" w:sz="2" w:space="0" w:color="000000"/>
              <w:left w:val="single" w:sz="2" w:space="0" w:color="000000"/>
              <w:bottom w:val="single" w:sz="2" w:space="0" w:color="000000"/>
              <w:right w:val="single" w:sz="2" w:space="0" w:color="000000"/>
            </w:tcBorders>
            <w:vAlign w:val="center"/>
          </w:tcPr>
          <w:p w14:paraId="089645C0"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07FE7A6C"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48AB3706"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5</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6B6ABBCB"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78B35327"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7D08F0" w14:paraId="321AC554" w14:textId="77777777">
        <w:trPr>
          <w:trHeight w:val="859"/>
          <w:jc w:val="center"/>
        </w:trPr>
        <w:tc>
          <w:tcPr>
            <w:tcW w:w="1131" w:type="dxa"/>
            <w:vMerge/>
            <w:tcBorders>
              <w:left w:val="single" w:sz="2" w:space="0" w:color="000000"/>
              <w:right w:val="single" w:sz="2" w:space="0" w:color="000000"/>
            </w:tcBorders>
            <w:vAlign w:val="center"/>
          </w:tcPr>
          <w:p w14:paraId="528137FC" w14:textId="77777777" w:rsidR="007D08F0" w:rsidRDefault="007D08F0"/>
        </w:tc>
        <w:tc>
          <w:tcPr>
            <w:tcW w:w="1134" w:type="dxa"/>
            <w:vMerge/>
            <w:tcBorders>
              <w:left w:val="single" w:sz="2" w:space="0" w:color="000000"/>
              <w:bottom w:val="single" w:sz="2" w:space="0" w:color="000000"/>
              <w:right w:val="single" w:sz="2" w:space="0" w:color="000000"/>
            </w:tcBorders>
            <w:vAlign w:val="center"/>
          </w:tcPr>
          <w:p w14:paraId="424D8F05" w14:textId="77777777" w:rsidR="007D08F0" w:rsidRDefault="007D08F0"/>
        </w:tc>
        <w:tc>
          <w:tcPr>
            <w:tcW w:w="1701" w:type="dxa"/>
            <w:tcBorders>
              <w:top w:val="single" w:sz="2" w:space="0" w:color="000000"/>
              <w:left w:val="single" w:sz="2" w:space="0" w:color="000000"/>
              <w:bottom w:val="single" w:sz="2" w:space="0" w:color="000000"/>
              <w:right w:val="single" w:sz="2" w:space="0" w:color="000000"/>
            </w:tcBorders>
            <w:vAlign w:val="center"/>
          </w:tcPr>
          <w:p w14:paraId="34748FCE"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第三方服务机构</w:t>
            </w:r>
          </w:p>
        </w:tc>
        <w:tc>
          <w:tcPr>
            <w:tcW w:w="851" w:type="dxa"/>
            <w:tcBorders>
              <w:top w:val="single" w:sz="2" w:space="0" w:color="000000"/>
              <w:left w:val="single" w:sz="2" w:space="0" w:color="000000"/>
              <w:bottom w:val="single" w:sz="2" w:space="0" w:color="000000"/>
              <w:right w:val="single" w:sz="2" w:space="0" w:color="000000"/>
            </w:tcBorders>
            <w:vAlign w:val="center"/>
          </w:tcPr>
          <w:p w14:paraId="76BD9545"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=1家</w:t>
            </w:r>
          </w:p>
        </w:tc>
        <w:tc>
          <w:tcPr>
            <w:tcW w:w="1276" w:type="dxa"/>
            <w:tcBorders>
              <w:top w:val="single" w:sz="2" w:space="0" w:color="000000"/>
              <w:left w:val="single" w:sz="2" w:space="0" w:color="000000"/>
              <w:bottom w:val="single" w:sz="2" w:space="0" w:color="000000"/>
              <w:right w:val="single" w:sz="2" w:space="0" w:color="000000"/>
            </w:tcBorders>
            <w:vAlign w:val="center"/>
          </w:tcPr>
          <w:p w14:paraId="62146430"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43546379"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1778F13A"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15CAF080"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25791B58"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7D08F0" w14:paraId="49344F24" w14:textId="77777777">
        <w:trPr>
          <w:trHeight w:val="859"/>
          <w:jc w:val="center"/>
        </w:trPr>
        <w:tc>
          <w:tcPr>
            <w:tcW w:w="1131" w:type="dxa"/>
            <w:vMerge/>
            <w:tcBorders>
              <w:left w:val="single" w:sz="2" w:space="0" w:color="000000"/>
              <w:right w:val="single" w:sz="2" w:space="0" w:color="000000"/>
            </w:tcBorders>
            <w:vAlign w:val="center"/>
          </w:tcPr>
          <w:p w14:paraId="4810F07F" w14:textId="77777777" w:rsidR="007D08F0" w:rsidRDefault="007D08F0"/>
        </w:tc>
        <w:tc>
          <w:tcPr>
            <w:tcW w:w="1134" w:type="dxa"/>
            <w:tcBorders>
              <w:left w:val="single" w:sz="2" w:space="0" w:color="000000"/>
              <w:bottom w:val="single" w:sz="2" w:space="0" w:color="000000"/>
              <w:right w:val="single" w:sz="2" w:space="0" w:color="000000"/>
            </w:tcBorders>
            <w:vAlign w:val="center"/>
          </w:tcPr>
          <w:p w14:paraId="4CE70ED4" w14:textId="77777777" w:rsidR="007D08F0" w:rsidRDefault="00BF79F1">
            <w:pPr>
              <w:jc w:val="center"/>
            </w:pPr>
            <w:r>
              <w:t>质量指标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5730BAEC"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项目验收合格率</w:t>
            </w:r>
          </w:p>
        </w:tc>
        <w:tc>
          <w:tcPr>
            <w:tcW w:w="851" w:type="dxa"/>
            <w:tcBorders>
              <w:top w:val="single" w:sz="2" w:space="0" w:color="000000"/>
              <w:left w:val="single" w:sz="2" w:space="0" w:color="000000"/>
              <w:bottom w:val="single" w:sz="2" w:space="0" w:color="000000"/>
              <w:right w:val="single" w:sz="2" w:space="0" w:color="000000"/>
            </w:tcBorders>
            <w:vAlign w:val="center"/>
          </w:tcPr>
          <w:p w14:paraId="037FDCC2"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&gt;=90%</w:t>
            </w:r>
          </w:p>
        </w:tc>
        <w:tc>
          <w:tcPr>
            <w:tcW w:w="1276" w:type="dxa"/>
            <w:tcBorders>
              <w:top w:val="single" w:sz="2" w:space="0" w:color="000000"/>
              <w:left w:val="single" w:sz="2" w:space="0" w:color="000000"/>
              <w:bottom w:val="single" w:sz="2" w:space="0" w:color="000000"/>
              <w:right w:val="single" w:sz="2" w:space="0" w:color="000000"/>
            </w:tcBorders>
            <w:vAlign w:val="center"/>
          </w:tcPr>
          <w:p w14:paraId="5B44BCF7"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77123C4C"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11A03762"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5</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4A79632C"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2DDE6E25"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7D08F0" w14:paraId="3D136D5F" w14:textId="77777777">
        <w:trPr>
          <w:trHeight w:val="859"/>
          <w:jc w:val="center"/>
        </w:trPr>
        <w:tc>
          <w:tcPr>
            <w:tcW w:w="1131" w:type="dxa"/>
            <w:tcBorders>
              <w:left w:val="single" w:sz="2" w:space="0" w:color="000000"/>
              <w:right w:val="single" w:sz="2" w:space="0" w:color="000000"/>
            </w:tcBorders>
            <w:vAlign w:val="center"/>
          </w:tcPr>
          <w:p w14:paraId="76CCFFC7" w14:textId="77777777" w:rsidR="007D08F0" w:rsidRDefault="00BF79F1">
            <w:pPr>
              <w:jc w:val="center"/>
            </w:pPr>
            <w:r>
              <w:t>成本指标</w:t>
            </w:r>
          </w:p>
        </w:tc>
        <w:tc>
          <w:tcPr>
            <w:tcW w:w="1134" w:type="dxa"/>
            <w:tcBorders>
              <w:left w:val="single" w:sz="2" w:space="0" w:color="000000"/>
              <w:bottom w:val="single" w:sz="2" w:space="0" w:color="000000"/>
              <w:right w:val="single" w:sz="2" w:space="0" w:color="000000"/>
            </w:tcBorders>
            <w:vAlign w:val="center"/>
          </w:tcPr>
          <w:p w14:paraId="317D5E1E" w14:textId="77777777" w:rsidR="007D08F0" w:rsidRDefault="00BF79F1">
            <w:pPr>
              <w:jc w:val="center"/>
            </w:pPr>
            <w:r>
              <w:t>经济成本指标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3190833C"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预算支出控制率</w:t>
            </w:r>
          </w:p>
        </w:tc>
        <w:tc>
          <w:tcPr>
            <w:tcW w:w="851" w:type="dxa"/>
            <w:tcBorders>
              <w:top w:val="single" w:sz="2" w:space="0" w:color="000000"/>
              <w:left w:val="single" w:sz="2" w:space="0" w:color="000000"/>
              <w:bottom w:val="single" w:sz="2" w:space="0" w:color="000000"/>
              <w:right w:val="single" w:sz="2" w:space="0" w:color="000000"/>
            </w:tcBorders>
            <w:vAlign w:val="center"/>
          </w:tcPr>
          <w:p w14:paraId="10076293"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&lt;=100%</w:t>
            </w:r>
          </w:p>
        </w:tc>
        <w:tc>
          <w:tcPr>
            <w:tcW w:w="1276" w:type="dxa"/>
            <w:tcBorders>
              <w:top w:val="single" w:sz="2" w:space="0" w:color="000000"/>
              <w:left w:val="single" w:sz="2" w:space="0" w:color="000000"/>
              <w:bottom w:val="single" w:sz="2" w:space="0" w:color="000000"/>
              <w:right w:val="single" w:sz="2" w:space="0" w:color="000000"/>
            </w:tcBorders>
            <w:vAlign w:val="center"/>
          </w:tcPr>
          <w:p w14:paraId="065D69B6"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48AD2975"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361C4C24"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20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76A1C45C"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36F701F9"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工作资料,原始凭证</w:t>
            </w:r>
            <w:r>
              <w:rPr>
                <w:rFonts w:ascii="MS Gothic" w:eastAsia="MS Gothic" w:hAnsi="MS Gothic" w:cs="MS Gothic" w:hint="eastAsia"/>
                <w:color w:val="000000"/>
                <w:kern w:val="0"/>
                <w:sz w:val="20"/>
                <w:szCs w:val="20"/>
                <w:cs/>
                <w:lang w:bidi="ar"/>
              </w:rPr>
              <w:t>‎</w:t>
            </w:r>
          </w:p>
        </w:tc>
      </w:tr>
      <w:tr w:rsidR="007D08F0" w14:paraId="22846D19" w14:textId="77777777">
        <w:trPr>
          <w:trHeight w:val="859"/>
          <w:jc w:val="center"/>
        </w:trPr>
        <w:tc>
          <w:tcPr>
            <w:tcW w:w="1131" w:type="dxa"/>
            <w:vMerge w:val="restart"/>
            <w:tcBorders>
              <w:left w:val="single" w:sz="2" w:space="0" w:color="000000"/>
              <w:right w:val="single" w:sz="2" w:space="0" w:color="000000"/>
            </w:tcBorders>
            <w:vAlign w:val="center"/>
          </w:tcPr>
          <w:p w14:paraId="2D57AD08" w14:textId="77777777" w:rsidR="007D08F0" w:rsidRDefault="00BF79F1">
            <w:pPr>
              <w:jc w:val="center"/>
            </w:pPr>
            <w:r>
              <w:t>效益指标</w:t>
            </w:r>
          </w:p>
        </w:tc>
        <w:tc>
          <w:tcPr>
            <w:tcW w:w="1134" w:type="dxa"/>
            <w:vMerge w:val="restart"/>
            <w:tcBorders>
              <w:left w:val="single" w:sz="2" w:space="0" w:color="000000"/>
              <w:bottom w:val="single" w:sz="2" w:space="0" w:color="000000"/>
              <w:right w:val="single" w:sz="2" w:space="0" w:color="000000"/>
            </w:tcBorders>
            <w:vAlign w:val="center"/>
          </w:tcPr>
          <w:p w14:paraId="1795C561" w14:textId="77777777" w:rsidR="007D08F0" w:rsidRDefault="00BF79F1">
            <w:pPr>
              <w:jc w:val="center"/>
            </w:pPr>
            <w:r>
              <w:t>社会效益指标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67C1D9ED"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提升基层社会救助管理服务水平</w:t>
            </w:r>
          </w:p>
        </w:tc>
        <w:tc>
          <w:tcPr>
            <w:tcW w:w="851" w:type="dxa"/>
            <w:tcBorders>
              <w:top w:val="single" w:sz="2" w:space="0" w:color="000000"/>
              <w:left w:val="single" w:sz="2" w:space="0" w:color="000000"/>
              <w:bottom w:val="single" w:sz="2" w:space="0" w:color="000000"/>
              <w:right w:val="single" w:sz="2" w:space="0" w:color="000000"/>
            </w:tcBorders>
            <w:vAlign w:val="center"/>
          </w:tcPr>
          <w:p w14:paraId="12D24213"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有效提升</w:t>
            </w:r>
          </w:p>
        </w:tc>
        <w:tc>
          <w:tcPr>
            <w:tcW w:w="1276" w:type="dxa"/>
            <w:tcBorders>
              <w:top w:val="single" w:sz="2" w:space="0" w:color="000000"/>
              <w:left w:val="single" w:sz="2" w:space="0" w:color="000000"/>
              <w:bottom w:val="single" w:sz="2" w:space="0" w:color="000000"/>
              <w:right w:val="single" w:sz="2" w:space="0" w:color="000000"/>
            </w:tcBorders>
            <w:vAlign w:val="center"/>
          </w:tcPr>
          <w:p w14:paraId="273D98BD"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其他标准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0119493B"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421B033F"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2158652D"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按评判等级赋分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572E33C2"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7D08F0" w14:paraId="67DE9E8C" w14:textId="77777777">
        <w:trPr>
          <w:trHeight w:val="859"/>
          <w:jc w:val="center"/>
        </w:trPr>
        <w:tc>
          <w:tcPr>
            <w:tcW w:w="1131" w:type="dxa"/>
            <w:vMerge/>
            <w:tcBorders>
              <w:left w:val="single" w:sz="2" w:space="0" w:color="000000"/>
              <w:right w:val="single" w:sz="2" w:space="0" w:color="000000"/>
            </w:tcBorders>
            <w:vAlign w:val="center"/>
          </w:tcPr>
          <w:p w14:paraId="4D5A26D5" w14:textId="77777777" w:rsidR="007D08F0" w:rsidRDefault="007D08F0"/>
        </w:tc>
        <w:tc>
          <w:tcPr>
            <w:tcW w:w="1134" w:type="dxa"/>
            <w:vMerge/>
            <w:tcBorders>
              <w:left w:val="single" w:sz="2" w:space="0" w:color="000000"/>
              <w:bottom w:val="single" w:sz="2" w:space="0" w:color="000000"/>
              <w:right w:val="single" w:sz="2" w:space="0" w:color="000000"/>
            </w:tcBorders>
            <w:vAlign w:val="center"/>
          </w:tcPr>
          <w:p w14:paraId="16908F8D" w14:textId="77777777" w:rsidR="007D08F0" w:rsidRDefault="007D08F0"/>
        </w:tc>
        <w:tc>
          <w:tcPr>
            <w:tcW w:w="1701" w:type="dxa"/>
            <w:tcBorders>
              <w:top w:val="single" w:sz="2" w:space="0" w:color="000000"/>
              <w:left w:val="single" w:sz="2" w:space="0" w:color="000000"/>
              <w:bottom w:val="single" w:sz="2" w:space="0" w:color="000000"/>
              <w:right w:val="single" w:sz="2" w:space="0" w:color="000000"/>
            </w:tcBorders>
            <w:vAlign w:val="center"/>
          </w:tcPr>
          <w:p w14:paraId="42DFC35A"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提升社会救助工作的服务质量</w:t>
            </w:r>
          </w:p>
        </w:tc>
        <w:tc>
          <w:tcPr>
            <w:tcW w:w="851" w:type="dxa"/>
            <w:tcBorders>
              <w:top w:val="single" w:sz="2" w:space="0" w:color="000000"/>
              <w:left w:val="single" w:sz="2" w:space="0" w:color="000000"/>
              <w:bottom w:val="single" w:sz="2" w:space="0" w:color="000000"/>
              <w:right w:val="single" w:sz="2" w:space="0" w:color="000000"/>
            </w:tcBorders>
            <w:vAlign w:val="center"/>
          </w:tcPr>
          <w:p w14:paraId="1D563734"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有效提升</w:t>
            </w:r>
          </w:p>
        </w:tc>
        <w:tc>
          <w:tcPr>
            <w:tcW w:w="1276" w:type="dxa"/>
            <w:tcBorders>
              <w:top w:val="single" w:sz="2" w:space="0" w:color="000000"/>
              <w:left w:val="single" w:sz="2" w:space="0" w:color="000000"/>
              <w:bottom w:val="single" w:sz="2" w:space="0" w:color="000000"/>
              <w:right w:val="single" w:sz="2" w:space="0" w:color="000000"/>
            </w:tcBorders>
            <w:vAlign w:val="center"/>
          </w:tcPr>
          <w:p w14:paraId="0F9081C3"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其他标准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35CECE56"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59CE916E"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64AE2125"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按评判等级赋分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073A6FC5"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7D08F0" w14:paraId="128CE463" w14:textId="77777777">
        <w:trPr>
          <w:trHeight w:val="859"/>
          <w:jc w:val="center"/>
        </w:trPr>
        <w:tc>
          <w:tcPr>
            <w:tcW w:w="1131" w:type="dxa"/>
            <w:tcBorders>
              <w:left w:val="single" w:sz="2" w:space="0" w:color="000000"/>
              <w:right w:val="single" w:sz="2" w:space="0" w:color="000000"/>
            </w:tcBorders>
            <w:vAlign w:val="center"/>
          </w:tcPr>
          <w:p w14:paraId="627553B9" w14:textId="77777777" w:rsidR="007D08F0" w:rsidRDefault="00BF79F1">
            <w:pPr>
              <w:jc w:val="center"/>
            </w:pPr>
            <w:r>
              <w:t>满意度指标</w:t>
            </w:r>
          </w:p>
        </w:tc>
        <w:tc>
          <w:tcPr>
            <w:tcW w:w="1134" w:type="dxa"/>
            <w:tcBorders>
              <w:left w:val="single" w:sz="2" w:space="0" w:color="000000"/>
              <w:bottom w:val="single" w:sz="2" w:space="0" w:color="000000"/>
              <w:right w:val="single" w:sz="2" w:space="0" w:color="000000"/>
            </w:tcBorders>
            <w:vAlign w:val="center"/>
          </w:tcPr>
          <w:p w14:paraId="4A19CB81" w14:textId="77777777" w:rsidR="007D08F0" w:rsidRDefault="00BF79F1">
            <w:pPr>
              <w:jc w:val="center"/>
            </w:pPr>
            <w:r>
              <w:t>满意度指标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5AA0F1E6"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受益群众满意度</w:t>
            </w:r>
          </w:p>
        </w:tc>
        <w:tc>
          <w:tcPr>
            <w:tcW w:w="851" w:type="dxa"/>
            <w:tcBorders>
              <w:top w:val="single" w:sz="2" w:space="0" w:color="000000"/>
              <w:left w:val="single" w:sz="2" w:space="0" w:color="000000"/>
              <w:bottom w:val="single" w:sz="2" w:space="0" w:color="000000"/>
              <w:right w:val="single" w:sz="2" w:space="0" w:color="000000"/>
            </w:tcBorders>
            <w:vAlign w:val="center"/>
          </w:tcPr>
          <w:p w14:paraId="6B6CDCD1"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&gt;=95%</w:t>
            </w:r>
          </w:p>
        </w:tc>
        <w:tc>
          <w:tcPr>
            <w:tcW w:w="1276" w:type="dxa"/>
            <w:tcBorders>
              <w:top w:val="single" w:sz="2" w:space="0" w:color="000000"/>
              <w:left w:val="single" w:sz="2" w:space="0" w:color="000000"/>
              <w:bottom w:val="single" w:sz="2" w:space="0" w:color="000000"/>
              <w:right w:val="single" w:sz="2" w:space="0" w:color="000000"/>
            </w:tcBorders>
            <w:vAlign w:val="center"/>
          </w:tcPr>
          <w:p w14:paraId="4A603D14"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其他标准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69140B8B"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410BC730"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7BE5414B"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满意度赋分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2506D7AE"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bl>
    <w:p w14:paraId="422269F4" w14:textId="77777777" w:rsidR="007D08F0" w:rsidRDefault="007D08F0">
      <w:pPr>
        <w:jc w:val="center"/>
      </w:pPr>
    </w:p>
    <w:p w14:paraId="3D479420" w14:textId="77777777" w:rsidR="007D08F0" w:rsidRDefault="00BF79F1">
      <w:r>
        <w:br w:type="page"/>
      </w:r>
    </w:p>
    <w:p w14:paraId="7E0A6B55" w14:textId="77777777" w:rsidR="007D08F0" w:rsidRDefault="007D08F0">
      <w:pPr>
        <w:jc w:val="center"/>
      </w:pPr>
    </w:p>
    <w:p w14:paraId="70C4A8AB" w14:textId="77777777" w:rsidR="007D08F0" w:rsidRDefault="00BF79F1">
      <w:pPr>
        <w:spacing w:line="560" w:lineRule="exact"/>
        <w:ind w:firstLineChars="200" w:firstLine="640"/>
        <w:jc w:val="center"/>
        <w:outlineLvl w:val="4"/>
        <w:rPr>
          <w:rFonts w:ascii="仿宋_GB2312" w:eastAsia="仿宋_GB2312" w:hAnsi="宋体" w:cs="宋体" w:hint="eastAsia"/>
          <w:b/>
          <w:kern w:val="0"/>
          <w:sz w:val="32"/>
          <w:szCs w:val="32"/>
        </w:rPr>
      </w:pPr>
      <w:r>
        <w:rPr>
          <w:rFonts w:ascii="仿宋_GB2312" w:eastAsia="仿宋_GB2312" w:hAnsi="宋体" w:cs="宋体" w:hint="eastAsia"/>
          <w:b/>
          <w:kern w:val="0"/>
          <w:sz w:val="32"/>
          <w:szCs w:val="32"/>
        </w:rPr>
        <w:t>项目支出绩效目标表</w:t>
      </w:r>
    </w:p>
    <w:p w14:paraId="43878DA6" w14:textId="2E92BA15" w:rsidR="007D08F0" w:rsidRDefault="00BF79F1">
      <w:pPr>
        <w:spacing w:line="560" w:lineRule="exact"/>
        <w:ind w:firstLineChars="200" w:firstLine="440"/>
        <w:jc w:val="center"/>
        <w:rPr>
          <w:rFonts w:asciiTheme="majorEastAsia" w:eastAsiaTheme="majorEastAsia" w:hAnsiTheme="majorEastAsia" w:cs="宋体" w:hint="eastAsia"/>
          <w:kern w:val="0"/>
          <w:sz w:val="22"/>
          <w:szCs w:val="22"/>
        </w:rPr>
      </w:pPr>
      <w:r>
        <w:rPr>
          <w:rFonts w:asciiTheme="majorEastAsia" w:eastAsiaTheme="majorEastAsia" w:hAnsiTheme="majorEastAsia" w:cs="MS Gothic" w:hint="eastAsia"/>
          <w:kern w:val="0"/>
          <w:sz w:val="22"/>
          <w:szCs w:val="22"/>
          <w:cs/>
        </w:rPr>
        <w:t>‎</w:t>
      </w:r>
      <w:r>
        <w:rPr>
          <w:rFonts w:asciiTheme="majorEastAsia" w:eastAsiaTheme="majorEastAsia" w:hAnsiTheme="majorEastAsia" w:cs="MS Gothic" w:hint="eastAsia"/>
          <w:kern w:val="0"/>
          <w:sz w:val="22"/>
          <w:szCs w:val="22"/>
        </w:rPr>
        <w:t>（</w:t>
      </w:r>
      <w:r w:rsidR="00B43E2D">
        <w:rPr>
          <w:rFonts w:asciiTheme="majorEastAsia" w:eastAsiaTheme="majorEastAsia" w:hAnsiTheme="majorEastAsia" w:cs="MS Gothic" w:hint="eastAsia"/>
          <w:kern w:val="0"/>
          <w:sz w:val="22"/>
          <w:szCs w:val="22"/>
        </w:rPr>
        <w:t>2026年</w:t>
      </w:r>
      <w:r>
        <w:rPr>
          <w:rFonts w:asciiTheme="majorEastAsia" w:eastAsiaTheme="majorEastAsia" w:hAnsiTheme="majorEastAsia" w:cs="MS Gothic" w:hint="eastAsia"/>
          <w:kern w:val="0"/>
          <w:sz w:val="22"/>
          <w:szCs w:val="22"/>
        </w:rPr>
        <w:t>）</w:t>
      </w:r>
      <w:r>
        <w:rPr>
          <w:rFonts w:asciiTheme="majorEastAsia" w:eastAsiaTheme="majorEastAsia" w:hAnsiTheme="majorEastAsia" w:cs="MS Gothic" w:hint="eastAsia"/>
          <w:kern w:val="0"/>
          <w:sz w:val="22"/>
          <w:szCs w:val="22"/>
          <w:cs/>
        </w:rPr>
        <w:t>‎</w:t>
      </w:r>
    </w:p>
    <w:tbl>
      <w:tblPr>
        <w:tblW w:w="10062"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131"/>
        <w:gridCol w:w="1134"/>
        <w:gridCol w:w="1701"/>
        <w:gridCol w:w="851"/>
        <w:gridCol w:w="1276"/>
        <w:gridCol w:w="819"/>
        <w:gridCol w:w="851"/>
        <w:gridCol w:w="1023"/>
        <w:gridCol w:w="1276"/>
      </w:tblGrid>
      <w:tr w:rsidR="007D08F0" w14:paraId="1BE43EEE" w14:textId="77777777">
        <w:trPr>
          <w:trHeight w:val="538"/>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4251F7F0" w14:textId="77777777" w:rsidR="007D08F0" w:rsidRDefault="00BF79F1">
            <w:pPr>
              <w:jc w:val="center"/>
            </w:pPr>
            <w:r>
              <w:t>预算单位</w:t>
            </w:r>
          </w:p>
        </w:tc>
        <w:tc>
          <w:tcPr>
            <w:tcW w:w="7797" w:type="dxa"/>
            <w:gridSpan w:val="7"/>
            <w:tcBorders>
              <w:top w:val="single" w:sz="2" w:space="0" w:color="000000"/>
              <w:left w:val="single" w:sz="2" w:space="0" w:color="000000"/>
              <w:bottom w:val="single" w:sz="2" w:space="0" w:color="000000"/>
              <w:right w:val="single" w:sz="2" w:space="0" w:color="000000"/>
            </w:tcBorders>
            <w:vAlign w:val="center"/>
          </w:tcPr>
          <w:p w14:paraId="5DA19BD6" w14:textId="77777777" w:rsidR="007D08F0" w:rsidRDefault="00BF79F1">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hint="eastAsia"/>
                <w:sz w:val="18"/>
                <w:szCs w:val="18"/>
              </w:rPr>
              <w:t>新疆维吾尔自治区喀什地区</w:t>
            </w:r>
            <w:r>
              <w:rPr>
                <w:rFonts w:asciiTheme="majorEastAsia" w:eastAsiaTheme="majorEastAsia" w:hAnsiTheme="majorEastAsia"/>
                <w:sz w:val="18"/>
                <w:szCs w:val="18"/>
              </w:rPr>
              <w:t>疏勒县民政局</w:t>
            </w:r>
            <w:r>
              <w:rPr>
                <w:rFonts w:asciiTheme="majorEastAsia" w:eastAsiaTheme="majorEastAsia" w:hAnsiTheme="majorEastAsia"/>
                <w:sz w:val="18"/>
                <w:szCs w:val="18"/>
                <w:cs/>
              </w:rPr>
              <w:t>‎</w:t>
            </w:r>
          </w:p>
        </w:tc>
      </w:tr>
      <w:tr w:rsidR="007D08F0" w14:paraId="581CC585" w14:textId="77777777">
        <w:trPr>
          <w:trHeight w:val="515"/>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1E4EF04D" w14:textId="77777777" w:rsidR="007D08F0" w:rsidRDefault="00BF79F1">
            <w:pPr>
              <w:jc w:val="center"/>
            </w:pPr>
            <w:r>
              <w:t>项目名称</w:t>
            </w:r>
          </w:p>
        </w:tc>
        <w:tc>
          <w:tcPr>
            <w:tcW w:w="3828" w:type="dxa"/>
            <w:gridSpan w:val="3"/>
            <w:tcBorders>
              <w:top w:val="single" w:sz="2" w:space="0" w:color="000000"/>
              <w:left w:val="single" w:sz="2" w:space="0" w:color="000000"/>
              <w:bottom w:val="single" w:sz="2" w:space="0" w:color="000000"/>
              <w:right w:val="single" w:sz="2" w:space="0" w:color="000000"/>
            </w:tcBorders>
            <w:vAlign w:val="center"/>
          </w:tcPr>
          <w:p w14:paraId="55658A85" w14:textId="78742F9A" w:rsidR="007D08F0" w:rsidRDefault="00BF79F1">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sidR="00B43E2D">
              <w:rPr>
                <w:rFonts w:asciiTheme="majorEastAsia" w:eastAsiaTheme="majorEastAsia" w:hAnsiTheme="majorEastAsia"/>
                <w:sz w:val="18"/>
                <w:szCs w:val="18"/>
              </w:rPr>
              <w:t>2026年</w:t>
            </w:r>
            <w:r>
              <w:rPr>
                <w:rFonts w:asciiTheme="majorEastAsia" w:eastAsiaTheme="majorEastAsia" w:hAnsiTheme="majorEastAsia"/>
                <w:sz w:val="18"/>
                <w:szCs w:val="18"/>
              </w:rPr>
              <w:t>政府购买精康融合行动服务项目</w:t>
            </w:r>
            <w:r>
              <w:rPr>
                <w:rFonts w:asciiTheme="majorEastAsia" w:eastAsiaTheme="majorEastAsia" w:hAnsiTheme="majorEastAsia"/>
                <w:sz w:val="18"/>
                <w:szCs w:val="18"/>
                <w:cs/>
              </w:rPr>
              <w:t>‎</w:t>
            </w:r>
          </w:p>
        </w:tc>
        <w:tc>
          <w:tcPr>
            <w:tcW w:w="1670" w:type="dxa"/>
            <w:gridSpan w:val="2"/>
            <w:tcBorders>
              <w:top w:val="single" w:sz="2" w:space="0" w:color="000000"/>
              <w:left w:val="single" w:sz="2" w:space="0" w:color="000000"/>
              <w:bottom w:val="single" w:sz="2" w:space="0" w:color="000000"/>
              <w:right w:val="single" w:sz="2" w:space="0" w:color="000000"/>
            </w:tcBorders>
            <w:vAlign w:val="center"/>
          </w:tcPr>
          <w:p w14:paraId="337FF446" w14:textId="77777777" w:rsidR="007D08F0" w:rsidRDefault="00BF79F1">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项目负责人</w:t>
            </w:r>
          </w:p>
        </w:tc>
        <w:tc>
          <w:tcPr>
            <w:tcW w:w="2299" w:type="dxa"/>
            <w:gridSpan w:val="2"/>
            <w:tcBorders>
              <w:top w:val="single" w:sz="2" w:space="0" w:color="000000"/>
              <w:left w:val="single" w:sz="2" w:space="0" w:color="000000"/>
              <w:bottom w:val="single" w:sz="2" w:space="0" w:color="000000"/>
              <w:right w:val="single" w:sz="2" w:space="0" w:color="000000"/>
            </w:tcBorders>
            <w:vAlign w:val="center"/>
          </w:tcPr>
          <w:p w14:paraId="4ECAE0BE" w14:textId="77777777" w:rsidR="007D08F0" w:rsidRDefault="00BF79F1">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sz w:val="18"/>
                <w:szCs w:val="18"/>
              </w:rPr>
              <w:t>于庆早</w:t>
            </w:r>
            <w:r>
              <w:rPr>
                <w:rFonts w:asciiTheme="majorEastAsia" w:eastAsiaTheme="majorEastAsia" w:hAnsiTheme="majorEastAsia"/>
                <w:sz w:val="18"/>
                <w:szCs w:val="18"/>
                <w:cs/>
              </w:rPr>
              <w:t>‎</w:t>
            </w:r>
            <w:r>
              <w:rPr>
                <w:rFonts w:asciiTheme="majorEastAsia" w:eastAsiaTheme="majorEastAsia" w:hAnsiTheme="majorEastAsia"/>
                <w:sz w:val="18"/>
                <w:szCs w:val="18"/>
              </w:rPr>
              <w:t xml:space="preserve"> </w:t>
            </w:r>
            <w:r>
              <w:rPr>
                <w:rFonts w:asciiTheme="majorEastAsia" w:eastAsiaTheme="majorEastAsia" w:hAnsiTheme="majorEastAsia"/>
                <w:sz w:val="18"/>
                <w:szCs w:val="18"/>
                <w:cs/>
              </w:rPr>
              <w:t>‎</w:t>
            </w:r>
          </w:p>
        </w:tc>
      </w:tr>
      <w:tr w:rsidR="007D08F0" w14:paraId="33323D13" w14:textId="77777777">
        <w:trPr>
          <w:trHeight w:val="736"/>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62D259C1" w14:textId="77777777" w:rsidR="007D08F0" w:rsidRDefault="00BF79F1">
            <w:pPr>
              <w:jc w:val="center"/>
            </w:pPr>
            <w:r>
              <w:t>项目资金（万元）</w:t>
            </w:r>
          </w:p>
        </w:tc>
        <w:tc>
          <w:tcPr>
            <w:tcW w:w="1701" w:type="dxa"/>
            <w:tcBorders>
              <w:top w:val="single" w:sz="2" w:space="0" w:color="000000"/>
              <w:left w:val="single" w:sz="2" w:space="0" w:color="000000"/>
              <w:bottom w:val="single" w:sz="2" w:space="0" w:color="000000"/>
              <w:right w:val="single" w:sz="2" w:space="0" w:color="000000"/>
            </w:tcBorders>
            <w:vAlign w:val="center"/>
          </w:tcPr>
          <w:p w14:paraId="3ACA242B" w14:textId="77777777" w:rsidR="007D08F0" w:rsidRDefault="00BF79F1">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年度预算总额：</w:t>
            </w:r>
          </w:p>
        </w:tc>
        <w:tc>
          <w:tcPr>
            <w:tcW w:w="851" w:type="dxa"/>
            <w:tcBorders>
              <w:top w:val="single" w:sz="2" w:space="0" w:color="000000"/>
              <w:left w:val="single" w:sz="2" w:space="0" w:color="000000"/>
              <w:bottom w:val="single" w:sz="2" w:space="0" w:color="000000"/>
              <w:right w:val="single" w:sz="2" w:space="0" w:color="000000"/>
            </w:tcBorders>
            <w:vAlign w:val="center"/>
          </w:tcPr>
          <w:p w14:paraId="77DA6467" w14:textId="77777777" w:rsidR="007D08F0" w:rsidRDefault="00BF79F1">
            <w:pPr>
              <w:jc w:val="center"/>
              <w:rPr>
                <w:rFonts w:asciiTheme="majorEastAsia" w:eastAsiaTheme="majorEastAsia" w:hAnsiTheme="majorEastAsia" w:hint="eastAsia"/>
                <w:sz w:val="18"/>
                <w:szCs w:val="18"/>
              </w:rPr>
            </w:pPr>
            <w:r>
              <w:rPr>
                <w:rFonts w:asciiTheme="majorEastAsia" w:eastAsiaTheme="majorEastAsia" w:hAnsiTheme="majorEastAsia"/>
                <w:sz w:val="18"/>
                <w:szCs w:val="18"/>
              </w:rPr>
              <w:t>20.00</w:t>
            </w:r>
          </w:p>
        </w:tc>
        <w:tc>
          <w:tcPr>
            <w:tcW w:w="1276" w:type="dxa"/>
            <w:tcBorders>
              <w:top w:val="single" w:sz="2" w:space="0" w:color="000000"/>
              <w:left w:val="single" w:sz="2" w:space="0" w:color="000000"/>
              <w:bottom w:val="single" w:sz="2" w:space="0" w:color="000000"/>
              <w:right w:val="single" w:sz="2" w:space="0" w:color="000000"/>
            </w:tcBorders>
            <w:vAlign w:val="center"/>
          </w:tcPr>
          <w:p w14:paraId="104ABB02" w14:textId="77777777" w:rsidR="007D08F0" w:rsidRDefault="00BF79F1">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其中：财政拨款</w:t>
            </w:r>
          </w:p>
        </w:tc>
        <w:tc>
          <w:tcPr>
            <w:tcW w:w="819" w:type="dxa"/>
            <w:tcBorders>
              <w:top w:val="single" w:sz="2" w:space="0" w:color="000000"/>
              <w:left w:val="single" w:sz="2" w:space="0" w:color="000000"/>
              <w:bottom w:val="single" w:sz="2" w:space="0" w:color="000000"/>
              <w:right w:val="single" w:sz="2" w:space="0" w:color="000000"/>
            </w:tcBorders>
            <w:vAlign w:val="center"/>
          </w:tcPr>
          <w:p w14:paraId="1DF4EB4F" w14:textId="77777777" w:rsidR="007D08F0" w:rsidRDefault="00BF79F1">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sz w:val="18"/>
                <w:szCs w:val="18"/>
              </w:rPr>
              <w:t>20.00</w:t>
            </w:r>
            <w:r>
              <w:rPr>
                <w:rFonts w:asciiTheme="majorEastAsia" w:eastAsiaTheme="majorEastAsia" w:hAnsiTheme="majorEastAsia"/>
                <w:sz w:val="18"/>
                <w:szCs w:val="18"/>
                <w:cs/>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57F3F649" w14:textId="77777777" w:rsidR="007D08F0" w:rsidRDefault="00BF79F1">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其他资金</w:t>
            </w:r>
          </w:p>
        </w:tc>
        <w:tc>
          <w:tcPr>
            <w:tcW w:w="2299" w:type="dxa"/>
            <w:gridSpan w:val="2"/>
            <w:tcBorders>
              <w:top w:val="single" w:sz="2" w:space="0" w:color="000000"/>
              <w:left w:val="single" w:sz="2" w:space="0" w:color="000000"/>
              <w:bottom w:val="single" w:sz="2" w:space="0" w:color="000000"/>
              <w:right w:val="single" w:sz="2" w:space="0" w:color="000000"/>
            </w:tcBorders>
            <w:vAlign w:val="center"/>
          </w:tcPr>
          <w:p w14:paraId="453C3E63" w14:textId="77777777" w:rsidR="007D08F0" w:rsidRDefault="00BF79F1">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sz w:val="18"/>
                <w:szCs w:val="18"/>
              </w:rPr>
              <w:t>0.00</w:t>
            </w:r>
            <w:r>
              <w:rPr>
                <w:rFonts w:asciiTheme="majorEastAsia" w:eastAsiaTheme="majorEastAsia" w:hAnsiTheme="majorEastAsia"/>
                <w:sz w:val="18"/>
                <w:szCs w:val="18"/>
                <w:cs/>
              </w:rPr>
              <w:t>‎</w:t>
            </w:r>
          </w:p>
        </w:tc>
      </w:tr>
      <w:tr w:rsidR="007D08F0" w14:paraId="50E59C4B" w14:textId="77777777">
        <w:trPr>
          <w:trHeight w:val="413"/>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295DC4F7" w14:textId="77777777" w:rsidR="007D08F0" w:rsidRDefault="00BF79F1">
            <w:pPr>
              <w:jc w:val="center"/>
            </w:pPr>
            <w:r>
              <w:t>项目总体目标</w:t>
            </w:r>
          </w:p>
        </w:tc>
        <w:tc>
          <w:tcPr>
            <w:tcW w:w="7797" w:type="dxa"/>
            <w:gridSpan w:val="7"/>
            <w:tcBorders>
              <w:top w:val="single" w:sz="2" w:space="0" w:color="000000"/>
              <w:left w:val="single" w:sz="2" w:space="0" w:color="000000"/>
              <w:bottom w:val="single" w:sz="2" w:space="0" w:color="000000"/>
              <w:right w:val="single" w:sz="2" w:space="0" w:color="000000"/>
            </w:tcBorders>
            <w:vAlign w:val="center"/>
          </w:tcPr>
          <w:p w14:paraId="0D5A0104" w14:textId="77777777" w:rsidR="007D08F0" w:rsidRDefault="00BF79F1">
            <w:pPr>
              <w:jc w:val="left"/>
              <w:rPr>
                <w:rFonts w:asciiTheme="majorEastAsia" w:eastAsiaTheme="majorEastAsia" w:hAnsiTheme="majorEastAsia" w:hint="eastAsia"/>
                <w:sz w:val="18"/>
                <w:szCs w:val="18"/>
              </w:rPr>
            </w:pPr>
            <w:r>
              <w:rPr>
                <w:rFonts w:asciiTheme="majorEastAsia" w:eastAsiaTheme="majorEastAsia" w:hAnsiTheme="majorEastAsia"/>
                <w:sz w:val="18"/>
                <w:szCs w:val="18"/>
              </w:rPr>
              <w:t>项目总投资20万元，项目购买服务资金标准20万元/个，支持购买服务项目1个。通过政府购买1个服务项目，结合全地区技术指导及人才能力提升服务项目共同推动精康融合行动扎实开展，进一步健全完善政策体系，加强技术指导、人才培养及督导评估服务，引导社区康复机构的规范化运作，有效提高精神障碍康复服务能力。</w:t>
            </w:r>
          </w:p>
        </w:tc>
      </w:tr>
      <w:tr w:rsidR="007D08F0" w14:paraId="2A1B20A6" w14:textId="77777777">
        <w:trPr>
          <w:trHeight w:val="896"/>
          <w:jc w:val="center"/>
        </w:trPr>
        <w:tc>
          <w:tcPr>
            <w:tcW w:w="1131" w:type="dxa"/>
            <w:tcBorders>
              <w:top w:val="single" w:sz="2" w:space="0" w:color="000000"/>
              <w:left w:val="single" w:sz="2" w:space="0" w:color="000000"/>
              <w:bottom w:val="single" w:sz="2" w:space="0" w:color="000000"/>
              <w:right w:val="single" w:sz="2" w:space="0" w:color="000000"/>
            </w:tcBorders>
            <w:vAlign w:val="center"/>
          </w:tcPr>
          <w:p w14:paraId="13A9B8AC" w14:textId="77777777" w:rsidR="007D08F0" w:rsidRDefault="00BF79F1">
            <w:pPr>
              <w:jc w:val="center"/>
            </w:pPr>
            <w:r>
              <w:t>一级指标</w:t>
            </w:r>
          </w:p>
        </w:tc>
        <w:tc>
          <w:tcPr>
            <w:tcW w:w="1134" w:type="dxa"/>
            <w:tcBorders>
              <w:top w:val="single" w:sz="2" w:space="0" w:color="000000"/>
              <w:left w:val="single" w:sz="2" w:space="0" w:color="000000"/>
              <w:bottom w:val="single" w:sz="2" w:space="0" w:color="000000"/>
              <w:right w:val="single" w:sz="2" w:space="0" w:color="000000"/>
            </w:tcBorders>
            <w:vAlign w:val="center"/>
          </w:tcPr>
          <w:p w14:paraId="711E66A3" w14:textId="77777777" w:rsidR="007D08F0" w:rsidRDefault="00BF79F1">
            <w:pPr>
              <w:jc w:val="center"/>
            </w:pPr>
            <w:r>
              <w:t>二级指标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36547859" w14:textId="77777777" w:rsidR="007D08F0" w:rsidRDefault="00BF79F1">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三级指标</w:t>
            </w:r>
          </w:p>
        </w:tc>
        <w:tc>
          <w:tcPr>
            <w:tcW w:w="851" w:type="dxa"/>
            <w:tcBorders>
              <w:top w:val="single" w:sz="2" w:space="0" w:color="000000"/>
              <w:left w:val="single" w:sz="2" w:space="0" w:color="000000"/>
              <w:bottom w:val="single" w:sz="2" w:space="0" w:color="000000"/>
              <w:right w:val="single" w:sz="2" w:space="0" w:color="000000"/>
            </w:tcBorders>
            <w:vAlign w:val="center"/>
          </w:tcPr>
          <w:p w14:paraId="6199AEFE" w14:textId="77777777" w:rsidR="007D08F0" w:rsidRDefault="00BF79F1">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指标值</w:t>
            </w:r>
          </w:p>
        </w:tc>
        <w:tc>
          <w:tcPr>
            <w:tcW w:w="1276" w:type="dxa"/>
            <w:tcBorders>
              <w:top w:val="single" w:sz="2" w:space="0" w:color="000000"/>
              <w:left w:val="single" w:sz="2" w:space="0" w:color="000000"/>
              <w:bottom w:val="single" w:sz="2" w:space="0" w:color="000000"/>
              <w:right w:val="single" w:sz="2" w:space="0" w:color="000000"/>
            </w:tcBorders>
            <w:vAlign w:val="center"/>
          </w:tcPr>
          <w:p w14:paraId="5FDB3D1C" w14:textId="77777777" w:rsidR="007D08F0" w:rsidRDefault="00BF79F1">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指标值设置依据</w:t>
            </w:r>
          </w:p>
        </w:tc>
        <w:tc>
          <w:tcPr>
            <w:tcW w:w="819" w:type="dxa"/>
            <w:tcBorders>
              <w:top w:val="single" w:sz="2" w:space="0" w:color="000000"/>
              <w:left w:val="single" w:sz="2" w:space="0" w:color="000000"/>
              <w:bottom w:val="single" w:sz="2" w:space="0" w:color="000000"/>
              <w:right w:val="single" w:sz="2" w:space="0" w:color="000000"/>
            </w:tcBorders>
            <w:vAlign w:val="center"/>
          </w:tcPr>
          <w:p w14:paraId="78C43828" w14:textId="77777777" w:rsidR="007D08F0" w:rsidRDefault="00BF79F1">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上年完成值</w:t>
            </w:r>
          </w:p>
        </w:tc>
        <w:tc>
          <w:tcPr>
            <w:tcW w:w="851" w:type="dxa"/>
            <w:tcBorders>
              <w:top w:val="single" w:sz="2" w:space="0" w:color="000000"/>
              <w:left w:val="single" w:sz="2" w:space="0" w:color="000000"/>
              <w:bottom w:val="single" w:sz="2" w:space="0" w:color="000000"/>
              <w:right w:val="single" w:sz="2" w:space="0" w:color="000000"/>
            </w:tcBorders>
            <w:vAlign w:val="center"/>
          </w:tcPr>
          <w:p w14:paraId="1AAB4055" w14:textId="77777777" w:rsidR="007D08F0" w:rsidRDefault="00BF79F1">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指标分值权重</w:t>
            </w:r>
          </w:p>
        </w:tc>
        <w:tc>
          <w:tcPr>
            <w:tcW w:w="1023" w:type="dxa"/>
            <w:tcBorders>
              <w:top w:val="single" w:sz="2" w:space="0" w:color="000000"/>
              <w:left w:val="single" w:sz="2" w:space="0" w:color="000000"/>
              <w:bottom w:val="single" w:sz="2" w:space="0" w:color="000000"/>
              <w:right w:val="single" w:sz="2" w:space="0" w:color="000000"/>
            </w:tcBorders>
            <w:vAlign w:val="center"/>
          </w:tcPr>
          <w:p w14:paraId="36CFC2A3" w14:textId="77777777" w:rsidR="007D08F0" w:rsidRDefault="00BF79F1">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指标赋分规则</w:t>
            </w:r>
          </w:p>
        </w:tc>
        <w:tc>
          <w:tcPr>
            <w:tcW w:w="1276" w:type="dxa"/>
            <w:tcBorders>
              <w:top w:val="single" w:sz="2" w:space="0" w:color="000000"/>
              <w:left w:val="single" w:sz="2" w:space="0" w:color="000000"/>
              <w:bottom w:val="single" w:sz="2" w:space="0" w:color="000000"/>
              <w:right w:val="single" w:sz="2" w:space="0" w:color="000000"/>
            </w:tcBorders>
            <w:vAlign w:val="center"/>
          </w:tcPr>
          <w:p w14:paraId="5B6AC52C" w14:textId="77777777" w:rsidR="007D08F0" w:rsidRDefault="00BF79F1">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佐证资料</w:t>
            </w:r>
          </w:p>
        </w:tc>
      </w:tr>
      <w:tr w:rsidR="007D08F0" w14:paraId="57340606" w14:textId="77777777">
        <w:trPr>
          <w:trHeight w:val="859"/>
          <w:jc w:val="center"/>
        </w:trPr>
        <w:tc>
          <w:tcPr>
            <w:tcW w:w="1131" w:type="dxa"/>
            <w:vMerge w:val="restart"/>
            <w:tcBorders>
              <w:left w:val="single" w:sz="2" w:space="0" w:color="000000"/>
              <w:right w:val="single" w:sz="2" w:space="0" w:color="000000"/>
            </w:tcBorders>
            <w:vAlign w:val="center"/>
          </w:tcPr>
          <w:p w14:paraId="6DC036DA" w14:textId="77777777" w:rsidR="007D08F0" w:rsidRDefault="00BF79F1">
            <w:pPr>
              <w:jc w:val="center"/>
            </w:pPr>
            <w:r>
              <w:t>产出指标</w:t>
            </w:r>
          </w:p>
        </w:tc>
        <w:tc>
          <w:tcPr>
            <w:tcW w:w="1134" w:type="dxa"/>
            <w:tcBorders>
              <w:left w:val="single" w:sz="2" w:space="0" w:color="000000"/>
              <w:bottom w:val="single" w:sz="2" w:space="0" w:color="000000"/>
              <w:right w:val="single" w:sz="2" w:space="0" w:color="000000"/>
            </w:tcBorders>
            <w:vAlign w:val="center"/>
          </w:tcPr>
          <w:p w14:paraId="02052C08" w14:textId="77777777" w:rsidR="007D08F0" w:rsidRDefault="00BF79F1">
            <w:pPr>
              <w:jc w:val="center"/>
            </w:pPr>
            <w:r>
              <w:t>数量指标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1B76D280"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支持购买服务项目个数</w:t>
            </w:r>
          </w:p>
        </w:tc>
        <w:tc>
          <w:tcPr>
            <w:tcW w:w="851" w:type="dxa"/>
            <w:tcBorders>
              <w:top w:val="single" w:sz="2" w:space="0" w:color="000000"/>
              <w:left w:val="single" w:sz="2" w:space="0" w:color="000000"/>
              <w:bottom w:val="single" w:sz="2" w:space="0" w:color="000000"/>
              <w:right w:val="single" w:sz="2" w:space="0" w:color="000000"/>
            </w:tcBorders>
            <w:vAlign w:val="center"/>
          </w:tcPr>
          <w:p w14:paraId="387636B2"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&gt;=1个</w:t>
            </w:r>
          </w:p>
        </w:tc>
        <w:tc>
          <w:tcPr>
            <w:tcW w:w="1276" w:type="dxa"/>
            <w:tcBorders>
              <w:top w:val="single" w:sz="2" w:space="0" w:color="000000"/>
              <w:left w:val="single" w:sz="2" w:space="0" w:color="000000"/>
              <w:bottom w:val="single" w:sz="2" w:space="0" w:color="000000"/>
              <w:right w:val="single" w:sz="2" w:space="0" w:color="000000"/>
            </w:tcBorders>
            <w:vAlign w:val="center"/>
          </w:tcPr>
          <w:p w14:paraId="2A1D0C01"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376244D3"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4FF730E9"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591C47D0"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2CFBE95B"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7D08F0" w14:paraId="4B079D61" w14:textId="77777777">
        <w:trPr>
          <w:trHeight w:val="859"/>
          <w:jc w:val="center"/>
        </w:trPr>
        <w:tc>
          <w:tcPr>
            <w:tcW w:w="1131" w:type="dxa"/>
            <w:vMerge/>
            <w:tcBorders>
              <w:left w:val="single" w:sz="2" w:space="0" w:color="000000"/>
              <w:right w:val="single" w:sz="2" w:space="0" w:color="000000"/>
            </w:tcBorders>
            <w:vAlign w:val="center"/>
          </w:tcPr>
          <w:p w14:paraId="01D7F657" w14:textId="77777777" w:rsidR="007D08F0" w:rsidRDefault="007D08F0"/>
        </w:tc>
        <w:tc>
          <w:tcPr>
            <w:tcW w:w="1134" w:type="dxa"/>
            <w:tcBorders>
              <w:left w:val="single" w:sz="2" w:space="0" w:color="000000"/>
              <w:bottom w:val="single" w:sz="2" w:space="0" w:color="000000"/>
              <w:right w:val="single" w:sz="2" w:space="0" w:color="000000"/>
            </w:tcBorders>
            <w:vAlign w:val="center"/>
          </w:tcPr>
          <w:p w14:paraId="55121922" w14:textId="77777777" w:rsidR="007D08F0" w:rsidRDefault="00BF79F1">
            <w:pPr>
              <w:jc w:val="center"/>
            </w:pPr>
            <w:r>
              <w:t>质量指标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325B09AB"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购买服务验收合格率</w:t>
            </w:r>
          </w:p>
        </w:tc>
        <w:tc>
          <w:tcPr>
            <w:tcW w:w="851" w:type="dxa"/>
            <w:tcBorders>
              <w:top w:val="single" w:sz="2" w:space="0" w:color="000000"/>
              <w:left w:val="single" w:sz="2" w:space="0" w:color="000000"/>
              <w:bottom w:val="single" w:sz="2" w:space="0" w:color="000000"/>
              <w:right w:val="single" w:sz="2" w:space="0" w:color="000000"/>
            </w:tcBorders>
            <w:vAlign w:val="center"/>
          </w:tcPr>
          <w:p w14:paraId="698EA735"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&gt;=90%</w:t>
            </w:r>
          </w:p>
        </w:tc>
        <w:tc>
          <w:tcPr>
            <w:tcW w:w="1276" w:type="dxa"/>
            <w:tcBorders>
              <w:top w:val="single" w:sz="2" w:space="0" w:color="000000"/>
              <w:left w:val="single" w:sz="2" w:space="0" w:color="000000"/>
              <w:bottom w:val="single" w:sz="2" w:space="0" w:color="000000"/>
              <w:right w:val="single" w:sz="2" w:space="0" w:color="000000"/>
            </w:tcBorders>
            <w:vAlign w:val="center"/>
          </w:tcPr>
          <w:p w14:paraId="20B17E0A"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543CFAAE"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4269D621"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71487F8F"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05528D69"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7D08F0" w14:paraId="707E5117" w14:textId="77777777">
        <w:trPr>
          <w:trHeight w:val="859"/>
          <w:jc w:val="center"/>
        </w:trPr>
        <w:tc>
          <w:tcPr>
            <w:tcW w:w="1131" w:type="dxa"/>
            <w:vMerge/>
            <w:tcBorders>
              <w:left w:val="single" w:sz="2" w:space="0" w:color="000000"/>
              <w:right w:val="single" w:sz="2" w:space="0" w:color="000000"/>
            </w:tcBorders>
            <w:vAlign w:val="center"/>
          </w:tcPr>
          <w:p w14:paraId="7E2D80D4" w14:textId="77777777" w:rsidR="007D08F0" w:rsidRDefault="007D08F0"/>
        </w:tc>
        <w:tc>
          <w:tcPr>
            <w:tcW w:w="1134" w:type="dxa"/>
            <w:tcBorders>
              <w:left w:val="single" w:sz="2" w:space="0" w:color="000000"/>
              <w:bottom w:val="single" w:sz="2" w:space="0" w:color="000000"/>
              <w:right w:val="single" w:sz="2" w:space="0" w:color="000000"/>
            </w:tcBorders>
            <w:vAlign w:val="center"/>
          </w:tcPr>
          <w:p w14:paraId="32B4491E" w14:textId="77777777" w:rsidR="007D08F0" w:rsidRDefault="00BF79F1">
            <w:pPr>
              <w:jc w:val="center"/>
            </w:pPr>
            <w:r>
              <w:t>时效指标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4965C05E"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资金下达及时率</w:t>
            </w:r>
          </w:p>
        </w:tc>
        <w:tc>
          <w:tcPr>
            <w:tcW w:w="851" w:type="dxa"/>
            <w:tcBorders>
              <w:top w:val="single" w:sz="2" w:space="0" w:color="000000"/>
              <w:left w:val="single" w:sz="2" w:space="0" w:color="000000"/>
              <w:bottom w:val="single" w:sz="2" w:space="0" w:color="000000"/>
              <w:right w:val="single" w:sz="2" w:space="0" w:color="000000"/>
            </w:tcBorders>
            <w:vAlign w:val="center"/>
          </w:tcPr>
          <w:p w14:paraId="5F91A007"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=100%</w:t>
            </w:r>
          </w:p>
        </w:tc>
        <w:tc>
          <w:tcPr>
            <w:tcW w:w="1276" w:type="dxa"/>
            <w:tcBorders>
              <w:top w:val="single" w:sz="2" w:space="0" w:color="000000"/>
              <w:left w:val="single" w:sz="2" w:space="0" w:color="000000"/>
              <w:bottom w:val="single" w:sz="2" w:space="0" w:color="000000"/>
              <w:right w:val="single" w:sz="2" w:space="0" w:color="000000"/>
            </w:tcBorders>
            <w:vAlign w:val="center"/>
          </w:tcPr>
          <w:p w14:paraId="70B50A20"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6C5268CE"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308B985B"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766095B9"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725CE306"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7D08F0" w14:paraId="129F4B4D" w14:textId="77777777">
        <w:trPr>
          <w:trHeight w:val="859"/>
          <w:jc w:val="center"/>
        </w:trPr>
        <w:tc>
          <w:tcPr>
            <w:tcW w:w="1131" w:type="dxa"/>
            <w:tcBorders>
              <w:left w:val="single" w:sz="2" w:space="0" w:color="000000"/>
              <w:right w:val="single" w:sz="2" w:space="0" w:color="000000"/>
            </w:tcBorders>
            <w:vAlign w:val="center"/>
          </w:tcPr>
          <w:p w14:paraId="38F9DF8F" w14:textId="77777777" w:rsidR="007D08F0" w:rsidRDefault="00BF79F1">
            <w:pPr>
              <w:jc w:val="center"/>
            </w:pPr>
            <w:r>
              <w:t>成本指标</w:t>
            </w:r>
          </w:p>
        </w:tc>
        <w:tc>
          <w:tcPr>
            <w:tcW w:w="1134" w:type="dxa"/>
            <w:tcBorders>
              <w:left w:val="single" w:sz="2" w:space="0" w:color="000000"/>
              <w:bottom w:val="single" w:sz="2" w:space="0" w:color="000000"/>
              <w:right w:val="single" w:sz="2" w:space="0" w:color="000000"/>
            </w:tcBorders>
            <w:vAlign w:val="center"/>
          </w:tcPr>
          <w:p w14:paraId="650242B2" w14:textId="77777777" w:rsidR="007D08F0" w:rsidRDefault="00BF79F1">
            <w:pPr>
              <w:jc w:val="center"/>
            </w:pPr>
            <w:r>
              <w:t>经济成本指标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22C58706"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项目购买服务资金标准</w:t>
            </w:r>
          </w:p>
        </w:tc>
        <w:tc>
          <w:tcPr>
            <w:tcW w:w="851" w:type="dxa"/>
            <w:tcBorders>
              <w:top w:val="single" w:sz="2" w:space="0" w:color="000000"/>
              <w:left w:val="single" w:sz="2" w:space="0" w:color="000000"/>
              <w:bottom w:val="single" w:sz="2" w:space="0" w:color="000000"/>
              <w:right w:val="single" w:sz="2" w:space="0" w:color="000000"/>
            </w:tcBorders>
            <w:vAlign w:val="center"/>
          </w:tcPr>
          <w:p w14:paraId="0ED9BB49"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&lt;=20万元/个</w:t>
            </w:r>
          </w:p>
        </w:tc>
        <w:tc>
          <w:tcPr>
            <w:tcW w:w="1276" w:type="dxa"/>
            <w:tcBorders>
              <w:top w:val="single" w:sz="2" w:space="0" w:color="000000"/>
              <w:left w:val="single" w:sz="2" w:space="0" w:color="000000"/>
              <w:bottom w:val="single" w:sz="2" w:space="0" w:color="000000"/>
              <w:right w:val="single" w:sz="2" w:space="0" w:color="000000"/>
            </w:tcBorders>
            <w:vAlign w:val="center"/>
          </w:tcPr>
          <w:p w14:paraId="51F2ABA5"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预算支出标准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65AFC7C2"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238F501E"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15</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4C01654A"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6C97B247"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原始凭证</w:t>
            </w:r>
            <w:r>
              <w:rPr>
                <w:rFonts w:ascii="MS Gothic" w:eastAsia="MS Gothic" w:hAnsi="MS Gothic" w:cs="MS Gothic" w:hint="eastAsia"/>
                <w:color w:val="000000"/>
                <w:kern w:val="0"/>
                <w:sz w:val="20"/>
                <w:szCs w:val="20"/>
                <w:cs/>
                <w:lang w:bidi="ar"/>
              </w:rPr>
              <w:t>‎</w:t>
            </w:r>
          </w:p>
        </w:tc>
      </w:tr>
      <w:tr w:rsidR="007D08F0" w14:paraId="700E9DAE" w14:textId="77777777">
        <w:trPr>
          <w:trHeight w:val="859"/>
          <w:jc w:val="center"/>
        </w:trPr>
        <w:tc>
          <w:tcPr>
            <w:tcW w:w="1131" w:type="dxa"/>
            <w:vMerge w:val="restart"/>
            <w:tcBorders>
              <w:left w:val="single" w:sz="2" w:space="0" w:color="000000"/>
              <w:right w:val="single" w:sz="2" w:space="0" w:color="000000"/>
            </w:tcBorders>
            <w:vAlign w:val="center"/>
          </w:tcPr>
          <w:p w14:paraId="0418860B" w14:textId="77777777" w:rsidR="007D08F0" w:rsidRDefault="00BF79F1">
            <w:pPr>
              <w:jc w:val="center"/>
            </w:pPr>
            <w:r>
              <w:t>效益指标</w:t>
            </w:r>
          </w:p>
        </w:tc>
        <w:tc>
          <w:tcPr>
            <w:tcW w:w="1134" w:type="dxa"/>
            <w:vMerge w:val="restart"/>
            <w:tcBorders>
              <w:left w:val="single" w:sz="2" w:space="0" w:color="000000"/>
              <w:bottom w:val="single" w:sz="2" w:space="0" w:color="000000"/>
              <w:right w:val="single" w:sz="2" w:space="0" w:color="000000"/>
            </w:tcBorders>
            <w:vAlign w:val="center"/>
          </w:tcPr>
          <w:p w14:paraId="3BDB08E5" w14:textId="77777777" w:rsidR="007D08F0" w:rsidRDefault="00BF79F1">
            <w:pPr>
              <w:jc w:val="center"/>
            </w:pPr>
            <w:r>
              <w:t>社会效益指标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5CF11C2C"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提升老年人服务保障能力</w:t>
            </w:r>
          </w:p>
        </w:tc>
        <w:tc>
          <w:tcPr>
            <w:tcW w:w="851" w:type="dxa"/>
            <w:tcBorders>
              <w:top w:val="single" w:sz="2" w:space="0" w:color="000000"/>
              <w:left w:val="single" w:sz="2" w:space="0" w:color="000000"/>
              <w:bottom w:val="single" w:sz="2" w:space="0" w:color="000000"/>
              <w:right w:val="single" w:sz="2" w:space="0" w:color="000000"/>
            </w:tcBorders>
            <w:vAlign w:val="center"/>
          </w:tcPr>
          <w:p w14:paraId="28D29BCD"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有效提升</w:t>
            </w:r>
          </w:p>
        </w:tc>
        <w:tc>
          <w:tcPr>
            <w:tcW w:w="1276" w:type="dxa"/>
            <w:tcBorders>
              <w:top w:val="single" w:sz="2" w:space="0" w:color="000000"/>
              <w:left w:val="single" w:sz="2" w:space="0" w:color="000000"/>
              <w:bottom w:val="single" w:sz="2" w:space="0" w:color="000000"/>
              <w:right w:val="single" w:sz="2" w:space="0" w:color="000000"/>
            </w:tcBorders>
            <w:vAlign w:val="center"/>
          </w:tcPr>
          <w:p w14:paraId="32AFDCD1"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1FB7137F"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4D73B33F"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15</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6AB055FF"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按评判等级赋分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09DFF6E0"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7D08F0" w14:paraId="113E99A0" w14:textId="77777777">
        <w:trPr>
          <w:trHeight w:val="859"/>
          <w:jc w:val="center"/>
        </w:trPr>
        <w:tc>
          <w:tcPr>
            <w:tcW w:w="1131" w:type="dxa"/>
            <w:vMerge/>
            <w:tcBorders>
              <w:left w:val="single" w:sz="2" w:space="0" w:color="000000"/>
              <w:right w:val="single" w:sz="2" w:space="0" w:color="000000"/>
            </w:tcBorders>
            <w:vAlign w:val="center"/>
          </w:tcPr>
          <w:p w14:paraId="7BC3FFCA" w14:textId="77777777" w:rsidR="007D08F0" w:rsidRDefault="007D08F0"/>
        </w:tc>
        <w:tc>
          <w:tcPr>
            <w:tcW w:w="1134" w:type="dxa"/>
            <w:vMerge/>
            <w:tcBorders>
              <w:left w:val="single" w:sz="2" w:space="0" w:color="000000"/>
              <w:bottom w:val="single" w:sz="2" w:space="0" w:color="000000"/>
              <w:right w:val="single" w:sz="2" w:space="0" w:color="000000"/>
            </w:tcBorders>
            <w:vAlign w:val="center"/>
          </w:tcPr>
          <w:p w14:paraId="2938D1A9" w14:textId="77777777" w:rsidR="007D08F0" w:rsidRDefault="007D08F0"/>
        </w:tc>
        <w:tc>
          <w:tcPr>
            <w:tcW w:w="1701" w:type="dxa"/>
            <w:tcBorders>
              <w:top w:val="single" w:sz="2" w:space="0" w:color="000000"/>
              <w:left w:val="single" w:sz="2" w:space="0" w:color="000000"/>
              <w:bottom w:val="single" w:sz="2" w:space="0" w:color="000000"/>
              <w:right w:val="single" w:sz="2" w:space="0" w:color="000000"/>
            </w:tcBorders>
            <w:vAlign w:val="center"/>
          </w:tcPr>
          <w:p w14:paraId="03CFFBD1"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提升老年人服务水平</w:t>
            </w:r>
          </w:p>
        </w:tc>
        <w:tc>
          <w:tcPr>
            <w:tcW w:w="851" w:type="dxa"/>
            <w:tcBorders>
              <w:top w:val="single" w:sz="2" w:space="0" w:color="000000"/>
              <w:left w:val="single" w:sz="2" w:space="0" w:color="000000"/>
              <w:bottom w:val="single" w:sz="2" w:space="0" w:color="000000"/>
              <w:right w:val="single" w:sz="2" w:space="0" w:color="000000"/>
            </w:tcBorders>
            <w:vAlign w:val="center"/>
          </w:tcPr>
          <w:p w14:paraId="5CFC35F9"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有效提升</w:t>
            </w:r>
          </w:p>
        </w:tc>
        <w:tc>
          <w:tcPr>
            <w:tcW w:w="1276" w:type="dxa"/>
            <w:tcBorders>
              <w:top w:val="single" w:sz="2" w:space="0" w:color="000000"/>
              <w:left w:val="single" w:sz="2" w:space="0" w:color="000000"/>
              <w:bottom w:val="single" w:sz="2" w:space="0" w:color="000000"/>
              <w:right w:val="single" w:sz="2" w:space="0" w:color="000000"/>
            </w:tcBorders>
            <w:vAlign w:val="center"/>
          </w:tcPr>
          <w:p w14:paraId="52AF8260"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32296C73"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7A324DDE"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15</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76E23289"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按评判等级赋分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5EB99965"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7D08F0" w14:paraId="7DDAA047" w14:textId="77777777">
        <w:trPr>
          <w:trHeight w:val="859"/>
          <w:jc w:val="center"/>
        </w:trPr>
        <w:tc>
          <w:tcPr>
            <w:tcW w:w="1131" w:type="dxa"/>
            <w:tcBorders>
              <w:left w:val="single" w:sz="2" w:space="0" w:color="000000"/>
              <w:right w:val="single" w:sz="2" w:space="0" w:color="000000"/>
            </w:tcBorders>
            <w:vAlign w:val="center"/>
          </w:tcPr>
          <w:p w14:paraId="2998521D" w14:textId="77777777" w:rsidR="007D08F0" w:rsidRDefault="00BF79F1">
            <w:pPr>
              <w:jc w:val="center"/>
            </w:pPr>
            <w:r>
              <w:t>满意度指标</w:t>
            </w:r>
          </w:p>
        </w:tc>
        <w:tc>
          <w:tcPr>
            <w:tcW w:w="1134" w:type="dxa"/>
            <w:tcBorders>
              <w:left w:val="single" w:sz="2" w:space="0" w:color="000000"/>
              <w:bottom w:val="single" w:sz="2" w:space="0" w:color="000000"/>
              <w:right w:val="single" w:sz="2" w:space="0" w:color="000000"/>
            </w:tcBorders>
            <w:vAlign w:val="center"/>
          </w:tcPr>
          <w:p w14:paraId="5392E4D9" w14:textId="77777777" w:rsidR="007D08F0" w:rsidRDefault="00BF79F1">
            <w:pPr>
              <w:jc w:val="center"/>
            </w:pPr>
            <w:r>
              <w:t>满意度指标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45622928"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受益老年人满意度</w:t>
            </w:r>
          </w:p>
        </w:tc>
        <w:tc>
          <w:tcPr>
            <w:tcW w:w="851" w:type="dxa"/>
            <w:tcBorders>
              <w:top w:val="single" w:sz="2" w:space="0" w:color="000000"/>
              <w:left w:val="single" w:sz="2" w:space="0" w:color="000000"/>
              <w:bottom w:val="single" w:sz="2" w:space="0" w:color="000000"/>
              <w:right w:val="single" w:sz="2" w:space="0" w:color="000000"/>
            </w:tcBorders>
            <w:vAlign w:val="center"/>
          </w:tcPr>
          <w:p w14:paraId="61D1B294"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&gt;=90%</w:t>
            </w:r>
          </w:p>
        </w:tc>
        <w:tc>
          <w:tcPr>
            <w:tcW w:w="1276" w:type="dxa"/>
            <w:tcBorders>
              <w:top w:val="single" w:sz="2" w:space="0" w:color="000000"/>
              <w:left w:val="single" w:sz="2" w:space="0" w:color="000000"/>
              <w:bottom w:val="single" w:sz="2" w:space="0" w:color="000000"/>
              <w:right w:val="single" w:sz="2" w:space="0" w:color="000000"/>
            </w:tcBorders>
            <w:vAlign w:val="center"/>
          </w:tcPr>
          <w:p w14:paraId="44BCC9CE"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1996CF36"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49980942"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15</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68A7FD1E"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满意度赋分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0FA6676E"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bl>
    <w:p w14:paraId="0D80C249" w14:textId="77777777" w:rsidR="007D08F0" w:rsidRDefault="00BF79F1">
      <w:r>
        <w:br w:type="page"/>
      </w:r>
    </w:p>
    <w:p w14:paraId="1FAA2F9B" w14:textId="77777777" w:rsidR="007D08F0" w:rsidRDefault="007D08F0">
      <w:pPr>
        <w:jc w:val="center"/>
      </w:pPr>
    </w:p>
    <w:p w14:paraId="5EF112EA" w14:textId="77777777" w:rsidR="007D08F0" w:rsidRDefault="00BF79F1">
      <w:pPr>
        <w:spacing w:line="560" w:lineRule="exact"/>
        <w:ind w:firstLineChars="200" w:firstLine="640"/>
        <w:jc w:val="center"/>
        <w:outlineLvl w:val="4"/>
        <w:rPr>
          <w:rFonts w:ascii="仿宋_GB2312" w:eastAsia="仿宋_GB2312" w:hAnsi="宋体" w:cs="宋体" w:hint="eastAsia"/>
          <w:b/>
          <w:kern w:val="0"/>
          <w:sz w:val="32"/>
          <w:szCs w:val="32"/>
        </w:rPr>
      </w:pPr>
      <w:r>
        <w:rPr>
          <w:rFonts w:ascii="仿宋_GB2312" w:eastAsia="仿宋_GB2312" w:hAnsi="宋体" w:cs="宋体" w:hint="eastAsia"/>
          <w:b/>
          <w:kern w:val="0"/>
          <w:sz w:val="32"/>
          <w:szCs w:val="32"/>
        </w:rPr>
        <w:t>项目支出绩效目标表</w:t>
      </w:r>
    </w:p>
    <w:p w14:paraId="616F9165" w14:textId="3B6B217D" w:rsidR="007D08F0" w:rsidRDefault="00BF79F1">
      <w:pPr>
        <w:spacing w:line="560" w:lineRule="exact"/>
        <w:ind w:firstLineChars="200" w:firstLine="440"/>
        <w:jc w:val="center"/>
        <w:rPr>
          <w:rFonts w:asciiTheme="majorEastAsia" w:eastAsiaTheme="majorEastAsia" w:hAnsiTheme="majorEastAsia" w:cs="宋体" w:hint="eastAsia"/>
          <w:kern w:val="0"/>
          <w:sz w:val="22"/>
          <w:szCs w:val="22"/>
        </w:rPr>
      </w:pPr>
      <w:r>
        <w:rPr>
          <w:rFonts w:asciiTheme="majorEastAsia" w:eastAsiaTheme="majorEastAsia" w:hAnsiTheme="majorEastAsia" w:cs="MS Gothic" w:hint="eastAsia"/>
          <w:kern w:val="0"/>
          <w:sz w:val="22"/>
          <w:szCs w:val="22"/>
          <w:cs/>
        </w:rPr>
        <w:t>‎</w:t>
      </w:r>
      <w:r>
        <w:rPr>
          <w:rFonts w:asciiTheme="majorEastAsia" w:eastAsiaTheme="majorEastAsia" w:hAnsiTheme="majorEastAsia" w:cs="MS Gothic" w:hint="eastAsia"/>
          <w:kern w:val="0"/>
          <w:sz w:val="22"/>
          <w:szCs w:val="22"/>
        </w:rPr>
        <w:t>（</w:t>
      </w:r>
      <w:r w:rsidR="00B43E2D">
        <w:rPr>
          <w:rFonts w:asciiTheme="majorEastAsia" w:eastAsiaTheme="majorEastAsia" w:hAnsiTheme="majorEastAsia" w:cs="MS Gothic" w:hint="eastAsia"/>
          <w:kern w:val="0"/>
          <w:sz w:val="22"/>
          <w:szCs w:val="22"/>
        </w:rPr>
        <w:t>2026年</w:t>
      </w:r>
      <w:r>
        <w:rPr>
          <w:rFonts w:asciiTheme="majorEastAsia" w:eastAsiaTheme="majorEastAsia" w:hAnsiTheme="majorEastAsia" w:cs="MS Gothic" w:hint="eastAsia"/>
          <w:kern w:val="0"/>
          <w:sz w:val="22"/>
          <w:szCs w:val="22"/>
        </w:rPr>
        <w:t>）</w:t>
      </w:r>
      <w:r>
        <w:rPr>
          <w:rFonts w:asciiTheme="majorEastAsia" w:eastAsiaTheme="majorEastAsia" w:hAnsiTheme="majorEastAsia" w:cs="MS Gothic" w:hint="eastAsia"/>
          <w:kern w:val="0"/>
          <w:sz w:val="22"/>
          <w:szCs w:val="22"/>
          <w:cs/>
        </w:rPr>
        <w:t>‎</w:t>
      </w:r>
    </w:p>
    <w:tbl>
      <w:tblPr>
        <w:tblW w:w="10062"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131"/>
        <w:gridCol w:w="1134"/>
        <w:gridCol w:w="1701"/>
        <w:gridCol w:w="851"/>
        <w:gridCol w:w="1276"/>
        <w:gridCol w:w="819"/>
        <w:gridCol w:w="851"/>
        <w:gridCol w:w="1023"/>
        <w:gridCol w:w="1276"/>
      </w:tblGrid>
      <w:tr w:rsidR="007D08F0" w14:paraId="34126918" w14:textId="77777777">
        <w:trPr>
          <w:trHeight w:val="538"/>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1029A93C" w14:textId="77777777" w:rsidR="007D08F0" w:rsidRDefault="00BF79F1">
            <w:pPr>
              <w:jc w:val="center"/>
            </w:pPr>
            <w:r>
              <w:t>预算单位</w:t>
            </w:r>
          </w:p>
        </w:tc>
        <w:tc>
          <w:tcPr>
            <w:tcW w:w="7797" w:type="dxa"/>
            <w:gridSpan w:val="7"/>
            <w:tcBorders>
              <w:top w:val="single" w:sz="2" w:space="0" w:color="000000"/>
              <w:left w:val="single" w:sz="2" w:space="0" w:color="000000"/>
              <w:bottom w:val="single" w:sz="2" w:space="0" w:color="000000"/>
              <w:right w:val="single" w:sz="2" w:space="0" w:color="000000"/>
            </w:tcBorders>
            <w:vAlign w:val="center"/>
          </w:tcPr>
          <w:p w14:paraId="294E1899" w14:textId="77777777" w:rsidR="007D08F0" w:rsidRDefault="00BF79F1">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hint="eastAsia"/>
                <w:sz w:val="18"/>
                <w:szCs w:val="18"/>
              </w:rPr>
              <w:t>新疆维吾尔自治区喀什地区</w:t>
            </w:r>
            <w:r>
              <w:rPr>
                <w:rFonts w:asciiTheme="majorEastAsia" w:eastAsiaTheme="majorEastAsia" w:hAnsiTheme="majorEastAsia"/>
                <w:sz w:val="18"/>
                <w:szCs w:val="18"/>
              </w:rPr>
              <w:t>疏勒县民政局</w:t>
            </w:r>
            <w:r>
              <w:rPr>
                <w:rFonts w:asciiTheme="majorEastAsia" w:eastAsiaTheme="majorEastAsia" w:hAnsiTheme="majorEastAsia"/>
                <w:sz w:val="18"/>
                <w:szCs w:val="18"/>
                <w:cs/>
              </w:rPr>
              <w:t>‎</w:t>
            </w:r>
          </w:p>
        </w:tc>
      </w:tr>
      <w:tr w:rsidR="007D08F0" w14:paraId="686D59DE" w14:textId="77777777">
        <w:trPr>
          <w:trHeight w:val="515"/>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41568A72" w14:textId="77777777" w:rsidR="007D08F0" w:rsidRDefault="00BF79F1">
            <w:pPr>
              <w:jc w:val="center"/>
            </w:pPr>
            <w:r>
              <w:t>项目名称</w:t>
            </w:r>
          </w:p>
        </w:tc>
        <w:tc>
          <w:tcPr>
            <w:tcW w:w="3828" w:type="dxa"/>
            <w:gridSpan w:val="3"/>
            <w:tcBorders>
              <w:top w:val="single" w:sz="2" w:space="0" w:color="000000"/>
              <w:left w:val="single" w:sz="2" w:space="0" w:color="000000"/>
              <w:bottom w:val="single" w:sz="2" w:space="0" w:color="000000"/>
              <w:right w:val="single" w:sz="2" w:space="0" w:color="000000"/>
            </w:tcBorders>
            <w:vAlign w:val="center"/>
          </w:tcPr>
          <w:p w14:paraId="300A1141" w14:textId="01E2A18A" w:rsidR="007D08F0" w:rsidRDefault="00BF79F1">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sidR="00B43E2D">
              <w:rPr>
                <w:rFonts w:asciiTheme="majorEastAsia" w:eastAsiaTheme="majorEastAsia" w:hAnsiTheme="majorEastAsia"/>
                <w:sz w:val="18"/>
                <w:szCs w:val="18"/>
              </w:rPr>
              <w:t>2026年</w:t>
            </w:r>
            <w:r>
              <w:rPr>
                <w:rFonts w:asciiTheme="majorEastAsia" w:eastAsiaTheme="majorEastAsia" w:hAnsiTheme="majorEastAsia"/>
                <w:sz w:val="18"/>
                <w:szCs w:val="18"/>
              </w:rPr>
              <w:t>自治区社会福利补助项目</w:t>
            </w:r>
            <w:r>
              <w:rPr>
                <w:rFonts w:asciiTheme="majorEastAsia" w:eastAsiaTheme="majorEastAsia" w:hAnsiTheme="majorEastAsia"/>
                <w:sz w:val="18"/>
                <w:szCs w:val="18"/>
                <w:cs/>
              </w:rPr>
              <w:t>‎</w:t>
            </w:r>
          </w:p>
        </w:tc>
        <w:tc>
          <w:tcPr>
            <w:tcW w:w="1670" w:type="dxa"/>
            <w:gridSpan w:val="2"/>
            <w:tcBorders>
              <w:top w:val="single" w:sz="2" w:space="0" w:color="000000"/>
              <w:left w:val="single" w:sz="2" w:space="0" w:color="000000"/>
              <w:bottom w:val="single" w:sz="2" w:space="0" w:color="000000"/>
              <w:right w:val="single" w:sz="2" w:space="0" w:color="000000"/>
            </w:tcBorders>
            <w:vAlign w:val="center"/>
          </w:tcPr>
          <w:p w14:paraId="0D44BC4A" w14:textId="77777777" w:rsidR="007D08F0" w:rsidRDefault="00BF79F1">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项目负责人</w:t>
            </w:r>
          </w:p>
        </w:tc>
        <w:tc>
          <w:tcPr>
            <w:tcW w:w="2299" w:type="dxa"/>
            <w:gridSpan w:val="2"/>
            <w:tcBorders>
              <w:top w:val="single" w:sz="2" w:space="0" w:color="000000"/>
              <w:left w:val="single" w:sz="2" w:space="0" w:color="000000"/>
              <w:bottom w:val="single" w:sz="2" w:space="0" w:color="000000"/>
              <w:right w:val="single" w:sz="2" w:space="0" w:color="000000"/>
            </w:tcBorders>
            <w:vAlign w:val="center"/>
          </w:tcPr>
          <w:p w14:paraId="20F815E9" w14:textId="77777777" w:rsidR="007D08F0" w:rsidRDefault="00BF79F1">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sz w:val="18"/>
                <w:szCs w:val="18"/>
              </w:rPr>
              <w:t>于庆早</w:t>
            </w:r>
            <w:r>
              <w:rPr>
                <w:rFonts w:asciiTheme="majorEastAsia" w:eastAsiaTheme="majorEastAsia" w:hAnsiTheme="majorEastAsia"/>
                <w:sz w:val="18"/>
                <w:szCs w:val="18"/>
                <w:cs/>
              </w:rPr>
              <w:t>‎</w:t>
            </w:r>
            <w:r>
              <w:rPr>
                <w:rFonts w:asciiTheme="majorEastAsia" w:eastAsiaTheme="majorEastAsia" w:hAnsiTheme="majorEastAsia"/>
                <w:sz w:val="18"/>
                <w:szCs w:val="18"/>
              </w:rPr>
              <w:t xml:space="preserve"> </w:t>
            </w:r>
            <w:r>
              <w:rPr>
                <w:rFonts w:asciiTheme="majorEastAsia" w:eastAsiaTheme="majorEastAsia" w:hAnsiTheme="majorEastAsia"/>
                <w:sz w:val="18"/>
                <w:szCs w:val="18"/>
                <w:cs/>
              </w:rPr>
              <w:t>‎</w:t>
            </w:r>
          </w:p>
        </w:tc>
      </w:tr>
      <w:tr w:rsidR="007D08F0" w14:paraId="7AF5F79D" w14:textId="77777777">
        <w:trPr>
          <w:trHeight w:val="736"/>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461D8BC4" w14:textId="77777777" w:rsidR="007D08F0" w:rsidRDefault="00BF79F1">
            <w:pPr>
              <w:jc w:val="center"/>
            </w:pPr>
            <w:r>
              <w:t>项目资金（万元）</w:t>
            </w:r>
          </w:p>
        </w:tc>
        <w:tc>
          <w:tcPr>
            <w:tcW w:w="1701" w:type="dxa"/>
            <w:tcBorders>
              <w:top w:val="single" w:sz="2" w:space="0" w:color="000000"/>
              <w:left w:val="single" w:sz="2" w:space="0" w:color="000000"/>
              <w:bottom w:val="single" w:sz="2" w:space="0" w:color="000000"/>
              <w:right w:val="single" w:sz="2" w:space="0" w:color="000000"/>
            </w:tcBorders>
            <w:vAlign w:val="center"/>
          </w:tcPr>
          <w:p w14:paraId="7687AA2D" w14:textId="77777777" w:rsidR="007D08F0" w:rsidRDefault="00BF79F1">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年度预算总额：</w:t>
            </w:r>
          </w:p>
        </w:tc>
        <w:tc>
          <w:tcPr>
            <w:tcW w:w="851" w:type="dxa"/>
            <w:tcBorders>
              <w:top w:val="single" w:sz="2" w:space="0" w:color="000000"/>
              <w:left w:val="single" w:sz="2" w:space="0" w:color="000000"/>
              <w:bottom w:val="single" w:sz="2" w:space="0" w:color="000000"/>
              <w:right w:val="single" w:sz="2" w:space="0" w:color="000000"/>
            </w:tcBorders>
            <w:vAlign w:val="center"/>
          </w:tcPr>
          <w:p w14:paraId="4D988798" w14:textId="77777777" w:rsidR="007D08F0" w:rsidRDefault="00BF79F1">
            <w:pPr>
              <w:jc w:val="center"/>
              <w:rPr>
                <w:rFonts w:asciiTheme="majorEastAsia" w:eastAsiaTheme="majorEastAsia" w:hAnsiTheme="majorEastAsia" w:hint="eastAsia"/>
                <w:sz w:val="18"/>
                <w:szCs w:val="18"/>
              </w:rPr>
            </w:pPr>
            <w:r>
              <w:rPr>
                <w:rFonts w:asciiTheme="majorEastAsia" w:eastAsiaTheme="majorEastAsia" w:hAnsiTheme="majorEastAsia"/>
                <w:sz w:val="18"/>
                <w:szCs w:val="18"/>
              </w:rPr>
              <w:t>10.00</w:t>
            </w:r>
          </w:p>
        </w:tc>
        <w:tc>
          <w:tcPr>
            <w:tcW w:w="1276" w:type="dxa"/>
            <w:tcBorders>
              <w:top w:val="single" w:sz="2" w:space="0" w:color="000000"/>
              <w:left w:val="single" w:sz="2" w:space="0" w:color="000000"/>
              <w:bottom w:val="single" w:sz="2" w:space="0" w:color="000000"/>
              <w:right w:val="single" w:sz="2" w:space="0" w:color="000000"/>
            </w:tcBorders>
            <w:vAlign w:val="center"/>
          </w:tcPr>
          <w:p w14:paraId="6F96A6CF" w14:textId="77777777" w:rsidR="007D08F0" w:rsidRDefault="00BF79F1">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其中：财政拨款</w:t>
            </w:r>
          </w:p>
        </w:tc>
        <w:tc>
          <w:tcPr>
            <w:tcW w:w="819" w:type="dxa"/>
            <w:tcBorders>
              <w:top w:val="single" w:sz="2" w:space="0" w:color="000000"/>
              <w:left w:val="single" w:sz="2" w:space="0" w:color="000000"/>
              <w:bottom w:val="single" w:sz="2" w:space="0" w:color="000000"/>
              <w:right w:val="single" w:sz="2" w:space="0" w:color="000000"/>
            </w:tcBorders>
            <w:vAlign w:val="center"/>
          </w:tcPr>
          <w:p w14:paraId="018A562E" w14:textId="77777777" w:rsidR="007D08F0" w:rsidRDefault="00BF79F1">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sz w:val="18"/>
                <w:szCs w:val="18"/>
              </w:rPr>
              <w:t>10.00</w:t>
            </w:r>
            <w:r>
              <w:rPr>
                <w:rFonts w:asciiTheme="majorEastAsia" w:eastAsiaTheme="majorEastAsia" w:hAnsiTheme="majorEastAsia"/>
                <w:sz w:val="18"/>
                <w:szCs w:val="18"/>
                <w:cs/>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3318C34E" w14:textId="77777777" w:rsidR="007D08F0" w:rsidRDefault="00BF79F1">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其他资金</w:t>
            </w:r>
          </w:p>
        </w:tc>
        <w:tc>
          <w:tcPr>
            <w:tcW w:w="2299" w:type="dxa"/>
            <w:gridSpan w:val="2"/>
            <w:tcBorders>
              <w:top w:val="single" w:sz="2" w:space="0" w:color="000000"/>
              <w:left w:val="single" w:sz="2" w:space="0" w:color="000000"/>
              <w:bottom w:val="single" w:sz="2" w:space="0" w:color="000000"/>
              <w:right w:val="single" w:sz="2" w:space="0" w:color="000000"/>
            </w:tcBorders>
            <w:vAlign w:val="center"/>
          </w:tcPr>
          <w:p w14:paraId="580961B3" w14:textId="77777777" w:rsidR="007D08F0" w:rsidRDefault="00BF79F1">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sz w:val="18"/>
                <w:szCs w:val="18"/>
              </w:rPr>
              <w:t>0.00</w:t>
            </w:r>
            <w:r>
              <w:rPr>
                <w:rFonts w:asciiTheme="majorEastAsia" w:eastAsiaTheme="majorEastAsia" w:hAnsiTheme="majorEastAsia"/>
                <w:sz w:val="18"/>
                <w:szCs w:val="18"/>
                <w:cs/>
              </w:rPr>
              <w:t>‎</w:t>
            </w:r>
          </w:p>
        </w:tc>
      </w:tr>
      <w:tr w:rsidR="007D08F0" w14:paraId="5A00EF16" w14:textId="77777777">
        <w:trPr>
          <w:trHeight w:val="413"/>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492933A0" w14:textId="77777777" w:rsidR="007D08F0" w:rsidRDefault="00BF79F1">
            <w:pPr>
              <w:jc w:val="center"/>
            </w:pPr>
            <w:r>
              <w:t>项目总体目标</w:t>
            </w:r>
          </w:p>
        </w:tc>
        <w:tc>
          <w:tcPr>
            <w:tcW w:w="7797" w:type="dxa"/>
            <w:gridSpan w:val="7"/>
            <w:tcBorders>
              <w:top w:val="single" w:sz="2" w:space="0" w:color="000000"/>
              <w:left w:val="single" w:sz="2" w:space="0" w:color="000000"/>
              <w:bottom w:val="single" w:sz="2" w:space="0" w:color="000000"/>
              <w:right w:val="single" w:sz="2" w:space="0" w:color="000000"/>
            </w:tcBorders>
            <w:vAlign w:val="center"/>
          </w:tcPr>
          <w:p w14:paraId="4CAE690D" w14:textId="77777777" w:rsidR="007D08F0" w:rsidRDefault="00BF79F1">
            <w:pPr>
              <w:jc w:val="left"/>
              <w:rPr>
                <w:rFonts w:asciiTheme="majorEastAsia" w:eastAsiaTheme="majorEastAsia" w:hAnsiTheme="majorEastAsia" w:hint="eastAsia"/>
                <w:sz w:val="18"/>
                <w:szCs w:val="18"/>
              </w:rPr>
            </w:pPr>
            <w:r>
              <w:rPr>
                <w:rFonts w:asciiTheme="majorEastAsia" w:eastAsiaTheme="majorEastAsia" w:hAnsiTheme="majorEastAsia"/>
                <w:sz w:val="18"/>
                <w:szCs w:val="18"/>
              </w:rPr>
              <w:t>本项目预算10万元，通过实施政府购买1个基层社会组织孵化基地，为入</w:t>
            </w:r>
            <w:r>
              <w:rPr>
                <w:rFonts w:asciiTheme="majorEastAsia" w:eastAsiaTheme="majorEastAsia" w:hAnsiTheme="majorEastAsia" w:hint="eastAsia"/>
                <w:sz w:val="18"/>
                <w:szCs w:val="18"/>
              </w:rPr>
              <w:t>驻</w:t>
            </w:r>
            <w:r>
              <w:rPr>
                <w:rFonts w:asciiTheme="majorEastAsia" w:eastAsiaTheme="majorEastAsia" w:hAnsiTheme="majorEastAsia"/>
                <w:sz w:val="18"/>
                <w:szCs w:val="18"/>
              </w:rPr>
              <w:t>孵化基地的社会组织提供内部管理、专家咨询、资源链接、技能培训、项目策划、沟通交流、人才培养等多元化服务，提高社会组织孵化基地服务能力水平。</w:t>
            </w:r>
          </w:p>
        </w:tc>
      </w:tr>
      <w:tr w:rsidR="007D08F0" w14:paraId="7C3395B1" w14:textId="77777777">
        <w:trPr>
          <w:trHeight w:val="896"/>
          <w:jc w:val="center"/>
        </w:trPr>
        <w:tc>
          <w:tcPr>
            <w:tcW w:w="1131" w:type="dxa"/>
            <w:tcBorders>
              <w:top w:val="single" w:sz="2" w:space="0" w:color="000000"/>
              <w:left w:val="single" w:sz="2" w:space="0" w:color="000000"/>
              <w:bottom w:val="single" w:sz="2" w:space="0" w:color="000000"/>
              <w:right w:val="single" w:sz="2" w:space="0" w:color="000000"/>
            </w:tcBorders>
            <w:vAlign w:val="center"/>
          </w:tcPr>
          <w:p w14:paraId="70E11740" w14:textId="77777777" w:rsidR="007D08F0" w:rsidRDefault="00BF79F1">
            <w:pPr>
              <w:jc w:val="center"/>
            </w:pPr>
            <w:r>
              <w:t>一级指标</w:t>
            </w:r>
          </w:p>
        </w:tc>
        <w:tc>
          <w:tcPr>
            <w:tcW w:w="1134" w:type="dxa"/>
            <w:tcBorders>
              <w:top w:val="single" w:sz="2" w:space="0" w:color="000000"/>
              <w:left w:val="single" w:sz="2" w:space="0" w:color="000000"/>
              <w:bottom w:val="single" w:sz="2" w:space="0" w:color="000000"/>
              <w:right w:val="single" w:sz="2" w:space="0" w:color="000000"/>
            </w:tcBorders>
            <w:vAlign w:val="center"/>
          </w:tcPr>
          <w:p w14:paraId="0645E08C" w14:textId="77777777" w:rsidR="007D08F0" w:rsidRDefault="00BF79F1">
            <w:pPr>
              <w:jc w:val="center"/>
            </w:pPr>
            <w:r>
              <w:t>二级指标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41C41CB9" w14:textId="77777777" w:rsidR="007D08F0" w:rsidRDefault="00BF79F1">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三级指标</w:t>
            </w:r>
          </w:p>
        </w:tc>
        <w:tc>
          <w:tcPr>
            <w:tcW w:w="851" w:type="dxa"/>
            <w:tcBorders>
              <w:top w:val="single" w:sz="2" w:space="0" w:color="000000"/>
              <w:left w:val="single" w:sz="2" w:space="0" w:color="000000"/>
              <w:bottom w:val="single" w:sz="2" w:space="0" w:color="000000"/>
              <w:right w:val="single" w:sz="2" w:space="0" w:color="000000"/>
            </w:tcBorders>
            <w:vAlign w:val="center"/>
          </w:tcPr>
          <w:p w14:paraId="1B8EB216" w14:textId="77777777" w:rsidR="007D08F0" w:rsidRDefault="00BF79F1">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指标值</w:t>
            </w:r>
          </w:p>
        </w:tc>
        <w:tc>
          <w:tcPr>
            <w:tcW w:w="1276" w:type="dxa"/>
            <w:tcBorders>
              <w:top w:val="single" w:sz="2" w:space="0" w:color="000000"/>
              <w:left w:val="single" w:sz="2" w:space="0" w:color="000000"/>
              <w:bottom w:val="single" w:sz="2" w:space="0" w:color="000000"/>
              <w:right w:val="single" w:sz="2" w:space="0" w:color="000000"/>
            </w:tcBorders>
            <w:vAlign w:val="center"/>
          </w:tcPr>
          <w:p w14:paraId="4C52B767" w14:textId="77777777" w:rsidR="007D08F0" w:rsidRDefault="00BF79F1">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指标值设置依据</w:t>
            </w:r>
          </w:p>
        </w:tc>
        <w:tc>
          <w:tcPr>
            <w:tcW w:w="819" w:type="dxa"/>
            <w:tcBorders>
              <w:top w:val="single" w:sz="2" w:space="0" w:color="000000"/>
              <w:left w:val="single" w:sz="2" w:space="0" w:color="000000"/>
              <w:bottom w:val="single" w:sz="2" w:space="0" w:color="000000"/>
              <w:right w:val="single" w:sz="2" w:space="0" w:color="000000"/>
            </w:tcBorders>
            <w:vAlign w:val="center"/>
          </w:tcPr>
          <w:p w14:paraId="1C52DA37" w14:textId="77777777" w:rsidR="007D08F0" w:rsidRDefault="00BF79F1">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上年完成值</w:t>
            </w:r>
          </w:p>
        </w:tc>
        <w:tc>
          <w:tcPr>
            <w:tcW w:w="851" w:type="dxa"/>
            <w:tcBorders>
              <w:top w:val="single" w:sz="2" w:space="0" w:color="000000"/>
              <w:left w:val="single" w:sz="2" w:space="0" w:color="000000"/>
              <w:bottom w:val="single" w:sz="2" w:space="0" w:color="000000"/>
              <w:right w:val="single" w:sz="2" w:space="0" w:color="000000"/>
            </w:tcBorders>
            <w:vAlign w:val="center"/>
          </w:tcPr>
          <w:p w14:paraId="318A23C2" w14:textId="77777777" w:rsidR="007D08F0" w:rsidRDefault="00BF79F1">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指标分值权重</w:t>
            </w:r>
          </w:p>
        </w:tc>
        <w:tc>
          <w:tcPr>
            <w:tcW w:w="1023" w:type="dxa"/>
            <w:tcBorders>
              <w:top w:val="single" w:sz="2" w:space="0" w:color="000000"/>
              <w:left w:val="single" w:sz="2" w:space="0" w:color="000000"/>
              <w:bottom w:val="single" w:sz="2" w:space="0" w:color="000000"/>
              <w:right w:val="single" w:sz="2" w:space="0" w:color="000000"/>
            </w:tcBorders>
            <w:vAlign w:val="center"/>
          </w:tcPr>
          <w:p w14:paraId="1B8A90A9" w14:textId="77777777" w:rsidR="007D08F0" w:rsidRDefault="00BF79F1">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指标赋分规则</w:t>
            </w:r>
          </w:p>
        </w:tc>
        <w:tc>
          <w:tcPr>
            <w:tcW w:w="1276" w:type="dxa"/>
            <w:tcBorders>
              <w:top w:val="single" w:sz="2" w:space="0" w:color="000000"/>
              <w:left w:val="single" w:sz="2" w:space="0" w:color="000000"/>
              <w:bottom w:val="single" w:sz="2" w:space="0" w:color="000000"/>
              <w:right w:val="single" w:sz="2" w:space="0" w:color="000000"/>
            </w:tcBorders>
            <w:vAlign w:val="center"/>
          </w:tcPr>
          <w:p w14:paraId="2DDC6C4D" w14:textId="77777777" w:rsidR="007D08F0" w:rsidRDefault="00BF79F1">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佐证资料</w:t>
            </w:r>
          </w:p>
        </w:tc>
      </w:tr>
      <w:tr w:rsidR="007D08F0" w14:paraId="4E4B3D1E" w14:textId="77777777">
        <w:trPr>
          <w:trHeight w:val="859"/>
          <w:jc w:val="center"/>
        </w:trPr>
        <w:tc>
          <w:tcPr>
            <w:tcW w:w="1131" w:type="dxa"/>
            <w:vMerge w:val="restart"/>
            <w:tcBorders>
              <w:left w:val="single" w:sz="2" w:space="0" w:color="000000"/>
              <w:right w:val="single" w:sz="2" w:space="0" w:color="000000"/>
            </w:tcBorders>
            <w:vAlign w:val="center"/>
          </w:tcPr>
          <w:p w14:paraId="6202B1B1" w14:textId="77777777" w:rsidR="007D08F0" w:rsidRDefault="00BF79F1">
            <w:pPr>
              <w:jc w:val="center"/>
            </w:pPr>
            <w:r>
              <w:t>产出指标</w:t>
            </w:r>
          </w:p>
        </w:tc>
        <w:tc>
          <w:tcPr>
            <w:tcW w:w="1134" w:type="dxa"/>
            <w:tcBorders>
              <w:left w:val="single" w:sz="2" w:space="0" w:color="000000"/>
              <w:bottom w:val="single" w:sz="2" w:space="0" w:color="000000"/>
              <w:right w:val="single" w:sz="2" w:space="0" w:color="000000"/>
            </w:tcBorders>
            <w:vAlign w:val="center"/>
          </w:tcPr>
          <w:p w14:paraId="1C67C006" w14:textId="77777777" w:rsidR="007D08F0" w:rsidRDefault="00BF79F1">
            <w:pPr>
              <w:jc w:val="center"/>
            </w:pPr>
            <w:r>
              <w:t>数量指标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533E6F29"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基层社会组织孵化基地</w:t>
            </w:r>
          </w:p>
        </w:tc>
        <w:tc>
          <w:tcPr>
            <w:tcW w:w="851" w:type="dxa"/>
            <w:tcBorders>
              <w:top w:val="single" w:sz="2" w:space="0" w:color="000000"/>
              <w:left w:val="single" w:sz="2" w:space="0" w:color="000000"/>
              <w:bottom w:val="single" w:sz="2" w:space="0" w:color="000000"/>
              <w:right w:val="single" w:sz="2" w:space="0" w:color="000000"/>
            </w:tcBorders>
            <w:vAlign w:val="center"/>
          </w:tcPr>
          <w:p w14:paraId="1D3B4E97"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&gt;=1个</w:t>
            </w:r>
          </w:p>
        </w:tc>
        <w:tc>
          <w:tcPr>
            <w:tcW w:w="1276" w:type="dxa"/>
            <w:tcBorders>
              <w:top w:val="single" w:sz="2" w:space="0" w:color="000000"/>
              <w:left w:val="single" w:sz="2" w:space="0" w:color="000000"/>
              <w:bottom w:val="single" w:sz="2" w:space="0" w:color="000000"/>
              <w:right w:val="single" w:sz="2" w:space="0" w:color="000000"/>
            </w:tcBorders>
            <w:vAlign w:val="center"/>
          </w:tcPr>
          <w:p w14:paraId="0742B067"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24762614"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639F8BC1"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20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7AC157AE"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664DB5FB"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7D08F0" w14:paraId="294FF753" w14:textId="77777777">
        <w:trPr>
          <w:trHeight w:val="859"/>
          <w:jc w:val="center"/>
        </w:trPr>
        <w:tc>
          <w:tcPr>
            <w:tcW w:w="1131" w:type="dxa"/>
            <w:vMerge/>
            <w:tcBorders>
              <w:left w:val="single" w:sz="2" w:space="0" w:color="000000"/>
              <w:right w:val="single" w:sz="2" w:space="0" w:color="000000"/>
            </w:tcBorders>
            <w:vAlign w:val="center"/>
          </w:tcPr>
          <w:p w14:paraId="3774870F" w14:textId="77777777" w:rsidR="007D08F0" w:rsidRDefault="007D08F0"/>
        </w:tc>
        <w:tc>
          <w:tcPr>
            <w:tcW w:w="1134" w:type="dxa"/>
            <w:tcBorders>
              <w:left w:val="single" w:sz="2" w:space="0" w:color="000000"/>
              <w:bottom w:val="single" w:sz="2" w:space="0" w:color="000000"/>
              <w:right w:val="single" w:sz="2" w:space="0" w:color="000000"/>
            </w:tcBorders>
            <w:vAlign w:val="center"/>
          </w:tcPr>
          <w:p w14:paraId="0C6E1827" w14:textId="77777777" w:rsidR="007D08F0" w:rsidRDefault="00BF79F1">
            <w:pPr>
              <w:jc w:val="center"/>
            </w:pPr>
            <w:r>
              <w:t>质量指标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76A15181"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购买服务验收合格率</w:t>
            </w:r>
          </w:p>
        </w:tc>
        <w:tc>
          <w:tcPr>
            <w:tcW w:w="851" w:type="dxa"/>
            <w:tcBorders>
              <w:top w:val="single" w:sz="2" w:space="0" w:color="000000"/>
              <w:left w:val="single" w:sz="2" w:space="0" w:color="000000"/>
              <w:bottom w:val="single" w:sz="2" w:space="0" w:color="000000"/>
              <w:right w:val="single" w:sz="2" w:space="0" w:color="000000"/>
            </w:tcBorders>
            <w:vAlign w:val="center"/>
          </w:tcPr>
          <w:p w14:paraId="25C0AAB1"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&gt;=90%</w:t>
            </w:r>
          </w:p>
        </w:tc>
        <w:tc>
          <w:tcPr>
            <w:tcW w:w="1276" w:type="dxa"/>
            <w:tcBorders>
              <w:top w:val="single" w:sz="2" w:space="0" w:color="000000"/>
              <w:left w:val="single" w:sz="2" w:space="0" w:color="000000"/>
              <w:bottom w:val="single" w:sz="2" w:space="0" w:color="000000"/>
              <w:right w:val="single" w:sz="2" w:space="0" w:color="000000"/>
            </w:tcBorders>
            <w:vAlign w:val="center"/>
          </w:tcPr>
          <w:p w14:paraId="6B610045"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03544B36"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53D5F8B5"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52B32A65"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3E6E5216"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7D08F0" w14:paraId="72318230" w14:textId="77777777">
        <w:trPr>
          <w:trHeight w:val="859"/>
          <w:jc w:val="center"/>
        </w:trPr>
        <w:tc>
          <w:tcPr>
            <w:tcW w:w="1131" w:type="dxa"/>
            <w:vMerge/>
            <w:tcBorders>
              <w:left w:val="single" w:sz="2" w:space="0" w:color="000000"/>
              <w:right w:val="single" w:sz="2" w:space="0" w:color="000000"/>
            </w:tcBorders>
            <w:vAlign w:val="center"/>
          </w:tcPr>
          <w:p w14:paraId="7BD0031D" w14:textId="77777777" w:rsidR="007D08F0" w:rsidRDefault="007D08F0"/>
        </w:tc>
        <w:tc>
          <w:tcPr>
            <w:tcW w:w="1134" w:type="dxa"/>
            <w:tcBorders>
              <w:left w:val="single" w:sz="2" w:space="0" w:color="000000"/>
              <w:bottom w:val="single" w:sz="2" w:space="0" w:color="000000"/>
              <w:right w:val="single" w:sz="2" w:space="0" w:color="000000"/>
            </w:tcBorders>
            <w:vAlign w:val="center"/>
          </w:tcPr>
          <w:p w14:paraId="7614792D" w14:textId="77777777" w:rsidR="007D08F0" w:rsidRDefault="00BF79F1">
            <w:pPr>
              <w:jc w:val="center"/>
            </w:pPr>
            <w:r>
              <w:t>时效指标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0A79A71E"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资金支付完成率</w:t>
            </w:r>
          </w:p>
        </w:tc>
        <w:tc>
          <w:tcPr>
            <w:tcW w:w="851" w:type="dxa"/>
            <w:tcBorders>
              <w:top w:val="single" w:sz="2" w:space="0" w:color="000000"/>
              <w:left w:val="single" w:sz="2" w:space="0" w:color="000000"/>
              <w:bottom w:val="single" w:sz="2" w:space="0" w:color="000000"/>
              <w:right w:val="single" w:sz="2" w:space="0" w:color="000000"/>
            </w:tcBorders>
            <w:vAlign w:val="center"/>
          </w:tcPr>
          <w:p w14:paraId="780CCF6F"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&gt;=90%</w:t>
            </w:r>
          </w:p>
        </w:tc>
        <w:tc>
          <w:tcPr>
            <w:tcW w:w="1276" w:type="dxa"/>
            <w:tcBorders>
              <w:top w:val="single" w:sz="2" w:space="0" w:color="000000"/>
              <w:left w:val="single" w:sz="2" w:space="0" w:color="000000"/>
              <w:bottom w:val="single" w:sz="2" w:space="0" w:color="000000"/>
              <w:right w:val="single" w:sz="2" w:space="0" w:color="000000"/>
            </w:tcBorders>
            <w:vAlign w:val="center"/>
          </w:tcPr>
          <w:p w14:paraId="1E7ED59B"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02D54D97"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4C0E48C3"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5B0A2F71"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直接赋分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30CAE149"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7D08F0" w14:paraId="2BA5B8F2" w14:textId="77777777">
        <w:trPr>
          <w:trHeight w:val="859"/>
          <w:jc w:val="center"/>
        </w:trPr>
        <w:tc>
          <w:tcPr>
            <w:tcW w:w="1131" w:type="dxa"/>
            <w:tcBorders>
              <w:left w:val="single" w:sz="2" w:space="0" w:color="000000"/>
              <w:right w:val="single" w:sz="2" w:space="0" w:color="000000"/>
            </w:tcBorders>
            <w:vAlign w:val="center"/>
          </w:tcPr>
          <w:p w14:paraId="705C4F04" w14:textId="77777777" w:rsidR="007D08F0" w:rsidRDefault="00BF79F1">
            <w:pPr>
              <w:jc w:val="center"/>
            </w:pPr>
            <w:r>
              <w:t>成本指标</w:t>
            </w:r>
          </w:p>
        </w:tc>
        <w:tc>
          <w:tcPr>
            <w:tcW w:w="1134" w:type="dxa"/>
            <w:tcBorders>
              <w:left w:val="single" w:sz="2" w:space="0" w:color="000000"/>
              <w:bottom w:val="single" w:sz="2" w:space="0" w:color="000000"/>
              <w:right w:val="single" w:sz="2" w:space="0" w:color="000000"/>
            </w:tcBorders>
            <w:vAlign w:val="center"/>
          </w:tcPr>
          <w:p w14:paraId="205035BB" w14:textId="77777777" w:rsidR="007D08F0" w:rsidRDefault="00BF79F1">
            <w:pPr>
              <w:jc w:val="center"/>
            </w:pPr>
            <w:r>
              <w:t>经济成本指标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402A025A"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基层社会组织孵化基地成本</w:t>
            </w:r>
          </w:p>
        </w:tc>
        <w:tc>
          <w:tcPr>
            <w:tcW w:w="851" w:type="dxa"/>
            <w:tcBorders>
              <w:top w:val="single" w:sz="2" w:space="0" w:color="000000"/>
              <w:left w:val="single" w:sz="2" w:space="0" w:color="000000"/>
              <w:bottom w:val="single" w:sz="2" w:space="0" w:color="000000"/>
              <w:right w:val="single" w:sz="2" w:space="0" w:color="000000"/>
            </w:tcBorders>
            <w:vAlign w:val="center"/>
          </w:tcPr>
          <w:p w14:paraId="26A9121C"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&lt;=10万元/个</w:t>
            </w:r>
          </w:p>
        </w:tc>
        <w:tc>
          <w:tcPr>
            <w:tcW w:w="1276" w:type="dxa"/>
            <w:tcBorders>
              <w:top w:val="single" w:sz="2" w:space="0" w:color="000000"/>
              <w:left w:val="single" w:sz="2" w:space="0" w:color="000000"/>
              <w:bottom w:val="single" w:sz="2" w:space="0" w:color="000000"/>
              <w:right w:val="single" w:sz="2" w:space="0" w:color="000000"/>
            </w:tcBorders>
            <w:vAlign w:val="center"/>
          </w:tcPr>
          <w:p w14:paraId="3F2886BA"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10C55D26"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7E932A88"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20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6ED3984B"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直接赋分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46865CDF"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原始凭证</w:t>
            </w:r>
            <w:r>
              <w:rPr>
                <w:rFonts w:ascii="MS Gothic" w:eastAsia="MS Gothic" w:hAnsi="MS Gothic" w:cs="MS Gothic" w:hint="eastAsia"/>
                <w:color w:val="000000"/>
                <w:kern w:val="0"/>
                <w:sz w:val="20"/>
                <w:szCs w:val="20"/>
                <w:cs/>
                <w:lang w:bidi="ar"/>
              </w:rPr>
              <w:t>‎</w:t>
            </w:r>
          </w:p>
        </w:tc>
      </w:tr>
      <w:tr w:rsidR="007D08F0" w14:paraId="5E739532" w14:textId="77777777">
        <w:trPr>
          <w:trHeight w:val="859"/>
          <w:jc w:val="center"/>
        </w:trPr>
        <w:tc>
          <w:tcPr>
            <w:tcW w:w="1131" w:type="dxa"/>
            <w:tcBorders>
              <w:left w:val="single" w:sz="2" w:space="0" w:color="000000"/>
              <w:right w:val="single" w:sz="2" w:space="0" w:color="000000"/>
            </w:tcBorders>
            <w:vAlign w:val="center"/>
          </w:tcPr>
          <w:p w14:paraId="0FB4DEE7" w14:textId="77777777" w:rsidR="007D08F0" w:rsidRDefault="00BF79F1">
            <w:pPr>
              <w:jc w:val="center"/>
            </w:pPr>
            <w:r>
              <w:t>效益指标</w:t>
            </w:r>
          </w:p>
        </w:tc>
        <w:tc>
          <w:tcPr>
            <w:tcW w:w="1134" w:type="dxa"/>
            <w:tcBorders>
              <w:left w:val="single" w:sz="2" w:space="0" w:color="000000"/>
              <w:bottom w:val="single" w:sz="2" w:space="0" w:color="000000"/>
              <w:right w:val="single" w:sz="2" w:space="0" w:color="000000"/>
            </w:tcBorders>
            <w:vAlign w:val="center"/>
          </w:tcPr>
          <w:p w14:paraId="28D8063B" w14:textId="77777777" w:rsidR="007D08F0" w:rsidRDefault="00BF79F1">
            <w:pPr>
              <w:jc w:val="center"/>
            </w:pPr>
            <w:r>
              <w:t>社会效益指标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0273D5C3"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提升社会组织孵化基地服务能力水平</w:t>
            </w:r>
          </w:p>
        </w:tc>
        <w:tc>
          <w:tcPr>
            <w:tcW w:w="851" w:type="dxa"/>
            <w:tcBorders>
              <w:top w:val="single" w:sz="2" w:space="0" w:color="000000"/>
              <w:left w:val="single" w:sz="2" w:space="0" w:color="000000"/>
              <w:bottom w:val="single" w:sz="2" w:space="0" w:color="000000"/>
              <w:right w:val="single" w:sz="2" w:space="0" w:color="000000"/>
            </w:tcBorders>
            <w:vAlign w:val="center"/>
          </w:tcPr>
          <w:p w14:paraId="30DC4287"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显著提升</w:t>
            </w:r>
          </w:p>
        </w:tc>
        <w:tc>
          <w:tcPr>
            <w:tcW w:w="1276" w:type="dxa"/>
            <w:tcBorders>
              <w:top w:val="single" w:sz="2" w:space="0" w:color="000000"/>
              <w:left w:val="single" w:sz="2" w:space="0" w:color="000000"/>
              <w:bottom w:val="single" w:sz="2" w:space="0" w:color="000000"/>
              <w:right w:val="single" w:sz="2" w:space="0" w:color="000000"/>
            </w:tcBorders>
            <w:vAlign w:val="center"/>
          </w:tcPr>
          <w:p w14:paraId="0CF100BA"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14B59539"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152A6149"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20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15E2DC21"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按评判等级赋分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3B2390B7"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7D08F0" w14:paraId="6E56B8F2" w14:textId="77777777">
        <w:trPr>
          <w:trHeight w:val="859"/>
          <w:jc w:val="center"/>
        </w:trPr>
        <w:tc>
          <w:tcPr>
            <w:tcW w:w="1131" w:type="dxa"/>
            <w:tcBorders>
              <w:left w:val="single" w:sz="2" w:space="0" w:color="000000"/>
              <w:right w:val="single" w:sz="2" w:space="0" w:color="000000"/>
            </w:tcBorders>
            <w:vAlign w:val="center"/>
          </w:tcPr>
          <w:p w14:paraId="132F7B67" w14:textId="77777777" w:rsidR="007D08F0" w:rsidRDefault="00BF79F1">
            <w:pPr>
              <w:jc w:val="center"/>
            </w:pPr>
            <w:r>
              <w:t>满意度指标</w:t>
            </w:r>
          </w:p>
        </w:tc>
        <w:tc>
          <w:tcPr>
            <w:tcW w:w="1134" w:type="dxa"/>
            <w:tcBorders>
              <w:left w:val="single" w:sz="2" w:space="0" w:color="000000"/>
              <w:bottom w:val="single" w:sz="2" w:space="0" w:color="000000"/>
              <w:right w:val="single" w:sz="2" w:space="0" w:color="000000"/>
            </w:tcBorders>
            <w:vAlign w:val="center"/>
          </w:tcPr>
          <w:p w14:paraId="1F9DE8E6" w14:textId="77777777" w:rsidR="007D08F0" w:rsidRDefault="00BF79F1">
            <w:pPr>
              <w:jc w:val="center"/>
            </w:pPr>
            <w:r>
              <w:t>满意度指标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07FC882A"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收益群体满意度</w:t>
            </w:r>
          </w:p>
        </w:tc>
        <w:tc>
          <w:tcPr>
            <w:tcW w:w="851" w:type="dxa"/>
            <w:tcBorders>
              <w:top w:val="single" w:sz="2" w:space="0" w:color="000000"/>
              <w:left w:val="single" w:sz="2" w:space="0" w:color="000000"/>
              <w:bottom w:val="single" w:sz="2" w:space="0" w:color="000000"/>
              <w:right w:val="single" w:sz="2" w:space="0" w:color="000000"/>
            </w:tcBorders>
            <w:vAlign w:val="center"/>
          </w:tcPr>
          <w:p w14:paraId="7E00671B"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受益群体满意度</w:t>
            </w:r>
          </w:p>
        </w:tc>
        <w:tc>
          <w:tcPr>
            <w:tcW w:w="1276" w:type="dxa"/>
            <w:tcBorders>
              <w:top w:val="single" w:sz="2" w:space="0" w:color="000000"/>
              <w:left w:val="single" w:sz="2" w:space="0" w:color="000000"/>
              <w:bottom w:val="single" w:sz="2" w:space="0" w:color="000000"/>
              <w:right w:val="single" w:sz="2" w:space="0" w:color="000000"/>
            </w:tcBorders>
            <w:vAlign w:val="center"/>
          </w:tcPr>
          <w:p w14:paraId="70806B52"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09A21404"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29E68E3C"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0CEB50CB"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满意度赋分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3A8729AE"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bl>
    <w:p w14:paraId="100219B9" w14:textId="77777777" w:rsidR="007D08F0" w:rsidRDefault="007D08F0">
      <w:pPr>
        <w:jc w:val="center"/>
      </w:pPr>
    </w:p>
    <w:p w14:paraId="3BA180C9" w14:textId="77777777" w:rsidR="007D08F0" w:rsidRDefault="00BF79F1">
      <w:r>
        <w:br w:type="page"/>
      </w:r>
    </w:p>
    <w:p w14:paraId="3DD669CC" w14:textId="77777777" w:rsidR="007D08F0" w:rsidRDefault="007D08F0">
      <w:pPr>
        <w:jc w:val="center"/>
      </w:pPr>
    </w:p>
    <w:p w14:paraId="65A59B96" w14:textId="77777777" w:rsidR="007D08F0" w:rsidRDefault="00BF79F1">
      <w:pPr>
        <w:spacing w:line="560" w:lineRule="exact"/>
        <w:ind w:firstLineChars="200" w:firstLine="640"/>
        <w:jc w:val="center"/>
        <w:outlineLvl w:val="4"/>
        <w:rPr>
          <w:rFonts w:ascii="仿宋_GB2312" w:eastAsia="仿宋_GB2312" w:hAnsi="宋体" w:cs="宋体" w:hint="eastAsia"/>
          <w:b/>
          <w:kern w:val="0"/>
          <w:sz w:val="32"/>
          <w:szCs w:val="32"/>
        </w:rPr>
      </w:pPr>
      <w:r>
        <w:rPr>
          <w:rFonts w:ascii="仿宋_GB2312" w:eastAsia="仿宋_GB2312" w:hAnsi="宋体" w:cs="宋体" w:hint="eastAsia"/>
          <w:b/>
          <w:kern w:val="0"/>
          <w:sz w:val="32"/>
          <w:szCs w:val="32"/>
        </w:rPr>
        <w:t>项目支出绩效目标表</w:t>
      </w:r>
    </w:p>
    <w:p w14:paraId="1D4EB996" w14:textId="5632AFF0" w:rsidR="007D08F0" w:rsidRDefault="00BF79F1">
      <w:pPr>
        <w:spacing w:line="560" w:lineRule="exact"/>
        <w:ind w:firstLineChars="200" w:firstLine="440"/>
        <w:jc w:val="center"/>
        <w:rPr>
          <w:rFonts w:asciiTheme="majorEastAsia" w:eastAsiaTheme="majorEastAsia" w:hAnsiTheme="majorEastAsia" w:cs="宋体" w:hint="eastAsia"/>
          <w:kern w:val="0"/>
          <w:sz w:val="22"/>
          <w:szCs w:val="22"/>
        </w:rPr>
      </w:pPr>
      <w:r>
        <w:rPr>
          <w:rFonts w:asciiTheme="majorEastAsia" w:eastAsiaTheme="majorEastAsia" w:hAnsiTheme="majorEastAsia" w:cs="MS Gothic" w:hint="eastAsia"/>
          <w:kern w:val="0"/>
          <w:sz w:val="22"/>
          <w:szCs w:val="22"/>
          <w:cs/>
        </w:rPr>
        <w:t>‎</w:t>
      </w:r>
      <w:r>
        <w:rPr>
          <w:rFonts w:asciiTheme="majorEastAsia" w:eastAsiaTheme="majorEastAsia" w:hAnsiTheme="majorEastAsia" w:cs="MS Gothic" w:hint="eastAsia"/>
          <w:kern w:val="0"/>
          <w:sz w:val="22"/>
          <w:szCs w:val="22"/>
        </w:rPr>
        <w:t>（</w:t>
      </w:r>
      <w:r w:rsidR="00B43E2D">
        <w:rPr>
          <w:rFonts w:asciiTheme="majorEastAsia" w:eastAsiaTheme="majorEastAsia" w:hAnsiTheme="majorEastAsia" w:cs="MS Gothic" w:hint="eastAsia"/>
          <w:kern w:val="0"/>
          <w:sz w:val="22"/>
          <w:szCs w:val="22"/>
        </w:rPr>
        <w:t>2026年</w:t>
      </w:r>
      <w:r>
        <w:rPr>
          <w:rFonts w:asciiTheme="majorEastAsia" w:eastAsiaTheme="majorEastAsia" w:hAnsiTheme="majorEastAsia" w:cs="MS Gothic" w:hint="eastAsia"/>
          <w:kern w:val="0"/>
          <w:sz w:val="22"/>
          <w:szCs w:val="22"/>
        </w:rPr>
        <w:t>）</w:t>
      </w:r>
      <w:r>
        <w:rPr>
          <w:rFonts w:asciiTheme="majorEastAsia" w:eastAsiaTheme="majorEastAsia" w:hAnsiTheme="majorEastAsia" w:cs="MS Gothic" w:hint="eastAsia"/>
          <w:kern w:val="0"/>
          <w:sz w:val="22"/>
          <w:szCs w:val="22"/>
          <w:cs/>
        </w:rPr>
        <w:t>‎</w:t>
      </w:r>
    </w:p>
    <w:tbl>
      <w:tblPr>
        <w:tblW w:w="10062"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131"/>
        <w:gridCol w:w="1134"/>
        <w:gridCol w:w="1701"/>
        <w:gridCol w:w="851"/>
        <w:gridCol w:w="1276"/>
        <w:gridCol w:w="819"/>
        <w:gridCol w:w="851"/>
        <w:gridCol w:w="1023"/>
        <w:gridCol w:w="1276"/>
      </w:tblGrid>
      <w:tr w:rsidR="007D08F0" w14:paraId="46E8E0A2" w14:textId="77777777">
        <w:trPr>
          <w:trHeight w:val="538"/>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70327F23" w14:textId="77777777" w:rsidR="007D08F0" w:rsidRDefault="00BF79F1">
            <w:pPr>
              <w:jc w:val="center"/>
            </w:pPr>
            <w:r>
              <w:t>预算单位</w:t>
            </w:r>
          </w:p>
        </w:tc>
        <w:tc>
          <w:tcPr>
            <w:tcW w:w="7797" w:type="dxa"/>
            <w:gridSpan w:val="7"/>
            <w:tcBorders>
              <w:top w:val="single" w:sz="2" w:space="0" w:color="000000"/>
              <w:left w:val="single" w:sz="2" w:space="0" w:color="000000"/>
              <w:bottom w:val="single" w:sz="2" w:space="0" w:color="000000"/>
              <w:right w:val="single" w:sz="2" w:space="0" w:color="000000"/>
            </w:tcBorders>
            <w:vAlign w:val="center"/>
          </w:tcPr>
          <w:p w14:paraId="5C446523" w14:textId="77777777" w:rsidR="007D08F0" w:rsidRDefault="00BF79F1">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hint="eastAsia"/>
                <w:sz w:val="18"/>
                <w:szCs w:val="18"/>
              </w:rPr>
              <w:t>新疆维吾尔自治区喀什地区</w:t>
            </w:r>
            <w:r>
              <w:rPr>
                <w:rFonts w:asciiTheme="majorEastAsia" w:eastAsiaTheme="majorEastAsia" w:hAnsiTheme="majorEastAsia"/>
                <w:sz w:val="18"/>
                <w:szCs w:val="18"/>
              </w:rPr>
              <w:t>疏勒县民政局</w:t>
            </w:r>
            <w:r>
              <w:rPr>
                <w:rFonts w:asciiTheme="majorEastAsia" w:eastAsiaTheme="majorEastAsia" w:hAnsiTheme="majorEastAsia"/>
                <w:sz w:val="18"/>
                <w:szCs w:val="18"/>
                <w:cs/>
              </w:rPr>
              <w:t>‎</w:t>
            </w:r>
          </w:p>
        </w:tc>
      </w:tr>
      <w:tr w:rsidR="007D08F0" w14:paraId="0CB5BE8B" w14:textId="77777777">
        <w:trPr>
          <w:trHeight w:val="515"/>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6EFE766C" w14:textId="77777777" w:rsidR="007D08F0" w:rsidRDefault="00BF79F1">
            <w:pPr>
              <w:jc w:val="center"/>
            </w:pPr>
            <w:r>
              <w:t>项目名称</w:t>
            </w:r>
          </w:p>
        </w:tc>
        <w:tc>
          <w:tcPr>
            <w:tcW w:w="3828" w:type="dxa"/>
            <w:gridSpan w:val="3"/>
            <w:tcBorders>
              <w:top w:val="single" w:sz="2" w:space="0" w:color="000000"/>
              <w:left w:val="single" w:sz="2" w:space="0" w:color="000000"/>
              <w:bottom w:val="single" w:sz="2" w:space="0" w:color="000000"/>
              <w:right w:val="single" w:sz="2" w:space="0" w:color="000000"/>
            </w:tcBorders>
            <w:vAlign w:val="center"/>
          </w:tcPr>
          <w:p w14:paraId="331209B1" w14:textId="77777777" w:rsidR="007D08F0" w:rsidRDefault="00BF79F1">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sz w:val="18"/>
                <w:szCs w:val="18"/>
              </w:rPr>
              <w:t>疏勒县中心敬老院消防附属提升改造项目（回补）</w:t>
            </w:r>
            <w:r>
              <w:rPr>
                <w:rFonts w:asciiTheme="majorEastAsia" w:eastAsiaTheme="majorEastAsia" w:hAnsiTheme="majorEastAsia"/>
                <w:sz w:val="18"/>
                <w:szCs w:val="18"/>
                <w:cs/>
              </w:rPr>
              <w:t>‎</w:t>
            </w:r>
          </w:p>
        </w:tc>
        <w:tc>
          <w:tcPr>
            <w:tcW w:w="1670" w:type="dxa"/>
            <w:gridSpan w:val="2"/>
            <w:tcBorders>
              <w:top w:val="single" w:sz="2" w:space="0" w:color="000000"/>
              <w:left w:val="single" w:sz="2" w:space="0" w:color="000000"/>
              <w:bottom w:val="single" w:sz="2" w:space="0" w:color="000000"/>
              <w:right w:val="single" w:sz="2" w:space="0" w:color="000000"/>
            </w:tcBorders>
            <w:vAlign w:val="center"/>
          </w:tcPr>
          <w:p w14:paraId="560A99E6" w14:textId="77777777" w:rsidR="007D08F0" w:rsidRDefault="00BF79F1">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项目负责人</w:t>
            </w:r>
          </w:p>
        </w:tc>
        <w:tc>
          <w:tcPr>
            <w:tcW w:w="2299" w:type="dxa"/>
            <w:gridSpan w:val="2"/>
            <w:tcBorders>
              <w:top w:val="single" w:sz="2" w:space="0" w:color="000000"/>
              <w:left w:val="single" w:sz="2" w:space="0" w:color="000000"/>
              <w:bottom w:val="single" w:sz="2" w:space="0" w:color="000000"/>
              <w:right w:val="single" w:sz="2" w:space="0" w:color="000000"/>
            </w:tcBorders>
            <w:vAlign w:val="center"/>
          </w:tcPr>
          <w:p w14:paraId="6FBEFB25" w14:textId="77777777" w:rsidR="007D08F0" w:rsidRDefault="00BF79F1">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sz w:val="18"/>
                <w:szCs w:val="18"/>
              </w:rPr>
              <w:t>于庆早</w:t>
            </w:r>
            <w:r>
              <w:rPr>
                <w:rFonts w:asciiTheme="majorEastAsia" w:eastAsiaTheme="majorEastAsia" w:hAnsiTheme="majorEastAsia"/>
                <w:sz w:val="18"/>
                <w:szCs w:val="18"/>
                <w:cs/>
              </w:rPr>
              <w:t>‎</w:t>
            </w:r>
            <w:r>
              <w:rPr>
                <w:rFonts w:asciiTheme="majorEastAsia" w:eastAsiaTheme="majorEastAsia" w:hAnsiTheme="majorEastAsia"/>
                <w:sz w:val="18"/>
                <w:szCs w:val="18"/>
              </w:rPr>
              <w:t xml:space="preserve"> </w:t>
            </w:r>
            <w:r>
              <w:rPr>
                <w:rFonts w:asciiTheme="majorEastAsia" w:eastAsiaTheme="majorEastAsia" w:hAnsiTheme="majorEastAsia"/>
                <w:sz w:val="18"/>
                <w:szCs w:val="18"/>
                <w:cs/>
              </w:rPr>
              <w:t>‎</w:t>
            </w:r>
          </w:p>
        </w:tc>
      </w:tr>
      <w:tr w:rsidR="007D08F0" w14:paraId="5E1BB89A" w14:textId="77777777">
        <w:trPr>
          <w:trHeight w:val="736"/>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335B96F7" w14:textId="77777777" w:rsidR="007D08F0" w:rsidRDefault="00BF79F1">
            <w:pPr>
              <w:jc w:val="center"/>
            </w:pPr>
            <w:r>
              <w:t>项目资金（万元）</w:t>
            </w:r>
          </w:p>
        </w:tc>
        <w:tc>
          <w:tcPr>
            <w:tcW w:w="1701" w:type="dxa"/>
            <w:tcBorders>
              <w:top w:val="single" w:sz="2" w:space="0" w:color="000000"/>
              <w:left w:val="single" w:sz="2" w:space="0" w:color="000000"/>
              <w:bottom w:val="single" w:sz="2" w:space="0" w:color="000000"/>
              <w:right w:val="single" w:sz="2" w:space="0" w:color="000000"/>
            </w:tcBorders>
            <w:vAlign w:val="center"/>
          </w:tcPr>
          <w:p w14:paraId="5BBB4B9C" w14:textId="77777777" w:rsidR="007D08F0" w:rsidRDefault="00BF79F1">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年度预算总额：</w:t>
            </w:r>
          </w:p>
        </w:tc>
        <w:tc>
          <w:tcPr>
            <w:tcW w:w="851" w:type="dxa"/>
            <w:tcBorders>
              <w:top w:val="single" w:sz="2" w:space="0" w:color="000000"/>
              <w:left w:val="single" w:sz="2" w:space="0" w:color="000000"/>
              <w:bottom w:val="single" w:sz="2" w:space="0" w:color="000000"/>
              <w:right w:val="single" w:sz="2" w:space="0" w:color="000000"/>
            </w:tcBorders>
            <w:vAlign w:val="center"/>
          </w:tcPr>
          <w:p w14:paraId="3B507D42" w14:textId="77777777" w:rsidR="007D08F0" w:rsidRDefault="00BF79F1">
            <w:pPr>
              <w:jc w:val="center"/>
              <w:rPr>
                <w:rFonts w:asciiTheme="majorEastAsia" w:eastAsiaTheme="majorEastAsia" w:hAnsiTheme="majorEastAsia" w:hint="eastAsia"/>
                <w:sz w:val="18"/>
                <w:szCs w:val="18"/>
              </w:rPr>
            </w:pPr>
            <w:r>
              <w:rPr>
                <w:rFonts w:asciiTheme="majorEastAsia" w:eastAsiaTheme="majorEastAsia" w:hAnsiTheme="majorEastAsia"/>
                <w:sz w:val="18"/>
                <w:szCs w:val="18"/>
              </w:rPr>
              <w:t>10.00</w:t>
            </w:r>
          </w:p>
        </w:tc>
        <w:tc>
          <w:tcPr>
            <w:tcW w:w="1276" w:type="dxa"/>
            <w:tcBorders>
              <w:top w:val="single" w:sz="2" w:space="0" w:color="000000"/>
              <w:left w:val="single" w:sz="2" w:space="0" w:color="000000"/>
              <w:bottom w:val="single" w:sz="2" w:space="0" w:color="000000"/>
              <w:right w:val="single" w:sz="2" w:space="0" w:color="000000"/>
            </w:tcBorders>
            <w:vAlign w:val="center"/>
          </w:tcPr>
          <w:p w14:paraId="19E221CC" w14:textId="77777777" w:rsidR="007D08F0" w:rsidRDefault="00BF79F1">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其中：财政拨款</w:t>
            </w:r>
          </w:p>
        </w:tc>
        <w:tc>
          <w:tcPr>
            <w:tcW w:w="819" w:type="dxa"/>
            <w:tcBorders>
              <w:top w:val="single" w:sz="2" w:space="0" w:color="000000"/>
              <w:left w:val="single" w:sz="2" w:space="0" w:color="000000"/>
              <w:bottom w:val="single" w:sz="2" w:space="0" w:color="000000"/>
              <w:right w:val="single" w:sz="2" w:space="0" w:color="000000"/>
            </w:tcBorders>
            <w:vAlign w:val="center"/>
          </w:tcPr>
          <w:p w14:paraId="13375A44" w14:textId="77777777" w:rsidR="007D08F0" w:rsidRDefault="00BF79F1">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sz w:val="18"/>
                <w:szCs w:val="18"/>
              </w:rPr>
              <w:t>10.00</w:t>
            </w:r>
            <w:r>
              <w:rPr>
                <w:rFonts w:asciiTheme="majorEastAsia" w:eastAsiaTheme="majorEastAsia" w:hAnsiTheme="majorEastAsia"/>
                <w:sz w:val="18"/>
                <w:szCs w:val="18"/>
                <w:cs/>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4D8E9D4C" w14:textId="77777777" w:rsidR="007D08F0" w:rsidRDefault="00BF79F1">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其他资金</w:t>
            </w:r>
          </w:p>
        </w:tc>
        <w:tc>
          <w:tcPr>
            <w:tcW w:w="2299" w:type="dxa"/>
            <w:gridSpan w:val="2"/>
            <w:tcBorders>
              <w:top w:val="single" w:sz="2" w:space="0" w:color="000000"/>
              <w:left w:val="single" w:sz="2" w:space="0" w:color="000000"/>
              <w:bottom w:val="single" w:sz="2" w:space="0" w:color="000000"/>
              <w:right w:val="single" w:sz="2" w:space="0" w:color="000000"/>
            </w:tcBorders>
            <w:vAlign w:val="center"/>
          </w:tcPr>
          <w:p w14:paraId="73354818" w14:textId="77777777" w:rsidR="007D08F0" w:rsidRDefault="00BF79F1">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sz w:val="18"/>
                <w:szCs w:val="18"/>
              </w:rPr>
              <w:t>0.00</w:t>
            </w:r>
            <w:r>
              <w:rPr>
                <w:rFonts w:asciiTheme="majorEastAsia" w:eastAsiaTheme="majorEastAsia" w:hAnsiTheme="majorEastAsia"/>
                <w:sz w:val="18"/>
                <w:szCs w:val="18"/>
                <w:cs/>
              </w:rPr>
              <w:t>‎</w:t>
            </w:r>
          </w:p>
        </w:tc>
      </w:tr>
      <w:tr w:rsidR="007D08F0" w14:paraId="7FDD99B3" w14:textId="77777777">
        <w:trPr>
          <w:trHeight w:val="413"/>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6885DDC2" w14:textId="77777777" w:rsidR="007D08F0" w:rsidRDefault="00BF79F1">
            <w:pPr>
              <w:jc w:val="center"/>
            </w:pPr>
            <w:r>
              <w:t>项目总体目标</w:t>
            </w:r>
          </w:p>
        </w:tc>
        <w:tc>
          <w:tcPr>
            <w:tcW w:w="7797" w:type="dxa"/>
            <w:gridSpan w:val="7"/>
            <w:tcBorders>
              <w:top w:val="single" w:sz="2" w:space="0" w:color="000000"/>
              <w:left w:val="single" w:sz="2" w:space="0" w:color="000000"/>
              <w:bottom w:val="single" w:sz="2" w:space="0" w:color="000000"/>
              <w:right w:val="single" w:sz="2" w:space="0" w:color="000000"/>
            </w:tcBorders>
            <w:vAlign w:val="center"/>
          </w:tcPr>
          <w:p w14:paraId="7299584E" w14:textId="77777777" w:rsidR="007D08F0" w:rsidRDefault="00BF79F1">
            <w:pPr>
              <w:jc w:val="left"/>
              <w:rPr>
                <w:rFonts w:asciiTheme="majorEastAsia" w:eastAsiaTheme="majorEastAsia" w:hAnsiTheme="majorEastAsia" w:hint="eastAsia"/>
                <w:sz w:val="18"/>
                <w:szCs w:val="18"/>
              </w:rPr>
            </w:pPr>
            <w:r>
              <w:rPr>
                <w:rFonts w:asciiTheme="majorEastAsia" w:eastAsiaTheme="majorEastAsia" w:hAnsiTheme="majorEastAsia"/>
                <w:sz w:val="18"/>
                <w:szCs w:val="18"/>
              </w:rPr>
              <w:t>项目总预算10万元，用于化解我单位1个项目债务，疏勒县中心敬老院消防附属提升改造项目（回补）10万元，贯彻落实国家债务管理政策，有效缓解政府资金不足的现状，有效规范政府债务管理，严格控制政府债务风险，不断提升政府公信力。</w:t>
            </w:r>
          </w:p>
        </w:tc>
      </w:tr>
      <w:tr w:rsidR="007D08F0" w14:paraId="2309F16C" w14:textId="77777777">
        <w:trPr>
          <w:trHeight w:val="896"/>
          <w:jc w:val="center"/>
        </w:trPr>
        <w:tc>
          <w:tcPr>
            <w:tcW w:w="1131" w:type="dxa"/>
            <w:tcBorders>
              <w:top w:val="single" w:sz="2" w:space="0" w:color="000000"/>
              <w:left w:val="single" w:sz="2" w:space="0" w:color="000000"/>
              <w:bottom w:val="single" w:sz="2" w:space="0" w:color="000000"/>
              <w:right w:val="single" w:sz="2" w:space="0" w:color="000000"/>
            </w:tcBorders>
            <w:vAlign w:val="center"/>
          </w:tcPr>
          <w:p w14:paraId="735E617C" w14:textId="77777777" w:rsidR="007D08F0" w:rsidRDefault="00BF79F1">
            <w:pPr>
              <w:jc w:val="center"/>
            </w:pPr>
            <w:r>
              <w:t>一级指标</w:t>
            </w:r>
          </w:p>
        </w:tc>
        <w:tc>
          <w:tcPr>
            <w:tcW w:w="1134" w:type="dxa"/>
            <w:tcBorders>
              <w:top w:val="single" w:sz="2" w:space="0" w:color="000000"/>
              <w:left w:val="single" w:sz="2" w:space="0" w:color="000000"/>
              <w:bottom w:val="single" w:sz="2" w:space="0" w:color="000000"/>
              <w:right w:val="single" w:sz="2" w:space="0" w:color="000000"/>
            </w:tcBorders>
            <w:vAlign w:val="center"/>
          </w:tcPr>
          <w:p w14:paraId="06CEBCD3" w14:textId="77777777" w:rsidR="007D08F0" w:rsidRDefault="00BF79F1">
            <w:pPr>
              <w:jc w:val="center"/>
            </w:pPr>
            <w:r>
              <w:t>二级指标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442E97FC" w14:textId="77777777" w:rsidR="007D08F0" w:rsidRDefault="00BF79F1">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三级指标</w:t>
            </w:r>
          </w:p>
        </w:tc>
        <w:tc>
          <w:tcPr>
            <w:tcW w:w="851" w:type="dxa"/>
            <w:tcBorders>
              <w:top w:val="single" w:sz="2" w:space="0" w:color="000000"/>
              <w:left w:val="single" w:sz="2" w:space="0" w:color="000000"/>
              <w:bottom w:val="single" w:sz="2" w:space="0" w:color="000000"/>
              <w:right w:val="single" w:sz="2" w:space="0" w:color="000000"/>
            </w:tcBorders>
            <w:vAlign w:val="center"/>
          </w:tcPr>
          <w:p w14:paraId="4A897444" w14:textId="77777777" w:rsidR="007D08F0" w:rsidRDefault="00BF79F1">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指标值</w:t>
            </w:r>
          </w:p>
        </w:tc>
        <w:tc>
          <w:tcPr>
            <w:tcW w:w="1276" w:type="dxa"/>
            <w:tcBorders>
              <w:top w:val="single" w:sz="2" w:space="0" w:color="000000"/>
              <w:left w:val="single" w:sz="2" w:space="0" w:color="000000"/>
              <w:bottom w:val="single" w:sz="2" w:space="0" w:color="000000"/>
              <w:right w:val="single" w:sz="2" w:space="0" w:color="000000"/>
            </w:tcBorders>
            <w:vAlign w:val="center"/>
          </w:tcPr>
          <w:p w14:paraId="163E26C1" w14:textId="77777777" w:rsidR="007D08F0" w:rsidRDefault="00BF79F1">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指标值设置依据</w:t>
            </w:r>
          </w:p>
        </w:tc>
        <w:tc>
          <w:tcPr>
            <w:tcW w:w="819" w:type="dxa"/>
            <w:tcBorders>
              <w:top w:val="single" w:sz="2" w:space="0" w:color="000000"/>
              <w:left w:val="single" w:sz="2" w:space="0" w:color="000000"/>
              <w:bottom w:val="single" w:sz="2" w:space="0" w:color="000000"/>
              <w:right w:val="single" w:sz="2" w:space="0" w:color="000000"/>
            </w:tcBorders>
            <w:vAlign w:val="center"/>
          </w:tcPr>
          <w:p w14:paraId="6961699E" w14:textId="77777777" w:rsidR="007D08F0" w:rsidRDefault="00BF79F1">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上年完成值</w:t>
            </w:r>
          </w:p>
        </w:tc>
        <w:tc>
          <w:tcPr>
            <w:tcW w:w="851" w:type="dxa"/>
            <w:tcBorders>
              <w:top w:val="single" w:sz="2" w:space="0" w:color="000000"/>
              <w:left w:val="single" w:sz="2" w:space="0" w:color="000000"/>
              <w:bottom w:val="single" w:sz="2" w:space="0" w:color="000000"/>
              <w:right w:val="single" w:sz="2" w:space="0" w:color="000000"/>
            </w:tcBorders>
            <w:vAlign w:val="center"/>
          </w:tcPr>
          <w:p w14:paraId="591DB261" w14:textId="77777777" w:rsidR="007D08F0" w:rsidRDefault="00BF79F1">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指标分值权重</w:t>
            </w:r>
          </w:p>
        </w:tc>
        <w:tc>
          <w:tcPr>
            <w:tcW w:w="1023" w:type="dxa"/>
            <w:tcBorders>
              <w:top w:val="single" w:sz="2" w:space="0" w:color="000000"/>
              <w:left w:val="single" w:sz="2" w:space="0" w:color="000000"/>
              <w:bottom w:val="single" w:sz="2" w:space="0" w:color="000000"/>
              <w:right w:val="single" w:sz="2" w:space="0" w:color="000000"/>
            </w:tcBorders>
            <w:vAlign w:val="center"/>
          </w:tcPr>
          <w:p w14:paraId="6351273A" w14:textId="77777777" w:rsidR="007D08F0" w:rsidRDefault="00BF79F1">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指标赋分规则</w:t>
            </w:r>
          </w:p>
        </w:tc>
        <w:tc>
          <w:tcPr>
            <w:tcW w:w="1276" w:type="dxa"/>
            <w:tcBorders>
              <w:top w:val="single" w:sz="2" w:space="0" w:color="000000"/>
              <w:left w:val="single" w:sz="2" w:space="0" w:color="000000"/>
              <w:bottom w:val="single" w:sz="2" w:space="0" w:color="000000"/>
              <w:right w:val="single" w:sz="2" w:space="0" w:color="000000"/>
            </w:tcBorders>
            <w:vAlign w:val="center"/>
          </w:tcPr>
          <w:p w14:paraId="3B5ABCCE" w14:textId="77777777" w:rsidR="007D08F0" w:rsidRDefault="00BF79F1">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佐证资料</w:t>
            </w:r>
          </w:p>
        </w:tc>
      </w:tr>
      <w:tr w:rsidR="007D08F0" w14:paraId="1F96B57B" w14:textId="77777777">
        <w:trPr>
          <w:trHeight w:val="859"/>
          <w:jc w:val="center"/>
        </w:trPr>
        <w:tc>
          <w:tcPr>
            <w:tcW w:w="1131" w:type="dxa"/>
            <w:vMerge w:val="restart"/>
            <w:tcBorders>
              <w:left w:val="single" w:sz="2" w:space="0" w:color="000000"/>
              <w:right w:val="single" w:sz="2" w:space="0" w:color="000000"/>
            </w:tcBorders>
            <w:vAlign w:val="center"/>
          </w:tcPr>
          <w:p w14:paraId="4F7F73C1" w14:textId="77777777" w:rsidR="007D08F0" w:rsidRDefault="00BF79F1">
            <w:pPr>
              <w:jc w:val="center"/>
            </w:pPr>
            <w:r>
              <w:t>产出指标</w:t>
            </w:r>
          </w:p>
        </w:tc>
        <w:tc>
          <w:tcPr>
            <w:tcW w:w="1134" w:type="dxa"/>
            <w:tcBorders>
              <w:left w:val="single" w:sz="2" w:space="0" w:color="000000"/>
              <w:bottom w:val="single" w:sz="2" w:space="0" w:color="000000"/>
              <w:right w:val="single" w:sz="2" w:space="0" w:color="000000"/>
            </w:tcBorders>
            <w:vAlign w:val="center"/>
          </w:tcPr>
          <w:p w14:paraId="6788A3CE" w14:textId="77777777" w:rsidR="007D08F0" w:rsidRDefault="00BF79F1">
            <w:pPr>
              <w:jc w:val="center"/>
            </w:pPr>
            <w:r>
              <w:t>数量指标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0000F6DF"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化解债务项目数</w:t>
            </w:r>
          </w:p>
        </w:tc>
        <w:tc>
          <w:tcPr>
            <w:tcW w:w="851" w:type="dxa"/>
            <w:tcBorders>
              <w:top w:val="single" w:sz="2" w:space="0" w:color="000000"/>
              <w:left w:val="single" w:sz="2" w:space="0" w:color="000000"/>
              <w:bottom w:val="single" w:sz="2" w:space="0" w:color="000000"/>
              <w:right w:val="single" w:sz="2" w:space="0" w:color="000000"/>
            </w:tcBorders>
            <w:vAlign w:val="center"/>
          </w:tcPr>
          <w:p w14:paraId="400B851B"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&gt;=1个</w:t>
            </w:r>
          </w:p>
        </w:tc>
        <w:tc>
          <w:tcPr>
            <w:tcW w:w="1276" w:type="dxa"/>
            <w:tcBorders>
              <w:top w:val="single" w:sz="2" w:space="0" w:color="000000"/>
              <w:left w:val="single" w:sz="2" w:space="0" w:color="000000"/>
              <w:bottom w:val="single" w:sz="2" w:space="0" w:color="000000"/>
              <w:right w:val="single" w:sz="2" w:space="0" w:color="000000"/>
            </w:tcBorders>
            <w:vAlign w:val="center"/>
          </w:tcPr>
          <w:p w14:paraId="14FE2A37"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75A6334E"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12</w:t>
            </w:r>
            <w:r>
              <w:rPr>
                <w:rFonts w:ascii="MS Gothic" w:eastAsia="MS Gothic" w:hAnsi="MS Gothic" w:cs="MS Gothic" w:hint="eastAsia"/>
                <w:color w:val="000000"/>
                <w:kern w:val="0"/>
                <w:sz w:val="20"/>
                <w:szCs w:val="20"/>
                <w:cs/>
                <w:lang w:bidi="ar"/>
              </w:rPr>
              <w:t>‎</w:t>
            </w:r>
            <w:r>
              <w:rPr>
                <w:rFonts w:asciiTheme="minorEastAsia" w:eastAsiaTheme="minorEastAsia" w:hAnsiTheme="minorEastAsia" w:cs="MS Gothic" w:hint="eastAsia"/>
                <w:color w:val="000000"/>
                <w:kern w:val="0"/>
                <w:sz w:val="20"/>
                <w:szCs w:val="20"/>
                <w:cs/>
                <w:lang w:bidi="ar"/>
              </w:rPr>
              <w:t>个</w:t>
            </w:r>
          </w:p>
        </w:tc>
        <w:tc>
          <w:tcPr>
            <w:tcW w:w="851" w:type="dxa"/>
            <w:tcBorders>
              <w:top w:val="single" w:sz="2" w:space="0" w:color="000000"/>
              <w:left w:val="single" w:sz="2" w:space="0" w:color="000000"/>
              <w:bottom w:val="single" w:sz="2" w:space="0" w:color="000000"/>
              <w:right w:val="single" w:sz="2" w:space="0" w:color="000000"/>
            </w:tcBorders>
            <w:vAlign w:val="center"/>
          </w:tcPr>
          <w:p w14:paraId="040B2170"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20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3A0E80F5"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5976047B"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7D08F0" w14:paraId="062ECE26" w14:textId="77777777">
        <w:trPr>
          <w:trHeight w:val="859"/>
          <w:jc w:val="center"/>
        </w:trPr>
        <w:tc>
          <w:tcPr>
            <w:tcW w:w="1131" w:type="dxa"/>
            <w:vMerge/>
            <w:tcBorders>
              <w:left w:val="single" w:sz="2" w:space="0" w:color="000000"/>
              <w:right w:val="single" w:sz="2" w:space="0" w:color="000000"/>
            </w:tcBorders>
            <w:vAlign w:val="center"/>
          </w:tcPr>
          <w:p w14:paraId="73BCFE81" w14:textId="77777777" w:rsidR="007D08F0" w:rsidRDefault="007D08F0"/>
        </w:tc>
        <w:tc>
          <w:tcPr>
            <w:tcW w:w="1134" w:type="dxa"/>
            <w:tcBorders>
              <w:left w:val="single" w:sz="2" w:space="0" w:color="000000"/>
              <w:bottom w:val="single" w:sz="2" w:space="0" w:color="000000"/>
              <w:right w:val="single" w:sz="2" w:space="0" w:color="000000"/>
            </w:tcBorders>
            <w:vAlign w:val="center"/>
          </w:tcPr>
          <w:p w14:paraId="347C9E5D" w14:textId="77777777" w:rsidR="007D08F0" w:rsidRDefault="00BF79F1">
            <w:pPr>
              <w:jc w:val="center"/>
            </w:pPr>
            <w:r>
              <w:t>时效指标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2BD4273C"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债务偿还及时率</w:t>
            </w:r>
          </w:p>
        </w:tc>
        <w:tc>
          <w:tcPr>
            <w:tcW w:w="851" w:type="dxa"/>
            <w:tcBorders>
              <w:top w:val="single" w:sz="2" w:space="0" w:color="000000"/>
              <w:left w:val="single" w:sz="2" w:space="0" w:color="000000"/>
              <w:bottom w:val="single" w:sz="2" w:space="0" w:color="000000"/>
              <w:right w:val="single" w:sz="2" w:space="0" w:color="000000"/>
            </w:tcBorders>
            <w:vAlign w:val="center"/>
          </w:tcPr>
          <w:p w14:paraId="04F1ED49"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&gt;=95%</w:t>
            </w:r>
          </w:p>
        </w:tc>
        <w:tc>
          <w:tcPr>
            <w:tcW w:w="1276" w:type="dxa"/>
            <w:tcBorders>
              <w:top w:val="single" w:sz="2" w:space="0" w:color="000000"/>
              <w:left w:val="single" w:sz="2" w:space="0" w:color="000000"/>
              <w:bottom w:val="single" w:sz="2" w:space="0" w:color="000000"/>
              <w:right w:val="single" w:sz="2" w:space="0" w:color="000000"/>
            </w:tcBorders>
            <w:vAlign w:val="center"/>
          </w:tcPr>
          <w:p w14:paraId="5028BDBE"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46041304" w14:textId="77777777" w:rsidR="007D08F0" w:rsidRDefault="00BF79F1">
            <w:pPr>
              <w:widowControl/>
              <w:jc w:val="center"/>
              <w:textAlignment w:val="center"/>
              <w:rPr>
                <w:rFonts w:asciiTheme="majorEastAsia" w:eastAsiaTheme="min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100</w:t>
            </w:r>
            <w:r>
              <w:rPr>
                <w:rFonts w:ascii="MS Gothic" w:eastAsia="MS Gothic" w:hAnsi="MS Gothic" w:cs="MS Gothic" w:hint="eastAsia"/>
                <w:color w:val="000000"/>
                <w:kern w:val="0"/>
                <w:sz w:val="20"/>
                <w:szCs w:val="20"/>
                <w:cs/>
                <w:lang w:bidi="ar"/>
              </w:rPr>
              <w:t>‎</w:t>
            </w:r>
            <w:r>
              <w:rPr>
                <w:rFonts w:ascii="MS Gothic" w:eastAsiaTheme="minorEastAsia" w:hAnsi="MS Gothic" w:cs="MS Gothic" w:hint="eastAsia"/>
                <w:color w:val="000000"/>
                <w:kern w:val="0"/>
                <w:sz w:val="20"/>
                <w:szCs w:val="20"/>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255A56FF"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20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15C8469C"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3F499D92"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7D08F0" w14:paraId="6F71371C" w14:textId="77777777">
        <w:trPr>
          <w:trHeight w:val="859"/>
          <w:jc w:val="center"/>
        </w:trPr>
        <w:tc>
          <w:tcPr>
            <w:tcW w:w="1131" w:type="dxa"/>
            <w:tcBorders>
              <w:left w:val="single" w:sz="2" w:space="0" w:color="000000"/>
              <w:right w:val="single" w:sz="2" w:space="0" w:color="000000"/>
            </w:tcBorders>
            <w:vAlign w:val="center"/>
          </w:tcPr>
          <w:p w14:paraId="4CA72EB1" w14:textId="77777777" w:rsidR="007D08F0" w:rsidRDefault="00BF79F1">
            <w:pPr>
              <w:jc w:val="center"/>
            </w:pPr>
            <w:r>
              <w:t>成本指标</w:t>
            </w:r>
          </w:p>
        </w:tc>
        <w:tc>
          <w:tcPr>
            <w:tcW w:w="1134" w:type="dxa"/>
            <w:tcBorders>
              <w:left w:val="single" w:sz="2" w:space="0" w:color="000000"/>
              <w:bottom w:val="single" w:sz="2" w:space="0" w:color="000000"/>
              <w:right w:val="single" w:sz="2" w:space="0" w:color="000000"/>
            </w:tcBorders>
            <w:vAlign w:val="center"/>
          </w:tcPr>
          <w:p w14:paraId="44B7208E" w14:textId="77777777" w:rsidR="007D08F0" w:rsidRDefault="00BF79F1">
            <w:pPr>
              <w:jc w:val="center"/>
            </w:pPr>
            <w:r>
              <w:t>经济成本指标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4068C2C6"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中心敬老院消防附属提升改造项目</w:t>
            </w:r>
          </w:p>
        </w:tc>
        <w:tc>
          <w:tcPr>
            <w:tcW w:w="851" w:type="dxa"/>
            <w:tcBorders>
              <w:top w:val="single" w:sz="2" w:space="0" w:color="000000"/>
              <w:left w:val="single" w:sz="2" w:space="0" w:color="000000"/>
              <w:bottom w:val="single" w:sz="2" w:space="0" w:color="000000"/>
              <w:right w:val="single" w:sz="2" w:space="0" w:color="000000"/>
            </w:tcBorders>
            <w:vAlign w:val="center"/>
          </w:tcPr>
          <w:p w14:paraId="0E0501F2"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&lt;=10万元</w:t>
            </w:r>
          </w:p>
        </w:tc>
        <w:tc>
          <w:tcPr>
            <w:tcW w:w="1276" w:type="dxa"/>
            <w:tcBorders>
              <w:top w:val="single" w:sz="2" w:space="0" w:color="000000"/>
              <w:left w:val="single" w:sz="2" w:space="0" w:color="000000"/>
              <w:bottom w:val="single" w:sz="2" w:space="0" w:color="000000"/>
              <w:right w:val="single" w:sz="2" w:space="0" w:color="000000"/>
            </w:tcBorders>
            <w:vAlign w:val="center"/>
          </w:tcPr>
          <w:p w14:paraId="7128567C"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预算支出标准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338ACE61"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6F1C387A"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20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28AF86F9"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70D9D299"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工作资料,原始凭证</w:t>
            </w:r>
            <w:r>
              <w:rPr>
                <w:rFonts w:ascii="MS Gothic" w:eastAsia="MS Gothic" w:hAnsi="MS Gothic" w:cs="MS Gothic" w:hint="eastAsia"/>
                <w:color w:val="000000"/>
                <w:kern w:val="0"/>
                <w:sz w:val="20"/>
                <w:szCs w:val="20"/>
                <w:cs/>
                <w:lang w:bidi="ar"/>
              </w:rPr>
              <w:t>‎</w:t>
            </w:r>
          </w:p>
        </w:tc>
      </w:tr>
      <w:tr w:rsidR="007D08F0" w14:paraId="343228E7" w14:textId="77777777">
        <w:trPr>
          <w:trHeight w:val="859"/>
          <w:jc w:val="center"/>
        </w:trPr>
        <w:tc>
          <w:tcPr>
            <w:tcW w:w="1131" w:type="dxa"/>
            <w:vMerge w:val="restart"/>
            <w:tcBorders>
              <w:left w:val="single" w:sz="2" w:space="0" w:color="000000"/>
              <w:right w:val="single" w:sz="2" w:space="0" w:color="000000"/>
            </w:tcBorders>
            <w:vAlign w:val="center"/>
          </w:tcPr>
          <w:p w14:paraId="655C0D01" w14:textId="77777777" w:rsidR="007D08F0" w:rsidRDefault="00BF79F1">
            <w:pPr>
              <w:jc w:val="center"/>
            </w:pPr>
            <w:r>
              <w:t>效益指标</w:t>
            </w:r>
          </w:p>
        </w:tc>
        <w:tc>
          <w:tcPr>
            <w:tcW w:w="1134" w:type="dxa"/>
            <w:vMerge w:val="restart"/>
            <w:tcBorders>
              <w:left w:val="single" w:sz="2" w:space="0" w:color="000000"/>
              <w:bottom w:val="single" w:sz="2" w:space="0" w:color="000000"/>
              <w:right w:val="single" w:sz="2" w:space="0" w:color="000000"/>
            </w:tcBorders>
            <w:vAlign w:val="center"/>
          </w:tcPr>
          <w:p w14:paraId="176BC57E" w14:textId="77777777" w:rsidR="007D08F0" w:rsidRDefault="00BF79F1">
            <w:pPr>
              <w:jc w:val="center"/>
            </w:pPr>
            <w:r>
              <w:t>社会效益指标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1C843C5B"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规范债务管理程度</w:t>
            </w:r>
          </w:p>
        </w:tc>
        <w:tc>
          <w:tcPr>
            <w:tcW w:w="851" w:type="dxa"/>
            <w:tcBorders>
              <w:top w:val="single" w:sz="2" w:space="0" w:color="000000"/>
              <w:left w:val="single" w:sz="2" w:space="0" w:color="000000"/>
              <w:bottom w:val="single" w:sz="2" w:space="0" w:color="000000"/>
              <w:right w:val="single" w:sz="2" w:space="0" w:color="000000"/>
            </w:tcBorders>
            <w:vAlign w:val="center"/>
          </w:tcPr>
          <w:p w14:paraId="180C30C6"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有规范效</w:t>
            </w:r>
          </w:p>
        </w:tc>
        <w:tc>
          <w:tcPr>
            <w:tcW w:w="1276" w:type="dxa"/>
            <w:tcBorders>
              <w:top w:val="single" w:sz="2" w:space="0" w:color="000000"/>
              <w:left w:val="single" w:sz="2" w:space="0" w:color="000000"/>
              <w:bottom w:val="single" w:sz="2" w:space="0" w:color="000000"/>
              <w:right w:val="single" w:sz="2" w:space="0" w:color="000000"/>
            </w:tcBorders>
            <w:vAlign w:val="center"/>
          </w:tcPr>
          <w:p w14:paraId="26B7DADF"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765466AA"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有规范效</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1EF376CE"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7D2177CD"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按评判等级赋分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07FDF1CE"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7D08F0" w14:paraId="3A179370" w14:textId="77777777">
        <w:trPr>
          <w:trHeight w:val="859"/>
          <w:jc w:val="center"/>
        </w:trPr>
        <w:tc>
          <w:tcPr>
            <w:tcW w:w="1131" w:type="dxa"/>
            <w:vMerge/>
            <w:tcBorders>
              <w:left w:val="single" w:sz="2" w:space="0" w:color="000000"/>
              <w:right w:val="single" w:sz="2" w:space="0" w:color="000000"/>
            </w:tcBorders>
            <w:vAlign w:val="center"/>
          </w:tcPr>
          <w:p w14:paraId="0358012F" w14:textId="77777777" w:rsidR="007D08F0" w:rsidRDefault="007D08F0"/>
        </w:tc>
        <w:tc>
          <w:tcPr>
            <w:tcW w:w="1134" w:type="dxa"/>
            <w:vMerge/>
            <w:tcBorders>
              <w:left w:val="single" w:sz="2" w:space="0" w:color="000000"/>
              <w:bottom w:val="single" w:sz="2" w:space="0" w:color="000000"/>
              <w:right w:val="single" w:sz="2" w:space="0" w:color="000000"/>
            </w:tcBorders>
            <w:vAlign w:val="center"/>
          </w:tcPr>
          <w:p w14:paraId="623224B0" w14:textId="77777777" w:rsidR="007D08F0" w:rsidRDefault="007D08F0"/>
        </w:tc>
        <w:tc>
          <w:tcPr>
            <w:tcW w:w="1701" w:type="dxa"/>
            <w:tcBorders>
              <w:top w:val="single" w:sz="2" w:space="0" w:color="000000"/>
              <w:left w:val="single" w:sz="2" w:space="0" w:color="000000"/>
              <w:bottom w:val="single" w:sz="2" w:space="0" w:color="000000"/>
              <w:right w:val="single" w:sz="2" w:space="0" w:color="000000"/>
            </w:tcBorders>
            <w:vAlign w:val="center"/>
          </w:tcPr>
          <w:p w14:paraId="38B6721E"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有效化解群众矛盾</w:t>
            </w:r>
          </w:p>
        </w:tc>
        <w:tc>
          <w:tcPr>
            <w:tcW w:w="851" w:type="dxa"/>
            <w:tcBorders>
              <w:top w:val="single" w:sz="2" w:space="0" w:color="000000"/>
              <w:left w:val="single" w:sz="2" w:space="0" w:color="000000"/>
              <w:bottom w:val="single" w:sz="2" w:space="0" w:color="000000"/>
              <w:right w:val="single" w:sz="2" w:space="0" w:color="000000"/>
            </w:tcBorders>
            <w:vAlign w:val="center"/>
          </w:tcPr>
          <w:p w14:paraId="4A44BE3E"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有效化解</w:t>
            </w:r>
          </w:p>
        </w:tc>
        <w:tc>
          <w:tcPr>
            <w:tcW w:w="1276" w:type="dxa"/>
            <w:tcBorders>
              <w:top w:val="single" w:sz="2" w:space="0" w:color="000000"/>
              <w:left w:val="single" w:sz="2" w:space="0" w:color="000000"/>
              <w:bottom w:val="single" w:sz="2" w:space="0" w:color="000000"/>
              <w:right w:val="single" w:sz="2" w:space="0" w:color="000000"/>
            </w:tcBorders>
            <w:vAlign w:val="center"/>
          </w:tcPr>
          <w:p w14:paraId="4A432617"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0D192AD5"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有效化解</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198CE521"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4D3EDBDC"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按评判等级赋分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7F855B96"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7D08F0" w14:paraId="520EB68D" w14:textId="77777777">
        <w:trPr>
          <w:trHeight w:val="859"/>
          <w:jc w:val="center"/>
        </w:trPr>
        <w:tc>
          <w:tcPr>
            <w:tcW w:w="1131" w:type="dxa"/>
            <w:tcBorders>
              <w:left w:val="single" w:sz="2" w:space="0" w:color="000000"/>
              <w:right w:val="single" w:sz="2" w:space="0" w:color="000000"/>
            </w:tcBorders>
            <w:vAlign w:val="center"/>
          </w:tcPr>
          <w:p w14:paraId="357FF299" w14:textId="77777777" w:rsidR="007D08F0" w:rsidRDefault="00BF79F1">
            <w:pPr>
              <w:jc w:val="center"/>
            </w:pPr>
            <w:r>
              <w:t>满意度指标</w:t>
            </w:r>
          </w:p>
        </w:tc>
        <w:tc>
          <w:tcPr>
            <w:tcW w:w="1134" w:type="dxa"/>
            <w:tcBorders>
              <w:left w:val="single" w:sz="2" w:space="0" w:color="000000"/>
              <w:bottom w:val="single" w:sz="2" w:space="0" w:color="000000"/>
              <w:right w:val="single" w:sz="2" w:space="0" w:color="000000"/>
            </w:tcBorders>
            <w:vAlign w:val="center"/>
          </w:tcPr>
          <w:p w14:paraId="088AB94B" w14:textId="77777777" w:rsidR="007D08F0" w:rsidRDefault="00BF79F1">
            <w:pPr>
              <w:jc w:val="center"/>
            </w:pPr>
            <w:r>
              <w:t>满意度指标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4CF32054"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化债企业满意度</w:t>
            </w:r>
          </w:p>
        </w:tc>
        <w:tc>
          <w:tcPr>
            <w:tcW w:w="851" w:type="dxa"/>
            <w:tcBorders>
              <w:top w:val="single" w:sz="2" w:space="0" w:color="000000"/>
              <w:left w:val="single" w:sz="2" w:space="0" w:color="000000"/>
              <w:bottom w:val="single" w:sz="2" w:space="0" w:color="000000"/>
              <w:right w:val="single" w:sz="2" w:space="0" w:color="000000"/>
            </w:tcBorders>
            <w:vAlign w:val="center"/>
          </w:tcPr>
          <w:p w14:paraId="262C0531"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&gt;=95%</w:t>
            </w:r>
          </w:p>
        </w:tc>
        <w:tc>
          <w:tcPr>
            <w:tcW w:w="1276" w:type="dxa"/>
            <w:tcBorders>
              <w:top w:val="single" w:sz="2" w:space="0" w:color="000000"/>
              <w:left w:val="single" w:sz="2" w:space="0" w:color="000000"/>
              <w:bottom w:val="single" w:sz="2" w:space="0" w:color="000000"/>
              <w:right w:val="single" w:sz="2" w:space="0" w:color="000000"/>
            </w:tcBorders>
            <w:vAlign w:val="center"/>
          </w:tcPr>
          <w:p w14:paraId="01CFF801"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2269F19E" w14:textId="77777777" w:rsidR="007D08F0" w:rsidRDefault="00BF79F1">
            <w:pPr>
              <w:widowControl/>
              <w:jc w:val="center"/>
              <w:textAlignment w:val="center"/>
              <w:rPr>
                <w:rFonts w:asciiTheme="majorEastAsia" w:eastAsiaTheme="min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100</w:t>
            </w:r>
            <w:r>
              <w:rPr>
                <w:rFonts w:ascii="MS Gothic" w:eastAsia="MS Gothic" w:hAnsi="MS Gothic" w:cs="MS Gothic" w:hint="eastAsia"/>
                <w:color w:val="000000"/>
                <w:kern w:val="0"/>
                <w:sz w:val="20"/>
                <w:szCs w:val="20"/>
                <w:cs/>
                <w:lang w:bidi="ar"/>
              </w:rPr>
              <w:t>‎</w:t>
            </w:r>
            <w:r>
              <w:rPr>
                <w:rFonts w:ascii="MS Gothic" w:eastAsiaTheme="minorEastAsia" w:hAnsi="MS Gothic" w:cs="MS Gothic" w:hint="eastAsia"/>
                <w:color w:val="000000"/>
                <w:kern w:val="0"/>
                <w:sz w:val="20"/>
                <w:szCs w:val="20"/>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5566F72B"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6A250303"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28F1747D"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bl>
    <w:p w14:paraId="197E2295" w14:textId="77777777" w:rsidR="007D08F0" w:rsidRDefault="007D08F0">
      <w:pPr>
        <w:jc w:val="center"/>
      </w:pPr>
    </w:p>
    <w:p w14:paraId="17015C10" w14:textId="77777777" w:rsidR="007D08F0" w:rsidRDefault="00BF79F1">
      <w:r>
        <w:br w:type="page"/>
      </w:r>
    </w:p>
    <w:p w14:paraId="2A35928D" w14:textId="77777777" w:rsidR="007D08F0" w:rsidRDefault="007D08F0">
      <w:pPr>
        <w:jc w:val="center"/>
      </w:pPr>
    </w:p>
    <w:p w14:paraId="644402A9" w14:textId="77777777" w:rsidR="007D08F0" w:rsidRDefault="00BF79F1">
      <w:pPr>
        <w:spacing w:line="560" w:lineRule="exact"/>
        <w:ind w:firstLineChars="200" w:firstLine="640"/>
        <w:jc w:val="center"/>
        <w:outlineLvl w:val="4"/>
        <w:rPr>
          <w:rFonts w:ascii="仿宋_GB2312" w:eastAsia="仿宋_GB2312" w:hAnsi="宋体" w:cs="宋体" w:hint="eastAsia"/>
          <w:b/>
          <w:kern w:val="0"/>
          <w:sz w:val="32"/>
          <w:szCs w:val="32"/>
        </w:rPr>
      </w:pPr>
      <w:r>
        <w:rPr>
          <w:rFonts w:ascii="仿宋_GB2312" w:eastAsia="仿宋_GB2312" w:hAnsi="宋体" w:cs="宋体" w:hint="eastAsia"/>
          <w:b/>
          <w:kern w:val="0"/>
          <w:sz w:val="32"/>
          <w:szCs w:val="32"/>
        </w:rPr>
        <w:t>项目支出绩效目标表</w:t>
      </w:r>
    </w:p>
    <w:p w14:paraId="20270CA0" w14:textId="68494A1F" w:rsidR="007D08F0" w:rsidRDefault="00BF79F1">
      <w:pPr>
        <w:spacing w:line="560" w:lineRule="exact"/>
        <w:ind w:firstLineChars="200" w:firstLine="440"/>
        <w:jc w:val="center"/>
        <w:rPr>
          <w:rFonts w:asciiTheme="majorEastAsia" w:eastAsiaTheme="majorEastAsia" w:hAnsiTheme="majorEastAsia" w:cs="宋体" w:hint="eastAsia"/>
          <w:kern w:val="0"/>
          <w:sz w:val="22"/>
          <w:szCs w:val="22"/>
        </w:rPr>
      </w:pPr>
      <w:r>
        <w:rPr>
          <w:rFonts w:asciiTheme="majorEastAsia" w:eastAsiaTheme="majorEastAsia" w:hAnsiTheme="majorEastAsia" w:cs="MS Gothic" w:hint="eastAsia"/>
          <w:kern w:val="0"/>
          <w:sz w:val="22"/>
          <w:szCs w:val="22"/>
          <w:cs/>
        </w:rPr>
        <w:t>‎</w:t>
      </w:r>
      <w:r>
        <w:rPr>
          <w:rFonts w:asciiTheme="majorEastAsia" w:eastAsiaTheme="majorEastAsia" w:hAnsiTheme="majorEastAsia" w:cs="MS Gothic" w:hint="eastAsia"/>
          <w:kern w:val="0"/>
          <w:sz w:val="22"/>
          <w:szCs w:val="22"/>
        </w:rPr>
        <w:t>（</w:t>
      </w:r>
      <w:r w:rsidR="00B43E2D">
        <w:rPr>
          <w:rFonts w:asciiTheme="majorEastAsia" w:eastAsiaTheme="majorEastAsia" w:hAnsiTheme="majorEastAsia" w:cs="MS Gothic" w:hint="eastAsia"/>
          <w:kern w:val="0"/>
          <w:sz w:val="22"/>
          <w:szCs w:val="22"/>
        </w:rPr>
        <w:t>2026年</w:t>
      </w:r>
      <w:r>
        <w:rPr>
          <w:rFonts w:asciiTheme="majorEastAsia" w:eastAsiaTheme="majorEastAsia" w:hAnsiTheme="majorEastAsia" w:cs="MS Gothic" w:hint="eastAsia"/>
          <w:kern w:val="0"/>
          <w:sz w:val="22"/>
          <w:szCs w:val="22"/>
        </w:rPr>
        <w:t>）</w:t>
      </w:r>
      <w:r>
        <w:rPr>
          <w:rFonts w:asciiTheme="majorEastAsia" w:eastAsiaTheme="majorEastAsia" w:hAnsiTheme="majorEastAsia" w:cs="MS Gothic" w:hint="eastAsia"/>
          <w:kern w:val="0"/>
          <w:sz w:val="22"/>
          <w:szCs w:val="22"/>
          <w:cs/>
        </w:rPr>
        <w:t>‎</w:t>
      </w:r>
    </w:p>
    <w:tbl>
      <w:tblPr>
        <w:tblW w:w="10062"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131"/>
        <w:gridCol w:w="1134"/>
        <w:gridCol w:w="1701"/>
        <w:gridCol w:w="851"/>
        <w:gridCol w:w="1276"/>
        <w:gridCol w:w="819"/>
        <w:gridCol w:w="851"/>
        <w:gridCol w:w="1023"/>
        <w:gridCol w:w="1276"/>
      </w:tblGrid>
      <w:tr w:rsidR="007D08F0" w14:paraId="2FCAF4F4" w14:textId="77777777">
        <w:trPr>
          <w:trHeight w:val="538"/>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151C19F0" w14:textId="77777777" w:rsidR="007D08F0" w:rsidRDefault="00BF79F1">
            <w:pPr>
              <w:jc w:val="center"/>
            </w:pPr>
            <w:r>
              <w:t>预算单位</w:t>
            </w:r>
          </w:p>
        </w:tc>
        <w:tc>
          <w:tcPr>
            <w:tcW w:w="7797" w:type="dxa"/>
            <w:gridSpan w:val="7"/>
            <w:tcBorders>
              <w:top w:val="single" w:sz="2" w:space="0" w:color="000000"/>
              <w:left w:val="single" w:sz="2" w:space="0" w:color="000000"/>
              <w:bottom w:val="single" w:sz="2" w:space="0" w:color="000000"/>
              <w:right w:val="single" w:sz="2" w:space="0" w:color="000000"/>
            </w:tcBorders>
            <w:vAlign w:val="center"/>
          </w:tcPr>
          <w:p w14:paraId="721BCE6C" w14:textId="77777777" w:rsidR="007D08F0" w:rsidRDefault="00BF79F1">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hint="eastAsia"/>
                <w:sz w:val="18"/>
                <w:szCs w:val="18"/>
              </w:rPr>
              <w:t>新疆维吾尔自治区喀什地区</w:t>
            </w:r>
            <w:r>
              <w:rPr>
                <w:rFonts w:asciiTheme="majorEastAsia" w:eastAsiaTheme="majorEastAsia" w:hAnsiTheme="majorEastAsia"/>
                <w:sz w:val="18"/>
                <w:szCs w:val="18"/>
              </w:rPr>
              <w:t>疏勒县民政局</w:t>
            </w:r>
            <w:r>
              <w:rPr>
                <w:rFonts w:asciiTheme="majorEastAsia" w:eastAsiaTheme="majorEastAsia" w:hAnsiTheme="majorEastAsia"/>
                <w:sz w:val="18"/>
                <w:szCs w:val="18"/>
                <w:cs/>
              </w:rPr>
              <w:t>‎</w:t>
            </w:r>
          </w:p>
        </w:tc>
      </w:tr>
      <w:tr w:rsidR="007D08F0" w14:paraId="252D95A5" w14:textId="77777777">
        <w:trPr>
          <w:trHeight w:val="515"/>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182407E4" w14:textId="77777777" w:rsidR="007D08F0" w:rsidRDefault="00BF79F1">
            <w:pPr>
              <w:jc w:val="center"/>
            </w:pPr>
            <w:r>
              <w:t>项目名称</w:t>
            </w:r>
          </w:p>
        </w:tc>
        <w:tc>
          <w:tcPr>
            <w:tcW w:w="3828" w:type="dxa"/>
            <w:gridSpan w:val="3"/>
            <w:tcBorders>
              <w:top w:val="single" w:sz="2" w:space="0" w:color="000000"/>
              <w:left w:val="single" w:sz="2" w:space="0" w:color="000000"/>
              <w:bottom w:val="single" w:sz="2" w:space="0" w:color="000000"/>
              <w:right w:val="single" w:sz="2" w:space="0" w:color="000000"/>
            </w:tcBorders>
            <w:vAlign w:val="center"/>
          </w:tcPr>
          <w:p w14:paraId="394F61BD" w14:textId="77777777" w:rsidR="007D08F0" w:rsidRDefault="00BF79F1">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sz w:val="18"/>
                <w:szCs w:val="18"/>
              </w:rPr>
              <w:t>疏勒县洋大曼乡敬老院主体项目</w:t>
            </w:r>
            <w:r>
              <w:rPr>
                <w:rFonts w:asciiTheme="majorEastAsia" w:eastAsiaTheme="majorEastAsia" w:hAnsiTheme="majorEastAsia"/>
                <w:sz w:val="18"/>
                <w:szCs w:val="18"/>
                <w:cs/>
              </w:rPr>
              <w:t>‎</w:t>
            </w:r>
          </w:p>
        </w:tc>
        <w:tc>
          <w:tcPr>
            <w:tcW w:w="1670" w:type="dxa"/>
            <w:gridSpan w:val="2"/>
            <w:tcBorders>
              <w:top w:val="single" w:sz="2" w:space="0" w:color="000000"/>
              <w:left w:val="single" w:sz="2" w:space="0" w:color="000000"/>
              <w:bottom w:val="single" w:sz="2" w:space="0" w:color="000000"/>
              <w:right w:val="single" w:sz="2" w:space="0" w:color="000000"/>
            </w:tcBorders>
            <w:vAlign w:val="center"/>
          </w:tcPr>
          <w:p w14:paraId="35655412" w14:textId="77777777" w:rsidR="007D08F0" w:rsidRDefault="00BF79F1">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项目负责人</w:t>
            </w:r>
          </w:p>
        </w:tc>
        <w:tc>
          <w:tcPr>
            <w:tcW w:w="2299" w:type="dxa"/>
            <w:gridSpan w:val="2"/>
            <w:tcBorders>
              <w:top w:val="single" w:sz="2" w:space="0" w:color="000000"/>
              <w:left w:val="single" w:sz="2" w:space="0" w:color="000000"/>
              <w:bottom w:val="single" w:sz="2" w:space="0" w:color="000000"/>
              <w:right w:val="single" w:sz="2" w:space="0" w:color="000000"/>
            </w:tcBorders>
            <w:vAlign w:val="center"/>
          </w:tcPr>
          <w:p w14:paraId="0B570A2A" w14:textId="77777777" w:rsidR="007D08F0" w:rsidRDefault="00BF79F1">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sz w:val="18"/>
                <w:szCs w:val="18"/>
              </w:rPr>
              <w:t>于庆早</w:t>
            </w:r>
            <w:r>
              <w:rPr>
                <w:rFonts w:asciiTheme="majorEastAsia" w:eastAsiaTheme="majorEastAsia" w:hAnsiTheme="majorEastAsia"/>
                <w:sz w:val="18"/>
                <w:szCs w:val="18"/>
                <w:cs/>
              </w:rPr>
              <w:t>‎</w:t>
            </w:r>
            <w:r>
              <w:rPr>
                <w:rFonts w:asciiTheme="majorEastAsia" w:eastAsiaTheme="majorEastAsia" w:hAnsiTheme="majorEastAsia"/>
                <w:sz w:val="18"/>
                <w:szCs w:val="18"/>
              </w:rPr>
              <w:t xml:space="preserve"> </w:t>
            </w:r>
            <w:r>
              <w:rPr>
                <w:rFonts w:asciiTheme="majorEastAsia" w:eastAsiaTheme="majorEastAsia" w:hAnsiTheme="majorEastAsia"/>
                <w:sz w:val="18"/>
                <w:szCs w:val="18"/>
                <w:cs/>
              </w:rPr>
              <w:t>‎</w:t>
            </w:r>
          </w:p>
        </w:tc>
      </w:tr>
      <w:tr w:rsidR="007D08F0" w14:paraId="5F058073" w14:textId="77777777">
        <w:trPr>
          <w:trHeight w:val="736"/>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60D2B11B" w14:textId="77777777" w:rsidR="007D08F0" w:rsidRDefault="00BF79F1">
            <w:pPr>
              <w:jc w:val="center"/>
            </w:pPr>
            <w:r>
              <w:t>项目资金（万元）</w:t>
            </w:r>
          </w:p>
        </w:tc>
        <w:tc>
          <w:tcPr>
            <w:tcW w:w="1701" w:type="dxa"/>
            <w:tcBorders>
              <w:top w:val="single" w:sz="2" w:space="0" w:color="000000"/>
              <w:left w:val="single" w:sz="2" w:space="0" w:color="000000"/>
              <w:bottom w:val="single" w:sz="2" w:space="0" w:color="000000"/>
              <w:right w:val="single" w:sz="2" w:space="0" w:color="000000"/>
            </w:tcBorders>
            <w:vAlign w:val="center"/>
          </w:tcPr>
          <w:p w14:paraId="0DE154AB" w14:textId="77777777" w:rsidR="007D08F0" w:rsidRDefault="00BF79F1">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年度预算总额：</w:t>
            </w:r>
          </w:p>
        </w:tc>
        <w:tc>
          <w:tcPr>
            <w:tcW w:w="851" w:type="dxa"/>
            <w:tcBorders>
              <w:top w:val="single" w:sz="2" w:space="0" w:color="000000"/>
              <w:left w:val="single" w:sz="2" w:space="0" w:color="000000"/>
              <w:bottom w:val="single" w:sz="2" w:space="0" w:color="000000"/>
              <w:right w:val="single" w:sz="2" w:space="0" w:color="000000"/>
            </w:tcBorders>
            <w:vAlign w:val="center"/>
          </w:tcPr>
          <w:p w14:paraId="1879E144" w14:textId="77777777" w:rsidR="007D08F0" w:rsidRDefault="00BF79F1">
            <w:pPr>
              <w:jc w:val="center"/>
              <w:rPr>
                <w:rFonts w:asciiTheme="majorEastAsia" w:eastAsiaTheme="majorEastAsia" w:hAnsiTheme="majorEastAsia" w:hint="eastAsia"/>
                <w:sz w:val="18"/>
                <w:szCs w:val="18"/>
              </w:rPr>
            </w:pPr>
            <w:r>
              <w:rPr>
                <w:rFonts w:asciiTheme="majorEastAsia" w:eastAsiaTheme="majorEastAsia" w:hAnsiTheme="majorEastAsia"/>
                <w:sz w:val="18"/>
                <w:szCs w:val="18"/>
              </w:rPr>
              <w:t>16.00</w:t>
            </w:r>
          </w:p>
        </w:tc>
        <w:tc>
          <w:tcPr>
            <w:tcW w:w="1276" w:type="dxa"/>
            <w:tcBorders>
              <w:top w:val="single" w:sz="2" w:space="0" w:color="000000"/>
              <w:left w:val="single" w:sz="2" w:space="0" w:color="000000"/>
              <w:bottom w:val="single" w:sz="2" w:space="0" w:color="000000"/>
              <w:right w:val="single" w:sz="2" w:space="0" w:color="000000"/>
            </w:tcBorders>
            <w:vAlign w:val="center"/>
          </w:tcPr>
          <w:p w14:paraId="16C3A993" w14:textId="77777777" w:rsidR="007D08F0" w:rsidRDefault="00BF79F1">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其中：财政拨款</w:t>
            </w:r>
          </w:p>
        </w:tc>
        <w:tc>
          <w:tcPr>
            <w:tcW w:w="819" w:type="dxa"/>
            <w:tcBorders>
              <w:top w:val="single" w:sz="2" w:space="0" w:color="000000"/>
              <w:left w:val="single" w:sz="2" w:space="0" w:color="000000"/>
              <w:bottom w:val="single" w:sz="2" w:space="0" w:color="000000"/>
              <w:right w:val="single" w:sz="2" w:space="0" w:color="000000"/>
            </w:tcBorders>
            <w:vAlign w:val="center"/>
          </w:tcPr>
          <w:p w14:paraId="6B4D24E5" w14:textId="77777777" w:rsidR="007D08F0" w:rsidRDefault="00BF79F1">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sz w:val="18"/>
                <w:szCs w:val="18"/>
              </w:rPr>
              <w:t>16.00</w:t>
            </w:r>
            <w:r>
              <w:rPr>
                <w:rFonts w:asciiTheme="majorEastAsia" w:eastAsiaTheme="majorEastAsia" w:hAnsiTheme="majorEastAsia"/>
                <w:sz w:val="18"/>
                <w:szCs w:val="18"/>
                <w:cs/>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098D63C0" w14:textId="77777777" w:rsidR="007D08F0" w:rsidRDefault="00BF79F1">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其他资金</w:t>
            </w:r>
          </w:p>
        </w:tc>
        <w:tc>
          <w:tcPr>
            <w:tcW w:w="2299" w:type="dxa"/>
            <w:gridSpan w:val="2"/>
            <w:tcBorders>
              <w:top w:val="single" w:sz="2" w:space="0" w:color="000000"/>
              <w:left w:val="single" w:sz="2" w:space="0" w:color="000000"/>
              <w:bottom w:val="single" w:sz="2" w:space="0" w:color="000000"/>
              <w:right w:val="single" w:sz="2" w:space="0" w:color="000000"/>
            </w:tcBorders>
            <w:vAlign w:val="center"/>
          </w:tcPr>
          <w:p w14:paraId="10386849" w14:textId="77777777" w:rsidR="007D08F0" w:rsidRDefault="00BF79F1">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sz w:val="18"/>
                <w:szCs w:val="18"/>
              </w:rPr>
              <w:t>0.00</w:t>
            </w:r>
            <w:r>
              <w:rPr>
                <w:rFonts w:asciiTheme="majorEastAsia" w:eastAsiaTheme="majorEastAsia" w:hAnsiTheme="majorEastAsia"/>
                <w:sz w:val="18"/>
                <w:szCs w:val="18"/>
                <w:cs/>
              </w:rPr>
              <w:t>‎</w:t>
            </w:r>
          </w:p>
        </w:tc>
      </w:tr>
      <w:tr w:rsidR="007D08F0" w14:paraId="69361715" w14:textId="77777777">
        <w:trPr>
          <w:trHeight w:val="413"/>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711DA400" w14:textId="77777777" w:rsidR="007D08F0" w:rsidRDefault="00BF79F1">
            <w:pPr>
              <w:jc w:val="center"/>
            </w:pPr>
            <w:r>
              <w:t>项目总体目标</w:t>
            </w:r>
          </w:p>
        </w:tc>
        <w:tc>
          <w:tcPr>
            <w:tcW w:w="7797" w:type="dxa"/>
            <w:gridSpan w:val="7"/>
            <w:tcBorders>
              <w:top w:val="single" w:sz="2" w:space="0" w:color="000000"/>
              <w:left w:val="single" w:sz="2" w:space="0" w:color="000000"/>
              <w:bottom w:val="single" w:sz="2" w:space="0" w:color="000000"/>
              <w:right w:val="single" w:sz="2" w:space="0" w:color="000000"/>
            </w:tcBorders>
            <w:vAlign w:val="center"/>
          </w:tcPr>
          <w:p w14:paraId="1929873E" w14:textId="77777777" w:rsidR="007D08F0" w:rsidRDefault="00BF79F1">
            <w:pPr>
              <w:jc w:val="left"/>
              <w:rPr>
                <w:rFonts w:asciiTheme="majorEastAsia" w:eastAsiaTheme="majorEastAsia" w:hAnsiTheme="majorEastAsia" w:hint="eastAsia"/>
                <w:sz w:val="18"/>
                <w:szCs w:val="18"/>
              </w:rPr>
            </w:pPr>
            <w:r>
              <w:rPr>
                <w:rFonts w:asciiTheme="majorEastAsia" w:eastAsiaTheme="majorEastAsia" w:hAnsiTheme="majorEastAsia"/>
                <w:sz w:val="18"/>
                <w:szCs w:val="18"/>
              </w:rPr>
              <w:t>项目总预算16万元，用于化解我单位1个项目债务，用于疏勒县洋大曼乡敬老院主体项目16万元，贯彻落实国家债务管理政策，有效缓解政府资金不足的现状，有效规范政府债务管理，严格控制政府债务风险，不断提升政府公信力。</w:t>
            </w:r>
          </w:p>
        </w:tc>
      </w:tr>
      <w:tr w:rsidR="007D08F0" w14:paraId="38739BE6" w14:textId="77777777">
        <w:trPr>
          <w:trHeight w:val="896"/>
          <w:jc w:val="center"/>
        </w:trPr>
        <w:tc>
          <w:tcPr>
            <w:tcW w:w="1131" w:type="dxa"/>
            <w:tcBorders>
              <w:top w:val="single" w:sz="2" w:space="0" w:color="000000"/>
              <w:left w:val="single" w:sz="2" w:space="0" w:color="000000"/>
              <w:bottom w:val="single" w:sz="2" w:space="0" w:color="000000"/>
              <w:right w:val="single" w:sz="2" w:space="0" w:color="000000"/>
            </w:tcBorders>
            <w:vAlign w:val="center"/>
          </w:tcPr>
          <w:p w14:paraId="5B207E5B" w14:textId="77777777" w:rsidR="007D08F0" w:rsidRDefault="00BF79F1">
            <w:pPr>
              <w:jc w:val="center"/>
            </w:pPr>
            <w:r>
              <w:t>一级指标</w:t>
            </w:r>
          </w:p>
        </w:tc>
        <w:tc>
          <w:tcPr>
            <w:tcW w:w="1134" w:type="dxa"/>
            <w:tcBorders>
              <w:top w:val="single" w:sz="2" w:space="0" w:color="000000"/>
              <w:left w:val="single" w:sz="2" w:space="0" w:color="000000"/>
              <w:bottom w:val="single" w:sz="2" w:space="0" w:color="000000"/>
              <w:right w:val="single" w:sz="2" w:space="0" w:color="000000"/>
            </w:tcBorders>
            <w:vAlign w:val="center"/>
          </w:tcPr>
          <w:p w14:paraId="089C6152" w14:textId="77777777" w:rsidR="007D08F0" w:rsidRDefault="00BF79F1">
            <w:pPr>
              <w:jc w:val="center"/>
            </w:pPr>
            <w:r>
              <w:t>二级指标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724E4EB8" w14:textId="77777777" w:rsidR="007D08F0" w:rsidRDefault="00BF79F1">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三级指标</w:t>
            </w:r>
          </w:p>
        </w:tc>
        <w:tc>
          <w:tcPr>
            <w:tcW w:w="851" w:type="dxa"/>
            <w:tcBorders>
              <w:top w:val="single" w:sz="2" w:space="0" w:color="000000"/>
              <w:left w:val="single" w:sz="2" w:space="0" w:color="000000"/>
              <w:bottom w:val="single" w:sz="2" w:space="0" w:color="000000"/>
              <w:right w:val="single" w:sz="2" w:space="0" w:color="000000"/>
            </w:tcBorders>
            <w:vAlign w:val="center"/>
          </w:tcPr>
          <w:p w14:paraId="412ED112" w14:textId="77777777" w:rsidR="007D08F0" w:rsidRDefault="00BF79F1">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指标值</w:t>
            </w:r>
          </w:p>
        </w:tc>
        <w:tc>
          <w:tcPr>
            <w:tcW w:w="1276" w:type="dxa"/>
            <w:tcBorders>
              <w:top w:val="single" w:sz="2" w:space="0" w:color="000000"/>
              <w:left w:val="single" w:sz="2" w:space="0" w:color="000000"/>
              <w:bottom w:val="single" w:sz="2" w:space="0" w:color="000000"/>
              <w:right w:val="single" w:sz="2" w:space="0" w:color="000000"/>
            </w:tcBorders>
            <w:vAlign w:val="center"/>
          </w:tcPr>
          <w:p w14:paraId="3C176C7E" w14:textId="77777777" w:rsidR="007D08F0" w:rsidRDefault="00BF79F1">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指标值设置依据</w:t>
            </w:r>
          </w:p>
        </w:tc>
        <w:tc>
          <w:tcPr>
            <w:tcW w:w="819" w:type="dxa"/>
            <w:tcBorders>
              <w:top w:val="single" w:sz="2" w:space="0" w:color="000000"/>
              <w:left w:val="single" w:sz="2" w:space="0" w:color="000000"/>
              <w:bottom w:val="single" w:sz="2" w:space="0" w:color="000000"/>
              <w:right w:val="single" w:sz="2" w:space="0" w:color="000000"/>
            </w:tcBorders>
            <w:vAlign w:val="center"/>
          </w:tcPr>
          <w:p w14:paraId="69A9E627" w14:textId="77777777" w:rsidR="007D08F0" w:rsidRDefault="00BF79F1">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上年完成值</w:t>
            </w:r>
          </w:p>
        </w:tc>
        <w:tc>
          <w:tcPr>
            <w:tcW w:w="851" w:type="dxa"/>
            <w:tcBorders>
              <w:top w:val="single" w:sz="2" w:space="0" w:color="000000"/>
              <w:left w:val="single" w:sz="2" w:space="0" w:color="000000"/>
              <w:bottom w:val="single" w:sz="2" w:space="0" w:color="000000"/>
              <w:right w:val="single" w:sz="2" w:space="0" w:color="000000"/>
            </w:tcBorders>
            <w:vAlign w:val="center"/>
          </w:tcPr>
          <w:p w14:paraId="35EF51D7" w14:textId="77777777" w:rsidR="007D08F0" w:rsidRDefault="00BF79F1">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指标分值权重</w:t>
            </w:r>
          </w:p>
        </w:tc>
        <w:tc>
          <w:tcPr>
            <w:tcW w:w="1023" w:type="dxa"/>
            <w:tcBorders>
              <w:top w:val="single" w:sz="2" w:space="0" w:color="000000"/>
              <w:left w:val="single" w:sz="2" w:space="0" w:color="000000"/>
              <w:bottom w:val="single" w:sz="2" w:space="0" w:color="000000"/>
              <w:right w:val="single" w:sz="2" w:space="0" w:color="000000"/>
            </w:tcBorders>
            <w:vAlign w:val="center"/>
          </w:tcPr>
          <w:p w14:paraId="39237F9F" w14:textId="77777777" w:rsidR="007D08F0" w:rsidRDefault="00BF79F1">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指标赋分规则</w:t>
            </w:r>
          </w:p>
        </w:tc>
        <w:tc>
          <w:tcPr>
            <w:tcW w:w="1276" w:type="dxa"/>
            <w:tcBorders>
              <w:top w:val="single" w:sz="2" w:space="0" w:color="000000"/>
              <w:left w:val="single" w:sz="2" w:space="0" w:color="000000"/>
              <w:bottom w:val="single" w:sz="2" w:space="0" w:color="000000"/>
              <w:right w:val="single" w:sz="2" w:space="0" w:color="000000"/>
            </w:tcBorders>
            <w:vAlign w:val="center"/>
          </w:tcPr>
          <w:p w14:paraId="21E3BA6D" w14:textId="77777777" w:rsidR="007D08F0" w:rsidRDefault="00BF79F1">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佐证资料</w:t>
            </w:r>
          </w:p>
        </w:tc>
      </w:tr>
      <w:tr w:rsidR="007D08F0" w14:paraId="17C38171" w14:textId="77777777">
        <w:trPr>
          <w:trHeight w:val="859"/>
          <w:jc w:val="center"/>
        </w:trPr>
        <w:tc>
          <w:tcPr>
            <w:tcW w:w="1131" w:type="dxa"/>
            <w:vMerge w:val="restart"/>
            <w:tcBorders>
              <w:left w:val="single" w:sz="2" w:space="0" w:color="000000"/>
              <w:right w:val="single" w:sz="2" w:space="0" w:color="000000"/>
            </w:tcBorders>
            <w:vAlign w:val="center"/>
          </w:tcPr>
          <w:p w14:paraId="46309827" w14:textId="77777777" w:rsidR="007D08F0" w:rsidRDefault="00BF79F1">
            <w:pPr>
              <w:jc w:val="center"/>
            </w:pPr>
            <w:r>
              <w:t>产出指标</w:t>
            </w:r>
          </w:p>
        </w:tc>
        <w:tc>
          <w:tcPr>
            <w:tcW w:w="1134" w:type="dxa"/>
            <w:tcBorders>
              <w:left w:val="single" w:sz="2" w:space="0" w:color="000000"/>
              <w:bottom w:val="single" w:sz="2" w:space="0" w:color="000000"/>
              <w:right w:val="single" w:sz="2" w:space="0" w:color="000000"/>
            </w:tcBorders>
            <w:vAlign w:val="center"/>
          </w:tcPr>
          <w:p w14:paraId="5149E297" w14:textId="77777777" w:rsidR="007D08F0" w:rsidRDefault="00BF79F1">
            <w:pPr>
              <w:jc w:val="center"/>
            </w:pPr>
            <w:r>
              <w:t>数量指标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1A868D34"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化解债务项目数</w:t>
            </w:r>
          </w:p>
        </w:tc>
        <w:tc>
          <w:tcPr>
            <w:tcW w:w="851" w:type="dxa"/>
            <w:tcBorders>
              <w:top w:val="single" w:sz="2" w:space="0" w:color="000000"/>
              <w:left w:val="single" w:sz="2" w:space="0" w:color="000000"/>
              <w:bottom w:val="single" w:sz="2" w:space="0" w:color="000000"/>
              <w:right w:val="single" w:sz="2" w:space="0" w:color="000000"/>
            </w:tcBorders>
            <w:vAlign w:val="center"/>
          </w:tcPr>
          <w:p w14:paraId="36E3CF45"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&gt;=1个</w:t>
            </w:r>
          </w:p>
        </w:tc>
        <w:tc>
          <w:tcPr>
            <w:tcW w:w="1276" w:type="dxa"/>
            <w:tcBorders>
              <w:top w:val="single" w:sz="2" w:space="0" w:color="000000"/>
              <w:left w:val="single" w:sz="2" w:space="0" w:color="000000"/>
              <w:bottom w:val="single" w:sz="2" w:space="0" w:color="000000"/>
              <w:right w:val="single" w:sz="2" w:space="0" w:color="000000"/>
            </w:tcBorders>
            <w:vAlign w:val="center"/>
          </w:tcPr>
          <w:p w14:paraId="5C935990"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1BDFDECD"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12</w:t>
            </w:r>
            <w:r>
              <w:rPr>
                <w:rFonts w:asciiTheme="majorEastAsia" w:eastAsiaTheme="majorEastAsia" w:hAnsiTheme="majorEastAsia" w:cs="宋体" w:hint="eastAsia"/>
                <w:color w:val="000000"/>
                <w:kern w:val="0"/>
                <w:sz w:val="20"/>
                <w:szCs w:val="20"/>
                <w:lang w:bidi="ar"/>
              </w:rPr>
              <w:t>个</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7673311E"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20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3C303326"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20271E56"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7D08F0" w14:paraId="5A9E0FE3" w14:textId="77777777">
        <w:trPr>
          <w:trHeight w:val="859"/>
          <w:jc w:val="center"/>
        </w:trPr>
        <w:tc>
          <w:tcPr>
            <w:tcW w:w="1131" w:type="dxa"/>
            <w:vMerge/>
            <w:tcBorders>
              <w:left w:val="single" w:sz="2" w:space="0" w:color="000000"/>
              <w:right w:val="single" w:sz="2" w:space="0" w:color="000000"/>
            </w:tcBorders>
            <w:vAlign w:val="center"/>
          </w:tcPr>
          <w:p w14:paraId="4249885E" w14:textId="77777777" w:rsidR="007D08F0" w:rsidRDefault="007D08F0"/>
        </w:tc>
        <w:tc>
          <w:tcPr>
            <w:tcW w:w="1134" w:type="dxa"/>
            <w:tcBorders>
              <w:left w:val="single" w:sz="2" w:space="0" w:color="000000"/>
              <w:bottom w:val="single" w:sz="2" w:space="0" w:color="000000"/>
              <w:right w:val="single" w:sz="2" w:space="0" w:color="000000"/>
            </w:tcBorders>
            <w:vAlign w:val="center"/>
          </w:tcPr>
          <w:p w14:paraId="1A016075" w14:textId="77777777" w:rsidR="007D08F0" w:rsidRDefault="00BF79F1">
            <w:pPr>
              <w:jc w:val="center"/>
            </w:pPr>
            <w:r>
              <w:t>时效指标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41DE27F8"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债务偿还及时率</w:t>
            </w:r>
          </w:p>
        </w:tc>
        <w:tc>
          <w:tcPr>
            <w:tcW w:w="851" w:type="dxa"/>
            <w:tcBorders>
              <w:top w:val="single" w:sz="2" w:space="0" w:color="000000"/>
              <w:left w:val="single" w:sz="2" w:space="0" w:color="000000"/>
              <w:bottom w:val="single" w:sz="2" w:space="0" w:color="000000"/>
              <w:right w:val="single" w:sz="2" w:space="0" w:color="000000"/>
            </w:tcBorders>
            <w:vAlign w:val="center"/>
          </w:tcPr>
          <w:p w14:paraId="02B0292B"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&gt;=95%</w:t>
            </w:r>
          </w:p>
        </w:tc>
        <w:tc>
          <w:tcPr>
            <w:tcW w:w="1276" w:type="dxa"/>
            <w:tcBorders>
              <w:top w:val="single" w:sz="2" w:space="0" w:color="000000"/>
              <w:left w:val="single" w:sz="2" w:space="0" w:color="000000"/>
              <w:bottom w:val="single" w:sz="2" w:space="0" w:color="000000"/>
              <w:right w:val="single" w:sz="2" w:space="0" w:color="000000"/>
            </w:tcBorders>
            <w:vAlign w:val="center"/>
          </w:tcPr>
          <w:p w14:paraId="3B280274"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08F2FFF3" w14:textId="77777777" w:rsidR="007D08F0" w:rsidRDefault="00BF79F1">
            <w:pPr>
              <w:widowControl/>
              <w:jc w:val="center"/>
              <w:textAlignment w:val="center"/>
              <w:rPr>
                <w:rFonts w:asciiTheme="majorEastAsia" w:eastAsiaTheme="min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100</w:t>
            </w:r>
            <w:r>
              <w:rPr>
                <w:rFonts w:ascii="MS Gothic" w:eastAsia="MS Gothic" w:hAnsi="MS Gothic" w:cs="MS Gothic" w:hint="eastAsia"/>
                <w:color w:val="000000"/>
                <w:kern w:val="0"/>
                <w:sz w:val="20"/>
                <w:szCs w:val="20"/>
                <w:cs/>
                <w:lang w:bidi="ar"/>
              </w:rPr>
              <w:t>‎</w:t>
            </w:r>
            <w:r>
              <w:rPr>
                <w:rFonts w:ascii="MS Gothic" w:eastAsiaTheme="minorEastAsia" w:hAnsi="MS Gothic" w:cs="MS Gothic" w:hint="eastAsia"/>
                <w:color w:val="000000"/>
                <w:kern w:val="0"/>
                <w:sz w:val="20"/>
                <w:szCs w:val="20"/>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6D51D5A8"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20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777E79B3"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4A0FC8FB"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7D08F0" w14:paraId="396296E0" w14:textId="77777777">
        <w:trPr>
          <w:trHeight w:val="859"/>
          <w:jc w:val="center"/>
        </w:trPr>
        <w:tc>
          <w:tcPr>
            <w:tcW w:w="1131" w:type="dxa"/>
            <w:tcBorders>
              <w:left w:val="single" w:sz="2" w:space="0" w:color="000000"/>
              <w:right w:val="single" w:sz="2" w:space="0" w:color="000000"/>
            </w:tcBorders>
            <w:vAlign w:val="center"/>
          </w:tcPr>
          <w:p w14:paraId="7CD454F9" w14:textId="77777777" w:rsidR="007D08F0" w:rsidRDefault="00BF79F1">
            <w:pPr>
              <w:jc w:val="center"/>
            </w:pPr>
            <w:r>
              <w:t>成本指标</w:t>
            </w:r>
          </w:p>
        </w:tc>
        <w:tc>
          <w:tcPr>
            <w:tcW w:w="1134" w:type="dxa"/>
            <w:tcBorders>
              <w:left w:val="single" w:sz="2" w:space="0" w:color="000000"/>
              <w:bottom w:val="single" w:sz="2" w:space="0" w:color="000000"/>
              <w:right w:val="single" w:sz="2" w:space="0" w:color="000000"/>
            </w:tcBorders>
            <w:vAlign w:val="center"/>
          </w:tcPr>
          <w:p w14:paraId="78CCC8AB" w14:textId="77777777" w:rsidR="007D08F0" w:rsidRDefault="00BF79F1">
            <w:pPr>
              <w:jc w:val="center"/>
            </w:pPr>
            <w:r>
              <w:t>经济成本指标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633B3DD5"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洋大曼乡敬老院主体项目</w:t>
            </w:r>
          </w:p>
        </w:tc>
        <w:tc>
          <w:tcPr>
            <w:tcW w:w="851" w:type="dxa"/>
            <w:tcBorders>
              <w:top w:val="single" w:sz="2" w:space="0" w:color="000000"/>
              <w:left w:val="single" w:sz="2" w:space="0" w:color="000000"/>
              <w:bottom w:val="single" w:sz="2" w:space="0" w:color="000000"/>
              <w:right w:val="single" w:sz="2" w:space="0" w:color="000000"/>
            </w:tcBorders>
            <w:vAlign w:val="center"/>
          </w:tcPr>
          <w:p w14:paraId="72BFFC01"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&lt;=16万元</w:t>
            </w:r>
          </w:p>
        </w:tc>
        <w:tc>
          <w:tcPr>
            <w:tcW w:w="1276" w:type="dxa"/>
            <w:tcBorders>
              <w:top w:val="single" w:sz="2" w:space="0" w:color="000000"/>
              <w:left w:val="single" w:sz="2" w:space="0" w:color="000000"/>
              <w:bottom w:val="single" w:sz="2" w:space="0" w:color="000000"/>
              <w:right w:val="single" w:sz="2" w:space="0" w:color="000000"/>
            </w:tcBorders>
            <w:vAlign w:val="center"/>
          </w:tcPr>
          <w:p w14:paraId="4A339438"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预算支出标准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37CA0AE0"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5D1007BE"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20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4B05F218"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3E25560A"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工作资料,原始凭证</w:t>
            </w:r>
            <w:r>
              <w:rPr>
                <w:rFonts w:ascii="MS Gothic" w:eastAsia="MS Gothic" w:hAnsi="MS Gothic" w:cs="MS Gothic" w:hint="eastAsia"/>
                <w:color w:val="000000"/>
                <w:kern w:val="0"/>
                <w:sz w:val="20"/>
                <w:szCs w:val="20"/>
                <w:cs/>
                <w:lang w:bidi="ar"/>
              </w:rPr>
              <w:t>‎</w:t>
            </w:r>
          </w:p>
        </w:tc>
      </w:tr>
      <w:tr w:rsidR="007D08F0" w14:paraId="3E5A2D28" w14:textId="77777777">
        <w:trPr>
          <w:trHeight w:val="859"/>
          <w:jc w:val="center"/>
        </w:trPr>
        <w:tc>
          <w:tcPr>
            <w:tcW w:w="1131" w:type="dxa"/>
            <w:vMerge w:val="restart"/>
            <w:tcBorders>
              <w:left w:val="single" w:sz="2" w:space="0" w:color="000000"/>
              <w:right w:val="single" w:sz="2" w:space="0" w:color="000000"/>
            </w:tcBorders>
            <w:vAlign w:val="center"/>
          </w:tcPr>
          <w:p w14:paraId="1642CFAB" w14:textId="77777777" w:rsidR="007D08F0" w:rsidRDefault="00BF79F1">
            <w:pPr>
              <w:jc w:val="center"/>
            </w:pPr>
            <w:r>
              <w:t>效益指标</w:t>
            </w:r>
          </w:p>
        </w:tc>
        <w:tc>
          <w:tcPr>
            <w:tcW w:w="1134" w:type="dxa"/>
            <w:vMerge w:val="restart"/>
            <w:tcBorders>
              <w:left w:val="single" w:sz="2" w:space="0" w:color="000000"/>
              <w:bottom w:val="single" w:sz="2" w:space="0" w:color="000000"/>
              <w:right w:val="single" w:sz="2" w:space="0" w:color="000000"/>
            </w:tcBorders>
            <w:vAlign w:val="center"/>
          </w:tcPr>
          <w:p w14:paraId="1C2580C1" w14:textId="77777777" w:rsidR="007D08F0" w:rsidRDefault="00BF79F1">
            <w:pPr>
              <w:jc w:val="center"/>
            </w:pPr>
            <w:r>
              <w:t>社会效益指标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65C93757"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规范债务管理程度</w:t>
            </w:r>
          </w:p>
        </w:tc>
        <w:tc>
          <w:tcPr>
            <w:tcW w:w="851" w:type="dxa"/>
            <w:tcBorders>
              <w:top w:val="single" w:sz="2" w:space="0" w:color="000000"/>
              <w:left w:val="single" w:sz="2" w:space="0" w:color="000000"/>
              <w:bottom w:val="single" w:sz="2" w:space="0" w:color="000000"/>
              <w:right w:val="single" w:sz="2" w:space="0" w:color="000000"/>
            </w:tcBorders>
            <w:vAlign w:val="center"/>
          </w:tcPr>
          <w:p w14:paraId="735CEC87"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有规范效</w:t>
            </w:r>
          </w:p>
        </w:tc>
        <w:tc>
          <w:tcPr>
            <w:tcW w:w="1276" w:type="dxa"/>
            <w:tcBorders>
              <w:top w:val="single" w:sz="2" w:space="0" w:color="000000"/>
              <w:left w:val="single" w:sz="2" w:space="0" w:color="000000"/>
              <w:bottom w:val="single" w:sz="2" w:space="0" w:color="000000"/>
              <w:right w:val="single" w:sz="2" w:space="0" w:color="000000"/>
            </w:tcBorders>
            <w:vAlign w:val="center"/>
          </w:tcPr>
          <w:p w14:paraId="4EEAF4C6"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26BD21FA"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有规范效</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40CD49B0"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1E90C4EC"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按评判等级赋分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32DF5F5C"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7D08F0" w14:paraId="389D0A2E" w14:textId="77777777">
        <w:trPr>
          <w:trHeight w:val="859"/>
          <w:jc w:val="center"/>
        </w:trPr>
        <w:tc>
          <w:tcPr>
            <w:tcW w:w="1131" w:type="dxa"/>
            <w:vMerge/>
            <w:tcBorders>
              <w:left w:val="single" w:sz="2" w:space="0" w:color="000000"/>
              <w:right w:val="single" w:sz="2" w:space="0" w:color="000000"/>
            </w:tcBorders>
            <w:vAlign w:val="center"/>
          </w:tcPr>
          <w:p w14:paraId="24831E1E" w14:textId="77777777" w:rsidR="007D08F0" w:rsidRDefault="007D08F0"/>
        </w:tc>
        <w:tc>
          <w:tcPr>
            <w:tcW w:w="1134" w:type="dxa"/>
            <w:vMerge/>
            <w:tcBorders>
              <w:left w:val="single" w:sz="2" w:space="0" w:color="000000"/>
              <w:bottom w:val="single" w:sz="2" w:space="0" w:color="000000"/>
              <w:right w:val="single" w:sz="2" w:space="0" w:color="000000"/>
            </w:tcBorders>
            <w:vAlign w:val="center"/>
          </w:tcPr>
          <w:p w14:paraId="55271C6B" w14:textId="77777777" w:rsidR="007D08F0" w:rsidRDefault="007D08F0"/>
        </w:tc>
        <w:tc>
          <w:tcPr>
            <w:tcW w:w="1701" w:type="dxa"/>
            <w:tcBorders>
              <w:top w:val="single" w:sz="2" w:space="0" w:color="000000"/>
              <w:left w:val="single" w:sz="2" w:space="0" w:color="000000"/>
              <w:bottom w:val="single" w:sz="2" w:space="0" w:color="000000"/>
              <w:right w:val="single" w:sz="2" w:space="0" w:color="000000"/>
            </w:tcBorders>
            <w:vAlign w:val="center"/>
          </w:tcPr>
          <w:p w14:paraId="587A2590"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有效化解群众矛盾</w:t>
            </w:r>
          </w:p>
        </w:tc>
        <w:tc>
          <w:tcPr>
            <w:tcW w:w="851" w:type="dxa"/>
            <w:tcBorders>
              <w:top w:val="single" w:sz="2" w:space="0" w:color="000000"/>
              <w:left w:val="single" w:sz="2" w:space="0" w:color="000000"/>
              <w:bottom w:val="single" w:sz="2" w:space="0" w:color="000000"/>
              <w:right w:val="single" w:sz="2" w:space="0" w:color="000000"/>
            </w:tcBorders>
            <w:vAlign w:val="center"/>
          </w:tcPr>
          <w:p w14:paraId="60FFE658"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有效化解</w:t>
            </w:r>
          </w:p>
        </w:tc>
        <w:tc>
          <w:tcPr>
            <w:tcW w:w="1276" w:type="dxa"/>
            <w:tcBorders>
              <w:top w:val="single" w:sz="2" w:space="0" w:color="000000"/>
              <w:left w:val="single" w:sz="2" w:space="0" w:color="000000"/>
              <w:bottom w:val="single" w:sz="2" w:space="0" w:color="000000"/>
              <w:right w:val="single" w:sz="2" w:space="0" w:color="000000"/>
            </w:tcBorders>
            <w:vAlign w:val="center"/>
          </w:tcPr>
          <w:p w14:paraId="5434A06C"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01FB4301"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有效化解</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1F4622D4"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60B2F1F6"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按评判等级赋分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4BF95E22"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7D08F0" w14:paraId="4163F96B" w14:textId="77777777">
        <w:trPr>
          <w:trHeight w:val="859"/>
          <w:jc w:val="center"/>
        </w:trPr>
        <w:tc>
          <w:tcPr>
            <w:tcW w:w="1131" w:type="dxa"/>
            <w:tcBorders>
              <w:left w:val="single" w:sz="2" w:space="0" w:color="000000"/>
              <w:right w:val="single" w:sz="2" w:space="0" w:color="000000"/>
            </w:tcBorders>
            <w:vAlign w:val="center"/>
          </w:tcPr>
          <w:p w14:paraId="7B9C59A7" w14:textId="77777777" w:rsidR="007D08F0" w:rsidRDefault="00BF79F1">
            <w:pPr>
              <w:jc w:val="center"/>
            </w:pPr>
            <w:r>
              <w:t>满意度指标</w:t>
            </w:r>
          </w:p>
        </w:tc>
        <w:tc>
          <w:tcPr>
            <w:tcW w:w="1134" w:type="dxa"/>
            <w:tcBorders>
              <w:left w:val="single" w:sz="2" w:space="0" w:color="000000"/>
              <w:bottom w:val="single" w:sz="2" w:space="0" w:color="000000"/>
              <w:right w:val="single" w:sz="2" w:space="0" w:color="000000"/>
            </w:tcBorders>
            <w:vAlign w:val="center"/>
          </w:tcPr>
          <w:p w14:paraId="38285ECB" w14:textId="77777777" w:rsidR="007D08F0" w:rsidRDefault="00BF79F1">
            <w:pPr>
              <w:jc w:val="center"/>
            </w:pPr>
            <w:r>
              <w:t>满意度指标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7FC966C9"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化债企业满意度</w:t>
            </w:r>
          </w:p>
        </w:tc>
        <w:tc>
          <w:tcPr>
            <w:tcW w:w="851" w:type="dxa"/>
            <w:tcBorders>
              <w:top w:val="single" w:sz="2" w:space="0" w:color="000000"/>
              <w:left w:val="single" w:sz="2" w:space="0" w:color="000000"/>
              <w:bottom w:val="single" w:sz="2" w:space="0" w:color="000000"/>
              <w:right w:val="single" w:sz="2" w:space="0" w:color="000000"/>
            </w:tcBorders>
            <w:vAlign w:val="center"/>
          </w:tcPr>
          <w:p w14:paraId="6C793370"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&gt;=95%</w:t>
            </w:r>
          </w:p>
        </w:tc>
        <w:tc>
          <w:tcPr>
            <w:tcW w:w="1276" w:type="dxa"/>
            <w:tcBorders>
              <w:top w:val="single" w:sz="2" w:space="0" w:color="000000"/>
              <w:left w:val="single" w:sz="2" w:space="0" w:color="000000"/>
              <w:bottom w:val="single" w:sz="2" w:space="0" w:color="000000"/>
              <w:right w:val="single" w:sz="2" w:space="0" w:color="000000"/>
            </w:tcBorders>
            <w:vAlign w:val="center"/>
          </w:tcPr>
          <w:p w14:paraId="00B74ACD"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12BD385F" w14:textId="77777777" w:rsidR="007D08F0" w:rsidRDefault="00BF79F1">
            <w:pPr>
              <w:widowControl/>
              <w:jc w:val="center"/>
              <w:textAlignment w:val="center"/>
              <w:rPr>
                <w:rFonts w:asciiTheme="majorEastAsia" w:eastAsiaTheme="min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100</w:t>
            </w:r>
            <w:r>
              <w:rPr>
                <w:rFonts w:ascii="MS Gothic" w:eastAsia="MS Gothic" w:hAnsi="MS Gothic" w:cs="MS Gothic" w:hint="eastAsia"/>
                <w:color w:val="000000"/>
                <w:kern w:val="0"/>
                <w:sz w:val="20"/>
                <w:szCs w:val="20"/>
                <w:cs/>
                <w:lang w:bidi="ar"/>
              </w:rPr>
              <w:t>‎</w:t>
            </w:r>
            <w:r>
              <w:rPr>
                <w:rFonts w:ascii="MS Gothic" w:eastAsiaTheme="minorEastAsia" w:hAnsi="MS Gothic" w:cs="MS Gothic" w:hint="eastAsia"/>
                <w:color w:val="000000"/>
                <w:kern w:val="0"/>
                <w:sz w:val="20"/>
                <w:szCs w:val="20"/>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00285A33"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271912A9"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07ED9B1A"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bl>
    <w:p w14:paraId="33644C36" w14:textId="77777777" w:rsidR="007D08F0" w:rsidRDefault="007D08F0">
      <w:pPr>
        <w:jc w:val="center"/>
      </w:pPr>
    </w:p>
    <w:p w14:paraId="29CC769B" w14:textId="77777777" w:rsidR="007D08F0" w:rsidRDefault="00BF79F1">
      <w:r>
        <w:br w:type="page"/>
      </w:r>
    </w:p>
    <w:p w14:paraId="23EEDA9F" w14:textId="77777777" w:rsidR="007D08F0" w:rsidRDefault="007D08F0">
      <w:pPr>
        <w:jc w:val="center"/>
      </w:pPr>
    </w:p>
    <w:p w14:paraId="1D45D616" w14:textId="77777777" w:rsidR="007D08F0" w:rsidRDefault="00BF79F1">
      <w:pPr>
        <w:spacing w:line="560" w:lineRule="exact"/>
        <w:ind w:firstLineChars="200" w:firstLine="640"/>
        <w:jc w:val="center"/>
        <w:outlineLvl w:val="4"/>
        <w:rPr>
          <w:rFonts w:ascii="仿宋_GB2312" w:eastAsia="仿宋_GB2312" w:hAnsi="宋体" w:cs="宋体" w:hint="eastAsia"/>
          <w:b/>
          <w:kern w:val="0"/>
          <w:sz w:val="32"/>
          <w:szCs w:val="32"/>
        </w:rPr>
      </w:pPr>
      <w:r>
        <w:rPr>
          <w:rFonts w:ascii="仿宋_GB2312" w:eastAsia="仿宋_GB2312" w:hAnsi="宋体" w:cs="宋体" w:hint="eastAsia"/>
          <w:b/>
          <w:kern w:val="0"/>
          <w:sz w:val="32"/>
          <w:szCs w:val="32"/>
        </w:rPr>
        <w:t>项目支出绩效目标表</w:t>
      </w:r>
    </w:p>
    <w:p w14:paraId="1B32D90B" w14:textId="4066C698" w:rsidR="007D08F0" w:rsidRDefault="00BF79F1">
      <w:pPr>
        <w:spacing w:line="560" w:lineRule="exact"/>
        <w:ind w:firstLineChars="200" w:firstLine="440"/>
        <w:jc w:val="center"/>
        <w:rPr>
          <w:rFonts w:asciiTheme="majorEastAsia" w:eastAsiaTheme="majorEastAsia" w:hAnsiTheme="majorEastAsia" w:cs="宋体" w:hint="eastAsia"/>
          <w:kern w:val="0"/>
          <w:sz w:val="22"/>
          <w:szCs w:val="22"/>
        </w:rPr>
      </w:pPr>
      <w:r>
        <w:rPr>
          <w:rFonts w:asciiTheme="majorEastAsia" w:eastAsiaTheme="majorEastAsia" w:hAnsiTheme="majorEastAsia" w:cs="MS Gothic" w:hint="eastAsia"/>
          <w:kern w:val="0"/>
          <w:sz w:val="22"/>
          <w:szCs w:val="22"/>
          <w:cs/>
        </w:rPr>
        <w:t>‎</w:t>
      </w:r>
      <w:r>
        <w:rPr>
          <w:rFonts w:asciiTheme="majorEastAsia" w:eastAsiaTheme="majorEastAsia" w:hAnsiTheme="majorEastAsia" w:cs="MS Gothic" w:hint="eastAsia"/>
          <w:kern w:val="0"/>
          <w:sz w:val="22"/>
          <w:szCs w:val="22"/>
        </w:rPr>
        <w:t>（</w:t>
      </w:r>
      <w:r w:rsidR="00B43E2D">
        <w:rPr>
          <w:rFonts w:asciiTheme="majorEastAsia" w:eastAsiaTheme="majorEastAsia" w:hAnsiTheme="majorEastAsia" w:cs="MS Gothic" w:hint="eastAsia"/>
          <w:kern w:val="0"/>
          <w:sz w:val="22"/>
          <w:szCs w:val="22"/>
        </w:rPr>
        <w:t>2026年</w:t>
      </w:r>
      <w:r>
        <w:rPr>
          <w:rFonts w:asciiTheme="majorEastAsia" w:eastAsiaTheme="majorEastAsia" w:hAnsiTheme="majorEastAsia" w:cs="MS Gothic" w:hint="eastAsia"/>
          <w:kern w:val="0"/>
          <w:sz w:val="22"/>
          <w:szCs w:val="22"/>
        </w:rPr>
        <w:t>）</w:t>
      </w:r>
      <w:r>
        <w:rPr>
          <w:rFonts w:asciiTheme="majorEastAsia" w:eastAsiaTheme="majorEastAsia" w:hAnsiTheme="majorEastAsia" w:cs="MS Gothic" w:hint="eastAsia"/>
          <w:kern w:val="0"/>
          <w:sz w:val="22"/>
          <w:szCs w:val="22"/>
          <w:cs/>
        </w:rPr>
        <w:t>‎</w:t>
      </w:r>
    </w:p>
    <w:tbl>
      <w:tblPr>
        <w:tblW w:w="10062"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131"/>
        <w:gridCol w:w="1134"/>
        <w:gridCol w:w="1701"/>
        <w:gridCol w:w="851"/>
        <w:gridCol w:w="1276"/>
        <w:gridCol w:w="819"/>
        <w:gridCol w:w="851"/>
        <w:gridCol w:w="1023"/>
        <w:gridCol w:w="1276"/>
      </w:tblGrid>
      <w:tr w:rsidR="007D08F0" w14:paraId="09CBF991" w14:textId="77777777">
        <w:trPr>
          <w:trHeight w:val="538"/>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08BD46AD" w14:textId="77777777" w:rsidR="007D08F0" w:rsidRDefault="00BF79F1">
            <w:pPr>
              <w:jc w:val="center"/>
            </w:pPr>
            <w:r>
              <w:t>预算单位</w:t>
            </w:r>
          </w:p>
        </w:tc>
        <w:tc>
          <w:tcPr>
            <w:tcW w:w="7797" w:type="dxa"/>
            <w:gridSpan w:val="7"/>
            <w:tcBorders>
              <w:top w:val="single" w:sz="2" w:space="0" w:color="000000"/>
              <w:left w:val="single" w:sz="2" w:space="0" w:color="000000"/>
              <w:bottom w:val="single" w:sz="2" w:space="0" w:color="000000"/>
              <w:right w:val="single" w:sz="2" w:space="0" w:color="000000"/>
            </w:tcBorders>
            <w:vAlign w:val="center"/>
          </w:tcPr>
          <w:p w14:paraId="604D1FDB" w14:textId="77777777" w:rsidR="007D08F0" w:rsidRDefault="00BF79F1">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hint="eastAsia"/>
                <w:sz w:val="18"/>
                <w:szCs w:val="18"/>
              </w:rPr>
              <w:t>新疆维吾尔自治区喀什地区</w:t>
            </w:r>
            <w:r>
              <w:rPr>
                <w:rFonts w:asciiTheme="majorEastAsia" w:eastAsiaTheme="majorEastAsia" w:hAnsiTheme="majorEastAsia"/>
                <w:sz w:val="18"/>
                <w:szCs w:val="18"/>
              </w:rPr>
              <w:t>疏勒县民政局</w:t>
            </w:r>
            <w:r>
              <w:rPr>
                <w:rFonts w:asciiTheme="majorEastAsia" w:eastAsiaTheme="majorEastAsia" w:hAnsiTheme="majorEastAsia"/>
                <w:sz w:val="18"/>
                <w:szCs w:val="18"/>
                <w:cs/>
              </w:rPr>
              <w:t>‎</w:t>
            </w:r>
          </w:p>
        </w:tc>
      </w:tr>
      <w:tr w:rsidR="007D08F0" w14:paraId="21A05647" w14:textId="77777777">
        <w:trPr>
          <w:trHeight w:val="515"/>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7131DD74" w14:textId="77777777" w:rsidR="007D08F0" w:rsidRDefault="00BF79F1">
            <w:pPr>
              <w:jc w:val="center"/>
            </w:pPr>
            <w:r>
              <w:t>项目名称</w:t>
            </w:r>
          </w:p>
        </w:tc>
        <w:tc>
          <w:tcPr>
            <w:tcW w:w="3828" w:type="dxa"/>
            <w:gridSpan w:val="3"/>
            <w:tcBorders>
              <w:top w:val="single" w:sz="2" w:space="0" w:color="000000"/>
              <w:left w:val="single" w:sz="2" w:space="0" w:color="000000"/>
              <w:bottom w:val="single" w:sz="2" w:space="0" w:color="000000"/>
              <w:right w:val="single" w:sz="2" w:space="0" w:color="000000"/>
            </w:tcBorders>
            <w:vAlign w:val="center"/>
          </w:tcPr>
          <w:p w14:paraId="2109AAAC" w14:textId="6CC8B87B" w:rsidR="007D08F0" w:rsidRDefault="00BF79F1">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sidR="00B43E2D">
              <w:rPr>
                <w:rFonts w:asciiTheme="majorEastAsia" w:eastAsiaTheme="majorEastAsia" w:hAnsiTheme="majorEastAsia"/>
                <w:sz w:val="18"/>
                <w:szCs w:val="18"/>
              </w:rPr>
              <w:t>2026年</w:t>
            </w:r>
            <w:r>
              <w:rPr>
                <w:rFonts w:asciiTheme="majorEastAsia" w:eastAsiaTheme="majorEastAsia" w:hAnsiTheme="majorEastAsia"/>
                <w:sz w:val="18"/>
                <w:szCs w:val="18"/>
              </w:rPr>
              <w:t>中央财政困难群众救助项目（分散孤儿）</w:t>
            </w:r>
            <w:r>
              <w:rPr>
                <w:rFonts w:asciiTheme="majorEastAsia" w:eastAsiaTheme="majorEastAsia" w:hAnsiTheme="majorEastAsia"/>
                <w:sz w:val="18"/>
                <w:szCs w:val="18"/>
                <w:cs/>
              </w:rPr>
              <w:t>‎</w:t>
            </w:r>
          </w:p>
        </w:tc>
        <w:tc>
          <w:tcPr>
            <w:tcW w:w="1670" w:type="dxa"/>
            <w:gridSpan w:val="2"/>
            <w:tcBorders>
              <w:top w:val="single" w:sz="2" w:space="0" w:color="000000"/>
              <w:left w:val="single" w:sz="2" w:space="0" w:color="000000"/>
              <w:bottom w:val="single" w:sz="2" w:space="0" w:color="000000"/>
              <w:right w:val="single" w:sz="2" w:space="0" w:color="000000"/>
            </w:tcBorders>
            <w:vAlign w:val="center"/>
          </w:tcPr>
          <w:p w14:paraId="0AE541F5" w14:textId="77777777" w:rsidR="007D08F0" w:rsidRDefault="00BF79F1">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项目负责人</w:t>
            </w:r>
          </w:p>
        </w:tc>
        <w:tc>
          <w:tcPr>
            <w:tcW w:w="2299" w:type="dxa"/>
            <w:gridSpan w:val="2"/>
            <w:tcBorders>
              <w:top w:val="single" w:sz="2" w:space="0" w:color="000000"/>
              <w:left w:val="single" w:sz="2" w:space="0" w:color="000000"/>
              <w:bottom w:val="single" w:sz="2" w:space="0" w:color="000000"/>
              <w:right w:val="single" w:sz="2" w:space="0" w:color="000000"/>
            </w:tcBorders>
            <w:vAlign w:val="center"/>
          </w:tcPr>
          <w:p w14:paraId="182013B2" w14:textId="77777777" w:rsidR="007D08F0" w:rsidRDefault="00BF79F1">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sz w:val="18"/>
                <w:szCs w:val="18"/>
              </w:rPr>
              <w:t>阿依古丽·阿不力提甫</w:t>
            </w:r>
            <w:r>
              <w:rPr>
                <w:rFonts w:asciiTheme="majorEastAsia" w:eastAsiaTheme="majorEastAsia" w:hAnsiTheme="majorEastAsia"/>
                <w:sz w:val="18"/>
                <w:szCs w:val="18"/>
                <w:cs/>
              </w:rPr>
              <w:t>‎</w:t>
            </w:r>
            <w:r>
              <w:rPr>
                <w:rFonts w:asciiTheme="majorEastAsia" w:eastAsiaTheme="majorEastAsia" w:hAnsiTheme="majorEastAsia"/>
                <w:sz w:val="18"/>
                <w:szCs w:val="18"/>
              </w:rPr>
              <w:t xml:space="preserve"> </w:t>
            </w:r>
            <w:r>
              <w:rPr>
                <w:rFonts w:asciiTheme="majorEastAsia" w:eastAsiaTheme="majorEastAsia" w:hAnsiTheme="majorEastAsia"/>
                <w:sz w:val="18"/>
                <w:szCs w:val="18"/>
                <w:cs/>
              </w:rPr>
              <w:t>‎</w:t>
            </w:r>
          </w:p>
        </w:tc>
      </w:tr>
      <w:tr w:rsidR="007D08F0" w14:paraId="20AF3561" w14:textId="77777777">
        <w:trPr>
          <w:trHeight w:val="736"/>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1F1AA7A1" w14:textId="77777777" w:rsidR="007D08F0" w:rsidRDefault="00BF79F1">
            <w:pPr>
              <w:jc w:val="center"/>
            </w:pPr>
            <w:r>
              <w:t>项目资金（万元）</w:t>
            </w:r>
          </w:p>
        </w:tc>
        <w:tc>
          <w:tcPr>
            <w:tcW w:w="1701" w:type="dxa"/>
            <w:tcBorders>
              <w:top w:val="single" w:sz="2" w:space="0" w:color="000000"/>
              <w:left w:val="single" w:sz="2" w:space="0" w:color="000000"/>
              <w:bottom w:val="single" w:sz="2" w:space="0" w:color="000000"/>
              <w:right w:val="single" w:sz="2" w:space="0" w:color="000000"/>
            </w:tcBorders>
            <w:vAlign w:val="center"/>
          </w:tcPr>
          <w:p w14:paraId="5C9D8A0D" w14:textId="77777777" w:rsidR="007D08F0" w:rsidRDefault="00BF79F1">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年度预算总额：</w:t>
            </w:r>
          </w:p>
        </w:tc>
        <w:tc>
          <w:tcPr>
            <w:tcW w:w="851" w:type="dxa"/>
            <w:tcBorders>
              <w:top w:val="single" w:sz="2" w:space="0" w:color="000000"/>
              <w:left w:val="single" w:sz="2" w:space="0" w:color="000000"/>
              <w:bottom w:val="single" w:sz="2" w:space="0" w:color="000000"/>
              <w:right w:val="single" w:sz="2" w:space="0" w:color="000000"/>
            </w:tcBorders>
            <w:vAlign w:val="center"/>
          </w:tcPr>
          <w:p w14:paraId="22C60844" w14:textId="77777777" w:rsidR="007D08F0" w:rsidRDefault="00BF79F1">
            <w:pPr>
              <w:jc w:val="center"/>
              <w:rPr>
                <w:rFonts w:asciiTheme="majorEastAsia" w:eastAsiaTheme="majorEastAsia" w:hAnsiTheme="majorEastAsia" w:hint="eastAsia"/>
                <w:sz w:val="18"/>
                <w:szCs w:val="18"/>
              </w:rPr>
            </w:pPr>
            <w:r>
              <w:rPr>
                <w:rFonts w:asciiTheme="majorEastAsia" w:eastAsiaTheme="majorEastAsia" w:hAnsiTheme="majorEastAsia"/>
                <w:sz w:val="18"/>
                <w:szCs w:val="18"/>
              </w:rPr>
              <w:t>1.15</w:t>
            </w:r>
          </w:p>
        </w:tc>
        <w:tc>
          <w:tcPr>
            <w:tcW w:w="1276" w:type="dxa"/>
            <w:tcBorders>
              <w:top w:val="single" w:sz="2" w:space="0" w:color="000000"/>
              <w:left w:val="single" w:sz="2" w:space="0" w:color="000000"/>
              <w:bottom w:val="single" w:sz="2" w:space="0" w:color="000000"/>
              <w:right w:val="single" w:sz="2" w:space="0" w:color="000000"/>
            </w:tcBorders>
            <w:vAlign w:val="center"/>
          </w:tcPr>
          <w:p w14:paraId="2237CFA1" w14:textId="77777777" w:rsidR="007D08F0" w:rsidRDefault="00BF79F1">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其中：财政拨款</w:t>
            </w:r>
          </w:p>
        </w:tc>
        <w:tc>
          <w:tcPr>
            <w:tcW w:w="819" w:type="dxa"/>
            <w:tcBorders>
              <w:top w:val="single" w:sz="2" w:space="0" w:color="000000"/>
              <w:left w:val="single" w:sz="2" w:space="0" w:color="000000"/>
              <w:bottom w:val="single" w:sz="2" w:space="0" w:color="000000"/>
              <w:right w:val="single" w:sz="2" w:space="0" w:color="000000"/>
            </w:tcBorders>
            <w:vAlign w:val="center"/>
          </w:tcPr>
          <w:p w14:paraId="52250C6F" w14:textId="77777777" w:rsidR="007D08F0" w:rsidRDefault="00BF79F1">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sz w:val="18"/>
                <w:szCs w:val="18"/>
              </w:rPr>
              <w:t>1.15</w:t>
            </w:r>
            <w:r>
              <w:rPr>
                <w:rFonts w:asciiTheme="majorEastAsia" w:eastAsiaTheme="majorEastAsia" w:hAnsiTheme="majorEastAsia"/>
                <w:sz w:val="18"/>
                <w:szCs w:val="18"/>
                <w:cs/>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725AD9F5" w14:textId="77777777" w:rsidR="007D08F0" w:rsidRDefault="00BF79F1">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其他资金</w:t>
            </w:r>
          </w:p>
        </w:tc>
        <w:tc>
          <w:tcPr>
            <w:tcW w:w="2299" w:type="dxa"/>
            <w:gridSpan w:val="2"/>
            <w:tcBorders>
              <w:top w:val="single" w:sz="2" w:space="0" w:color="000000"/>
              <w:left w:val="single" w:sz="2" w:space="0" w:color="000000"/>
              <w:bottom w:val="single" w:sz="2" w:space="0" w:color="000000"/>
              <w:right w:val="single" w:sz="2" w:space="0" w:color="000000"/>
            </w:tcBorders>
            <w:vAlign w:val="center"/>
          </w:tcPr>
          <w:p w14:paraId="226891D4" w14:textId="77777777" w:rsidR="007D08F0" w:rsidRDefault="00BF79F1">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sz w:val="18"/>
                <w:szCs w:val="18"/>
              </w:rPr>
              <w:t>0.00</w:t>
            </w:r>
            <w:r>
              <w:rPr>
                <w:rFonts w:asciiTheme="majorEastAsia" w:eastAsiaTheme="majorEastAsia" w:hAnsiTheme="majorEastAsia"/>
                <w:sz w:val="18"/>
                <w:szCs w:val="18"/>
                <w:cs/>
              </w:rPr>
              <w:t>‎</w:t>
            </w:r>
          </w:p>
        </w:tc>
      </w:tr>
      <w:tr w:rsidR="007D08F0" w14:paraId="58EFD21F" w14:textId="77777777">
        <w:trPr>
          <w:trHeight w:val="413"/>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7C9F8906" w14:textId="77777777" w:rsidR="007D08F0" w:rsidRDefault="00BF79F1">
            <w:pPr>
              <w:jc w:val="center"/>
            </w:pPr>
            <w:r>
              <w:t>项目总体目标</w:t>
            </w:r>
          </w:p>
        </w:tc>
        <w:tc>
          <w:tcPr>
            <w:tcW w:w="7797" w:type="dxa"/>
            <w:gridSpan w:val="7"/>
            <w:tcBorders>
              <w:top w:val="single" w:sz="2" w:space="0" w:color="000000"/>
              <w:left w:val="single" w:sz="2" w:space="0" w:color="000000"/>
              <w:bottom w:val="single" w:sz="2" w:space="0" w:color="000000"/>
              <w:right w:val="single" w:sz="2" w:space="0" w:color="000000"/>
            </w:tcBorders>
            <w:vAlign w:val="center"/>
          </w:tcPr>
          <w:p w14:paraId="0F58B3A1" w14:textId="77777777" w:rsidR="007D08F0" w:rsidRDefault="00BF79F1">
            <w:pPr>
              <w:jc w:val="left"/>
              <w:rPr>
                <w:rFonts w:asciiTheme="majorEastAsia" w:eastAsiaTheme="majorEastAsia" w:hAnsiTheme="majorEastAsia" w:hint="eastAsia"/>
                <w:sz w:val="18"/>
                <w:szCs w:val="18"/>
              </w:rPr>
            </w:pPr>
            <w:r>
              <w:rPr>
                <w:rFonts w:asciiTheme="majorEastAsia" w:eastAsiaTheme="majorEastAsia" w:hAnsiTheme="majorEastAsia"/>
                <w:sz w:val="18"/>
                <w:szCs w:val="18"/>
              </w:rPr>
              <w:t>项目总预算1.15万元，做好分散孤儿生活救助保障工作。</w:t>
            </w:r>
          </w:p>
        </w:tc>
      </w:tr>
      <w:tr w:rsidR="007D08F0" w14:paraId="4E3FCB54" w14:textId="77777777">
        <w:trPr>
          <w:trHeight w:val="896"/>
          <w:jc w:val="center"/>
        </w:trPr>
        <w:tc>
          <w:tcPr>
            <w:tcW w:w="1131" w:type="dxa"/>
            <w:tcBorders>
              <w:top w:val="single" w:sz="2" w:space="0" w:color="000000"/>
              <w:left w:val="single" w:sz="2" w:space="0" w:color="000000"/>
              <w:bottom w:val="single" w:sz="2" w:space="0" w:color="000000"/>
              <w:right w:val="single" w:sz="2" w:space="0" w:color="000000"/>
            </w:tcBorders>
            <w:vAlign w:val="center"/>
          </w:tcPr>
          <w:p w14:paraId="035CD6AB" w14:textId="77777777" w:rsidR="007D08F0" w:rsidRDefault="00BF79F1">
            <w:pPr>
              <w:jc w:val="center"/>
            </w:pPr>
            <w:r>
              <w:t>一级指标</w:t>
            </w:r>
          </w:p>
        </w:tc>
        <w:tc>
          <w:tcPr>
            <w:tcW w:w="1134" w:type="dxa"/>
            <w:tcBorders>
              <w:top w:val="single" w:sz="2" w:space="0" w:color="000000"/>
              <w:left w:val="single" w:sz="2" w:space="0" w:color="000000"/>
              <w:bottom w:val="single" w:sz="2" w:space="0" w:color="000000"/>
              <w:right w:val="single" w:sz="2" w:space="0" w:color="000000"/>
            </w:tcBorders>
            <w:vAlign w:val="center"/>
          </w:tcPr>
          <w:p w14:paraId="1BA404B6" w14:textId="77777777" w:rsidR="007D08F0" w:rsidRDefault="00BF79F1">
            <w:pPr>
              <w:jc w:val="center"/>
            </w:pPr>
            <w:r>
              <w:t>二级指标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7E55827F" w14:textId="77777777" w:rsidR="007D08F0" w:rsidRDefault="00BF79F1">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三级指标</w:t>
            </w:r>
          </w:p>
        </w:tc>
        <w:tc>
          <w:tcPr>
            <w:tcW w:w="851" w:type="dxa"/>
            <w:tcBorders>
              <w:top w:val="single" w:sz="2" w:space="0" w:color="000000"/>
              <w:left w:val="single" w:sz="2" w:space="0" w:color="000000"/>
              <w:bottom w:val="single" w:sz="2" w:space="0" w:color="000000"/>
              <w:right w:val="single" w:sz="2" w:space="0" w:color="000000"/>
            </w:tcBorders>
            <w:vAlign w:val="center"/>
          </w:tcPr>
          <w:p w14:paraId="317C2DCF" w14:textId="77777777" w:rsidR="007D08F0" w:rsidRDefault="00BF79F1">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指标值</w:t>
            </w:r>
          </w:p>
        </w:tc>
        <w:tc>
          <w:tcPr>
            <w:tcW w:w="1276" w:type="dxa"/>
            <w:tcBorders>
              <w:top w:val="single" w:sz="2" w:space="0" w:color="000000"/>
              <w:left w:val="single" w:sz="2" w:space="0" w:color="000000"/>
              <w:bottom w:val="single" w:sz="2" w:space="0" w:color="000000"/>
              <w:right w:val="single" w:sz="2" w:space="0" w:color="000000"/>
            </w:tcBorders>
            <w:vAlign w:val="center"/>
          </w:tcPr>
          <w:p w14:paraId="03F638CB" w14:textId="77777777" w:rsidR="007D08F0" w:rsidRDefault="00BF79F1">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指标值设置依据</w:t>
            </w:r>
          </w:p>
        </w:tc>
        <w:tc>
          <w:tcPr>
            <w:tcW w:w="819" w:type="dxa"/>
            <w:tcBorders>
              <w:top w:val="single" w:sz="2" w:space="0" w:color="000000"/>
              <w:left w:val="single" w:sz="2" w:space="0" w:color="000000"/>
              <w:bottom w:val="single" w:sz="2" w:space="0" w:color="000000"/>
              <w:right w:val="single" w:sz="2" w:space="0" w:color="000000"/>
            </w:tcBorders>
            <w:vAlign w:val="center"/>
          </w:tcPr>
          <w:p w14:paraId="17ED6804" w14:textId="77777777" w:rsidR="007D08F0" w:rsidRDefault="00BF79F1">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上年完成值</w:t>
            </w:r>
          </w:p>
        </w:tc>
        <w:tc>
          <w:tcPr>
            <w:tcW w:w="851" w:type="dxa"/>
            <w:tcBorders>
              <w:top w:val="single" w:sz="2" w:space="0" w:color="000000"/>
              <w:left w:val="single" w:sz="2" w:space="0" w:color="000000"/>
              <w:bottom w:val="single" w:sz="2" w:space="0" w:color="000000"/>
              <w:right w:val="single" w:sz="2" w:space="0" w:color="000000"/>
            </w:tcBorders>
            <w:vAlign w:val="center"/>
          </w:tcPr>
          <w:p w14:paraId="09BC11A3" w14:textId="77777777" w:rsidR="007D08F0" w:rsidRDefault="00BF79F1">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指标分值权重</w:t>
            </w:r>
          </w:p>
        </w:tc>
        <w:tc>
          <w:tcPr>
            <w:tcW w:w="1023" w:type="dxa"/>
            <w:tcBorders>
              <w:top w:val="single" w:sz="2" w:space="0" w:color="000000"/>
              <w:left w:val="single" w:sz="2" w:space="0" w:color="000000"/>
              <w:bottom w:val="single" w:sz="2" w:space="0" w:color="000000"/>
              <w:right w:val="single" w:sz="2" w:space="0" w:color="000000"/>
            </w:tcBorders>
            <w:vAlign w:val="center"/>
          </w:tcPr>
          <w:p w14:paraId="0EFD45D4" w14:textId="77777777" w:rsidR="007D08F0" w:rsidRDefault="00BF79F1">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指标赋分规则</w:t>
            </w:r>
          </w:p>
        </w:tc>
        <w:tc>
          <w:tcPr>
            <w:tcW w:w="1276" w:type="dxa"/>
            <w:tcBorders>
              <w:top w:val="single" w:sz="2" w:space="0" w:color="000000"/>
              <w:left w:val="single" w:sz="2" w:space="0" w:color="000000"/>
              <w:bottom w:val="single" w:sz="2" w:space="0" w:color="000000"/>
              <w:right w:val="single" w:sz="2" w:space="0" w:color="000000"/>
            </w:tcBorders>
            <w:vAlign w:val="center"/>
          </w:tcPr>
          <w:p w14:paraId="256C7E8E" w14:textId="77777777" w:rsidR="007D08F0" w:rsidRDefault="00BF79F1">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佐证资料</w:t>
            </w:r>
          </w:p>
        </w:tc>
      </w:tr>
      <w:tr w:rsidR="007D08F0" w14:paraId="549669F8" w14:textId="77777777">
        <w:trPr>
          <w:trHeight w:val="859"/>
          <w:jc w:val="center"/>
        </w:trPr>
        <w:tc>
          <w:tcPr>
            <w:tcW w:w="1131" w:type="dxa"/>
            <w:vMerge w:val="restart"/>
            <w:tcBorders>
              <w:left w:val="single" w:sz="2" w:space="0" w:color="000000"/>
              <w:right w:val="single" w:sz="2" w:space="0" w:color="000000"/>
            </w:tcBorders>
            <w:vAlign w:val="center"/>
          </w:tcPr>
          <w:p w14:paraId="006822C5" w14:textId="77777777" w:rsidR="007D08F0" w:rsidRDefault="00BF79F1">
            <w:pPr>
              <w:jc w:val="center"/>
            </w:pPr>
            <w:r>
              <w:t>产出指标</w:t>
            </w:r>
          </w:p>
        </w:tc>
        <w:tc>
          <w:tcPr>
            <w:tcW w:w="1134" w:type="dxa"/>
            <w:vMerge w:val="restart"/>
            <w:tcBorders>
              <w:left w:val="single" w:sz="2" w:space="0" w:color="000000"/>
              <w:bottom w:val="single" w:sz="2" w:space="0" w:color="000000"/>
              <w:right w:val="single" w:sz="2" w:space="0" w:color="000000"/>
            </w:tcBorders>
            <w:vAlign w:val="center"/>
          </w:tcPr>
          <w:p w14:paraId="360A9D75" w14:textId="77777777" w:rsidR="007D08F0" w:rsidRDefault="00BF79F1">
            <w:pPr>
              <w:jc w:val="center"/>
            </w:pPr>
            <w:r>
              <w:t>数量指标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50476CB1"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分散孤儿保障率</w:t>
            </w:r>
          </w:p>
        </w:tc>
        <w:tc>
          <w:tcPr>
            <w:tcW w:w="851" w:type="dxa"/>
            <w:tcBorders>
              <w:top w:val="single" w:sz="2" w:space="0" w:color="000000"/>
              <w:left w:val="single" w:sz="2" w:space="0" w:color="000000"/>
              <w:bottom w:val="single" w:sz="2" w:space="0" w:color="000000"/>
              <w:right w:val="single" w:sz="2" w:space="0" w:color="000000"/>
            </w:tcBorders>
            <w:vAlign w:val="center"/>
          </w:tcPr>
          <w:p w14:paraId="5F21ACB3"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&gt;=95%</w:t>
            </w:r>
          </w:p>
        </w:tc>
        <w:tc>
          <w:tcPr>
            <w:tcW w:w="1276" w:type="dxa"/>
            <w:tcBorders>
              <w:top w:val="single" w:sz="2" w:space="0" w:color="000000"/>
              <w:left w:val="single" w:sz="2" w:space="0" w:color="000000"/>
              <w:bottom w:val="single" w:sz="2" w:space="0" w:color="000000"/>
              <w:right w:val="single" w:sz="2" w:space="0" w:color="000000"/>
            </w:tcBorders>
            <w:vAlign w:val="center"/>
          </w:tcPr>
          <w:p w14:paraId="29EB262C"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3D2422FA"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=100%</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2E5EA51E"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15</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7FF130A2"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62E3B4A8"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7D08F0" w14:paraId="7C008F60" w14:textId="77777777">
        <w:trPr>
          <w:trHeight w:val="859"/>
          <w:jc w:val="center"/>
        </w:trPr>
        <w:tc>
          <w:tcPr>
            <w:tcW w:w="1131" w:type="dxa"/>
            <w:vMerge/>
            <w:tcBorders>
              <w:left w:val="single" w:sz="2" w:space="0" w:color="000000"/>
              <w:right w:val="single" w:sz="2" w:space="0" w:color="000000"/>
            </w:tcBorders>
            <w:vAlign w:val="center"/>
          </w:tcPr>
          <w:p w14:paraId="296C403D" w14:textId="77777777" w:rsidR="007D08F0" w:rsidRDefault="007D08F0"/>
        </w:tc>
        <w:tc>
          <w:tcPr>
            <w:tcW w:w="1134" w:type="dxa"/>
            <w:vMerge/>
            <w:tcBorders>
              <w:left w:val="single" w:sz="2" w:space="0" w:color="000000"/>
              <w:bottom w:val="single" w:sz="2" w:space="0" w:color="000000"/>
              <w:right w:val="single" w:sz="2" w:space="0" w:color="000000"/>
            </w:tcBorders>
            <w:vAlign w:val="center"/>
          </w:tcPr>
          <w:p w14:paraId="38E92247" w14:textId="77777777" w:rsidR="007D08F0" w:rsidRDefault="007D08F0"/>
        </w:tc>
        <w:tc>
          <w:tcPr>
            <w:tcW w:w="1701" w:type="dxa"/>
            <w:tcBorders>
              <w:top w:val="single" w:sz="2" w:space="0" w:color="000000"/>
              <w:left w:val="single" w:sz="2" w:space="0" w:color="000000"/>
              <w:bottom w:val="single" w:sz="2" w:space="0" w:color="000000"/>
              <w:right w:val="single" w:sz="2" w:space="0" w:color="000000"/>
            </w:tcBorders>
            <w:vAlign w:val="center"/>
          </w:tcPr>
          <w:p w14:paraId="62D4C785"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分散孤儿资金发放及时率</w:t>
            </w:r>
          </w:p>
        </w:tc>
        <w:tc>
          <w:tcPr>
            <w:tcW w:w="851" w:type="dxa"/>
            <w:tcBorders>
              <w:top w:val="single" w:sz="2" w:space="0" w:color="000000"/>
              <w:left w:val="single" w:sz="2" w:space="0" w:color="000000"/>
              <w:bottom w:val="single" w:sz="2" w:space="0" w:color="000000"/>
              <w:right w:val="single" w:sz="2" w:space="0" w:color="000000"/>
            </w:tcBorders>
            <w:vAlign w:val="center"/>
          </w:tcPr>
          <w:p w14:paraId="17F72F55"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&gt;=95%</w:t>
            </w:r>
          </w:p>
        </w:tc>
        <w:tc>
          <w:tcPr>
            <w:tcW w:w="1276" w:type="dxa"/>
            <w:tcBorders>
              <w:top w:val="single" w:sz="2" w:space="0" w:color="000000"/>
              <w:left w:val="single" w:sz="2" w:space="0" w:color="000000"/>
              <w:bottom w:val="single" w:sz="2" w:space="0" w:color="000000"/>
              <w:right w:val="single" w:sz="2" w:space="0" w:color="000000"/>
            </w:tcBorders>
            <w:vAlign w:val="center"/>
          </w:tcPr>
          <w:p w14:paraId="00DF8695"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1A3AA62C"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=100%</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5705A79F"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15</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0EFC689A"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0445920C"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7D08F0" w14:paraId="16342CCF" w14:textId="77777777">
        <w:trPr>
          <w:trHeight w:val="859"/>
          <w:jc w:val="center"/>
        </w:trPr>
        <w:tc>
          <w:tcPr>
            <w:tcW w:w="1131" w:type="dxa"/>
            <w:vMerge/>
            <w:tcBorders>
              <w:left w:val="single" w:sz="2" w:space="0" w:color="000000"/>
              <w:right w:val="single" w:sz="2" w:space="0" w:color="000000"/>
            </w:tcBorders>
            <w:vAlign w:val="center"/>
          </w:tcPr>
          <w:p w14:paraId="3C895ED8" w14:textId="77777777" w:rsidR="007D08F0" w:rsidRDefault="007D08F0"/>
        </w:tc>
        <w:tc>
          <w:tcPr>
            <w:tcW w:w="1134" w:type="dxa"/>
            <w:vMerge/>
            <w:tcBorders>
              <w:left w:val="single" w:sz="2" w:space="0" w:color="000000"/>
              <w:bottom w:val="single" w:sz="2" w:space="0" w:color="000000"/>
              <w:right w:val="single" w:sz="2" w:space="0" w:color="000000"/>
            </w:tcBorders>
            <w:vAlign w:val="center"/>
          </w:tcPr>
          <w:p w14:paraId="7D085FCE" w14:textId="77777777" w:rsidR="007D08F0" w:rsidRDefault="007D08F0"/>
        </w:tc>
        <w:tc>
          <w:tcPr>
            <w:tcW w:w="1701" w:type="dxa"/>
            <w:tcBorders>
              <w:top w:val="single" w:sz="2" w:space="0" w:color="000000"/>
              <w:left w:val="single" w:sz="2" w:space="0" w:color="000000"/>
              <w:bottom w:val="single" w:sz="2" w:space="0" w:color="000000"/>
              <w:right w:val="single" w:sz="2" w:space="0" w:color="000000"/>
            </w:tcBorders>
            <w:vAlign w:val="center"/>
          </w:tcPr>
          <w:p w14:paraId="45504BC9"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发放人数</w:t>
            </w:r>
          </w:p>
        </w:tc>
        <w:tc>
          <w:tcPr>
            <w:tcW w:w="851" w:type="dxa"/>
            <w:tcBorders>
              <w:top w:val="single" w:sz="2" w:space="0" w:color="000000"/>
              <w:left w:val="single" w:sz="2" w:space="0" w:color="000000"/>
              <w:bottom w:val="single" w:sz="2" w:space="0" w:color="000000"/>
              <w:right w:val="single" w:sz="2" w:space="0" w:color="000000"/>
            </w:tcBorders>
            <w:vAlign w:val="center"/>
          </w:tcPr>
          <w:p w14:paraId="347831DE"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&gt;=1</w:t>
            </w:r>
          </w:p>
        </w:tc>
        <w:tc>
          <w:tcPr>
            <w:tcW w:w="1276" w:type="dxa"/>
            <w:tcBorders>
              <w:top w:val="single" w:sz="2" w:space="0" w:color="000000"/>
              <w:left w:val="single" w:sz="2" w:space="0" w:color="000000"/>
              <w:bottom w:val="single" w:sz="2" w:space="0" w:color="000000"/>
              <w:right w:val="single" w:sz="2" w:space="0" w:color="000000"/>
            </w:tcBorders>
            <w:vAlign w:val="center"/>
          </w:tcPr>
          <w:p w14:paraId="021DCEF2"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4C98BD5B"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=100%</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1AA522AE"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4C3036CA"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70B2CB75"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7D08F0" w14:paraId="1C345247" w14:textId="77777777">
        <w:trPr>
          <w:trHeight w:val="859"/>
          <w:jc w:val="center"/>
        </w:trPr>
        <w:tc>
          <w:tcPr>
            <w:tcW w:w="1131" w:type="dxa"/>
            <w:vMerge/>
            <w:tcBorders>
              <w:left w:val="single" w:sz="2" w:space="0" w:color="000000"/>
              <w:right w:val="single" w:sz="2" w:space="0" w:color="000000"/>
            </w:tcBorders>
            <w:vAlign w:val="center"/>
          </w:tcPr>
          <w:p w14:paraId="6AA7CADA" w14:textId="77777777" w:rsidR="007D08F0" w:rsidRDefault="007D08F0"/>
        </w:tc>
        <w:tc>
          <w:tcPr>
            <w:tcW w:w="1134" w:type="dxa"/>
            <w:tcBorders>
              <w:left w:val="single" w:sz="2" w:space="0" w:color="000000"/>
              <w:bottom w:val="single" w:sz="2" w:space="0" w:color="000000"/>
              <w:right w:val="single" w:sz="2" w:space="0" w:color="000000"/>
            </w:tcBorders>
            <w:vAlign w:val="center"/>
          </w:tcPr>
          <w:p w14:paraId="421DFC3D" w14:textId="77777777" w:rsidR="007D08F0" w:rsidRDefault="00BF79F1">
            <w:pPr>
              <w:jc w:val="center"/>
            </w:pPr>
            <w:r>
              <w:t>质量指标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13629158"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社会救助水平</w:t>
            </w:r>
          </w:p>
        </w:tc>
        <w:tc>
          <w:tcPr>
            <w:tcW w:w="851" w:type="dxa"/>
            <w:tcBorders>
              <w:top w:val="single" w:sz="2" w:space="0" w:color="000000"/>
              <w:left w:val="single" w:sz="2" w:space="0" w:color="000000"/>
              <w:bottom w:val="single" w:sz="2" w:space="0" w:color="000000"/>
              <w:right w:val="single" w:sz="2" w:space="0" w:color="000000"/>
            </w:tcBorders>
            <w:vAlign w:val="center"/>
          </w:tcPr>
          <w:p w14:paraId="476EA6FF"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不低于上年</w:t>
            </w:r>
          </w:p>
        </w:tc>
        <w:tc>
          <w:tcPr>
            <w:tcW w:w="1276" w:type="dxa"/>
            <w:tcBorders>
              <w:top w:val="single" w:sz="2" w:space="0" w:color="000000"/>
              <w:left w:val="single" w:sz="2" w:space="0" w:color="000000"/>
              <w:bottom w:val="single" w:sz="2" w:space="0" w:color="000000"/>
              <w:right w:val="single" w:sz="2" w:space="0" w:color="000000"/>
            </w:tcBorders>
            <w:vAlign w:val="center"/>
          </w:tcPr>
          <w:p w14:paraId="7B097028"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3420A179"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不低于上年</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62DF6B02"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15</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30191394"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4D10E52A"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7D08F0" w14:paraId="4A719ADA" w14:textId="77777777">
        <w:trPr>
          <w:trHeight w:val="859"/>
          <w:jc w:val="center"/>
        </w:trPr>
        <w:tc>
          <w:tcPr>
            <w:tcW w:w="1131" w:type="dxa"/>
            <w:tcBorders>
              <w:left w:val="single" w:sz="2" w:space="0" w:color="000000"/>
              <w:right w:val="single" w:sz="2" w:space="0" w:color="000000"/>
            </w:tcBorders>
            <w:vAlign w:val="center"/>
          </w:tcPr>
          <w:p w14:paraId="1E45355A" w14:textId="77777777" w:rsidR="007D08F0" w:rsidRDefault="00BF79F1">
            <w:pPr>
              <w:jc w:val="center"/>
            </w:pPr>
            <w:r>
              <w:t>成本指标</w:t>
            </w:r>
          </w:p>
        </w:tc>
        <w:tc>
          <w:tcPr>
            <w:tcW w:w="1134" w:type="dxa"/>
            <w:tcBorders>
              <w:left w:val="single" w:sz="2" w:space="0" w:color="000000"/>
              <w:bottom w:val="single" w:sz="2" w:space="0" w:color="000000"/>
              <w:right w:val="single" w:sz="2" w:space="0" w:color="000000"/>
            </w:tcBorders>
            <w:vAlign w:val="center"/>
          </w:tcPr>
          <w:p w14:paraId="601C8314" w14:textId="77777777" w:rsidR="007D08F0" w:rsidRDefault="00BF79F1">
            <w:pPr>
              <w:jc w:val="center"/>
            </w:pPr>
            <w:r>
              <w:t>经济成本指标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40DD77BF"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资金支出</w:t>
            </w:r>
          </w:p>
        </w:tc>
        <w:tc>
          <w:tcPr>
            <w:tcW w:w="851" w:type="dxa"/>
            <w:tcBorders>
              <w:top w:val="single" w:sz="2" w:space="0" w:color="000000"/>
              <w:left w:val="single" w:sz="2" w:space="0" w:color="000000"/>
              <w:bottom w:val="single" w:sz="2" w:space="0" w:color="000000"/>
              <w:right w:val="single" w:sz="2" w:space="0" w:color="000000"/>
            </w:tcBorders>
            <w:vAlign w:val="center"/>
          </w:tcPr>
          <w:p w14:paraId="0B47C04B"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&lt;=1.15万元</w:t>
            </w:r>
          </w:p>
        </w:tc>
        <w:tc>
          <w:tcPr>
            <w:tcW w:w="1276" w:type="dxa"/>
            <w:tcBorders>
              <w:top w:val="single" w:sz="2" w:space="0" w:color="000000"/>
              <w:left w:val="single" w:sz="2" w:space="0" w:color="000000"/>
              <w:bottom w:val="single" w:sz="2" w:space="0" w:color="000000"/>
              <w:right w:val="single" w:sz="2" w:space="0" w:color="000000"/>
            </w:tcBorders>
            <w:vAlign w:val="center"/>
          </w:tcPr>
          <w:p w14:paraId="5AA8B1EB"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预算支出标准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14BE78D0"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0.115万元</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6A2D8160"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15</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6EC93A75"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38D47AA3"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原始凭证,工作资料</w:t>
            </w:r>
            <w:r>
              <w:rPr>
                <w:rFonts w:ascii="MS Gothic" w:eastAsia="MS Gothic" w:hAnsi="MS Gothic" w:cs="MS Gothic" w:hint="eastAsia"/>
                <w:color w:val="000000"/>
                <w:kern w:val="0"/>
                <w:sz w:val="20"/>
                <w:szCs w:val="20"/>
                <w:cs/>
                <w:lang w:bidi="ar"/>
              </w:rPr>
              <w:t>‎</w:t>
            </w:r>
          </w:p>
        </w:tc>
      </w:tr>
      <w:tr w:rsidR="007D08F0" w14:paraId="5D9AE34C" w14:textId="77777777">
        <w:trPr>
          <w:trHeight w:val="859"/>
          <w:jc w:val="center"/>
        </w:trPr>
        <w:tc>
          <w:tcPr>
            <w:tcW w:w="1131" w:type="dxa"/>
            <w:tcBorders>
              <w:left w:val="single" w:sz="2" w:space="0" w:color="000000"/>
              <w:right w:val="single" w:sz="2" w:space="0" w:color="000000"/>
            </w:tcBorders>
            <w:vAlign w:val="center"/>
          </w:tcPr>
          <w:p w14:paraId="034E7CA8" w14:textId="77777777" w:rsidR="007D08F0" w:rsidRDefault="00BF79F1">
            <w:pPr>
              <w:jc w:val="center"/>
            </w:pPr>
            <w:r>
              <w:t>效益指标</w:t>
            </w:r>
          </w:p>
        </w:tc>
        <w:tc>
          <w:tcPr>
            <w:tcW w:w="1134" w:type="dxa"/>
            <w:tcBorders>
              <w:left w:val="single" w:sz="2" w:space="0" w:color="000000"/>
              <w:bottom w:val="single" w:sz="2" w:space="0" w:color="000000"/>
              <w:right w:val="single" w:sz="2" w:space="0" w:color="000000"/>
            </w:tcBorders>
            <w:vAlign w:val="center"/>
          </w:tcPr>
          <w:p w14:paraId="7510FC3D" w14:textId="77777777" w:rsidR="007D08F0" w:rsidRDefault="00BF79F1">
            <w:pPr>
              <w:jc w:val="center"/>
            </w:pPr>
            <w:r>
              <w:t>社会效益指标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27A9ADBE"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提高分散孤儿生活水平情况</w:t>
            </w:r>
          </w:p>
        </w:tc>
        <w:tc>
          <w:tcPr>
            <w:tcW w:w="851" w:type="dxa"/>
            <w:tcBorders>
              <w:top w:val="single" w:sz="2" w:space="0" w:color="000000"/>
              <w:left w:val="single" w:sz="2" w:space="0" w:color="000000"/>
              <w:bottom w:val="single" w:sz="2" w:space="0" w:color="000000"/>
              <w:right w:val="single" w:sz="2" w:space="0" w:color="000000"/>
            </w:tcBorders>
            <w:vAlign w:val="center"/>
          </w:tcPr>
          <w:p w14:paraId="337B2D10"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有效提高</w:t>
            </w:r>
          </w:p>
        </w:tc>
        <w:tc>
          <w:tcPr>
            <w:tcW w:w="1276" w:type="dxa"/>
            <w:tcBorders>
              <w:top w:val="single" w:sz="2" w:space="0" w:color="000000"/>
              <w:left w:val="single" w:sz="2" w:space="0" w:color="000000"/>
              <w:bottom w:val="single" w:sz="2" w:space="0" w:color="000000"/>
              <w:right w:val="single" w:sz="2" w:space="0" w:color="000000"/>
            </w:tcBorders>
            <w:vAlign w:val="center"/>
          </w:tcPr>
          <w:p w14:paraId="177C8CE4"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2035C4A5"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有效提高</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49C5C229"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42B67F07"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按评判等级赋分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6E340B1A"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7D08F0" w14:paraId="1709EF08" w14:textId="77777777">
        <w:trPr>
          <w:trHeight w:val="859"/>
          <w:jc w:val="center"/>
        </w:trPr>
        <w:tc>
          <w:tcPr>
            <w:tcW w:w="1131" w:type="dxa"/>
            <w:tcBorders>
              <w:left w:val="single" w:sz="2" w:space="0" w:color="000000"/>
              <w:right w:val="single" w:sz="2" w:space="0" w:color="000000"/>
            </w:tcBorders>
            <w:vAlign w:val="center"/>
          </w:tcPr>
          <w:p w14:paraId="1A0EC862" w14:textId="77777777" w:rsidR="007D08F0" w:rsidRDefault="00BF79F1">
            <w:pPr>
              <w:jc w:val="center"/>
            </w:pPr>
            <w:r>
              <w:t>满意度指标</w:t>
            </w:r>
          </w:p>
        </w:tc>
        <w:tc>
          <w:tcPr>
            <w:tcW w:w="1134" w:type="dxa"/>
            <w:tcBorders>
              <w:left w:val="single" w:sz="2" w:space="0" w:color="000000"/>
              <w:bottom w:val="single" w:sz="2" w:space="0" w:color="000000"/>
              <w:right w:val="single" w:sz="2" w:space="0" w:color="000000"/>
            </w:tcBorders>
            <w:vAlign w:val="center"/>
          </w:tcPr>
          <w:p w14:paraId="442A0F0C" w14:textId="77777777" w:rsidR="007D08F0" w:rsidRDefault="00BF79F1">
            <w:pPr>
              <w:jc w:val="center"/>
            </w:pPr>
            <w:r>
              <w:t>满意度指标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1C902916"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救助对象满意度</w:t>
            </w:r>
          </w:p>
        </w:tc>
        <w:tc>
          <w:tcPr>
            <w:tcW w:w="851" w:type="dxa"/>
            <w:tcBorders>
              <w:top w:val="single" w:sz="2" w:space="0" w:color="000000"/>
              <w:left w:val="single" w:sz="2" w:space="0" w:color="000000"/>
              <w:bottom w:val="single" w:sz="2" w:space="0" w:color="000000"/>
              <w:right w:val="single" w:sz="2" w:space="0" w:color="000000"/>
            </w:tcBorders>
            <w:vAlign w:val="center"/>
          </w:tcPr>
          <w:p w14:paraId="6184EFC8"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&gt;=95%</w:t>
            </w:r>
          </w:p>
        </w:tc>
        <w:tc>
          <w:tcPr>
            <w:tcW w:w="1276" w:type="dxa"/>
            <w:tcBorders>
              <w:top w:val="single" w:sz="2" w:space="0" w:color="000000"/>
              <w:left w:val="single" w:sz="2" w:space="0" w:color="000000"/>
              <w:bottom w:val="single" w:sz="2" w:space="0" w:color="000000"/>
              <w:right w:val="single" w:sz="2" w:space="0" w:color="000000"/>
            </w:tcBorders>
            <w:vAlign w:val="center"/>
          </w:tcPr>
          <w:p w14:paraId="43EFADBD"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5CE8FC95"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100%</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712EC08F"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299E2563"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满意度赋分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330D0F1F"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bl>
    <w:p w14:paraId="7323C66B" w14:textId="77777777" w:rsidR="007D08F0" w:rsidRDefault="007D08F0">
      <w:pPr>
        <w:jc w:val="center"/>
      </w:pPr>
    </w:p>
    <w:p w14:paraId="3E7FDFC5" w14:textId="77777777" w:rsidR="007D08F0" w:rsidRDefault="00BF79F1">
      <w:r>
        <w:br w:type="page"/>
      </w:r>
    </w:p>
    <w:p w14:paraId="4AB86DCB" w14:textId="77777777" w:rsidR="007D08F0" w:rsidRDefault="007D08F0">
      <w:pPr>
        <w:jc w:val="center"/>
      </w:pPr>
    </w:p>
    <w:p w14:paraId="2058EDCC" w14:textId="77777777" w:rsidR="007D08F0" w:rsidRDefault="00BF79F1">
      <w:pPr>
        <w:spacing w:line="560" w:lineRule="exact"/>
        <w:ind w:firstLineChars="200" w:firstLine="640"/>
        <w:jc w:val="center"/>
        <w:outlineLvl w:val="4"/>
        <w:rPr>
          <w:rFonts w:ascii="仿宋_GB2312" w:eastAsia="仿宋_GB2312" w:hAnsi="宋体" w:cs="宋体" w:hint="eastAsia"/>
          <w:b/>
          <w:kern w:val="0"/>
          <w:sz w:val="32"/>
          <w:szCs w:val="32"/>
        </w:rPr>
      </w:pPr>
      <w:r>
        <w:rPr>
          <w:rFonts w:ascii="仿宋_GB2312" w:eastAsia="仿宋_GB2312" w:hAnsi="宋体" w:cs="宋体" w:hint="eastAsia"/>
          <w:b/>
          <w:kern w:val="0"/>
          <w:sz w:val="32"/>
          <w:szCs w:val="32"/>
        </w:rPr>
        <w:t>项目支出绩效目标表</w:t>
      </w:r>
    </w:p>
    <w:p w14:paraId="0EA777EA" w14:textId="7D75F137" w:rsidR="007D08F0" w:rsidRDefault="00BF79F1">
      <w:pPr>
        <w:spacing w:line="560" w:lineRule="exact"/>
        <w:ind w:firstLineChars="200" w:firstLine="440"/>
        <w:jc w:val="center"/>
        <w:rPr>
          <w:rFonts w:asciiTheme="majorEastAsia" w:eastAsiaTheme="majorEastAsia" w:hAnsiTheme="majorEastAsia" w:cs="宋体" w:hint="eastAsia"/>
          <w:kern w:val="0"/>
          <w:sz w:val="22"/>
          <w:szCs w:val="22"/>
        </w:rPr>
      </w:pPr>
      <w:r>
        <w:rPr>
          <w:rFonts w:asciiTheme="majorEastAsia" w:eastAsiaTheme="majorEastAsia" w:hAnsiTheme="majorEastAsia" w:cs="MS Gothic" w:hint="eastAsia"/>
          <w:kern w:val="0"/>
          <w:sz w:val="22"/>
          <w:szCs w:val="22"/>
          <w:cs/>
        </w:rPr>
        <w:t>‎</w:t>
      </w:r>
      <w:r>
        <w:rPr>
          <w:rFonts w:asciiTheme="majorEastAsia" w:eastAsiaTheme="majorEastAsia" w:hAnsiTheme="majorEastAsia" w:cs="MS Gothic" w:hint="eastAsia"/>
          <w:kern w:val="0"/>
          <w:sz w:val="22"/>
          <w:szCs w:val="22"/>
        </w:rPr>
        <w:t>（</w:t>
      </w:r>
      <w:r w:rsidR="00B43E2D">
        <w:rPr>
          <w:rFonts w:asciiTheme="majorEastAsia" w:eastAsiaTheme="majorEastAsia" w:hAnsiTheme="majorEastAsia" w:cs="MS Gothic" w:hint="eastAsia"/>
          <w:kern w:val="0"/>
          <w:sz w:val="22"/>
          <w:szCs w:val="22"/>
        </w:rPr>
        <w:t>2026年</w:t>
      </w:r>
      <w:r>
        <w:rPr>
          <w:rFonts w:asciiTheme="majorEastAsia" w:eastAsiaTheme="majorEastAsia" w:hAnsiTheme="majorEastAsia" w:cs="MS Gothic" w:hint="eastAsia"/>
          <w:kern w:val="0"/>
          <w:sz w:val="22"/>
          <w:szCs w:val="22"/>
        </w:rPr>
        <w:t>）</w:t>
      </w:r>
      <w:r>
        <w:rPr>
          <w:rFonts w:asciiTheme="majorEastAsia" w:eastAsiaTheme="majorEastAsia" w:hAnsiTheme="majorEastAsia" w:cs="MS Gothic" w:hint="eastAsia"/>
          <w:kern w:val="0"/>
          <w:sz w:val="22"/>
          <w:szCs w:val="22"/>
          <w:cs/>
        </w:rPr>
        <w:t>‎</w:t>
      </w:r>
    </w:p>
    <w:tbl>
      <w:tblPr>
        <w:tblW w:w="10062"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131"/>
        <w:gridCol w:w="1134"/>
        <w:gridCol w:w="1701"/>
        <w:gridCol w:w="851"/>
        <w:gridCol w:w="1276"/>
        <w:gridCol w:w="819"/>
        <w:gridCol w:w="851"/>
        <w:gridCol w:w="1023"/>
        <w:gridCol w:w="1276"/>
      </w:tblGrid>
      <w:tr w:rsidR="007D08F0" w14:paraId="39BB2911" w14:textId="77777777">
        <w:trPr>
          <w:trHeight w:val="538"/>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49B00674" w14:textId="77777777" w:rsidR="007D08F0" w:rsidRDefault="00BF79F1">
            <w:pPr>
              <w:jc w:val="center"/>
            </w:pPr>
            <w:r>
              <w:t>预算单位</w:t>
            </w:r>
          </w:p>
        </w:tc>
        <w:tc>
          <w:tcPr>
            <w:tcW w:w="7797" w:type="dxa"/>
            <w:gridSpan w:val="7"/>
            <w:tcBorders>
              <w:top w:val="single" w:sz="2" w:space="0" w:color="000000"/>
              <w:left w:val="single" w:sz="2" w:space="0" w:color="000000"/>
              <w:bottom w:val="single" w:sz="2" w:space="0" w:color="000000"/>
              <w:right w:val="single" w:sz="2" w:space="0" w:color="000000"/>
            </w:tcBorders>
            <w:vAlign w:val="center"/>
          </w:tcPr>
          <w:p w14:paraId="00F45DB2" w14:textId="77777777" w:rsidR="007D08F0" w:rsidRDefault="00BF79F1">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hint="eastAsia"/>
                <w:sz w:val="18"/>
                <w:szCs w:val="18"/>
              </w:rPr>
              <w:t>新疆维吾尔自治区喀什地区</w:t>
            </w:r>
            <w:r>
              <w:rPr>
                <w:rFonts w:asciiTheme="majorEastAsia" w:eastAsiaTheme="majorEastAsia" w:hAnsiTheme="majorEastAsia"/>
                <w:sz w:val="18"/>
                <w:szCs w:val="18"/>
              </w:rPr>
              <w:t>疏勒县民政局</w:t>
            </w:r>
            <w:r>
              <w:rPr>
                <w:rFonts w:asciiTheme="majorEastAsia" w:eastAsiaTheme="majorEastAsia" w:hAnsiTheme="majorEastAsia"/>
                <w:sz w:val="18"/>
                <w:szCs w:val="18"/>
                <w:cs/>
              </w:rPr>
              <w:t>‎</w:t>
            </w:r>
          </w:p>
        </w:tc>
      </w:tr>
      <w:tr w:rsidR="007D08F0" w14:paraId="0C852774" w14:textId="77777777">
        <w:trPr>
          <w:trHeight w:val="515"/>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5C233BE1" w14:textId="77777777" w:rsidR="007D08F0" w:rsidRDefault="00BF79F1">
            <w:pPr>
              <w:jc w:val="center"/>
            </w:pPr>
            <w:r>
              <w:t>项目名称</w:t>
            </w:r>
          </w:p>
        </w:tc>
        <w:tc>
          <w:tcPr>
            <w:tcW w:w="3828" w:type="dxa"/>
            <w:gridSpan w:val="3"/>
            <w:tcBorders>
              <w:top w:val="single" w:sz="2" w:space="0" w:color="000000"/>
              <w:left w:val="single" w:sz="2" w:space="0" w:color="000000"/>
              <w:bottom w:val="single" w:sz="2" w:space="0" w:color="000000"/>
              <w:right w:val="single" w:sz="2" w:space="0" w:color="000000"/>
            </w:tcBorders>
            <w:vAlign w:val="center"/>
          </w:tcPr>
          <w:p w14:paraId="4EBD0FB6" w14:textId="79F7394E" w:rsidR="007D08F0" w:rsidRDefault="00BF79F1">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sidR="00B43E2D">
              <w:rPr>
                <w:rFonts w:asciiTheme="majorEastAsia" w:eastAsiaTheme="majorEastAsia" w:hAnsiTheme="majorEastAsia"/>
                <w:sz w:val="18"/>
                <w:szCs w:val="18"/>
              </w:rPr>
              <w:t>2026年</w:t>
            </w:r>
            <w:r>
              <w:rPr>
                <w:rFonts w:asciiTheme="majorEastAsia" w:eastAsiaTheme="majorEastAsia" w:hAnsiTheme="majorEastAsia"/>
                <w:sz w:val="18"/>
                <w:szCs w:val="18"/>
              </w:rPr>
              <w:t>中央财政困难群众救助项目（分散孤儿）（临时2月）</w:t>
            </w:r>
            <w:r>
              <w:rPr>
                <w:rFonts w:asciiTheme="majorEastAsia" w:eastAsiaTheme="majorEastAsia" w:hAnsiTheme="majorEastAsia"/>
                <w:sz w:val="18"/>
                <w:szCs w:val="18"/>
                <w:cs/>
              </w:rPr>
              <w:t>‎</w:t>
            </w:r>
          </w:p>
        </w:tc>
        <w:tc>
          <w:tcPr>
            <w:tcW w:w="1670" w:type="dxa"/>
            <w:gridSpan w:val="2"/>
            <w:tcBorders>
              <w:top w:val="single" w:sz="2" w:space="0" w:color="000000"/>
              <w:left w:val="single" w:sz="2" w:space="0" w:color="000000"/>
              <w:bottom w:val="single" w:sz="2" w:space="0" w:color="000000"/>
              <w:right w:val="single" w:sz="2" w:space="0" w:color="000000"/>
            </w:tcBorders>
            <w:vAlign w:val="center"/>
          </w:tcPr>
          <w:p w14:paraId="4610A550" w14:textId="77777777" w:rsidR="007D08F0" w:rsidRDefault="00BF79F1">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项目负责人</w:t>
            </w:r>
          </w:p>
        </w:tc>
        <w:tc>
          <w:tcPr>
            <w:tcW w:w="2299" w:type="dxa"/>
            <w:gridSpan w:val="2"/>
            <w:tcBorders>
              <w:top w:val="single" w:sz="2" w:space="0" w:color="000000"/>
              <w:left w:val="single" w:sz="2" w:space="0" w:color="000000"/>
              <w:bottom w:val="single" w:sz="2" w:space="0" w:color="000000"/>
              <w:right w:val="single" w:sz="2" w:space="0" w:color="000000"/>
            </w:tcBorders>
            <w:vAlign w:val="center"/>
          </w:tcPr>
          <w:p w14:paraId="07A2D2FF" w14:textId="77777777" w:rsidR="007D08F0" w:rsidRDefault="00BF79F1">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sz w:val="18"/>
                <w:szCs w:val="18"/>
              </w:rPr>
              <w:t>阿依古丽·阿不力提甫</w:t>
            </w:r>
            <w:r>
              <w:rPr>
                <w:rFonts w:asciiTheme="majorEastAsia" w:eastAsiaTheme="majorEastAsia" w:hAnsiTheme="majorEastAsia"/>
                <w:sz w:val="18"/>
                <w:szCs w:val="18"/>
                <w:cs/>
              </w:rPr>
              <w:t>‎</w:t>
            </w:r>
            <w:r>
              <w:rPr>
                <w:rFonts w:asciiTheme="majorEastAsia" w:eastAsiaTheme="majorEastAsia" w:hAnsiTheme="majorEastAsia"/>
                <w:sz w:val="18"/>
                <w:szCs w:val="18"/>
              </w:rPr>
              <w:t xml:space="preserve"> </w:t>
            </w:r>
            <w:r>
              <w:rPr>
                <w:rFonts w:asciiTheme="majorEastAsia" w:eastAsiaTheme="majorEastAsia" w:hAnsiTheme="majorEastAsia"/>
                <w:sz w:val="18"/>
                <w:szCs w:val="18"/>
                <w:cs/>
              </w:rPr>
              <w:t>‎</w:t>
            </w:r>
          </w:p>
        </w:tc>
      </w:tr>
      <w:tr w:rsidR="007D08F0" w14:paraId="3D8A4ED4" w14:textId="77777777">
        <w:trPr>
          <w:trHeight w:val="736"/>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6B474410" w14:textId="77777777" w:rsidR="007D08F0" w:rsidRDefault="00BF79F1">
            <w:pPr>
              <w:jc w:val="center"/>
            </w:pPr>
            <w:r>
              <w:t>项目资金（万元）</w:t>
            </w:r>
          </w:p>
        </w:tc>
        <w:tc>
          <w:tcPr>
            <w:tcW w:w="1701" w:type="dxa"/>
            <w:tcBorders>
              <w:top w:val="single" w:sz="2" w:space="0" w:color="000000"/>
              <w:left w:val="single" w:sz="2" w:space="0" w:color="000000"/>
              <w:bottom w:val="single" w:sz="2" w:space="0" w:color="000000"/>
              <w:right w:val="single" w:sz="2" w:space="0" w:color="000000"/>
            </w:tcBorders>
            <w:vAlign w:val="center"/>
          </w:tcPr>
          <w:p w14:paraId="280AF920" w14:textId="77777777" w:rsidR="007D08F0" w:rsidRDefault="00BF79F1">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年度预算总额：</w:t>
            </w:r>
          </w:p>
        </w:tc>
        <w:tc>
          <w:tcPr>
            <w:tcW w:w="851" w:type="dxa"/>
            <w:tcBorders>
              <w:top w:val="single" w:sz="2" w:space="0" w:color="000000"/>
              <w:left w:val="single" w:sz="2" w:space="0" w:color="000000"/>
              <w:bottom w:val="single" w:sz="2" w:space="0" w:color="000000"/>
              <w:right w:val="single" w:sz="2" w:space="0" w:color="000000"/>
            </w:tcBorders>
            <w:vAlign w:val="center"/>
          </w:tcPr>
          <w:p w14:paraId="4803F5E6" w14:textId="77777777" w:rsidR="007D08F0" w:rsidRDefault="00BF79F1">
            <w:pPr>
              <w:jc w:val="center"/>
              <w:rPr>
                <w:rFonts w:asciiTheme="majorEastAsia" w:eastAsiaTheme="majorEastAsia" w:hAnsiTheme="majorEastAsia" w:hint="eastAsia"/>
                <w:sz w:val="18"/>
                <w:szCs w:val="18"/>
              </w:rPr>
            </w:pPr>
            <w:r>
              <w:rPr>
                <w:rFonts w:asciiTheme="majorEastAsia" w:eastAsiaTheme="majorEastAsia" w:hAnsiTheme="majorEastAsia"/>
                <w:sz w:val="18"/>
                <w:szCs w:val="18"/>
              </w:rPr>
              <w:t>0.12</w:t>
            </w:r>
          </w:p>
        </w:tc>
        <w:tc>
          <w:tcPr>
            <w:tcW w:w="1276" w:type="dxa"/>
            <w:tcBorders>
              <w:top w:val="single" w:sz="2" w:space="0" w:color="000000"/>
              <w:left w:val="single" w:sz="2" w:space="0" w:color="000000"/>
              <w:bottom w:val="single" w:sz="2" w:space="0" w:color="000000"/>
              <w:right w:val="single" w:sz="2" w:space="0" w:color="000000"/>
            </w:tcBorders>
            <w:vAlign w:val="center"/>
          </w:tcPr>
          <w:p w14:paraId="5AFD5803" w14:textId="77777777" w:rsidR="007D08F0" w:rsidRDefault="00BF79F1">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其中：财政拨款</w:t>
            </w:r>
          </w:p>
        </w:tc>
        <w:tc>
          <w:tcPr>
            <w:tcW w:w="819" w:type="dxa"/>
            <w:tcBorders>
              <w:top w:val="single" w:sz="2" w:space="0" w:color="000000"/>
              <w:left w:val="single" w:sz="2" w:space="0" w:color="000000"/>
              <w:bottom w:val="single" w:sz="2" w:space="0" w:color="000000"/>
              <w:right w:val="single" w:sz="2" w:space="0" w:color="000000"/>
            </w:tcBorders>
            <w:vAlign w:val="center"/>
          </w:tcPr>
          <w:p w14:paraId="442654AA" w14:textId="77777777" w:rsidR="007D08F0" w:rsidRDefault="00BF79F1">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sz w:val="18"/>
                <w:szCs w:val="18"/>
              </w:rPr>
              <w:t>0.12</w:t>
            </w:r>
            <w:r>
              <w:rPr>
                <w:rFonts w:asciiTheme="majorEastAsia" w:eastAsiaTheme="majorEastAsia" w:hAnsiTheme="majorEastAsia"/>
                <w:sz w:val="18"/>
                <w:szCs w:val="18"/>
                <w:cs/>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0D8AD4FA" w14:textId="77777777" w:rsidR="007D08F0" w:rsidRDefault="00BF79F1">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其他资金</w:t>
            </w:r>
          </w:p>
        </w:tc>
        <w:tc>
          <w:tcPr>
            <w:tcW w:w="2299" w:type="dxa"/>
            <w:gridSpan w:val="2"/>
            <w:tcBorders>
              <w:top w:val="single" w:sz="2" w:space="0" w:color="000000"/>
              <w:left w:val="single" w:sz="2" w:space="0" w:color="000000"/>
              <w:bottom w:val="single" w:sz="2" w:space="0" w:color="000000"/>
              <w:right w:val="single" w:sz="2" w:space="0" w:color="000000"/>
            </w:tcBorders>
            <w:vAlign w:val="center"/>
          </w:tcPr>
          <w:p w14:paraId="22193EC8" w14:textId="77777777" w:rsidR="007D08F0" w:rsidRDefault="00BF79F1">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sz w:val="18"/>
                <w:szCs w:val="18"/>
              </w:rPr>
              <w:t>0.00</w:t>
            </w:r>
            <w:r>
              <w:rPr>
                <w:rFonts w:asciiTheme="majorEastAsia" w:eastAsiaTheme="majorEastAsia" w:hAnsiTheme="majorEastAsia"/>
                <w:sz w:val="18"/>
                <w:szCs w:val="18"/>
                <w:cs/>
              </w:rPr>
              <w:t>‎</w:t>
            </w:r>
          </w:p>
        </w:tc>
      </w:tr>
      <w:tr w:rsidR="007D08F0" w14:paraId="5A3CC3EC" w14:textId="77777777">
        <w:trPr>
          <w:trHeight w:val="413"/>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7DFF027D" w14:textId="77777777" w:rsidR="007D08F0" w:rsidRDefault="00BF79F1">
            <w:pPr>
              <w:jc w:val="center"/>
            </w:pPr>
            <w:r>
              <w:t>项目总体目标</w:t>
            </w:r>
          </w:p>
        </w:tc>
        <w:tc>
          <w:tcPr>
            <w:tcW w:w="7797" w:type="dxa"/>
            <w:gridSpan w:val="7"/>
            <w:tcBorders>
              <w:top w:val="single" w:sz="2" w:space="0" w:color="000000"/>
              <w:left w:val="single" w:sz="2" w:space="0" w:color="000000"/>
              <w:bottom w:val="single" w:sz="2" w:space="0" w:color="000000"/>
              <w:right w:val="single" w:sz="2" w:space="0" w:color="000000"/>
            </w:tcBorders>
            <w:vAlign w:val="center"/>
          </w:tcPr>
          <w:p w14:paraId="3B0F6FB2" w14:textId="77777777" w:rsidR="007D08F0" w:rsidRDefault="00BF79F1">
            <w:pPr>
              <w:jc w:val="left"/>
              <w:rPr>
                <w:rFonts w:asciiTheme="majorEastAsia" w:eastAsiaTheme="majorEastAsia" w:hAnsiTheme="majorEastAsia" w:hint="eastAsia"/>
                <w:sz w:val="18"/>
                <w:szCs w:val="18"/>
              </w:rPr>
            </w:pPr>
            <w:r>
              <w:rPr>
                <w:rFonts w:asciiTheme="majorEastAsia" w:eastAsiaTheme="majorEastAsia" w:hAnsiTheme="majorEastAsia"/>
                <w:sz w:val="18"/>
                <w:szCs w:val="18"/>
              </w:rPr>
              <w:t>项目总预算0.12万元，做好分散孤儿生活救助保障工作。</w:t>
            </w:r>
          </w:p>
        </w:tc>
      </w:tr>
      <w:tr w:rsidR="007D08F0" w14:paraId="63E4B1D9" w14:textId="77777777">
        <w:trPr>
          <w:trHeight w:val="896"/>
          <w:jc w:val="center"/>
        </w:trPr>
        <w:tc>
          <w:tcPr>
            <w:tcW w:w="1131" w:type="dxa"/>
            <w:tcBorders>
              <w:top w:val="single" w:sz="2" w:space="0" w:color="000000"/>
              <w:left w:val="single" w:sz="2" w:space="0" w:color="000000"/>
              <w:bottom w:val="single" w:sz="2" w:space="0" w:color="000000"/>
              <w:right w:val="single" w:sz="2" w:space="0" w:color="000000"/>
            </w:tcBorders>
            <w:vAlign w:val="center"/>
          </w:tcPr>
          <w:p w14:paraId="683520C7" w14:textId="77777777" w:rsidR="007D08F0" w:rsidRDefault="00BF79F1">
            <w:pPr>
              <w:jc w:val="center"/>
            </w:pPr>
            <w:r>
              <w:t>一级指标</w:t>
            </w:r>
          </w:p>
        </w:tc>
        <w:tc>
          <w:tcPr>
            <w:tcW w:w="1134" w:type="dxa"/>
            <w:tcBorders>
              <w:top w:val="single" w:sz="2" w:space="0" w:color="000000"/>
              <w:left w:val="single" w:sz="2" w:space="0" w:color="000000"/>
              <w:bottom w:val="single" w:sz="2" w:space="0" w:color="000000"/>
              <w:right w:val="single" w:sz="2" w:space="0" w:color="000000"/>
            </w:tcBorders>
            <w:vAlign w:val="center"/>
          </w:tcPr>
          <w:p w14:paraId="59376FA6" w14:textId="77777777" w:rsidR="007D08F0" w:rsidRDefault="00BF79F1">
            <w:pPr>
              <w:jc w:val="center"/>
            </w:pPr>
            <w:r>
              <w:t>二级指标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3EC308B9" w14:textId="77777777" w:rsidR="007D08F0" w:rsidRDefault="00BF79F1">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三级指标</w:t>
            </w:r>
          </w:p>
        </w:tc>
        <w:tc>
          <w:tcPr>
            <w:tcW w:w="851" w:type="dxa"/>
            <w:tcBorders>
              <w:top w:val="single" w:sz="2" w:space="0" w:color="000000"/>
              <w:left w:val="single" w:sz="2" w:space="0" w:color="000000"/>
              <w:bottom w:val="single" w:sz="2" w:space="0" w:color="000000"/>
              <w:right w:val="single" w:sz="2" w:space="0" w:color="000000"/>
            </w:tcBorders>
            <w:vAlign w:val="center"/>
          </w:tcPr>
          <w:p w14:paraId="5B327DBE" w14:textId="77777777" w:rsidR="007D08F0" w:rsidRDefault="00BF79F1">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指标值</w:t>
            </w:r>
          </w:p>
        </w:tc>
        <w:tc>
          <w:tcPr>
            <w:tcW w:w="1276" w:type="dxa"/>
            <w:tcBorders>
              <w:top w:val="single" w:sz="2" w:space="0" w:color="000000"/>
              <w:left w:val="single" w:sz="2" w:space="0" w:color="000000"/>
              <w:bottom w:val="single" w:sz="2" w:space="0" w:color="000000"/>
              <w:right w:val="single" w:sz="2" w:space="0" w:color="000000"/>
            </w:tcBorders>
            <w:vAlign w:val="center"/>
          </w:tcPr>
          <w:p w14:paraId="3B0EC860" w14:textId="77777777" w:rsidR="007D08F0" w:rsidRDefault="00BF79F1">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指标值设置依据</w:t>
            </w:r>
          </w:p>
        </w:tc>
        <w:tc>
          <w:tcPr>
            <w:tcW w:w="819" w:type="dxa"/>
            <w:tcBorders>
              <w:top w:val="single" w:sz="2" w:space="0" w:color="000000"/>
              <w:left w:val="single" w:sz="2" w:space="0" w:color="000000"/>
              <w:bottom w:val="single" w:sz="2" w:space="0" w:color="000000"/>
              <w:right w:val="single" w:sz="2" w:space="0" w:color="000000"/>
            </w:tcBorders>
            <w:vAlign w:val="center"/>
          </w:tcPr>
          <w:p w14:paraId="4129E95C" w14:textId="77777777" w:rsidR="007D08F0" w:rsidRDefault="00BF79F1">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上年完成值</w:t>
            </w:r>
          </w:p>
        </w:tc>
        <w:tc>
          <w:tcPr>
            <w:tcW w:w="851" w:type="dxa"/>
            <w:tcBorders>
              <w:top w:val="single" w:sz="2" w:space="0" w:color="000000"/>
              <w:left w:val="single" w:sz="2" w:space="0" w:color="000000"/>
              <w:bottom w:val="single" w:sz="2" w:space="0" w:color="000000"/>
              <w:right w:val="single" w:sz="2" w:space="0" w:color="000000"/>
            </w:tcBorders>
            <w:vAlign w:val="center"/>
          </w:tcPr>
          <w:p w14:paraId="7FEA4A21" w14:textId="77777777" w:rsidR="007D08F0" w:rsidRDefault="00BF79F1">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指标分值权重</w:t>
            </w:r>
          </w:p>
        </w:tc>
        <w:tc>
          <w:tcPr>
            <w:tcW w:w="1023" w:type="dxa"/>
            <w:tcBorders>
              <w:top w:val="single" w:sz="2" w:space="0" w:color="000000"/>
              <w:left w:val="single" w:sz="2" w:space="0" w:color="000000"/>
              <w:bottom w:val="single" w:sz="2" w:space="0" w:color="000000"/>
              <w:right w:val="single" w:sz="2" w:space="0" w:color="000000"/>
            </w:tcBorders>
            <w:vAlign w:val="center"/>
          </w:tcPr>
          <w:p w14:paraId="5A2AE0C7" w14:textId="77777777" w:rsidR="007D08F0" w:rsidRDefault="00BF79F1">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指标赋分规则</w:t>
            </w:r>
          </w:p>
        </w:tc>
        <w:tc>
          <w:tcPr>
            <w:tcW w:w="1276" w:type="dxa"/>
            <w:tcBorders>
              <w:top w:val="single" w:sz="2" w:space="0" w:color="000000"/>
              <w:left w:val="single" w:sz="2" w:space="0" w:color="000000"/>
              <w:bottom w:val="single" w:sz="2" w:space="0" w:color="000000"/>
              <w:right w:val="single" w:sz="2" w:space="0" w:color="000000"/>
            </w:tcBorders>
            <w:vAlign w:val="center"/>
          </w:tcPr>
          <w:p w14:paraId="39FE17D2" w14:textId="77777777" w:rsidR="007D08F0" w:rsidRDefault="00BF79F1">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佐证资料</w:t>
            </w:r>
          </w:p>
        </w:tc>
      </w:tr>
      <w:tr w:rsidR="007D08F0" w14:paraId="7ECC0D91" w14:textId="77777777">
        <w:trPr>
          <w:trHeight w:val="859"/>
          <w:jc w:val="center"/>
        </w:trPr>
        <w:tc>
          <w:tcPr>
            <w:tcW w:w="1131" w:type="dxa"/>
            <w:vMerge w:val="restart"/>
            <w:tcBorders>
              <w:left w:val="single" w:sz="2" w:space="0" w:color="000000"/>
              <w:right w:val="single" w:sz="2" w:space="0" w:color="000000"/>
            </w:tcBorders>
            <w:vAlign w:val="center"/>
          </w:tcPr>
          <w:p w14:paraId="5787B483" w14:textId="77777777" w:rsidR="007D08F0" w:rsidRDefault="00BF79F1">
            <w:pPr>
              <w:jc w:val="center"/>
            </w:pPr>
            <w:r>
              <w:t>产出指标</w:t>
            </w:r>
          </w:p>
        </w:tc>
        <w:tc>
          <w:tcPr>
            <w:tcW w:w="1134" w:type="dxa"/>
            <w:vMerge w:val="restart"/>
            <w:tcBorders>
              <w:left w:val="single" w:sz="2" w:space="0" w:color="000000"/>
              <w:bottom w:val="single" w:sz="2" w:space="0" w:color="000000"/>
              <w:right w:val="single" w:sz="2" w:space="0" w:color="000000"/>
            </w:tcBorders>
            <w:vAlign w:val="center"/>
          </w:tcPr>
          <w:p w14:paraId="0C24E7E6" w14:textId="77777777" w:rsidR="007D08F0" w:rsidRDefault="00BF79F1">
            <w:pPr>
              <w:jc w:val="center"/>
            </w:pPr>
            <w:r>
              <w:t>数量指标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7EE12204"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分散孤儿保障率</w:t>
            </w:r>
          </w:p>
        </w:tc>
        <w:tc>
          <w:tcPr>
            <w:tcW w:w="851" w:type="dxa"/>
            <w:tcBorders>
              <w:top w:val="single" w:sz="2" w:space="0" w:color="000000"/>
              <w:left w:val="single" w:sz="2" w:space="0" w:color="000000"/>
              <w:bottom w:val="single" w:sz="2" w:space="0" w:color="000000"/>
              <w:right w:val="single" w:sz="2" w:space="0" w:color="000000"/>
            </w:tcBorders>
            <w:vAlign w:val="center"/>
          </w:tcPr>
          <w:p w14:paraId="1DE2EDE3"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&gt;=95%</w:t>
            </w:r>
          </w:p>
        </w:tc>
        <w:tc>
          <w:tcPr>
            <w:tcW w:w="1276" w:type="dxa"/>
            <w:tcBorders>
              <w:top w:val="single" w:sz="2" w:space="0" w:color="000000"/>
              <w:left w:val="single" w:sz="2" w:space="0" w:color="000000"/>
              <w:bottom w:val="single" w:sz="2" w:space="0" w:color="000000"/>
              <w:right w:val="single" w:sz="2" w:space="0" w:color="000000"/>
            </w:tcBorders>
            <w:vAlign w:val="center"/>
          </w:tcPr>
          <w:p w14:paraId="25CCEFD0"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4218C9F1"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=100%</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4C07F20D"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15</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67DDABD8"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3E16767A"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7D08F0" w14:paraId="36221579" w14:textId="77777777">
        <w:trPr>
          <w:trHeight w:val="859"/>
          <w:jc w:val="center"/>
        </w:trPr>
        <w:tc>
          <w:tcPr>
            <w:tcW w:w="1131" w:type="dxa"/>
            <w:vMerge/>
            <w:tcBorders>
              <w:left w:val="single" w:sz="2" w:space="0" w:color="000000"/>
              <w:right w:val="single" w:sz="2" w:space="0" w:color="000000"/>
            </w:tcBorders>
            <w:vAlign w:val="center"/>
          </w:tcPr>
          <w:p w14:paraId="75317F6A" w14:textId="77777777" w:rsidR="007D08F0" w:rsidRDefault="007D08F0"/>
        </w:tc>
        <w:tc>
          <w:tcPr>
            <w:tcW w:w="1134" w:type="dxa"/>
            <w:vMerge/>
            <w:tcBorders>
              <w:left w:val="single" w:sz="2" w:space="0" w:color="000000"/>
              <w:bottom w:val="single" w:sz="2" w:space="0" w:color="000000"/>
              <w:right w:val="single" w:sz="2" w:space="0" w:color="000000"/>
            </w:tcBorders>
            <w:vAlign w:val="center"/>
          </w:tcPr>
          <w:p w14:paraId="06F1FC93" w14:textId="77777777" w:rsidR="007D08F0" w:rsidRDefault="007D08F0"/>
        </w:tc>
        <w:tc>
          <w:tcPr>
            <w:tcW w:w="1701" w:type="dxa"/>
            <w:tcBorders>
              <w:top w:val="single" w:sz="2" w:space="0" w:color="000000"/>
              <w:left w:val="single" w:sz="2" w:space="0" w:color="000000"/>
              <w:bottom w:val="single" w:sz="2" w:space="0" w:color="000000"/>
              <w:right w:val="single" w:sz="2" w:space="0" w:color="000000"/>
            </w:tcBorders>
            <w:vAlign w:val="center"/>
          </w:tcPr>
          <w:p w14:paraId="0C7338A5"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分散孤儿资金发放及时率</w:t>
            </w:r>
          </w:p>
        </w:tc>
        <w:tc>
          <w:tcPr>
            <w:tcW w:w="851" w:type="dxa"/>
            <w:tcBorders>
              <w:top w:val="single" w:sz="2" w:space="0" w:color="000000"/>
              <w:left w:val="single" w:sz="2" w:space="0" w:color="000000"/>
              <w:bottom w:val="single" w:sz="2" w:space="0" w:color="000000"/>
              <w:right w:val="single" w:sz="2" w:space="0" w:color="000000"/>
            </w:tcBorders>
            <w:vAlign w:val="center"/>
          </w:tcPr>
          <w:p w14:paraId="3B50CFFC"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&gt;=95%</w:t>
            </w:r>
          </w:p>
        </w:tc>
        <w:tc>
          <w:tcPr>
            <w:tcW w:w="1276" w:type="dxa"/>
            <w:tcBorders>
              <w:top w:val="single" w:sz="2" w:space="0" w:color="000000"/>
              <w:left w:val="single" w:sz="2" w:space="0" w:color="000000"/>
              <w:bottom w:val="single" w:sz="2" w:space="0" w:color="000000"/>
              <w:right w:val="single" w:sz="2" w:space="0" w:color="000000"/>
            </w:tcBorders>
            <w:vAlign w:val="center"/>
          </w:tcPr>
          <w:p w14:paraId="2647B94F"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289CDF79"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=100%</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2535DB48"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15</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1E2A2716"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522A26DF"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7D08F0" w14:paraId="3A3D895C" w14:textId="77777777">
        <w:trPr>
          <w:trHeight w:val="859"/>
          <w:jc w:val="center"/>
        </w:trPr>
        <w:tc>
          <w:tcPr>
            <w:tcW w:w="1131" w:type="dxa"/>
            <w:vMerge/>
            <w:tcBorders>
              <w:left w:val="single" w:sz="2" w:space="0" w:color="000000"/>
              <w:right w:val="single" w:sz="2" w:space="0" w:color="000000"/>
            </w:tcBorders>
            <w:vAlign w:val="center"/>
          </w:tcPr>
          <w:p w14:paraId="549EA257" w14:textId="77777777" w:rsidR="007D08F0" w:rsidRDefault="007D08F0"/>
        </w:tc>
        <w:tc>
          <w:tcPr>
            <w:tcW w:w="1134" w:type="dxa"/>
            <w:vMerge/>
            <w:tcBorders>
              <w:left w:val="single" w:sz="2" w:space="0" w:color="000000"/>
              <w:bottom w:val="single" w:sz="2" w:space="0" w:color="000000"/>
              <w:right w:val="single" w:sz="2" w:space="0" w:color="000000"/>
            </w:tcBorders>
            <w:vAlign w:val="center"/>
          </w:tcPr>
          <w:p w14:paraId="64C6C636" w14:textId="77777777" w:rsidR="007D08F0" w:rsidRDefault="007D08F0"/>
        </w:tc>
        <w:tc>
          <w:tcPr>
            <w:tcW w:w="1701" w:type="dxa"/>
            <w:tcBorders>
              <w:top w:val="single" w:sz="2" w:space="0" w:color="000000"/>
              <w:left w:val="single" w:sz="2" w:space="0" w:color="000000"/>
              <w:bottom w:val="single" w:sz="2" w:space="0" w:color="000000"/>
              <w:right w:val="single" w:sz="2" w:space="0" w:color="000000"/>
            </w:tcBorders>
            <w:vAlign w:val="center"/>
          </w:tcPr>
          <w:p w14:paraId="38AEE0F5"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发放人数</w:t>
            </w:r>
          </w:p>
        </w:tc>
        <w:tc>
          <w:tcPr>
            <w:tcW w:w="851" w:type="dxa"/>
            <w:tcBorders>
              <w:top w:val="single" w:sz="2" w:space="0" w:color="000000"/>
              <w:left w:val="single" w:sz="2" w:space="0" w:color="000000"/>
              <w:bottom w:val="single" w:sz="2" w:space="0" w:color="000000"/>
              <w:right w:val="single" w:sz="2" w:space="0" w:color="000000"/>
            </w:tcBorders>
            <w:vAlign w:val="center"/>
          </w:tcPr>
          <w:p w14:paraId="27F8DA97"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&gt;=1人</w:t>
            </w:r>
          </w:p>
        </w:tc>
        <w:tc>
          <w:tcPr>
            <w:tcW w:w="1276" w:type="dxa"/>
            <w:tcBorders>
              <w:top w:val="single" w:sz="2" w:space="0" w:color="000000"/>
              <w:left w:val="single" w:sz="2" w:space="0" w:color="000000"/>
              <w:bottom w:val="single" w:sz="2" w:space="0" w:color="000000"/>
              <w:right w:val="single" w:sz="2" w:space="0" w:color="000000"/>
            </w:tcBorders>
            <w:vAlign w:val="center"/>
          </w:tcPr>
          <w:p w14:paraId="10E6A68E"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7B9044F0"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hint="eastAsia"/>
                <w:color w:val="000000"/>
                <w:kern w:val="0"/>
                <w:sz w:val="20"/>
                <w:szCs w:val="20"/>
                <w:lang w:bidi="ar"/>
              </w:rPr>
              <w:t>1人</w:t>
            </w:r>
          </w:p>
        </w:tc>
        <w:tc>
          <w:tcPr>
            <w:tcW w:w="851" w:type="dxa"/>
            <w:tcBorders>
              <w:top w:val="single" w:sz="2" w:space="0" w:color="000000"/>
              <w:left w:val="single" w:sz="2" w:space="0" w:color="000000"/>
              <w:bottom w:val="single" w:sz="2" w:space="0" w:color="000000"/>
              <w:right w:val="single" w:sz="2" w:space="0" w:color="000000"/>
            </w:tcBorders>
            <w:vAlign w:val="center"/>
          </w:tcPr>
          <w:p w14:paraId="68B1A398"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01DDFA87"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3BE0CDA2"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7D08F0" w14:paraId="12A10855" w14:textId="77777777">
        <w:trPr>
          <w:trHeight w:val="859"/>
          <w:jc w:val="center"/>
        </w:trPr>
        <w:tc>
          <w:tcPr>
            <w:tcW w:w="1131" w:type="dxa"/>
            <w:vMerge/>
            <w:tcBorders>
              <w:left w:val="single" w:sz="2" w:space="0" w:color="000000"/>
              <w:right w:val="single" w:sz="2" w:space="0" w:color="000000"/>
            </w:tcBorders>
            <w:vAlign w:val="center"/>
          </w:tcPr>
          <w:p w14:paraId="65CB602B" w14:textId="77777777" w:rsidR="007D08F0" w:rsidRDefault="007D08F0"/>
        </w:tc>
        <w:tc>
          <w:tcPr>
            <w:tcW w:w="1134" w:type="dxa"/>
            <w:tcBorders>
              <w:left w:val="single" w:sz="2" w:space="0" w:color="000000"/>
              <w:bottom w:val="single" w:sz="2" w:space="0" w:color="000000"/>
              <w:right w:val="single" w:sz="2" w:space="0" w:color="000000"/>
            </w:tcBorders>
            <w:vAlign w:val="center"/>
          </w:tcPr>
          <w:p w14:paraId="463531FB" w14:textId="77777777" w:rsidR="007D08F0" w:rsidRDefault="00BF79F1">
            <w:pPr>
              <w:jc w:val="center"/>
            </w:pPr>
            <w:r>
              <w:t>质量指标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01CB344B"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社会救助水平</w:t>
            </w:r>
          </w:p>
        </w:tc>
        <w:tc>
          <w:tcPr>
            <w:tcW w:w="851" w:type="dxa"/>
            <w:tcBorders>
              <w:top w:val="single" w:sz="2" w:space="0" w:color="000000"/>
              <w:left w:val="single" w:sz="2" w:space="0" w:color="000000"/>
              <w:bottom w:val="single" w:sz="2" w:space="0" w:color="000000"/>
              <w:right w:val="single" w:sz="2" w:space="0" w:color="000000"/>
            </w:tcBorders>
            <w:vAlign w:val="center"/>
          </w:tcPr>
          <w:p w14:paraId="6BA1C702"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不低于上年</w:t>
            </w:r>
          </w:p>
        </w:tc>
        <w:tc>
          <w:tcPr>
            <w:tcW w:w="1276" w:type="dxa"/>
            <w:tcBorders>
              <w:top w:val="single" w:sz="2" w:space="0" w:color="000000"/>
              <w:left w:val="single" w:sz="2" w:space="0" w:color="000000"/>
              <w:bottom w:val="single" w:sz="2" w:space="0" w:color="000000"/>
              <w:right w:val="single" w:sz="2" w:space="0" w:color="000000"/>
            </w:tcBorders>
            <w:vAlign w:val="center"/>
          </w:tcPr>
          <w:p w14:paraId="385C868C"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50A28C23"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不低于上年</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06E70E68"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15</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692070A3"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1C8E1AA6"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7D08F0" w14:paraId="74C03405" w14:textId="77777777">
        <w:trPr>
          <w:trHeight w:val="859"/>
          <w:jc w:val="center"/>
        </w:trPr>
        <w:tc>
          <w:tcPr>
            <w:tcW w:w="1131" w:type="dxa"/>
            <w:tcBorders>
              <w:left w:val="single" w:sz="2" w:space="0" w:color="000000"/>
              <w:right w:val="single" w:sz="2" w:space="0" w:color="000000"/>
            </w:tcBorders>
            <w:vAlign w:val="center"/>
          </w:tcPr>
          <w:p w14:paraId="46C956EE" w14:textId="77777777" w:rsidR="007D08F0" w:rsidRDefault="00BF79F1">
            <w:pPr>
              <w:jc w:val="center"/>
            </w:pPr>
            <w:r>
              <w:t>成本指标</w:t>
            </w:r>
          </w:p>
        </w:tc>
        <w:tc>
          <w:tcPr>
            <w:tcW w:w="1134" w:type="dxa"/>
            <w:tcBorders>
              <w:left w:val="single" w:sz="2" w:space="0" w:color="000000"/>
              <w:bottom w:val="single" w:sz="2" w:space="0" w:color="000000"/>
              <w:right w:val="single" w:sz="2" w:space="0" w:color="000000"/>
            </w:tcBorders>
            <w:vAlign w:val="center"/>
          </w:tcPr>
          <w:p w14:paraId="3518CF30" w14:textId="77777777" w:rsidR="007D08F0" w:rsidRDefault="00BF79F1">
            <w:pPr>
              <w:jc w:val="center"/>
            </w:pPr>
            <w:r>
              <w:t>经济成本指标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13D13F67"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资金支出</w:t>
            </w:r>
          </w:p>
        </w:tc>
        <w:tc>
          <w:tcPr>
            <w:tcW w:w="851" w:type="dxa"/>
            <w:tcBorders>
              <w:top w:val="single" w:sz="2" w:space="0" w:color="000000"/>
              <w:left w:val="single" w:sz="2" w:space="0" w:color="000000"/>
              <w:bottom w:val="single" w:sz="2" w:space="0" w:color="000000"/>
              <w:right w:val="single" w:sz="2" w:space="0" w:color="000000"/>
            </w:tcBorders>
            <w:vAlign w:val="center"/>
          </w:tcPr>
          <w:p w14:paraId="5D7A1986"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&lt;=0.12万元</w:t>
            </w:r>
          </w:p>
        </w:tc>
        <w:tc>
          <w:tcPr>
            <w:tcW w:w="1276" w:type="dxa"/>
            <w:tcBorders>
              <w:top w:val="single" w:sz="2" w:space="0" w:color="000000"/>
              <w:left w:val="single" w:sz="2" w:space="0" w:color="000000"/>
              <w:bottom w:val="single" w:sz="2" w:space="0" w:color="000000"/>
              <w:right w:val="single" w:sz="2" w:space="0" w:color="000000"/>
            </w:tcBorders>
            <w:vAlign w:val="center"/>
          </w:tcPr>
          <w:p w14:paraId="303211FB"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预算支出标准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0BE89E08"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0.115万元</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76035632"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15</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790EAC54"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42F60F92"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原始凭证,工作资料</w:t>
            </w:r>
            <w:r>
              <w:rPr>
                <w:rFonts w:ascii="MS Gothic" w:eastAsia="MS Gothic" w:hAnsi="MS Gothic" w:cs="MS Gothic" w:hint="eastAsia"/>
                <w:color w:val="000000"/>
                <w:kern w:val="0"/>
                <w:sz w:val="20"/>
                <w:szCs w:val="20"/>
                <w:cs/>
                <w:lang w:bidi="ar"/>
              </w:rPr>
              <w:t>‎</w:t>
            </w:r>
          </w:p>
        </w:tc>
      </w:tr>
      <w:tr w:rsidR="007D08F0" w14:paraId="4E0D31A0" w14:textId="77777777">
        <w:trPr>
          <w:trHeight w:val="859"/>
          <w:jc w:val="center"/>
        </w:trPr>
        <w:tc>
          <w:tcPr>
            <w:tcW w:w="1131" w:type="dxa"/>
            <w:tcBorders>
              <w:left w:val="single" w:sz="2" w:space="0" w:color="000000"/>
              <w:right w:val="single" w:sz="2" w:space="0" w:color="000000"/>
            </w:tcBorders>
            <w:vAlign w:val="center"/>
          </w:tcPr>
          <w:p w14:paraId="0C9897CF" w14:textId="77777777" w:rsidR="007D08F0" w:rsidRDefault="00BF79F1">
            <w:pPr>
              <w:jc w:val="center"/>
            </w:pPr>
            <w:r>
              <w:t>效益指标</w:t>
            </w:r>
          </w:p>
        </w:tc>
        <w:tc>
          <w:tcPr>
            <w:tcW w:w="1134" w:type="dxa"/>
            <w:tcBorders>
              <w:left w:val="single" w:sz="2" w:space="0" w:color="000000"/>
              <w:bottom w:val="single" w:sz="2" w:space="0" w:color="000000"/>
              <w:right w:val="single" w:sz="2" w:space="0" w:color="000000"/>
            </w:tcBorders>
            <w:vAlign w:val="center"/>
          </w:tcPr>
          <w:p w14:paraId="55049A91" w14:textId="77777777" w:rsidR="007D08F0" w:rsidRDefault="00BF79F1">
            <w:pPr>
              <w:jc w:val="center"/>
            </w:pPr>
            <w:r>
              <w:t>社会效益指标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2CAA999F"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提高分散孤儿生活水平情况</w:t>
            </w:r>
          </w:p>
        </w:tc>
        <w:tc>
          <w:tcPr>
            <w:tcW w:w="851" w:type="dxa"/>
            <w:tcBorders>
              <w:top w:val="single" w:sz="2" w:space="0" w:color="000000"/>
              <w:left w:val="single" w:sz="2" w:space="0" w:color="000000"/>
              <w:bottom w:val="single" w:sz="2" w:space="0" w:color="000000"/>
              <w:right w:val="single" w:sz="2" w:space="0" w:color="000000"/>
            </w:tcBorders>
            <w:vAlign w:val="center"/>
          </w:tcPr>
          <w:p w14:paraId="27D446A6"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有效提高</w:t>
            </w:r>
          </w:p>
        </w:tc>
        <w:tc>
          <w:tcPr>
            <w:tcW w:w="1276" w:type="dxa"/>
            <w:tcBorders>
              <w:top w:val="single" w:sz="2" w:space="0" w:color="000000"/>
              <w:left w:val="single" w:sz="2" w:space="0" w:color="000000"/>
              <w:bottom w:val="single" w:sz="2" w:space="0" w:color="000000"/>
              <w:right w:val="single" w:sz="2" w:space="0" w:color="000000"/>
            </w:tcBorders>
            <w:vAlign w:val="center"/>
          </w:tcPr>
          <w:p w14:paraId="15A718A3"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4668DFE2"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有效提高</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4061C38F"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0198125B"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按评判等级赋分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4204D286"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7D08F0" w14:paraId="6AFCB44B" w14:textId="77777777">
        <w:trPr>
          <w:trHeight w:val="859"/>
          <w:jc w:val="center"/>
        </w:trPr>
        <w:tc>
          <w:tcPr>
            <w:tcW w:w="1131" w:type="dxa"/>
            <w:tcBorders>
              <w:left w:val="single" w:sz="2" w:space="0" w:color="000000"/>
              <w:right w:val="single" w:sz="2" w:space="0" w:color="000000"/>
            </w:tcBorders>
            <w:vAlign w:val="center"/>
          </w:tcPr>
          <w:p w14:paraId="6B35AF59" w14:textId="77777777" w:rsidR="007D08F0" w:rsidRDefault="00BF79F1">
            <w:pPr>
              <w:jc w:val="center"/>
            </w:pPr>
            <w:r>
              <w:t>满意度指标</w:t>
            </w:r>
          </w:p>
        </w:tc>
        <w:tc>
          <w:tcPr>
            <w:tcW w:w="1134" w:type="dxa"/>
            <w:tcBorders>
              <w:left w:val="single" w:sz="2" w:space="0" w:color="000000"/>
              <w:bottom w:val="single" w:sz="2" w:space="0" w:color="000000"/>
              <w:right w:val="single" w:sz="2" w:space="0" w:color="000000"/>
            </w:tcBorders>
            <w:vAlign w:val="center"/>
          </w:tcPr>
          <w:p w14:paraId="0594DC93" w14:textId="77777777" w:rsidR="007D08F0" w:rsidRDefault="00BF79F1">
            <w:pPr>
              <w:jc w:val="center"/>
            </w:pPr>
            <w:r>
              <w:t>满意度指标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3ADEB4F7"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救助对象满意度</w:t>
            </w:r>
          </w:p>
        </w:tc>
        <w:tc>
          <w:tcPr>
            <w:tcW w:w="851" w:type="dxa"/>
            <w:tcBorders>
              <w:top w:val="single" w:sz="2" w:space="0" w:color="000000"/>
              <w:left w:val="single" w:sz="2" w:space="0" w:color="000000"/>
              <w:bottom w:val="single" w:sz="2" w:space="0" w:color="000000"/>
              <w:right w:val="single" w:sz="2" w:space="0" w:color="000000"/>
            </w:tcBorders>
            <w:vAlign w:val="center"/>
          </w:tcPr>
          <w:p w14:paraId="0CD13F1A"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&gt;=95%</w:t>
            </w:r>
          </w:p>
        </w:tc>
        <w:tc>
          <w:tcPr>
            <w:tcW w:w="1276" w:type="dxa"/>
            <w:tcBorders>
              <w:top w:val="single" w:sz="2" w:space="0" w:color="000000"/>
              <w:left w:val="single" w:sz="2" w:space="0" w:color="000000"/>
              <w:bottom w:val="single" w:sz="2" w:space="0" w:color="000000"/>
              <w:right w:val="single" w:sz="2" w:space="0" w:color="000000"/>
            </w:tcBorders>
            <w:vAlign w:val="center"/>
          </w:tcPr>
          <w:p w14:paraId="526E73FA"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72642C1D"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100%</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07FD3CC4"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1910D1CB"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满意度赋分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354D2121"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bl>
    <w:p w14:paraId="7B9DA21F" w14:textId="77777777" w:rsidR="007D08F0" w:rsidRDefault="007D08F0">
      <w:pPr>
        <w:jc w:val="center"/>
      </w:pPr>
    </w:p>
    <w:p w14:paraId="69616948" w14:textId="77777777" w:rsidR="007D08F0" w:rsidRDefault="00BF79F1">
      <w:r>
        <w:br w:type="page"/>
      </w:r>
    </w:p>
    <w:p w14:paraId="5910F042" w14:textId="77777777" w:rsidR="007D08F0" w:rsidRDefault="007D08F0">
      <w:pPr>
        <w:jc w:val="center"/>
      </w:pPr>
    </w:p>
    <w:p w14:paraId="79DDEC8A" w14:textId="77777777" w:rsidR="007D08F0" w:rsidRDefault="00BF79F1">
      <w:pPr>
        <w:spacing w:line="560" w:lineRule="exact"/>
        <w:ind w:firstLineChars="200" w:firstLine="640"/>
        <w:jc w:val="center"/>
        <w:outlineLvl w:val="4"/>
        <w:rPr>
          <w:rFonts w:ascii="仿宋_GB2312" w:eastAsia="仿宋_GB2312" w:hAnsi="宋体" w:cs="宋体" w:hint="eastAsia"/>
          <w:b/>
          <w:kern w:val="0"/>
          <w:sz w:val="32"/>
          <w:szCs w:val="32"/>
        </w:rPr>
      </w:pPr>
      <w:r>
        <w:rPr>
          <w:rFonts w:ascii="仿宋_GB2312" w:eastAsia="仿宋_GB2312" w:hAnsi="宋体" w:cs="宋体" w:hint="eastAsia"/>
          <w:b/>
          <w:kern w:val="0"/>
          <w:sz w:val="32"/>
          <w:szCs w:val="32"/>
        </w:rPr>
        <w:t>项目支出绩效目标表</w:t>
      </w:r>
    </w:p>
    <w:p w14:paraId="51C85ECC" w14:textId="6A78E753" w:rsidR="007D08F0" w:rsidRDefault="00BF79F1">
      <w:pPr>
        <w:spacing w:line="560" w:lineRule="exact"/>
        <w:ind w:firstLineChars="200" w:firstLine="440"/>
        <w:jc w:val="center"/>
        <w:rPr>
          <w:rFonts w:asciiTheme="majorEastAsia" w:eastAsiaTheme="majorEastAsia" w:hAnsiTheme="majorEastAsia" w:cs="宋体" w:hint="eastAsia"/>
          <w:kern w:val="0"/>
          <w:sz w:val="22"/>
          <w:szCs w:val="22"/>
        </w:rPr>
      </w:pPr>
      <w:r>
        <w:rPr>
          <w:rFonts w:asciiTheme="majorEastAsia" w:eastAsiaTheme="majorEastAsia" w:hAnsiTheme="majorEastAsia" w:cs="MS Gothic" w:hint="eastAsia"/>
          <w:kern w:val="0"/>
          <w:sz w:val="22"/>
          <w:szCs w:val="22"/>
          <w:cs/>
        </w:rPr>
        <w:t>‎</w:t>
      </w:r>
      <w:r>
        <w:rPr>
          <w:rFonts w:asciiTheme="majorEastAsia" w:eastAsiaTheme="majorEastAsia" w:hAnsiTheme="majorEastAsia" w:cs="MS Gothic" w:hint="eastAsia"/>
          <w:kern w:val="0"/>
          <w:sz w:val="22"/>
          <w:szCs w:val="22"/>
        </w:rPr>
        <w:t>（</w:t>
      </w:r>
      <w:r w:rsidR="00B43E2D">
        <w:rPr>
          <w:rFonts w:asciiTheme="majorEastAsia" w:eastAsiaTheme="majorEastAsia" w:hAnsiTheme="majorEastAsia" w:cs="MS Gothic" w:hint="eastAsia"/>
          <w:kern w:val="0"/>
          <w:sz w:val="22"/>
          <w:szCs w:val="22"/>
        </w:rPr>
        <w:t>2026年</w:t>
      </w:r>
      <w:r>
        <w:rPr>
          <w:rFonts w:asciiTheme="majorEastAsia" w:eastAsiaTheme="majorEastAsia" w:hAnsiTheme="majorEastAsia" w:cs="MS Gothic" w:hint="eastAsia"/>
          <w:kern w:val="0"/>
          <w:sz w:val="22"/>
          <w:szCs w:val="22"/>
        </w:rPr>
        <w:t>）</w:t>
      </w:r>
      <w:r>
        <w:rPr>
          <w:rFonts w:asciiTheme="majorEastAsia" w:eastAsiaTheme="majorEastAsia" w:hAnsiTheme="majorEastAsia" w:cs="MS Gothic" w:hint="eastAsia"/>
          <w:kern w:val="0"/>
          <w:sz w:val="22"/>
          <w:szCs w:val="22"/>
          <w:cs/>
        </w:rPr>
        <w:t>‎</w:t>
      </w:r>
    </w:p>
    <w:tbl>
      <w:tblPr>
        <w:tblW w:w="10062"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131"/>
        <w:gridCol w:w="1134"/>
        <w:gridCol w:w="1701"/>
        <w:gridCol w:w="851"/>
        <w:gridCol w:w="1276"/>
        <w:gridCol w:w="819"/>
        <w:gridCol w:w="851"/>
        <w:gridCol w:w="1023"/>
        <w:gridCol w:w="1276"/>
      </w:tblGrid>
      <w:tr w:rsidR="007D08F0" w14:paraId="216AA9F2" w14:textId="77777777">
        <w:trPr>
          <w:trHeight w:val="538"/>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0EE98AE9" w14:textId="77777777" w:rsidR="007D08F0" w:rsidRDefault="00BF79F1">
            <w:pPr>
              <w:jc w:val="center"/>
            </w:pPr>
            <w:r>
              <w:t>预算单位</w:t>
            </w:r>
          </w:p>
        </w:tc>
        <w:tc>
          <w:tcPr>
            <w:tcW w:w="7797" w:type="dxa"/>
            <w:gridSpan w:val="7"/>
            <w:tcBorders>
              <w:top w:val="single" w:sz="2" w:space="0" w:color="000000"/>
              <w:left w:val="single" w:sz="2" w:space="0" w:color="000000"/>
              <w:bottom w:val="single" w:sz="2" w:space="0" w:color="000000"/>
              <w:right w:val="single" w:sz="2" w:space="0" w:color="000000"/>
            </w:tcBorders>
            <w:vAlign w:val="center"/>
          </w:tcPr>
          <w:p w14:paraId="3082B51B" w14:textId="77777777" w:rsidR="007D08F0" w:rsidRDefault="00BF79F1">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hint="eastAsia"/>
                <w:sz w:val="18"/>
                <w:szCs w:val="18"/>
              </w:rPr>
              <w:t>新疆维吾尔自治区喀什地区</w:t>
            </w:r>
            <w:r>
              <w:rPr>
                <w:rFonts w:asciiTheme="majorEastAsia" w:eastAsiaTheme="majorEastAsia" w:hAnsiTheme="majorEastAsia"/>
                <w:sz w:val="18"/>
                <w:szCs w:val="18"/>
              </w:rPr>
              <w:t>疏勒县民政局</w:t>
            </w:r>
            <w:r>
              <w:rPr>
                <w:rFonts w:asciiTheme="majorEastAsia" w:eastAsiaTheme="majorEastAsia" w:hAnsiTheme="majorEastAsia"/>
                <w:sz w:val="18"/>
                <w:szCs w:val="18"/>
                <w:cs/>
              </w:rPr>
              <w:t>‎</w:t>
            </w:r>
          </w:p>
        </w:tc>
      </w:tr>
      <w:tr w:rsidR="007D08F0" w14:paraId="7BE1A490" w14:textId="77777777">
        <w:trPr>
          <w:trHeight w:val="515"/>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14067A4A" w14:textId="77777777" w:rsidR="007D08F0" w:rsidRDefault="00BF79F1">
            <w:pPr>
              <w:jc w:val="center"/>
            </w:pPr>
            <w:r>
              <w:t>项目名称</w:t>
            </w:r>
          </w:p>
        </w:tc>
        <w:tc>
          <w:tcPr>
            <w:tcW w:w="3828" w:type="dxa"/>
            <w:gridSpan w:val="3"/>
            <w:tcBorders>
              <w:top w:val="single" w:sz="2" w:space="0" w:color="000000"/>
              <w:left w:val="single" w:sz="2" w:space="0" w:color="000000"/>
              <w:bottom w:val="single" w:sz="2" w:space="0" w:color="000000"/>
              <w:right w:val="single" w:sz="2" w:space="0" w:color="000000"/>
            </w:tcBorders>
            <w:vAlign w:val="center"/>
          </w:tcPr>
          <w:p w14:paraId="578E2666" w14:textId="6E11A7FF" w:rsidR="007D08F0" w:rsidRDefault="00BF79F1">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sidR="00B43E2D">
              <w:rPr>
                <w:rFonts w:asciiTheme="majorEastAsia" w:eastAsiaTheme="majorEastAsia" w:hAnsiTheme="majorEastAsia"/>
                <w:sz w:val="18"/>
                <w:szCs w:val="18"/>
              </w:rPr>
              <w:t>2026年</w:t>
            </w:r>
            <w:r>
              <w:rPr>
                <w:rFonts w:asciiTheme="majorEastAsia" w:eastAsiaTheme="majorEastAsia" w:hAnsiTheme="majorEastAsia"/>
                <w:sz w:val="18"/>
                <w:szCs w:val="18"/>
              </w:rPr>
              <w:t>中央财政困难群众补助项目（城市低保）</w:t>
            </w:r>
            <w:r>
              <w:rPr>
                <w:rFonts w:asciiTheme="majorEastAsia" w:eastAsiaTheme="majorEastAsia" w:hAnsiTheme="majorEastAsia"/>
                <w:sz w:val="18"/>
                <w:szCs w:val="18"/>
                <w:cs/>
              </w:rPr>
              <w:t>‎</w:t>
            </w:r>
          </w:p>
        </w:tc>
        <w:tc>
          <w:tcPr>
            <w:tcW w:w="1670" w:type="dxa"/>
            <w:gridSpan w:val="2"/>
            <w:tcBorders>
              <w:top w:val="single" w:sz="2" w:space="0" w:color="000000"/>
              <w:left w:val="single" w:sz="2" w:space="0" w:color="000000"/>
              <w:bottom w:val="single" w:sz="2" w:space="0" w:color="000000"/>
              <w:right w:val="single" w:sz="2" w:space="0" w:color="000000"/>
            </w:tcBorders>
            <w:vAlign w:val="center"/>
          </w:tcPr>
          <w:p w14:paraId="0363F5C5" w14:textId="77777777" w:rsidR="007D08F0" w:rsidRDefault="00BF79F1">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项目负责人</w:t>
            </w:r>
          </w:p>
        </w:tc>
        <w:tc>
          <w:tcPr>
            <w:tcW w:w="2299" w:type="dxa"/>
            <w:gridSpan w:val="2"/>
            <w:tcBorders>
              <w:top w:val="single" w:sz="2" w:space="0" w:color="000000"/>
              <w:left w:val="single" w:sz="2" w:space="0" w:color="000000"/>
              <w:bottom w:val="single" w:sz="2" w:space="0" w:color="000000"/>
              <w:right w:val="single" w:sz="2" w:space="0" w:color="000000"/>
            </w:tcBorders>
            <w:vAlign w:val="center"/>
          </w:tcPr>
          <w:p w14:paraId="2CD82A75" w14:textId="77777777" w:rsidR="007D08F0" w:rsidRDefault="00BF79F1">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sz w:val="18"/>
                <w:szCs w:val="18"/>
              </w:rPr>
              <w:t>阿依古丽·阿不力提甫</w:t>
            </w:r>
            <w:r>
              <w:rPr>
                <w:rFonts w:asciiTheme="majorEastAsia" w:eastAsiaTheme="majorEastAsia" w:hAnsiTheme="majorEastAsia"/>
                <w:sz w:val="18"/>
                <w:szCs w:val="18"/>
                <w:cs/>
              </w:rPr>
              <w:t>‎</w:t>
            </w:r>
            <w:r>
              <w:rPr>
                <w:rFonts w:asciiTheme="majorEastAsia" w:eastAsiaTheme="majorEastAsia" w:hAnsiTheme="majorEastAsia"/>
                <w:sz w:val="18"/>
                <w:szCs w:val="18"/>
              </w:rPr>
              <w:t xml:space="preserve"> </w:t>
            </w:r>
            <w:r>
              <w:rPr>
                <w:rFonts w:asciiTheme="majorEastAsia" w:eastAsiaTheme="majorEastAsia" w:hAnsiTheme="majorEastAsia"/>
                <w:sz w:val="18"/>
                <w:szCs w:val="18"/>
                <w:cs/>
              </w:rPr>
              <w:t>‎</w:t>
            </w:r>
          </w:p>
        </w:tc>
      </w:tr>
      <w:tr w:rsidR="007D08F0" w14:paraId="4860D151" w14:textId="77777777">
        <w:trPr>
          <w:trHeight w:val="736"/>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1A733541" w14:textId="77777777" w:rsidR="007D08F0" w:rsidRDefault="00BF79F1">
            <w:pPr>
              <w:jc w:val="center"/>
            </w:pPr>
            <w:r>
              <w:t>项目资金（万元）</w:t>
            </w:r>
          </w:p>
        </w:tc>
        <w:tc>
          <w:tcPr>
            <w:tcW w:w="1701" w:type="dxa"/>
            <w:tcBorders>
              <w:top w:val="single" w:sz="2" w:space="0" w:color="000000"/>
              <w:left w:val="single" w:sz="2" w:space="0" w:color="000000"/>
              <w:bottom w:val="single" w:sz="2" w:space="0" w:color="000000"/>
              <w:right w:val="single" w:sz="2" w:space="0" w:color="000000"/>
            </w:tcBorders>
            <w:vAlign w:val="center"/>
          </w:tcPr>
          <w:p w14:paraId="50CECBB7" w14:textId="77777777" w:rsidR="007D08F0" w:rsidRDefault="00BF79F1">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年度预算总额：</w:t>
            </w:r>
          </w:p>
        </w:tc>
        <w:tc>
          <w:tcPr>
            <w:tcW w:w="851" w:type="dxa"/>
            <w:tcBorders>
              <w:top w:val="single" w:sz="2" w:space="0" w:color="000000"/>
              <w:left w:val="single" w:sz="2" w:space="0" w:color="000000"/>
              <w:bottom w:val="single" w:sz="2" w:space="0" w:color="000000"/>
              <w:right w:val="single" w:sz="2" w:space="0" w:color="000000"/>
            </w:tcBorders>
            <w:vAlign w:val="center"/>
          </w:tcPr>
          <w:p w14:paraId="286A01CD" w14:textId="77777777" w:rsidR="007D08F0" w:rsidRDefault="00BF79F1">
            <w:pPr>
              <w:jc w:val="center"/>
              <w:rPr>
                <w:rFonts w:asciiTheme="majorEastAsia" w:eastAsiaTheme="majorEastAsia" w:hAnsiTheme="majorEastAsia" w:hint="eastAsia"/>
                <w:sz w:val="18"/>
                <w:szCs w:val="18"/>
              </w:rPr>
            </w:pPr>
            <w:r>
              <w:rPr>
                <w:rFonts w:asciiTheme="majorEastAsia" w:eastAsiaTheme="majorEastAsia" w:hAnsiTheme="majorEastAsia"/>
                <w:sz w:val="18"/>
                <w:szCs w:val="18"/>
              </w:rPr>
              <w:t>666.72</w:t>
            </w:r>
          </w:p>
        </w:tc>
        <w:tc>
          <w:tcPr>
            <w:tcW w:w="1276" w:type="dxa"/>
            <w:tcBorders>
              <w:top w:val="single" w:sz="2" w:space="0" w:color="000000"/>
              <w:left w:val="single" w:sz="2" w:space="0" w:color="000000"/>
              <w:bottom w:val="single" w:sz="2" w:space="0" w:color="000000"/>
              <w:right w:val="single" w:sz="2" w:space="0" w:color="000000"/>
            </w:tcBorders>
            <w:vAlign w:val="center"/>
          </w:tcPr>
          <w:p w14:paraId="05D3D28B" w14:textId="77777777" w:rsidR="007D08F0" w:rsidRDefault="00BF79F1">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其中：财政拨款</w:t>
            </w:r>
          </w:p>
        </w:tc>
        <w:tc>
          <w:tcPr>
            <w:tcW w:w="819" w:type="dxa"/>
            <w:tcBorders>
              <w:top w:val="single" w:sz="2" w:space="0" w:color="000000"/>
              <w:left w:val="single" w:sz="2" w:space="0" w:color="000000"/>
              <w:bottom w:val="single" w:sz="2" w:space="0" w:color="000000"/>
              <w:right w:val="single" w:sz="2" w:space="0" w:color="000000"/>
            </w:tcBorders>
            <w:vAlign w:val="center"/>
          </w:tcPr>
          <w:p w14:paraId="2A40D366" w14:textId="77777777" w:rsidR="007D08F0" w:rsidRDefault="00BF79F1">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sz w:val="18"/>
                <w:szCs w:val="18"/>
              </w:rPr>
              <w:t>666.72</w:t>
            </w:r>
            <w:r>
              <w:rPr>
                <w:rFonts w:asciiTheme="majorEastAsia" w:eastAsiaTheme="majorEastAsia" w:hAnsiTheme="majorEastAsia"/>
                <w:sz w:val="18"/>
                <w:szCs w:val="18"/>
                <w:cs/>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13FAACAD" w14:textId="77777777" w:rsidR="007D08F0" w:rsidRDefault="00BF79F1">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其他资金</w:t>
            </w:r>
          </w:p>
        </w:tc>
        <w:tc>
          <w:tcPr>
            <w:tcW w:w="2299" w:type="dxa"/>
            <w:gridSpan w:val="2"/>
            <w:tcBorders>
              <w:top w:val="single" w:sz="2" w:space="0" w:color="000000"/>
              <w:left w:val="single" w:sz="2" w:space="0" w:color="000000"/>
              <w:bottom w:val="single" w:sz="2" w:space="0" w:color="000000"/>
              <w:right w:val="single" w:sz="2" w:space="0" w:color="000000"/>
            </w:tcBorders>
            <w:vAlign w:val="center"/>
          </w:tcPr>
          <w:p w14:paraId="12BF1A4E" w14:textId="77777777" w:rsidR="007D08F0" w:rsidRDefault="00BF79F1">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sz w:val="18"/>
                <w:szCs w:val="18"/>
              </w:rPr>
              <w:t>0.00</w:t>
            </w:r>
            <w:r>
              <w:rPr>
                <w:rFonts w:asciiTheme="majorEastAsia" w:eastAsiaTheme="majorEastAsia" w:hAnsiTheme="majorEastAsia"/>
                <w:sz w:val="18"/>
                <w:szCs w:val="18"/>
                <w:cs/>
              </w:rPr>
              <w:t>‎</w:t>
            </w:r>
          </w:p>
        </w:tc>
      </w:tr>
      <w:tr w:rsidR="007D08F0" w14:paraId="1BA91C80" w14:textId="77777777">
        <w:trPr>
          <w:trHeight w:val="413"/>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454AE5FE" w14:textId="77777777" w:rsidR="007D08F0" w:rsidRDefault="00BF79F1">
            <w:pPr>
              <w:jc w:val="center"/>
            </w:pPr>
            <w:r>
              <w:t>项目总体目标</w:t>
            </w:r>
          </w:p>
        </w:tc>
        <w:tc>
          <w:tcPr>
            <w:tcW w:w="7797" w:type="dxa"/>
            <w:gridSpan w:val="7"/>
            <w:tcBorders>
              <w:top w:val="single" w:sz="2" w:space="0" w:color="000000"/>
              <w:left w:val="single" w:sz="2" w:space="0" w:color="000000"/>
              <w:bottom w:val="single" w:sz="2" w:space="0" w:color="000000"/>
              <w:right w:val="single" w:sz="2" w:space="0" w:color="000000"/>
            </w:tcBorders>
            <w:vAlign w:val="center"/>
          </w:tcPr>
          <w:p w14:paraId="65662BBF" w14:textId="77777777" w:rsidR="007D08F0" w:rsidRDefault="00BF79F1">
            <w:pPr>
              <w:jc w:val="left"/>
              <w:rPr>
                <w:rFonts w:asciiTheme="majorEastAsia" w:eastAsiaTheme="majorEastAsia" w:hAnsiTheme="majorEastAsia" w:hint="eastAsia"/>
                <w:sz w:val="18"/>
                <w:szCs w:val="18"/>
              </w:rPr>
            </w:pPr>
            <w:r>
              <w:rPr>
                <w:rFonts w:asciiTheme="majorEastAsia" w:eastAsiaTheme="majorEastAsia" w:hAnsiTheme="majorEastAsia"/>
                <w:sz w:val="18"/>
                <w:szCs w:val="18"/>
              </w:rPr>
              <w:t>项目总预算666.72万元，对符合条件的城市户籍人员发放农村低保，有效提高困难群众生活水平。</w:t>
            </w:r>
          </w:p>
        </w:tc>
      </w:tr>
      <w:tr w:rsidR="007D08F0" w14:paraId="3EBE0425" w14:textId="77777777">
        <w:trPr>
          <w:trHeight w:val="896"/>
          <w:jc w:val="center"/>
        </w:trPr>
        <w:tc>
          <w:tcPr>
            <w:tcW w:w="1131" w:type="dxa"/>
            <w:tcBorders>
              <w:top w:val="single" w:sz="2" w:space="0" w:color="000000"/>
              <w:left w:val="single" w:sz="2" w:space="0" w:color="000000"/>
              <w:bottom w:val="single" w:sz="2" w:space="0" w:color="000000"/>
              <w:right w:val="single" w:sz="2" w:space="0" w:color="000000"/>
            </w:tcBorders>
            <w:vAlign w:val="center"/>
          </w:tcPr>
          <w:p w14:paraId="41B7135F" w14:textId="77777777" w:rsidR="007D08F0" w:rsidRDefault="00BF79F1">
            <w:pPr>
              <w:jc w:val="center"/>
            </w:pPr>
            <w:r>
              <w:t>一级指标</w:t>
            </w:r>
          </w:p>
        </w:tc>
        <w:tc>
          <w:tcPr>
            <w:tcW w:w="1134" w:type="dxa"/>
            <w:tcBorders>
              <w:top w:val="single" w:sz="2" w:space="0" w:color="000000"/>
              <w:left w:val="single" w:sz="2" w:space="0" w:color="000000"/>
              <w:bottom w:val="single" w:sz="2" w:space="0" w:color="000000"/>
              <w:right w:val="single" w:sz="2" w:space="0" w:color="000000"/>
            </w:tcBorders>
            <w:vAlign w:val="center"/>
          </w:tcPr>
          <w:p w14:paraId="276EF82F" w14:textId="77777777" w:rsidR="007D08F0" w:rsidRDefault="00BF79F1">
            <w:pPr>
              <w:jc w:val="center"/>
            </w:pPr>
            <w:r>
              <w:t>二级指标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6733E04A" w14:textId="77777777" w:rsidR="007D08F0" w:rsidRDefault="00BF79F1">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三级指标</w:t>
            </w:r>
          </w:p>
        </w:tc>
        <w:tc>
          <w:tcPr>
            <w:tcW w:w="851" w:type="dxa"/>
            <w:tcBorders>
              <w:top w:val="single" w:sz="2" w:space="0" w:color="000000"/>
              <w:left w:val="single" w:sz="2" w:space="0" w:color="000000"/>
              <w:bottom w:val="single" w:sz="2" w:space="0" w:color="000000"/>
              <w:right w:val="single" w:sz="2" w:space="0" w:color="000000"/>
            </w:tcBorders>
            <w:vAlign w:val="center"/>
          </w:tcPr>
          <w:p w14:paraId="4C306015" w14:textId="77777777" w:rsidR="007D08F0" w:rsidRDefault="00BF79F1">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指标值</w:t>
            </w:r>
          </w:p>
        </w:tc>
        <w:tc>
          <w:tcPr>
            <w:tcW w:w="1276" w:type="dxa"/>
            <w:tcBorders>
              <w:top w:val="single" w:sz="2" w:space="0" w:color="000000"/>
              <w:left w:val="single" w:sz="2" w:space="0" w:color="000000"/>
              <w:bottom w:val="single" w:sz="2" w:space="0" w:color="000000"/>
              <w:right w:val="single" w:sz="2" w:space="0" w:color="000000"/>
            </w:tcBorders>
            <w:vAlign w:val="center"/>
          </w:tcPr>
          <w:p w14:paraId="76E2E05D" w14:textId="77777777" w:rsidR="007D08F0" w:rsidRDefault="00BF79F1">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指标值设置依据</w:t>
            </w:r>
          </w:p>
        </w:tc>
        <w:tc>
          <w:tcPr>
            <w:tcW w:w="819" w:type="dxa"/>
            <w:tcBorders>
              <w:top w:val="single" w:sz="2" w:space="0" w:color="000000"/>
              <w:left w:val="single" w:sz="2" w:space="0" w:color="000000"/>
              <w:bottom w:val="single" w:sz="2" w:space="0" w:color="000000"/>
              <w:right w:val="single" w:sz="2" w:space="0" w:color="000000"/>
            </w:tcBorders>
            <w:vAlign w:val="center"/>
          </w:tcPr>
          <w:p w14:paraId="78C64EB6" w14:textId="77777777" w:rsidR="007D08F0" w:rsidRDefault="00BF79F1">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上年完成值</w:t>
            </w:r>
          </w:p>
        </w:tc>
        <w:tc>
          <w:tcPr>
            <w:tcW w:w="851" w:type="dxa"/>
            <w:tcBorders>
              <w:top w:val="single" w:sz="2" w:space="0" w:color="000000"/>
              <w:left w:val="single" w:sz="2" w:space="0" w:color="000000"/>
              <w:bottom w:val="single" w:sz="2" w:space="0" w:color="000000"/>
              <w:right w:val="single" w:sz="2" w:space="0" w:color="000000"/>
            </w:tcBorders>
            <w:vAlign w:val="center"/>
          </w:tcPr>
          <w:p w14:paraId="6AC690EE" w14:textId="77777777" w:rsidR="007D08F0" w:rsidRDefault="00BF79F1">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指标分值权重</w:t>
            </w:r>
          </w:p>
        </w:tc>
        <w:tc>
          <w:tcPr>
            <w:tcW w:w="1023" w:type="dxa"/>
            <w:tcBorders>
              <w:top w:val="single" w:sz="2" w:space="0" w:color="000000"/>
              <w:left w:val="single" w:sz="2" w:space="0" w:color="000000"/>
              <w:bottom w:val="single" w:sz="2" w:space="0" w:color="000000"/>
              <w:right w:val="single" w:sz="2" w:space="0" w:color="000000"/>
            </w:tcBorders>
            <w:vAlign w:val="center"/>
          </w:tcPr>
          <w:p w14:paraId="5EB2DB31" w14:textId="77777777" w:rsidR="007D08F0" w:rsidRDefault="00BF79F1">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指标赋分规则</w:t>
            </w:r>
          </w:p>
        </w:tc>
        <w:tc>
          <w:tcPr>
            <w:tcW w:w="1276" w:type="dxa"/>
            <w:tcBorders>
              <w:top w:val="single" w:sz="2" w:space="0" w:color="000000"/>
              <w:left w:val="single" w:sz="2" w:space="0" w:color="000000"/>
              <w:bottom w:val="single" w:sz="2" w:space="0" w:color="000000"/>
              <w:right w:val="single" w:sz="2" w:space="0" w:color="000000"/>
            </w:tcBorders>
            <w:vAlign w:val="center"/>
          </w:tcPr>
          <w:p w14:paraId="0E8FD3D3" w14:textId="77777777" w:rsidR="007D08F0" w:rsidRDefault="00BF79F1">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佐证资料</w:t>
            </w:r>
          </w:p>
        </w:tc>
      </w:tr>
      <w:tr w:rsidR="007D08F0" w14:paraId="711CE846" w14:textId="77777777">
        <w:trPr>
          <w:trHeight w:val="859"/>
          <w:jc w:val="center"/>
        </w:trPr>
        <w:tc>
          <w:tcPr>
            <w:tcW w:w="1131" w:type="dxa"/>
            <w:vMerge w:val="restart"/>
            <w:tcBorders>
              <w:left w:val="single" w:sz="2" w:space="0" w:color="000000"/>
              <w:right w:val="single" w:sz="2" w:space="0" w:color="000000"/>
            </w:tcBorders>
            <w:vAlign w:val="center"/>
          </w:tcPr>
          <w:p w14:paraId="1AB1C5A7" w14:textId="77777777" w:rsidR="007D08F0" w:rsidRDefault="00BF79F1">
            <w:pPr>
              <w:jc w:val="center"/>
            </w:pPr>
            <w:r>
              <w:t>产出指标</w:t>
            </w:r>
          </w:p>
        </w:tc>
        <w:tc>
          <w:tcPr>
            <w:tcW w:w="1134" w:type="dxa"/>
            <w:tcBorders>
              <w:left w:val="single" w:sz="2" w:space="0" w:color="000000"/>
              <w:bottom w:val="single" w:sz="2" w:space="0" w:color="000000"/>
              <w:right w:val="single" w:sz="2" w:space="0" w:color="000000"/>
            </w:tcBorders>
            <w:vAlign w:val="center"/>
          </w:tcPr>
          <w:p w14:paraId="30F852B6" w14:textId="77777777" w:rsidR="007D08F0" w:rsidRDefault="00BF79F1">
            <w:pPr>
              <w:jc w:val="center"/>
            </w:pPr>
            <w:r>
              <w:t>数量指标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4189EF0D"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城市低保保障率</w:t>
            </w:r>
          </w:p>
        </w:tc>
        <w:tc>
          <w:tcPr>
            <w:tcW w:w="851" w:type="dxa"/>
            <w:tcBorders>
              <w:top w:val="single" w:sz="2" w:space="0" w:color="000000"/>
              <w:left w:val="single" w:sz="2" w:space="0" w:color="000000"/>
              <w:bottom w:val="single" w:sz="2" w:space="0" w:color="000000"/>
              <w:right w:val="single" w:sz="2" w:space="0" w:color="000000"/>
            </w:tcBorders>
            <w:vAlign w:val="center"/>
          </w:tcPr>
          <w:p w14:paraId="63A4A4E1"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&gt;=95%</w:t>
            </w:r>
          </w:p>
        </w:tc>
        <w:tc>
          <w:tcPr>
            <w:tcW w:w="1276" w:type="dxa"/>
            <w:tcBorders>
              <w:top w:val="single" w:sz="2" w:space="0" w:color="000000"/>
              <w:left w:val="single" w:sz="2" w:space="0" w:color="000000"/>
              <w:bottom w:val="single" w:sz="2" w:space="0" w:color="000000"/>
              <w:right w:val="single" w:sz="2" w:space="0" w:color="000000"/>
            </w:tcBorders>
            <w:vAlign w:val="center"/>
          </w:tcPr>
          <w:p w14:paraId="3E563FCD"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0DDA832D"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100%</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12E717D0"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15</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46893E75"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1A2DFBAD"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7D08F0" w14:paraId="70632DE2" w14:textId="77777777">
        <w:trPr>
          <w:trHeight w:val="859"/>
          <w:jc w:val="center"/>
        </w:trPr>
        <w:tc>
          <w:tcPr>
            <w:tcW w:w="1131" w:type="dxa"/>
            <w:vMerge/>
            <w:tcBorders>
              <w:left w:val="single" w:sz="2" w:space="0" w:color="000000"/>
              <w:right w:val="single" w:sz="2" w:space="0" w:color="000000"/>
            </w:tcBorders>
            <w:vAlign w:val="center"/>
          </w:tcPr>
          <w:p w14:paraId="7D07A9C1" w14:textId="77777777" w:rsidR="007D08F0" w:rsidRDefault="007D08F0"/>
        </w:tc>
        <w:tc>
          <w:tcPr>
            <w:tcW w:w="1134" w:type="dxa"/>
            <w:tcBorders>
              <w:left w:val="single" w:sz="2" w:space="0" w:color="000000"/>
              <w:bottom w:val="single" w:sz="2" w:space="0" w:color="000000"/>
              <w:right w:val="single" w:sz="2" w:space="0" w:color="000000"/>
            </w:tcBorders>
            <w:vAlign w:val="center"/>
          </w:tcPr>
          <w:p w14:paraId="2A0859B6" w14:textId="77777777" w:rsidR="007D08F0" w:rsidRDefault="00BF79F1">
            <w:pPr>
              <w:jc w:val="center"/>
            </w:pPr>
            <w:r>
              <w:t>质量指标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1D6653B1"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社会救助水平</w:t>
            </w:r>
          </w:p>
        </w:tc>
        <w:tc>
          <w:tcPr>
            <w:tcW w:w="851" w:type="dxa"/>
            <w:tcBorders>
              <w:top w:val="single" w:sz="2" w:space="0" w:color="000000"/>
              <w:left w:val="single" w:sz="2" w:space="0" w:color="000000"/>
              <w:bottom w:val="single" w:sz="2" w:space="0" w:color="000000"/>
              <w:right w:val="single" w:sz="2" w:space="0" w:color="000000"/>
            </w:tcBorders>
            <w:vAlign w:val="center"/>
          </w:tcPr>
          <w:p w14:paraId="79A56618"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不低于上年</w:t>
            </w:r>
          </w:p>
        </w:tc>
        <w:tc>
          <w:tcPr>
            <w:tcW w:w="1276" w:type="dxa"/>
            <w:tcBorders>
              <w:top w:val="single" w:sz="2" w:space="0" w:color="000000"/>
              <w:left w:val="single" w:sz="2" w:space="0" w:color="000000"/>
              <w:bottom w:val="single" w:sz="2" w:space="0" w:color="000000"/>
              <w:right w:val="single" w:sz="2" w:space="0" w:color="000000"/>
            </w:tcBorders>
            <w:vAlign w:val="center"/>
          </w:tcPr>
          <w:p w14:paraId="594A9AC8"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1E20D26F"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不低于上年</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6C35B5C0"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15</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638A8740"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54738FDF"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7D08F0" w14:paraId="60C51982" w14:textId="77777777">
        <w:trPr>
          <w:trHeight w:val="859"/>
          <w:jc w:val="center"/>
        </w:trPr>
        <w:tc>
          <w:tcPr>
            <w:tcW w:w="1131" w:type="dxa"/>
            <w:tcBorders>
              <w:left w:val="single" w:sz="2" w:space="0" w:color="000000"/>
              <w:right w:val="single" w:sz="2" w:space="0" w:color="000000"/>
            </w:tcBorders>
            <w:vAlign w:val="center"/>
          </w:tcPr>
          <w:p w14:paraId="27E42912" w14:textId="77777777" w:rsidR="007D08F0" w:rsidRDefault="00BF79F1">
            <w:pPr>
              <w:jc w:val="center"/>
            </w:pPr>
            <w:r>
              <w:t>成本指标</w:t>
            </w:r>
          </w:p>
        </w:tc>
        <w:tc>
          <w:tcPr>
            <w:tcW w:w="1134" w:type="dxa"/>
            <w:tcBorders>
              <w:left w:val="single" w:sz="2" w:space="0" w:color="000000"/>
              <w:bottom w:val="single" w:sz="2" w:space="0" w:color="000000"/>
              <w:right w:val="single" w:sz="2" w:space="0" w:color="000000"/>
            </w:tcBorders>
            <w:vAlign w:val="center"/>
          </w:tcPr>
          <w:p w14:paraId="770855A7" w14:textId="77777777" w:rsidR="007D08F0" w:rsidRDefault="00BF79F1">
            <w:pPr>
              <w:jc w:val="center"/>
            </w:pPr>
            <w:r>
              <w:t>经济成本指标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15CAD7C3"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城市低保资金支出</w:t>
            </w:r>
          </w:p>
        </w:tc>
        <w:tc>
          <w:tcPr>
            <w:tcW w:w="851" w:type="dxa"/>
            <w:tcBorders>
              <w:top w:val="single" w:sz="2" w:space="0" w:color="000000"/>
              <w:left w:val="single" w:sz="2" w:space="0" w:color="000000"/>
              <w:bottom w:val="single" w:sz="2" w:space="0" w:color="000000"/>
              <w:right w:val="single" w:sz="2" w:space="0" w:color="000000"/>
            </w:tcBorders>
            <w:vAlign w:val="center"/>
          </w:tcPr>
          <w:p w14:paraId="21C4237E"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&lt;=666.72万元</w:t>
            </w:r>
          </w:p>
        </w:tc>
        <w:tc>
          <w:tcPr>
            <w:tcW w:w="1276" w:type="dxa"/>
            <w:tcBorders>
              <w:top w:val="single" w:sz="2" w:space="0" w:color="000000"/>
              <w:left w:val="single" w:sz="2" w:space="0" w:color="000000"/>
              <w:bottom w:val="single" w:sz="2" w:space="0" w:color="000000"/>
              <w:right w:val="single" w:sz="2" w:space="0" w:color="000000"/>
            </w:tcBorders>
            <w:vAlign w:val="center"/>
          </w:tcPr>
          <w:p w14:paraId="7C924F78"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预算支出标准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13FF9F5D"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1069.9852万元</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5091747F"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15</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772F1170"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63BCE5B4"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原始凭证,工作资料</w:t>
            </w:r>
            <w:r>
              <w:rPr>
                <w:rFonts w:ascii="MS Gothic" w:eastAsia="MS Gothic" w:hAnsi="MS Gothic" w:cs="MS Gothic" w:hint="eastAsia"/>
                <w:color w:val="000000"/>
                <w:kern w:val="0"/>
                <w:sz w:val="20"/>
                <w:szCs w:val="20"/>
                <w:cs/>
                <w:lang w:bidi="ar"/>
              </w:rPr>
              <w:t>‎</w:t>
            </w:r>
          </w:p>
        </w:tc>
      </w:tr>
      <w:tr w:rsidR="007D08F0" w14:paraId="2746282C" w14:textId="77777777">
        <w:trPr>
          <w:trHeight w:val="859"/>
          <w:jc w:val="center"/>
        </w:trPr>
        <w:tc>
          <w:tcPr>
            <w:tcW w:w="1131" w:type="dxa"/>
            <w:vMerge w:val="restart"/>
            <w:tcBorders>
              <w:left w:val="single" w:sz="2" w:space="0" w:color="000000"/>
              <w:right w:val="single" w:sz="2" w:space="0" w:color="000000"/>
            </w:tcBorders>
            <w:vAlign w:val="center"/>
          </w:tcPr>
          <w:p w14:paraId="04707861" w14:textId="77777777" w:rsidR="007D08F0" w:rsidRDefault="00BF79F1">
            <w:pPr>
              <w:jc w:val="center"/>
            </w:pPr>
            <w:r>
              <w:t>效益指标</w:t>
            </w:r>
          </w:p>
        </w:tc>
        <w:tc>
          <w:tcPr>
            <w:tcW w:w="1134" w:type="dxa"/>
            <w:vMerge w:val="restart"/>
            <w:tcBorders>
              <w:left w:val="single" w:sz="2" w:space="0" w:color="000000"/>
              <w:bottom w:val="single" w:sz="2" w:space="0" w:color="000000"/>
              <w:right w:val="single" w:sz="2" w:space="0" w:color="000000"/>
            </w:tcBorders>
            <w:vAlign w:val="center"/>
          </w:tcPr>
          <w:p w14:paraId="69C6E725" w14:textId="77777777" w:rsidR="007D08F0" w:rsidRDefault="00BF79F1">
            <w:pPr>
              <w:jc w:val="center"/>
            </w:pPr>
            <w:r>
              <w:t>社会效益指标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0E9E6257"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提高困难群众生活水平情况</w:t>
            </w:r>
          </w:p>
        </w:tc>
        <w:tc>
          <w:tcPr>
            <w:tcW w:w="851" w:type="dxa"/>
            <w:tcBorders>
              <w:top w:val="single" w:sz="2" w:space="0" w:color="000000"/>
              <w:left w:val="single" w:sz="2" w:space="0" w:color="000000"/>
              <w:bottom w:val="single" w:sz="2" w:space="0" w:color="000000"/>
              <w:right w:val="single" w:sz="2" w:space="0" w:color="000000"/>
            </w:tcBorders>
            <w:vAlign w:val="center"/>
          </w:tcPr>
          <w:p w14:paraId="6D2F6CA8"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有效提高</w:t>
            </w:r>
          </w:p>
        </w:tc>
        <w:tc>
          <w:tcPr>
            <w:tcW w:w="1276" w:type="dxa"/>
            <w:tcBorders>
              <w:top w:val="single" w:sz="2" w:space="0" w:color="000000"/>
              <w:left w:val="single" w:sz="2" w:space="0" w:color="000000"/>
              <w:bottom w:val="single" w:sz="2" w:space="0" w:color="000000"/>
              <w:right w:val="single" w:sz="2" w:space="0" w:color="000000"/>
            </w:tcBorders>
            <w:vAlign w:val="center"/>
          </w:tcPr>
          <w:p w14:paraId="4F686D0E"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742C8E05"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有效提高</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6C515125"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06A2F80C"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按评判等级赋分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3512A4B9"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7D08F0" w14:paraId="1E9BE9DA" w14:textId="77777777">
        <w:trPr>
          <w:trHeight w:val="859"/>
          <w:jc w:val="center"/>
        </w:trPr>
        <w:tc>
          <w:tcPr>
            <w:tcW w:w="1131" w:type="dxa"/>
            <w:vMerge/>
            <w:tcBorders>
              <w:left w:val="single" w:sz="2" w:space="0" w:color="000000"/>
              <w:right w:val="single" w:sz="2" w:space="0" w:color="000000"/>
            </w:tcBorders>
            <w:vAlign w:val="center"/>
          </w:tcPr>
          <w:p w14:paraId="497FE717" w14:textId="77777777" w:rsidR="007D08F0" w:rsidRDefault="007D08F0"/>
        </w:tc>
        <w:tc>
          <w:tcPr>
            <w:tcW w:w="1134" w:type="dxa"/>
            <w:vMerge/>
            <w:tcBorders>
              <w:left w:val="single" w:sz="2" w:space="0" w:color="000000"/>
              <w:bottom w:val="single" w:sz="2" w:space="0" w:color="000000"/>
              <w:right w:val="single" w:sz="2" w:space="0" w:color="000000"/>
            </w:tcBorders>
            <w:vAlign w:val="center"/>
          </w:tcPr>
          <w:p w14:paraId="4AD145A8" w14:textId="77777777" w:rsidR="007D08F0" w:rsidRDefault="007D08F0"/>
        </w:tc>
        <w:tc>
          <w:tcPr>
            <w:tcW w:w="1701" w:type="dxa"/>
            <w:tcBorders>
              <w:top w:val="single" w:sz="2" w:space="0" w:color="000000"/>
              <w:left w:val="single" w:sz="2" w:space="0" w:color="000000"/>
              <w:bottom w:val="single" w:sz="2" w:space="0" w:color="000000"/>
              <w:right w:val="single" w:sz="2" w:space="0" w:color="000000"/>
            </w:tcBorders>
            <w:vAlign w:val="center"/>
          </w:tcPr>
          <w:p w14:paraId="596A11E0"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为符合条件的困难群众提供救助服务率</w:t>
            </w:r>
          </w:p>
        </w:tc>
        <w:tc>
          <w:tcPr>
            <w:tcW w:w="851" w:type="dxa"/>
            <w:tcBorders>
              <w:top w:val="single" w:sz="2" w:space="0" w:color="000000"/>
              <w:left w:val="single" w:sz="2" w:space="0" w:color="000000"/>
              <w:bottom w:val="single" w:sz="2" w:space="0" w:color="000000"/>
              <w:right w:val="single" w:sz="2" w:space="0" w:color="000000"/>
            </w:tcBorders>
            <w:vAlign w:val="center"/>
          </w:tcPr>
          <w:p w14:paraId="553CA207"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&gt;=95%</w:t>
            </w:r>
          </w:p>
        </w:tc>
        <w:tc>
          <w:tcPr>
            <w:tcW w:w="1276" w:type="dxa"/>
            <w:tcBorders>
              <w:top w:val="single" w:sz="2" w:space="0" w:color="000000"/>
              <w:left w:val="single" w:sz="2" w:space="0" w:color="000000"/>
              <w:bottom w:val="single" w:sz="2" w:space="0" w:color="000000"/>
              <w:right w:val="single" w:sz="2" w:space="0" w:color="000000"/>
            </w:tcBorders>
            <w:vAlign w:val="center"/>
          </w:tcPr>
          <w:p w14:paraId="1220D6B7"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10D9DABD"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100%</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10A9373D"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46B8E9F0"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3EF380AB"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7D08F0" w14:paraId="50D1926A" w14:textId="77777777">
        <w:trPr>
          <w:trHeight w:val="859"/>
          <w:jc w:val="center"/>
        </w:trPr>
        <w:tc>
          <w:tcPr>
            <w:tcW w:w="1131" w:type="dxa"/>
            <w:tcBorders>
              <w:left w:val="single" w:sz="2" w:space="0" w:color="000000"/>
              <w:right w:val="single" w:sz="2" w:space="0" w:color="000000"/>
            </w:tcBorders>
            <w:vAlign w:val="center"/>
          </w:tcPr>
          <w:p w14:paraId="5E671FD8" w14:textId="77777777" w:rsidR="007D08F0" w:rsidRDefault="00BF79F1">
            <w:pPr>
              <w:jc w:val="center"/>
            </w:pPr>
            <w:r>
              <w:t>满意度指标</w:t>
            </w:r>
          </w:p>
        </w:tc>
        <w:tc>
          <w:tcPr>
            <w:tcW w:w="1134" w:type="dxa"/>
            <w:tcBorders>
              <w:left w:val="single" w:sz="2" w:space="0" w:color="000000"/>
              <w:bottom w:val="single" w:sz="2" w:space="0" w:color="000000"/>
              <w:right w:val="single" w:sz="2" w:space="0" w:color="000000"/>
            </w:tcBorders>
            <w:vAlign w:val="center"/>
          </w:tcPr>
          <w:p w14:paraId="353D7E88" w14:textId="77777777" w:rsidR="007D08F0" w:rsidRDefault="00BF79F1">
            <w:pPr>
              <w:jc w:val="center"/>
            </w:pPr>
            <w:r>
              <w:t>满意度指标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132BF1D0"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救助对象满意度</w:t>
            </w:r>
          </w:p>
        </w:tc>
        <w:tc>
          <w:tcPr>
            <w:tcW w:w="851" w:type="dxa"/>
            <w:tcBorders>
              <w:top w:val="single" w:sz="2" w:space="0" w:color="000000"/>
              <w:left w:val="single" w:sz="2" w:space="0" w:color="000000"/>
              <w:bottom w:val="single" w:sz="2" w:space="0" w:color="000000"/>
              <w:right w:val="single" w:sz="2" w:space="0" w:color="000000"/>
            </w:tcBorders>
            <w:vAlign w:val="center"/>
          </w:tcPr>
          <w:p w14:paraId="17E87A34"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&gt;=95%</w:t>
            </w:r>
          </w:p>
        </w:tc>
        <w:tc>
          <w:tcPr>
            <w:tcW w:w="1276" w:type="dxa"/>
            <w:tcBorders>
              <w:top w:val="single" w:sz="2" w:space="0" w:color="000000"/>
              <w:left w:val="single" w:sz="2" w:space="0" w:color="000000"/>
              <w:bottom w:val="single" w:sz="2" w:space="0" w:color="000000"/>
              <w:right w:val="single" w:sz="2" w:space="0" w:color="000000"/>
            </w:tcBorders>
            <w:vAlign w:val="center"/>
          </w:tcPr>
          <w:p w14:paraId="4CA4D4DD"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6A86F00F"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100%</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55B45E1E"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038B899B"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满意度赋分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1B2AB795"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bl>
    <w:p w14:paraId="12EACAB2" w14:textId="77777777" w:rsidR="007D08F0" w:rsidRDefault="007D08F0">
      <w:pPr>
        <w:jc w:val="center"/>
      </w:pPr>
    </w:p>
    <w:p w14:paraId="546ECE81" w14:textId="77777777" w:rsidR="007D08F0" w:rsidRDefault="00BF79F1">
      <w:r>
        <w:br w:type="page"/>
      </w:r>
    </w:p>
    <w:p w14:paraId="39F4FB69" w14:textId="77777777" w:rsidR="007D08F0" w:rsidRDefault="007D08F0">
      <w:pPr>
        <w:jc w:val="center"/>
      </w:pPr>
    </w:p>
    <w:p w14:paraId="065DCF1A" w14:textId="77777777" w:rsidR="007D08F0" w:rsidRDefault="00BF79F1">
      <w:pPr>
        <w:spacing w:line="560" w:lineRule="exact"/>
        <w:ind w:firstLineChars="200" w:firstLine="640"/>
        <w:jc w:val="center"/>
        <w:outlineLvl w:val="4"/>
        <w:rPr>
          <w:rFonts w:ascii="仿宋_GB2312" w:eastAsia="仿宋_GB2312" w:hAnsi="宋体" w:cs="宋体" w:hint="eastAsia"/>
          <w:b/>
          <w:kern w:val="0"/>
          <w:sz w:val="32"/>
          <w:szCs w:val="32"/>
        </w:rPr>
      </w:pPr>
      <w:r>
        <w:rPr>
          <w:rFonts w:ascii="仿宋_GB2312" w:eastAsia="仿宋_GB2312" w:hAnsi="宋体" w:cs="宋体" w:hint="eastAsia"/>
          <w:b/>
          <w:kern w:val="0"/>
          <w:sz w:val="32"/>
          <w:szCs w:val="32"/>
        </w:rPr>
        <w:t>项目支出绩效目标表</w:t>
      </w:r>
    </w:p>
    <w:p w14:paraId="57DED7C2" w14:textId="2143C5B0" w:rsidR="007D08F0" w:rsidRDefault="00BF79F1">
      <w:pPr>
        <w:spacing w:line="560" w:lineRule="exact"/>
        <w:ind w:firstLineChars="200" w:firstLine="440"/>
        <w:jc w:val="center"/>
        <w:rPr>
          <w:rFonts w:asciiTheme="majorEastAsia" w:eastAsiaTheme="majorEastAsia" w:hAnsiTheme="majorEastAsia" w:cs="宋体" w:hint="eastAsia"/>
          <w:kern w:val="0"/>
          <w:sz w:val="22"/>
          <w:szCs w:val="22"/>
        </w:rPr>
      </w:pPr>
      <w:r>
        <w:rPr>
          <w:rFonts w:asciiTheme="majorEastAsia" w:eastAsiaTheme="majorEastAsia" w:hAnsiTheme="majorEastAsia" w:cs="MS Gothic" w:hint="eastAsia"/>
          <w:kern w:val="0"/>
          <w:sz w:val="22"/>
          <w:szCs w:val="22"/>
          <w:cs/>
        </w:rPr>
        <w:t>‎</w:t>
      </w:r>
      <w:r>
        <w:rPr>
          <w:rFonts w:asciiTheme="majorEastAsia" w:eastAsiaTheme="majorEastAsia" w:hAnsiTheme="majorEastAsia" w:cs="MS Gothic" w:hint="eastAsia"/>
          <w:kern w:val="0"/>
          <w:sz w:val="22"/>
          <w:szCs w:val="22"/>
        </w:rPr>
        <w:t>（</w:t>
      </w:r>
      <w:r w:rsidR="00B43E2D">
        <w:rPr>
          <w:rFonts w:asciiTheme="majorEastAsia" w:eastAsiaTheme="majorEastAsia" w:hAnsiTheme="majorEastAsia" w:cs="MS Gothic" w:hint="eastAsia"/>
          <w:kern w:val="0"/>
          <w:sz w:val="22"/>
          <w:szCs w:val="22"/>
        </w:rPr>
        <w:t>2026年</w:t>
      </w:r>
      <w:r>
        <w:rPr>
          <w:rFonts w:asciiTheme="majorEastAsia" w:eastAsiaTheme="majorEastAsia" w:hAnsiTheme="majorEastAsia" w:cs="MS Gothic" w:hint="eastAsia"/>
          <w:kern w:val="0"/>
          <w:sz w:val="22"/>
          <w:szCs w:val="22"/>
        </w:rPr>
        <w:t>）</w:t>
      </w:r>
      <w:r>
        <w:rPr>
          <w:rFonts w:asciiTheme="majorEastAsia" w:eastAsiaTheme="majorEastAsia" w:hAnsiTheme="majorEastAsia" w:cs="MS Gothic" w:hint="eastAsia"/>
          <w:kern w:val="0"/>
          <w:sz w:val="22"/>
          <w:szCs w:val="22"/>
          <w:cs/>
        </w:rPr>
        <w:t>‎</w:t>
      </w:r>
    </w:p>
    <w:tbl>
      <w:tblPr>
        <w:tblW w:w="10062"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131"/>
        <w:gridCol w:w="1134"/>
        <w:gridCol w:w="1701"/>
        <w:gridCol w:w="851"/>
        <w:gridCol w:w="1276"/>
        <w:gridCol w:w="819"/>
        <w:gridCol w:w="851"/>
        <w:gridCol w:w="1023"/>
        <w:gridCol w:w="1276"/>
      </w:tblGrid>
      <w:tr w:rsidR="007D08F0" w14:paraId="4975173F" w14:textId="77777777">
        <w:trPr>
          <w:trHeight w:val="538"/>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1B0819FA" w14:textId="77777777" w:rsidR="007D08F0" w:rsidRDefault="00BF79F1">
            <w:pPr>
              <w:jc w:val="center"/>
            </w:pPr>
            <w:r>
              <w:t>预算单位</w:t>
            </w:r>
          </w:p>
        </w:tc>
        <w:tc>
          <w:tcPr>
            <w:tcW w:w="7797" w:type="dxa"/>
            <w:gridSpan w:val="7"/>
            <w:tcBorders>
              <w:top w:val="single" w:sz="2" w:space="0" w:color="000000"/>
              <w:left w:val="single" w:sz="2" w:space="0" w:color="000000"/>
              <w:bottom w:val="single" w:sz="2" w:space="0" w:color="000000"/>
              <w:right w:val="single" w:sz="2" w:space="0" w:color="000000"/>
            </w:tcBorders>
            <w:vAlign w:val="center"/>
          </w:tcPr>
          <w:p w14:paraId="20D93FE6" w14:textId="77777777" w:rsidR="007D08F0" w:rsidRDefault="00BF79F1">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hint="eastAsia"/>
                <w:sz w:val="18"/>
                <w:szCs w:val="18"/>
              </w:rPr>
              <w:t>新疆维吾尔自治区喀什地区</w:t>
            </w:r>
            <w:r>
              <w:rPr>
                <w:rFonts w:asciiTheme="majorEastAsia" w:eastAsiaTheme="majorEastAsia" w:hAnsiTheme="majorEastAsia"/>
                <w:sz w:val="18"/>
                <w:szCs w:val="18"/>
              </w:rPr>
              <w:t>疏勒县民政局</w:t>
            </w:r>
            <w:r>
              <w:rPr>
                <w:rFonts w:asciiTheme="majorEastAsia" w:eastAsiaTheme="majorEastAsia" w:hAnsiTheme="majorEastAsia"/>
                <w:sz w:val="18"/>
                <w:szCs w:val="18"/>
                <w:cs/>
              </w:rPr>
              <w:t>‎</w:t>
            </w:r>
          </w:p>
        </w:tc>
      </w:tr>
      <w:tr w:rsidR="007D08F0" w14:paraId="2F99F7E8" w14:textId="77777777">
        <w:trPr>
          <w:trHeight w:val="515"/>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2C09AAAC" w14:textId="77777777" w:rsidR="007D08F0" w:rsidRDefault="00BF79F1">
            <w:pPr>
              <w:jc w:val="center"/>
            </w:pPr>
            <w:r>
              <w:t>项目名称</w:t>
            </w:r>
          </w:p>
        </w:tc>
        <w:tc>
          <w:tcPr>
            <w:tcW w:w="3828" w:type="dxa"/>
            <w:gridSpan w:val="3"/>
            <w:tcBorders>
              <w:top w:val="single" w:sz="2" w:space="0" w:color="000000"/>
              <w:left w:val="single" w:sz="2" w:space="0" w:color="000000"/>
              <w:bottom w:val="single" w:sz="2" w:space="0" w:color="000000"/>
              <w:right w:val="single" w:sz="2" w:space="0" w:color="000000"/>
            </w:tcBorders>
            <w:vAlign w:val="center"/>
          </w:tcPr>
          <w:p w14:paraId="09E559B6" w14:textId="6A95BC56" w:rsidR="007D08F0" w:rsidRDefault="00BF79F1">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sidR="00B43E2D">
              <w:rPr>
                <w:rFonts w:asciiTheme="majorEastAsia" w:eastAsiaTheme="majorEastAsia" w:hAnsiTheme="majorEastAsia"/>
                <w:sz w:val="18"/>
                <w:szCs w:val="18"/>
              </w:rPr>
              <w:t>2026年</w:t>
            </w:r>
            <w:r>
              <w:rPr>
                <w:rFonts w:asciiTheme="majorEastAsia" w:eastAsiaTheme="majorEastAsia" w:hAnsiTheme="majorEastAsia"/>
                <w:sz w:val="18"/>
                <w:szCs w:val="18"/>
              </w:rPr>
              <w:t>中央财政困难群众补助项目（集中孤儿）</w:t>
            </w:r>
            <w:r>
              <w:rPr>
                <w:rFonts w:asciiTheme="majorEastAsia" w:eastAsiaTheme="majorEastAsia" w:hAnsiTheme="majorEastAsia"/>
                <w:sz w:val="18"/>
                <w:szCs w:val="18"/>
                <w:cs/>
              </w:rPr>
              <w:t>‎</w:t>
            </w:r>
          </w:p>
        </w:tc>
        <w:tc>
          <w:tcPr>
            <w:tcW w:w="1670" w:type="dxa"/>
            <w:gridSpan w:val="2"/>
            <w:tcBorders>
              <w:top w:val="single" w:sz="2" w:space="0" w:color="000000"/>
              <w:left w:val="single" w:sz="2" w:space="0" w:color="000000"/>
              <w:bottom w:val="single" w:sz="2" w:space="0" w:color="000000"/>
              <w:right w:val="single" w:sz="2" w:space="0" w:color="000000"/>
            </w:tcBorders>
            <w:vAlign w:val="center"/>
          </w:tcPr>
          <w:p w14:paraId="3EAF4AB2" w14:textId="77777777" w:rsidR="007D08F0" w:rsidRDefault="00BF79F1">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项目负责人</w:t>
            </w:r>
          </w:p>
        </w:tc>
        <w:tc>
          <w:tcPr>
            <w:tcW w:w="2299" w:type="dxa"/>
            <w:gridSpan w:val="2"/>
            <w:tcBorders>
              <w:top w:val="single" w:sz="2" w:space="0" w:color="000000"/>
              <w:left w:val="single" w:sz="2" w:space="0" w:color="000000"/>
              <w:bottom w:val="single" w:sz="2" w:space="0" w:color="000000"/>
              <w:right w:val="single" w:sz="2" w:space="0" w:color="000000"/>
            </w:tcBorders>
            <w:vAlign w:val="center"/>
          </w:tcPr>
          <w:p w14:paraId="65D1759D" w14:textId="77777777" w:rsidR="007D08F0" w:rsidRDefault="00BF79F1">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sz w:val="18"/>
                <w:szCs w:val="18"/>
              </w:rPr>
              <w:t>许俊杰</w:t>
            </w:r>
            <w:r>
              <w:rPr>
                <w:rFonts w:asciiTheme="majorEastAsia" w:eastAsiaTheme="majorEastAsia" w:hAnsiTheme="majorEastAsia"/>
                <w:sz w:val="18"/>
                <w:szCs w:val="18"/>
                <w:cs/>
              </w:rPr>
              <w:t>‎</w:t>
            </w:r>
            <w:r>
              <w:rPr>
                <w:rFonts w:asciiTheme="majorEastAsia" w:eastAsiaTheme="majorEastAsia" w:hAnsiTheme="majorEastAsia"/>
                <w:sz w:val="18"/>
                <w:szCs w:val="18"/>
              </w:rPr>
              <w:t xml:space="preserve"> </w:t>
            </w:r>
            <w:r>
              <w:rPr>
                <w:rFonts w:asciiTheme="majorEastAsia" w:eastAsiaTheme="majorEastAsia" w:hAnsiTheme="majorEastAsia"/>
                <w:sz w:val="18"/>
                <w:szCs w:val="18"/>
                <w:cs/>
              </w:rPr>
              <w:t>‎</w:t>
            </w:r>
          </w:p>
        </w:tc>
      </w:tr>
      <w:tr w:rsidR="007D08F0" w14:paraId="59430B10" w14:textId="77777777">
        <w:trPr>
          <w:trHeight w:val="736"/>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40C83A06" w14:textId="77777777" w:rsidR="007D08F0" w:rsidRDefault="00BF79F1">
            <w:pPr>
              <w:jc w:val="center"/>
            </w:pPr>
            <w:r>
              <w:t>项目资金（万元）</w:t>
            </w:r>
          </w:p>
        </w:tc>
        <w:tc>
          <w:tcPr>
            <w:tcW w:w="1701" w:type="dxa"/>
            <w:tcBorders>
              <w:top w:val="single" w:sz="2" w:space="0" w:color="000000"/>
              <w:left w:val="single" w:sz="2" w:space="0" w:color="000000"/>
              <w:bottom w:val="single" w:sz="2" w:space="0" w:color="000000"/>
              <w:right w:val="single" w:sz="2" w:space="0" w:color="000000"/>
            </w:tcBorders>
            <w:vAlign w:val="center"/>
          </w:tcPr>
          <w:p w14:paraId="5C66E19A" w14:textId="77777777" w:rsidR="007D08F0" w:rsidRDefault="00BF79F1">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年度预算总额：</w:t>
            </w:r>
          </w:p>
        </w:tc>
        <w:tc>
          <w:tcPr>
            <w:tcW w:w="851" w:type="dxa"/>
            <w:tcBorders>
              <w:top w:val="single" w:sz="2" w:space="0" w:color="000000"/>
              <w:left w:val="single" w:sz="2" w:space="0" w:color="000000"/>
              <w:bottom w:val="single" w:sz="2" w:space="0" w:color="000000"/>
              <w:right w:val="single" w:sz="2" w:space="0" w:color="000000"/>
            </w:tcBorders>
            <w:vAlign w:val="center"/>
          </w:tcPr>
          <w:p w14:paraId="71E9C096" w14:textId="77777777" w:rsidR="007D08F0" w:rsidRDefault="00BF79F1">
            <w:pPr>
              <w:jc w:val="center"/>
              <w:rPr>
                <w:rFonts w:asciiTheme="majorEastAsia" w:eastAsiaTheme="majorEastAsia" w:hAnsiTheme="majorEastAsia" w:hint="eastAsia"/>
                <w:sz w:val="18"/>
                <w:szCs w:val="18"/>
              </w:rPr>
            </w:pPr>
            <w:r>
              <w:rPr>
                <w:rFonts w:asciiTheme="majorEastAsia" w:eastAsiaTheme="majorEastAsia" w:hAnsiTheme="majorEastAsia"/>
                <w:sz w:val="18"/>
                <w:szCs w:val="18"/>
              </w:rPr>
              <w:t>73.68</w:t>
            </w:r>
          </w:p>
        </w:tc>
        <w:tc>
          <w:tcPr>
            <w:tcW w:w="1276" w:type="dxa"/>
            <w:tcBorders>
              <w:top w:val="single" w:sz="2" w:space="0" w:color="000000"/>
              <w:left w:val="single" w:sz="2" w:space="0" w:color="000000"/>
              <w:bottom w:val="single" w:sz="2" w:space="0" w:color="000000"/>
              <w:right w:val="single" w:sz="2" w:space="0" w:color="000000"/>
            </w:tcBorders>
            <w:vAlign w:val="center"/>
          </w:tcPr>
          <w:p w14:paraId="2F8E2D0F" w14:textId="77777777" w:rsidR="007D08F0" w:rsidRDefault="00BF79F1">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其中：财政拨款</w:t>
            </w:r>
          </w:p>
        </w:tc>
        <w:tc>
          <w:tcPr>
            <w:tcW w:w="819" w:type="dxa"/>
            <w:tcBorders>
              <w:top w:val="single" w:sz="2" w:space="0" w:color="000000"/>
              <w:left w:val="single" w:sz="2" w:space="0" w:color="000000"/>
              <w:bottom w:val="single" w:sz="2" w:space="0" w:color="000000"/>
              <w:right w:val="single" w:sz="2" w:space="0" w:color="000000"/>
            </w:tcBorders>
            <w:vAlign w:val="center"/>
          </w:tcPr>
          <w:p w14:paraId="7C6367F2" w14:textId="77777777" w:rsidR="007D08F0" w:rsidRDefault="00BF79F1">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sz w:val="18"/>
                <w:szCs w:val="18"/>
              </w:rPr>
              <w:t>73.68</w:t>
            </w:r>
            <w:r>
              <w:rPr>
                <w:rFonts w:asciiTheme="majorEastAsia" w:eastAsiaTheme="majorEastAsia" w:hAnsiTheme="majorEastAsia"/>
                <w:sz w:val="18"/>
                <w:szCs w:val="18"/>
                <w:cs/>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0C97A468" w14:textId="77777777" w:rsidR="007D08F0" w:rsidRDefault="00BF79F1">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其他资金</w:t>
            </w:r>
          </w:p>
        </w:tc>
        <w:tc>
          <w:tcPr>
            <w:tcW w:w="2299" w:type="dxa"/>
            <w:gridSpan w:val="2"/>
            <w:tcBorders>
              <w:top w:val="single" w:sz="2" w:space="0" w:color="000000"/>
              <w:left w:val="single" w:sz="2" w:space="0" w:color="000000"/>
              <w:bottom w:val="single" w:sz="2" w:space="0" w:color="000000"/>
              <w:right w:val="single" w:sz="2" w:space="0" w:color="000000"/>
            </w:tcBorders>
            <w:vAlign w:val="center"/>
          </w:tcPr>
          <w:p w14:paraId="308AD611" w14:textId="77777777" w:rsidR="007D08F0" w:rsidRDefault="00BF79F1">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sz w:val="18"/>
                <w:szCs w:val="18"/>
              </w:rPr>
              <w:t>0.00</w:t>
            </w:r>
            <w:r>
              <w:rPr>
                <w:rFonts w:asciiTheme="majorEastAsia" w:eastAsiaTheme="majorEastAsia" w:hAnsiTheme="majorEastAsia"/>
                <w:sz w:val="18"/>
                <w:szCs w:val="18"/>
                <w:cs/>
              </w:rPr>
              <w:t>‎</w:t>
            </w:r>
          </w:p>
        </w:tc>
      </w:tr>
      <w:tr w:rsidR="007D08F0" w14:paraId="1DA7BC29" w14:textId="77777777">
        <w:trPr>
          <w:trHeight w:val="413"/>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7C0C4A30" w14:textId="77777777" w:rsidR="007D08F0" w:rsidRDefault="00BF79F1">
            <w:pPr>
              <w:jc w:val="center"/>
            </w:pPr>
            <w:r>
              <w:t>项目总体目标</w:t>
            </w:r>
          </w:p>
        </w:tc>
        <w:tc>
          <w:tcPr>
            <w:tcW w:w="7797" w:type="dxa"/>
            <w:gridSpan w:val="7"/>
            <w:tcBorders>
              <w:top w:val="single" w:sz="2" w:space="0" w:color="000000"/>
              <w:left w:val="single" w:sz="2" w:space="0" w:color="000000"/>
              <w:bottom w:val="single" w:sz="2" w:space="0" w:color="000000"/>
              <w:right w:val="single" w:sz="2" w:space="0" w:color="000000"/>
            </w:tcBorders>
            <w:vAlign w:val="center"/>
          </w:tcPr>
          <w:p w14:paraId="7E870A6C" w14:textId="77777777" w:rsidR="007D08F0" w:rsidRDefault="00BF79F1">
            <w:pPr>
              <w:jc w:val="left"/>
              <w:rPr>
                <w:rFonts w:asciiTheme="majorEastAsia" w:eastAsiaTheme="majorEastAsia" w:hAnsiTheme="majorEastAsia" w:hint="eastAsia"/>
                <w:sz w:val="18"/>
                <w:szCs w:val="18"/>
              </w:rPr>
            </w:pPr>
            <w:r>
              <w:rPr>
                <w:rFonts w:asciiTheme="majorEastAsia" w:eastAsiaTheme="majorEastAsia" w:hAnsiTheme="majorEastAsia"/>
                <w:sz w:val="18"/>
                <w:szCs w:val="18"/>
              </w:rPr>
              <w:t>项目总预算73.68万元，做好集中孤儿生活救助保障工作。</w:t>
            </w:r>
          </w:p>
        </w:tc>
      </w:tr>
      <w:tr w:rsidR="007D08F0" w14:paraId="63AA9081" w14:textId="77777777">
        <w:trPr>
          <w:trHeight w:val="896"/>
          <w:jc w:val="center"/>
        </w:trPr>
        <w:tc>
          <w:tcPr>
            <w:tcW w:w="1131" w:type="dxa"/>
            <w:tcBorders>
              <w:top w:val="single" w:sz="2" w:space="0" w:color="000000"/>
              <w:left w:val="single" w:sz="2" w:space="0" w:color="000000"/>
              <w:bottom w:val="single" w:sz="2" w:space="0" w:color="000000"/>
              <w:right w:val="single" w:sz="2" w:space="0" w:color="000000"/>
            </w:tcBorders>
            <w:vAlign w:val="center"/>
          </w:tcPr>
          <w:p w14:paraId="46EA2C2A" w14:textId="77777777" w:rsidR="007D08F0" w:rsidRDefault="00BF79F1">
            <w:pPr>
              <w:jc w:val="center"/>
            </w:pPr>
            <w:r>
              <w:t>一级指标</w:t>
            </w:r>
          </w:p>
        </w:tc>
        <w:tc>
          <w:tcPr>
            <w:tcW w:w="1134" w:type="dxa"/>
            <w:tcBorders>
              <w:top w:val="single" w:sz="2" w:space="0" w:color="000000"/>
              <w:left w:val="single" w:sz="2" w:space="0" w:color="000000"/>
              <w:bottom w:val="single" w:sz="2" w:space="0" w:color="000000"/>
              <w:right w:val="single" w:sz="2" w:space="0" w:color="000000"/>
            </w:tcBorders>
            <w:vAlign w:val="center"/>
          </w:tcPr>
          <w:p w14:paraId="20AD14BC" w14:textId="77777777" w:rsidR="007D08F0" w:rsidRDefault="00BF79F1">
            <w:pPr>
              <w:jc w:val="center"/>
            </w:pPr>
            <w:r>
              <w:t>二级指标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2B014318" w14:textId="77777777" w:rsidR="007D08F0" w:rsidRDefault="00BF79F1">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三级指标</w:t>
            </w:r>
          </w:p>
        </w:tc>
        <w:tc>
          <w:tcPr>
            <w:tcW w:w="851" w:type="dxa"/>
            <w:tcBorders>
              <w:top w:val="single" w:sz="2" w:space="0" w:color="000000"/>
              <w:left w:val="single" w:sz="2" w:space="0" w:color="000000"/>
              <w:bottom w:val="single" w:sz="2" w:space="0" w:color="000000"/>
              <w:right w:val="single" w:sz="2" w:space="0" w:color="000000"/>
            </w:tcBorders>
            <w:vAlign w:val="center"/>
          </w:tcPr>
          <w:p w14:paraId="6A77BE8B" w14:textId="77777777" w:rsidR="007D08F0" w:rsidRDefault="00BF79F1">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指标值</w:t>
            </w:r>
          </w:p>
        </w:tc>
        <w:tc>
          <w:tcPr>
            <w:tcW w:w="1276" w:type="dxa"/>
            <w:tcBorders>
              <w:top w:val="single" w:sz="2" w:space="0" w:color="000000"/>
              <w:left w:val="single" w:sz="2" w:space="0" w:color="000000"/>
              <w:bottom w:val="single" w:sz="2" w:space="0" w:color="000000"/>
              <w:right w:val="single" w:sz="2" w:space="0" w:color="000000"/>
            </w:tcBorders>
            <w:vAlign w:val="center"/>
          </w:tcPr>
          <w:p w14:paraId="0ED5B7A3" w14:textId="77777777" w:rsidR="007D08F0" w:rsidRDefault="00BF79F1">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指标值设置依据</w:t>
            </w:r>
          </w:p>
        </w:tc>
        <w:tc>
          <w:tcPr>
            <w:tcW w:w="819" w:type="dxa"/>
            <w:tcBorders>
              <w:top w:val="single" w:sz="2" w:space="0" w:color="000000"/>
              <w:left w:val="single" w:sz="2" w:space="0" w:color="000000"/>
              <w:bottom w:val="single" w:sz="2" w:space="0" w:color="000000"/>
              <w:right w:val="single" w:sz="2" w:space="0" w:color="000000"/>
            </w:tcBorders>
            <w:vAlign w:val="center"/>
          </w:tcPr>
          <w:p w14:paraId="37F29339" w14:textId="77777777" w:rsidR="007D08F0" w:rsidRDefault="00BF79F1">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上年完成值</w:t>
            </w:r>
          </w:p>
        </w:tc>
        <w:tc>
          <w:tcPr>
            <w:tcW w:w="851" w:type="dxa"/>
            <w:tcBorders>
              <w:top w:val="single" w:sz="2" w:space="0" w:color="000000"/>
              <w:left w:val="single" w:sz="2" w:space="0" w:color="000000"/>
              <w:bottom w:val="single" w:sz="2" w:space="0" w:color="000000"/>
              <w:right w:val="single" w:sz="2" w:space="0" w:color="000000"/>
            </w:tcBorders>
            <w:vAlign w:val="center"/>
          </w:tcPr>
          <w:p w14:paraId="7006D595" w14:textId="77777777" w:rsidR="007D08F0" w:rsidRDefault="00BF79F1">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指标分值权重</w:t>
            </w:r>
          </w:p>
        </w:tc>
        <w:tc>
          <w:tcPr>
            <w:tcW w:w="1023" w:type="dxa"/>
            <w:tcBorders>
              <w:top w:val="single" w:sz="2" w:space="0" w:color="000000"/>
              <w:left w:val="single" w:sz="2" w:space="0" w:color="000000"/>
              <w:bottom w:val="single" w:sz="2" w:space="0" w:color="000000"/>
              <w:right w:val="single" w:sz="2" w:space="0" w:color="000000"/>
            </w:tcBorders>
            <w:vAlign w:val="center"/>
          </w:tcPr>
          <w:p w14:paraId="513CBA33" w14:textId="77777777" w:rsidR="007D08F0" w:rsidRDefault="00BF79F1">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指标赋分规则</w:t>
            </w:r>
          </w:p>
        </w:tc>
        <w:tc>
          <w:tcPr>
            <w:tcW w:w="1276" w:type="dxa"/>
            <w:tcBorders>
              <w:top w:val="single" w:sz="2" w:space="0" w:color="000000"/>
              <w:left w:val="single" w:sz="2" w:space="0" w:color="000000"/>
              <w:bottom w:val="single" w:sz="2" w:space="0" w:color="000000"/>
              <w:right w:val="single" w:sz="2" w:space="0" w:color="000000"/>
            </w:tcBorders>
            <w:vAlign w:val="center"/>
          </w:tcPr>
          <w:p w14:paraId="21C02726" w14:textId="77777777" w:rsidR="007D08F0" w:rsidRDefault="00BF79F1">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佐证资料</w:t>
            </w:r>
          </w:p>
        </w:tc>
      </w:tr>
      <w:tr w:rsidR="007D08F0" w14:paraId="3CE6DB63" w14:textId="77777777">
        <w:trPr>
          <w:trHeight w:val="859"/>
          <w:jc w:val="center"/>
        </w:trPr>
        <w:tc>
          <w:tcPr>
            <w:tcW w:w="1131" w:type="dxa"/>
            <w:vMerge w:val="restart"/>
            <w:tcBorders>
              <w:left w:val="single" w:sz="2" w:space="0" w:color="000000"/>
              <w:right w:val="single" w:sz="2" w:space="0" w:color="000000"/>
            </w:tcBorders>
            <w:vAlign w:val="center"/>
          </w:tcPr>
          <w:p w14:paraId="21768B71" w14:textId="77777777" w:rsidR="007D08F0" w:rsidRDefault="00BF79F1">
            <w:pPr>
              <w:jc w:val="center"/>
            </w:pPr>
            <w:r>
              <w:t>产出指标</w:t>
            </w:r>
          </w:p>
        </w:tc>
        <w:tc>
          <w:tcPr>
            <w:tcW w:w="1134" w:type="dxa"/>
            <w:vMerge w:val="restart"/>
            <w:tcBorders>
              <w:left w:val="single" w:sz="2" w:space="0" w:color="000000"/>
              <w:bottom w:val="single" w:sz="2" w:space="0" w:color="000000"/>
              <w:right w:val="single" w:sz="2" w:space="0" w:color="000000"/>
            </w:tcBorders>
            <w:vAlign w:val="center"/>
          </w:tcPr>
          <w:p w14:paraId="5BD03B13" w14:textId="77777777" w:rsidR="007D08F0" w:rsidRDefault="00BF79F1">
            <w:pPr>
              <w:jc w:val="center"/>
            </w:pPr>
            <w:r>
              <w:t>数量指标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5E773D9D"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孤儿保障率</w:t>
            </w:r>
          </w:p>
        </w:tc>
        <w:tc>
          <w:tcPr>
            <w:tcW w:w="851" w:type="dxa"/>
            <w:tcBorders>
              <w:top w:val="single" w:sz="2" w:space="0" w:color="000000"/>
              <w:left w:val="single" w:sz="2" w:space="0" w:color="000000"/>
              <w:bottom w:val="single" w:sz="2" w:space="0" w:color="000000"/>
              <w:right w:val="single" w:sz="2" w:space="0" w:color="000000"/>
            </w:tcBorders>
            <w:vAlign w:val="center"/>
          </w:tcPr>
          <w:p w14:paraId="1F839797"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&gt;=95%</w:t>
            </w:r>
          </w:p>
        </w:tc>
        <w:tc>
          <w:tcPr>
            <w:tcW w:w="1276" w:type="dxa"/>
            <w:tcBorders>
              <w:top w:val="single" w:sz="2" w:space="0" w:color="000000"/>
              <w:left w:val="single" w:sz="2" w:space="0" w:color="000000"/>
              <w:bottom w:val="single" w:sz="2" w:space="0" w:color="000000"/>
              <w:right w:val="single" w:sz="2" w:space="0" w:color="000000"/>
            </w:tcBorders>
            <w:vAlign w:val="center"/>
          </w:tcPr>
          <w:p w14:paraId="165B3062"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435BDFBE"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=100%</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36A34215"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15</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302AF31A"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7ABCED41"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7D08F0" w14:paraId="4BDBEF44" w14:textId="77777777">
        <w:trPr>
          <w:trHeight w:val="859"/>
          <w:jc w:val="center"/>
        </w:trPr>
        <w:tc>
          <w:tcPr>
            <w:tcW w:w="1131" w:type="dxa"/>
            <w:vMerge/>
            <w:tcBorders>
              <w:left w:val="single" w:sz="2" w:space="0" w:color="000000"/>
              <w:right w:val="single" w:sz="2" w:space="0" w:color="000000"/>
            </w:tcBorders>
            <w:vAlign w:val="center"/>
          </w:tcPr>
          <w:p w14:paraId="7F7B39B5" w14:textId="77777777" w:rsidR="007D08F0" w:rsidRDefault="007D08F0"/>
        </w:tc>
        <w:tc>
          <w:tcPr>
            <w:tcW w:w="1134" w:type="dxa"/>
            <w:vMerge/>
            <w:tcBorders>
              <w:left w:val="single" w:sz="2" w:space="0" w:color="000000"/>
              <w:bottom w:val="single" w:sz="2" w:space="0" w:color="000000"/>
              <w:right w:val="single" w:sz="2" w:space="0" w:color="000000"/>
            </w:tcBorders>
            <w:vAlign w:val="center"/>
          </w:tcPr>
          <w:p w14:paraId="3561BF4E" w14:textId="77777777" w:rsidR="007D08F0" w:rsidRDefault="007D08F0"/>
        </w:tc>
        <w:tc>
          <w:tcPr>
            <w:tcW w:w="1701" w:type="dxa"/>
            <w:tcBorders>
              <w:top w:val="single" w:sz="2" w:space="0" w:color="000000"/>
              <w:left w:val="single" w:sz="2" w:space="0" w:color="000000"/>
              <w:bottom w:val="single" w:sz="2" w:space="0" w:color="000000"/>
              <w:right w:val="single" w:sz="2" w:space="0" w:color="000000"/>
            </w:tcBorders>
            <w:vAlign w:val="center"/>
          </w:tcPr>
          <w:p w14:paraId="01F4D234"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孤儿资金发放及时率</w:t>
            </w:r>
          </w:p>
        </w:tc>
        <w:tc>
          <w:tcPr>
            <w:tcW w:w="851" w:type="dxa"/>
            <w:tcBorders>
              <w:top w:val="single" w:sz="2" w:space="0" w:color="000000"/>
              <w:left w:val="single" w:sz="2" w:space="0" w:color="000000"/>
              <w:bottom w:val="single" w:sz="2" w:space="0" w:color="000000"/>
              <w:right w:val="single" w:sz="2" w:space="0" w:color="000000"/>
            </w:tcBorders>
            <w:vAlign w:val="center"/>
          </w:tcPr>
          <w:p w14:paraId="2830D794"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&gt;=95%</w:t>
            </w:r>
          </w:p>
        </w:tc>
        <w:tc>
          <w:tcPr>
            <w:tcW w:w="1276" w:type="dxa"/>
            <w:tcBorders>
              <w:top w:val="single" w:sz="2" w:space="0" w:color="000000"/>
              <w:left w:val="single" w:sz="2" w:space="0" w:color="000000"/>
              <w:bottom w:val="single" w:sz="2" w:space="0" w:color="000000"/>
              <w:right w:val="single" w:sz="2" w:space="0" w:color="000000"/>
            </w:tcBorders>
            <w:vAlign w:val="center"/>
          </w:tcPr>
          <w:p w14:paraId="74CB1591"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2E07537D"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=100%</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6A1AA6F8"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15</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1B8459A7"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3F70222D"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7D08F0" w14:paraId="646AA148" w14:textId="77777777">
        <w:trPr>
          <w:trHeight w:val="859"/>
          <w:jc w:val="center"/>
        </w:trPr>
        <w:tc>
          <w:tcPr>
            <w:tcW w:w="1131" w:type="dxa"/>
            <w:vMerge/>
            <w:tcBorders>
              <w:left w:val="single" w:sz="2" w:space="0" w:color="000000"/>
              <w:right w:val="single" w:sz="2" w:space="0" w:color="000000"/>
            </w:tcBorders>
            <w:vAlign w:val="center"/>
          </w:tcPr>
          <w:p w14:paraId="4F76D227" w14:textId="77777777" w:rsidR="007D08F0" w:rsidRDefault="007D08F0"/>
        </w:tc>
        <w:tc>
          <w:tcPr>
            <w:tcW w:w="1134" w:type="dxa"/>
            <w:vMerge/>
            <w:tcBorders>
              <w:left w:val="single" w:sz="2" w:space="0" w:color="000000"/>
              <w:bottom w:val="single" w:sz="2" w:space="0" w:color="000000"/>
              <w:right w:val="single" w:sz="2" w:space="0" w:color="000000"/>
            </w:tcBorders>
            <w:vAlign w:val="center"/>
          </w:tcPr>
          <w:p w14:paraId="1C6902D4" w14:textId="77777777" w:rsidR="007D08F0" w:rsidRDefault="007D08F0"/>
        </w:tc>
        <w:tc>
          <w:tcPr>
            <w:tcW w:w="1701" w:type="dxa"/>
            <w:tcBorders>
              <w:top w:val="single" w:sz="2" w:space="0" w:color="000000"/>
              <w:left w:val="single" w:sz="2" w:space="0" w:color="000000"/>
              <w:bottom w:val="single" w:sz="2" w:space="0" w:color="000000"/>
              <w:right w:val="single" w:sz="2" w:space="0" w:color="000000"/>
            </w:tcBorders>
            <w:vAlign w:val="center"/>
          </w:tcPr>
          <w:p w14:paraId="039E3EA2"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发放人数</w:t>
            </w:r>
          </w:p>
        </w:tc>
        <w:tc>
          <w:tcPr>
            <w:tcW w:w="851" w:type="dxa"/>
            <w:tcBorders>
              <w:top w:val="single" w:sz="2" w:space="0" w:color="000000"/>
              <w:left w:val="single" w:sz="2" w:space="0" w:color="000000"/>
              <w:bottom w:val="single" w:sz="2" w:space="0" w:color="000000"/>
              <w:right w:val="single" w:sz="2" w:space="0" w:color="000000"/>
            </w:tcBorders>
            <w:vAlign w:val="center"/>
          </w:tcPr>
          <w:p w14:paraId="68D5887E"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&lt;=34人</w:t>
            </w:r>
          </w:p>
        </w:tc>
        <w:tc>
          <w:tcPr>
            <w:tcW w:w="1276" w:type="dxa"/>
            <w:tcBorders>
              <w:top w:val="single" w:sz="2" w:space="0" w:color="000000"/>
              <w:left w:val="single" w:sz="2" w:space="0" w:color="000000"/>
              <w:bottom w:val="single" w:sz="2" w:space="0" w:color="000000"/>
              <w:right w:val="single" w:sz="2" w:space="0" w:color="000000"/>
            </w:tcBorders>
            <w:vAlign w:val="center"/>
          </w:tcPr>
          <w:p w14:paraId="62E23A17"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1BDB68E9"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hint="eastAsia"/>
                <w:color w:val="000000"/>
                <w:kern w:val="0"/>
                <w:sz w:val="20"/>
                <w:szCs w:val="20"/>
                <w:lang w:bidi="ar"/>
              </w:rPr>
              <w:t>34人</w:t>
            </w:r>
          </w:p>
        </w:tc>
        <w:tc>
          <w:tcPr>
            <w:tcW w:w="851" w:type="dxa"/>
            <w:tcBorders>
              <w:top w:val="single" w:sz="2" w:space="0" w:color="000000"/>
              <w:left w:val="single" w:sz="2" w:space="0" w:color="000000"/>
              <w:bottom w:val="single" w:sz="2" w:space="0" w:color="000000"/>
              <w:right w:val="single" w:sz="2" w:space="0" w:color="000000"/>
            </w:tcBorders>
            <w:vAlign w:val="center"/>
          </w:tcPr>
          <w:p w14:paraId="4B548358"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043F9280"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15E3EF93"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7D08F0" w14:paraId="752FF314" w14:textId="77777777">
        <w:trPr>
          <w:trHeight w:val="859"/>
          <w:jc w:val="center"/>
        </w:trPr>
        <w:tc>
          <w:tcPr>
            <w:tcW w:w="1131" w:type="dxa"/>
            <w:vMerge/>
            <w:tcBorders>
              <w:left w:val="single" w:sz="2" w:space="0" w:color="000000"/>
              <w:right w:val="single" w:sz="2" w:space="0" w:color="000000"/>
            </w:tcBorders>
            <w:vAlign w:val="center"/>
          </w:tcPr>
          <w:p w14:paraId="69BA40EA" w14:textId="77777777" w:rsidR="007D08F0" w:rsidRDefault="007D08F0"/>
        </w:tc>
        <w:tc>
          <w:tcPr>
            <w:tcW w:w="1134" w:type="dxa"/>
            <w:tcBorders>
              <w:left w:val="single" w:sz="2" w:space="0" w:color="000000"/>
              <w:bottom w:val="single" w:sz="2" w:space="0" w:color="000000"/>
              <w:right w:val="single" w:sz="2" w:space="0" w:color="000000"/>
            </w:tcBorders>
            <w:vAlign w:val="center"/>
          </w:tcPr>
          <w:p w14:paraId="29593138" w14:textId="77777777" w:rsidR="007D08F0" w:rsidRDefault="00BF79F1">
            <w:pPr>
              <w:jc w:val="center"/>
            </w:pPr>
            <w:r>
              <w:t>质量指标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5DC1ED82"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社会救助水平</w:t>
            </w:r>
          </w:p>
        </w:tc>
        <w:tc>
          <w:tcPr>
            <w:tcW w:w="851" w:type="dxa"/>
            <w:tcBorders>
              <w:top w:val="single" w:sz="2" w:space="0" w:color="000000"/>
              <w:left w:val="single" w:sz="2" w:space="0" w:color="000000"/>
              <w:bottom w:val="single" w:sz="2" w:space="0" w:color="000000"/>
              <w:right w:val="single" w:sz="2" w:space="0" w:color="000000"/>
            </w:tcBorders>
            <w:vAlign w:val="center"/>
          </w:tcPr>
          <w:p w14:paraId="73C18EF5"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不低于上年</w:t>
            </w:r>
          </w:p>
        </w:tc>
        <w:tc>
          <w:tcPr>
            <w:tcW w:w="1276" w:type="dxa"/>
            <w:tcBorders>
              <w:top w:val="single" w:sz="2" w:space="0" w:color="000000"/>
              <w:left w:val="single" w:sz="2" w:space="0" w:color="000000"/>
              <w:bottom w:val="single" w:sz="2" w:space="0" w:color="000000"/>
              <w:right w:val="single" w:sz="2" w:space="0" w:color="000000"/>
            </w:tcBorders>
            <w:vAlign w:val="center"/>
          </w:tcPr>
          <w:p w14:paraId="63963B12"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15651B4D"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不低于上年</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62D512D1"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15</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233FBE75"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5F7A62DF"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7D08F0" w14:paraId="5D667FE8" w14:textId="77777777">
        <w:trPr>
          <w:trHeight w:val="859"/>
          <w:jc w:val="center"/>
        </w:trPr>
        <w:tc>
          <w:tcPr>
            <w:tcW w:w="1131" w:type="dxa"/>
            <w:tcBorders>
              <w:left w:val="single" w:sz="2" w:space="0" w:color="000000"/>
              <w:right w:val="single" w:sz="2" w:space="0" w:color="000000"/>
            </w:tcBorders>
            <w:vAlign w:val="center"/>
          </w:tcPr>
          <w:p w14:paraId="4B8D3FF3" w14:textId="77777777" w:rsidR="007D08F0" w:rsidRDefault="00BF79F1">
            <w:pPr>
              <w:jc w:val="center"/>
            </w:pPr>
            <w:r>
              <w:t>成本指标</w:t>
            </w:r>
          </w:p>
        </w:tc>
        <w:tc>
          <w:tcPr>
            <w:tcW w:w="1134" w:type="dxa"/>
            <w:tcBorders>
              <w:left w:val="single" w:sz="2" w:space="0" w:color="000000"/>
              <w:bottom w:val="single" w:sz="2" w:space="0" w:color="000000"/>
              <w:right w:val="single" w:sz="2" w:space="0" w:color="000000"/>
            </w:tcBorders>
            <w:vAlign w:val="center"/>
          </w:tcPr>
          <w:p w14:paraId="04DB2685" w14:textId="77777777" w:rsidR="007D08F0" w:rsidRDefault="00BF79F1">
            <w:pPr>
              <w:jc w:val="center"/>
            </w:pPr>
            <w:r>
              <w:t>经济成本指标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66617C9A"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资金支出</w:t>
            </w:r>
          </w:p>
        </w:tc>
        <w:tc>
          <w:tcPr>
            <w:tcW w:w="851" w:type="dxa"/>
            <w:tcBorders>
              <w:top w:val="single" w:sz="2" w:space="0" w:color="000000"/>
              <w:left w:val="single" w:sz="2" w:space="0" w:color="000000"/>
              <w:bottom w:val="single" w:sz="2" w:space="0" w:color="000000"/>
              <w:right w:val="single" w:sz="2" w:space="0" w:color="000000"/>
            </w:tcBorders>
            <w:vAlign w:val="center"/>
          </w:tcPr>
          <w:p w14:paraId="44F61A4E"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&lt;=73.68万元</w:t>
            </w:r>
          </w:p>
        </w:tc>
        <w:tc>
          <w:tcPr>
            <w:tcW w:w="1276" w:type="dxa"/>
            <w:tcBorders>
              <w:top w:val="single" w:sz="2" w:space="0" w:color="000000"/>
              <w:left w:val="single" w:sz="2" w:space="0" w:color="000000"/>
              <w:bottom w:val="single" w:sz="2" w:space="0" w:color="000000"/>
              <w:right w:val="single" w:sz="2" w:space="0" w:color="000000"/>
            </w:tcBorders>
            <w:vAlign w:val="center"/>
          </w:tcPr>
          <w:p w14:paraId="305BED91"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预算支出标准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51B5953D"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142.46万元</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3E2B1C87"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15</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16F238F1"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657F3D7B"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原始凭证,工作资料</w:t>
            </w:r>
            <w:r>
              <w:rPr>
                <w:rFonts w:ascii="MS Gothic" w:eastAsia="MS Gothic" w:hAnsi="MS Gothic" w:cs="MS Gothic" w:hint="eastAsia"/>
                <w:color w:val="000000"/>
                <w:kern w:val="0"/>
                <w:sz w:val="20"/>
                <w:szCs w:val="20"/>
                <w:cs/>
                <w:lang w:bidi="ar"/>
              </w:rPr>
              <w:t>‎</w:t>
            </w:r>
          </w:p>
        </w:tc>
      </w:tr>
      <w:tr w:rsidR="007D08F0" w14:paraId="017CCDFB" w14:textId="77777777">
        <w:trPr>
          <w:trHeight w:val="859"/>
          <w:jc w:val="center"/>
        </w:trPr>
        <w:tc>
          <w:tcPr>
            <w:tcW w:w="1131" w:type="dxa"/>
            <w:tcBorders>
              <w:left w:val="single" w:sz="2" w:space="0" w:color="000000"/>
              <w:right w:val="single" w:sz="2" w:space="0" w:color="000000"/>
            </w:tcBorders>
            <w:vAlign w:val="center"/>
          </w:tcPr>
          <w:p w14:paraId="4045DA85" w14:textId="77777777" w:rsidR="007D08F0" w:rsidRDefault="00BF79F1">
            <w:pPr>
              <w:jc w:val="center"/>
            </w:pPr>
            <w:r>
              <w:t>效益指标</w:t>
            </w:r>
          </w:p>
        </w:tc>
        <w:tc>
          <w:tcPr>
            <w:tcW w:w="1134" w:type="dxa"/>
            <w:tcBorders>
              <w:left w:val="single" w:sz="2" w:space="0" w:color="000000"/>
              <w:bottom w:val="single" w:sz="2" w:space="0" w:color="000000"/>
              <w:right w:val="single" w:sz="2" w:space="0" w:color="000000"/>
            </w:tcBorders>
            <w:vAlign w:val="center"/>
          </w:tcPr>
          <w:p w14:paraId="52DD0817" w14:textId="77777777" w:rsidR="007D08F0" w:rsidRDefault="00BF79F1">
            <w:pPr>
              <w:jc w:val="center"/>
            </w:pPr>
            <w:r>
              <w:t>社会效益指标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048C4A27"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提高孤儿生活水平情况</w:t>
            </w:r>
          </w:p>
        </w:tc>
        <w:tc>
          <w:tcPr>
            <w:tcW w:w="851" w:type="dxa"/>
            <w:tcBorders>
              <w:top w:val="single" w:sz="2" w:space="0" w:color="000000"/>
              <w:left w:val="single" w:sz="2" w:space="0" w:color="000000"/>
              <w:bottom w:val="single" w:sz="2" w:space="0" w:color="000000"/>
              <w:right w:val="single" w:sz="2" w:space="0" w:color="000000"/>
            </w:tcBorders>
            <w:vAlign w:val="center"/>
          </w:tcPr>
          <w:p w14:paraId="15056DF2"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有效提高</w:t>
            </w:r>
          </w:p>
        </w:tc>
        <w:tc>
          <w:tcPr>
            <w:tcW w:w="1276" w:type="dxa"/>
            <w:tcBorders>
              <w:top w:val="single" w:sz="2" w:space="0" w:color="000000"/>
              <w:left w:val="single" w:sz="2" w:space="0" w:color="000000"/>
              <w:bottom w:val="single" w:sz="2" w:space="0" w:color="000000"/>
              <w:right w:val="single" w:sz="2" w:space="0" w:color="000000"/>
            </w:tcBorders>
            <w:vAlign w:val="center"/>
          </w:tcPr>
          <w:p w14:paraId="0C57A419"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193F1BFD"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有效提高</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252188A3"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128392E2"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按评判等级赋分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5CA6AE62"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7D08F0" w14:paraId="7C29BFE2" w14:textId="77777777">
        <w:trPr>
          <w:trHeight w:val="859"/>
          <w:jc w:val="center"/>
        </w:trPr>
        <w:tc>
          <w:tcPr>
            <w:tcW w:w="1131" w:type="dxa"/>
            <w:tcBorders>
              <w:left w:val="single" w:sz="2" w:space="0" w:color="000000"/>
              <w:right w:val="single" w:sz="2" w:space="0" w:color="000000"/>
            </w:tcBorders>
            <w:vAlign w:val="center"/>
          </w:tcPr>
          <w:p w14:paraId="2BF6CAA3" w14:textId="77777777" w:rsidR="007D08F0" w:rsidRDefault="00BF79F1">
            <w:pPr>
              <w:jc w:val="center"/>
            </w:pPr>
            <w:r>
              <w:t>满意度指标</w:t>
            </w:r>
          </w:p>
        </w:tc>
        <w:tc>
          <w:tcPr>
            <w:tcW w:w="1134" w:type="dxa"/>
            <w:tcBorders>
              <w:left w:val="single" w:sz="2" w:space="0" w:color="000000"/>
              <w:bottom w:val="single" w:sz="2" w:space="0" w:color="000000"/>
              <w:right w:val="single" w:sz="2" w:space="0" w:color="000000"/>
            </w:tcBorders>
            <w:vAlign w:val="center"/>
          </w:tcPr>
          <w:p w14:paraId="35C88863" w14:textId="77777777" w:rsidR="007D08F0" w:rsidRDefault="00BF79F1">
            <w:pPr>
              <w:jc w:val="center"/>
            </w:pPr>
            <w:r>
              <w:t>满意度指标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692513A5"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救助对象满意度</w:t>
            </w:r>
          </w:p>
        </w:tc>
        <w:tc>
          <w:tcPr>
            <w:tcW w:w="851" w:type="dxa"/>
            <w:tcBorders>
              <w:top w:val="single" w:sz="2" w:space="0" w:color="000000"/>
              <w:left w:val="single" w:sz="2" w:space="0" w:color="000000"/>
              <w:bottom w:val="single" w:sz="2" w:space="0" w:color="000000"/>
              <w:right w:val="single" w:sz="2" w:space="0" w:color="000000"/>
            </w:tcBorders>
            <w:vAlign w:val="center"/>
          </w:tcPr>
          <w:p w14:paraId="4E6F82A6"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&gt;=95%</w:t>
            </w:r>
          </w:p>
        </w:tc>
        <w:tc>
          <w:tcPr>
            <w:tcW w:w="1276" w:type="dxa"/>
            <w:tcBorders>
              <w:top w:val="single" w:sz="2" w:space="0" w:color="000000"/>
              <w:left w:val="single" w:sz="2" w:space="0" w:color="000000"/>
              <w:bottom w:val="single" w:sz="2" w:space="0" w:color="000000"/>
              <w:right w:val="single" w:sz="2" w:space="0" w:color="000000"/>
            </w:tcBorders>
            <w:vAlign w:val="center"/>
          </w:tcPr>
          <w:p w14:paraId="26F3EEC0"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771B0A6C"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100%</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636BC6CC"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38B659CD"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满意度赋分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469FD135"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bl>
    <w:p w14:paraId="68B334F0" w14:textId="77777777" w:rsidR="007D08F0" w:rsidRDefault="007D08F0">
      <w:pPr>
        <w:jc w:val="center"/>
      </w:pPr>
    </w:p>
    <w:p w14:paraId="3E02D47F" w14:textId="77777777" w:rsidR="007D08F0" w:rsidRDefault="00BF79F1">
      <w:r>
        <w:br w:type="page"/>
      </w:r>
    </w:p>
    <w:p w14:paraId="0D9EE8E7" w14:textId="77777777" w:rsidR="007D08F0" w:rsidRDefault="007D08F0">
      <w:pPr>
        <w:jc w:val="center"/>
      </w:pPr>
    </w:p>
    <w:p w14:paraId="24599473" w14:textId="77777777" w:rsidR="007D08F0" w:rsidRDefault="00BF79F1">
      <w:pPr>
        <w:spacing w:line="560" w:lineRule="exact"/>
        <w:ind w:firstLineChars="200" w:firstLine="640"/>
        <w:jc w:val="center"/>
        <w:outlineLvl w:val="4"/>
        <w:rPr>
          <w:rFonts w:ascii="仿宋_GB2312" w:eastAsia="仿宋_GB2312" w:hAnsi="宋体" w:cs="宋体" w:hint="eastAsia"/>
          <w:b/>
          <w:kern w:val="0"/>
          <w:sz w:val="32"/>
          <w:szCs w:val="32"/>
        </w:rPr>
      </w:pPr>
      <w:r>
        <w:rPr>
          <w:rFonts w:ascii="仿宋_GB2312" w:eastAsia="仿宋_GB2312" w:hAnsi="宋体" w:cs="宋体" w:hint="eastAsia"/>
          <w:b/>
          <w:kern w:val="0"/>
          <w:sz w:val="32"/>
          <w:szCs w:val="32"/>
        </w:rPr>
        <w:t>项目支出绩效目标表</w:t>
      </w:r>
    </w:p>
    <w:p w14:paraId="1BA0D1E7" w14:textId="481E7668" w:rsidR="007D08F0" w:rsidRDefault="00BF79F1">
      <w:pPr>
        <w:spacing w:line="560" w:lineRule="exact"/>
        <w:ind w:firstLineChars="200" w:firstLine="440"/>
        <w:jc w:val="center"/>
        <w:rPr>
          <w:rFonts w:asciiTheme="majorEastAsia" w:eastAsiaTheme="majorEastAsia" w:hAnsiTheme="majorEastAsia" w:cs="宋体" w:hint="eastAsia"/>
          <w:kern w:val="0"/>
          <w:sz w:val="22"/>
          <w:szCs w:val="22"/>
        </w:rPr>
      </w:pPr>
      <w:r>
        <w:rPr>
          <w:rFonts w:asciiTheme="majorEastAsia" w:eastAsiaTheme="majorEastAsia" w:hAnsiTheme="majorEastAsia" w:cs="MS Gothic" w:hint="eastAsia"/>
          <w:kern w:val="0"/>
          <w:sz w:val="22"/>
          <w:szCs w:val="22"/>
          <w:cs/>
        </w:rPr>
        <w:t>‎</w:t>
      </w:r>
      <w:r>
        <w:rPr>
          <w:rFonts w:asciiTheme="majorEastAsia" w:eastAsiaTheme="majorEastAsia" w:hAnsiTheme="majorEastAsia" w:cs="MS Gothic" w:hint="eastAsia"/>
          <w:kern w:val="0"/>
          <w:sz w:val="22"/>
          <w:szCs w:val="22"/>
        </w:rPr>
        <w:t>（</w:t>
      </w:r>
      <w:r w:rsidR="00B43E2D">
        <w:rPr>
          <w:rFonts w:asciiTheme="majorEastAsia" w:eastAsiaTheme="majorEastAsia" w:hAnsiTheme="majorEastAsia" w:cs="MS Gothic" w:hint="eastAsia"/>
          <w:kern w:val="0"/>
          <w:sz w:val="22"/>
          <w:szCs w:val="22"/>
        </w:rPr>
        <w:t>2026年</w:t>
      </w:r>
      <w:r>
        <w:rPr>
          <w:rFonts w:asciiTheme="majorEastAsia" w:eastAsiaTheme="majorEastAsia" w:hAnsiTheme="majorEastAsia" w:cs="MS Gothic" w:hint="eastAsia"/>
          <w:kern w:val="0"/>
          <w:sz w:val="22"/>
          <w:szCs w:val="22"/>
        </w:rPr>
        <w:t>）</w:t>
      </w:r>
      <w:r>
        <w:rPr>
          <w:rFonts w:asciiTheme="majorEastAsia" w:eastAsiaTheme="majorEastAsia" w:hAnsiTheme="majorEastAsia" w:cs="MS Gothic" w:hint="eastAsia"/>
          <w:kern w:val="0"/>
          <w:sz w:val="22"/>
          <w:szCs w:val="22"/>
          <w:cs/>
        </w:rPr>
        <w:t>‎</w:t>
      </w:r>
    </w:p>
    <w:tbl>
      <w:tblPr>
        <w:tblW w:w="10062"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131"/>
        <w:gridCol w:w="1134"/>
        <w:gridCol w:w="1701"/>
        <w:gridCol w:w="851"/>
        <w:gridCol w:w="1276"/>
        <w:gridCol w:w="819"/>
        <w:gridCol w:w="851"/>
        <w:gridCol w:w="1023"/>
        <w:gridCol w:w="1276"/>
      </w:tblGrid>
      <w:tr w:rsidR="007D08F0" w14:paraId="7BDAA6CC" w14:textId="77777777">
        <w:trPr>
          <w:trHeight w:val="538"/>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03A14165" w14:textId="77777777" w:rsidR="007D08F0" w:rsidRDefault="00BF79F1">
            <w:pPr>
              <w:jc w:val="center"/>
            </w:pPr>
            <w:r>
              <w:t>预算单位</w:t>
            </w:r>
          </w:p>
        </w:tc>
        <w:tc>
          <w:tcPr>
            <w:tcW w:w="7797" w:type="dxa"/>
            <w:gridSpan w:val="7"/>
            <w:tcBorders>
              <w:top w:val="single" w:sz="2" w:space="0" w:color="000000"/>
              <w:left w:val="single" w:sz="2" w:space="0" w:color="000000"/>
              <w:bottom w:val="single" w:sz="2" w:space="0" w:color="000000"/>
              <w:right w:val="single" w:sz="2" w:space="0" w:color="000000"/>
            </w:tcBorders>
            <w:vAlign w:val="center"/>
          </w:tcPr>
          <w:p w14:paraId="5C567530" w14:textId="77777777" w:rsidR="007D08F0" w:rsidRDefault="00BF79F1">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hint="eastAsia"/>
                <w:sz w:val="18"/>
                <w:szCs w:val="18"/>
              </w:rPr>
              <w:t>新疆维吾尔自治区喀什地区</w:t>
            </w:r>
            <w:r>
              <w:rPr>
                <w:rFonts w:asciiTheme="majorEastAsia" w:eastAsiaTheme="majorEastAsia" w:hAnsiTheme="majorEastAsia"/>
                <w:sz w:val="18"/>
                <w:szCs w:val="18"/>
              </w:rPr>
              <w:t>疏勒县民政局</w:t>
            </w:r>
            <w:r>
              <w:rPr>
                <w:rFonts w:asciiTheme="majorEastAsia" w:eastAsiaTheme="majorEastAsia" w:hAnsiTheme="majorEastAsia"/>
                <w:sz w:val="18"/>
                <w:szCs w:val="18"/>
                <w:cs/>
              </w:rPr>
              <w:t>‎</w:t>
            </w:r>
          </w:p>
        </w:tc>
      </w:tr>
      <w:tr w:rsidR="007D08F0" w14:paraId="02643B5D" w14:textId="77777777">
        <w:trPr>
          <w:trHeight w:val="515"/>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0E3DE3B0" w14:textId="77777777" w:rsidR="007D08F0" w:rsidRDefault="00BF79F1">
            <w:pPr>
              <w:jc w:val="center"/>
            </w:pPr>
            <w:r>
              <w:t>项目名称</w:t>
            </w:r>
          </w:p>
        </w:tc>
        <w:tc>
          <w:tcPr>
            <w:tcW w:w="3828" w:type="dxa"/>
            <w:gridSpan w:val="3"/>
            <w:tcBorders>
              <w:top w:val="single" w:sz="2" w:space="0" w:color="000000"/>
              <w:left w:val="single" w:sz="2" w:space="0" w:color="000000"/>
              <w:bottom w:val="single" w:sz="2" w:space="0" w:color="000000"/>
              <w:right w:val="single" w:sz="2" w:space="0" w:color="000000"/>
            </w:tcBorders>
            <w:vAlign w:val="center"/>
          </w:tcPr>
          <w:p w14:paraId="775488E9" w14:textId="56EF9C6B" w:rsidR="007D08F0" w:rsidRDefault="00BF79F1">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sidR="00B43E2D">
              <w:rPr>
                <w:rFonts w:asciiTheme="majorEastAsia" w:eastAsiaTheme="majorEastAsia" w:hAnsiTheme="majorEastAsia"/>
                <w:sz w:val="18"/>
                <w:szCs w:val="18"/>
              </w:rPr>
              <w:t>2026年</w:t>
            </w:r>
            <w:r>
              <w:rPr>
                <w:rFonts w:asciiTheme="majorEastAsia" w:eastAsiaTheme="majorEastAsia" w:hAnsiTheme="majorEastAsia"/>
                <w:sz w:val="18"/>
                <w:szCs w:val="18"/>
              </w:rPr>
              <w:t>中央财政困难群众补助项目（集中孤儿）（临时2月）</w:t>
            </w:r>
            <w:r>
              <w:rPr>
                <w:rFonts w:asciiTheme="majorEastAsia" w:eastAsiaTheme="majorEastAsia" w:hAnsiTheme="majorEastAsia"/>
                <w:sz w:val="18"/>
                <w:szCs w:val="18"/>
                <w:cs/>
              </w:rPr>
              <w:t>‎</w:t>
            </w:r>
          </w:p>
        </w:tc>
        <w:tc>
          <w:tcPr>
            <w:tcW w:w="1670" w:type="dxa"/>
            <w:gridSpan w:val="2"/>
            <w:tcBorders>
              <w:top w:val="single" w:sz="2" w:space="0" w:color="000000"/>
              <w:left w:val="single" w:sz="2" w:space="0" w:color="000000"/>
              <w:bottom w:val="single" w:sz="2" w:space="0" w:color="000000"/>
              <w:right w:val="single" w:sz="2" w:space="0" w:color="000000"/>
            </w:tcBorders>
            <w:vAlign w:val="center"/>
          </w:tcPr>
          <w:p w14:paraId="011558C5" w14:textId="77777777" w:rsidR="007D08F0" w:rsidRDefault="00BF79F1">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项目负责人</w:t>
            </w:r>
          </w:p>
        </w:tc>
        <w:tc>
          <w:tcPr>
            <w:tcW w:w="2299" w:type="dxa"/>
            <w:gridSpan w:val="2"/>
            <w:tcBorders>
              <w:top w:val="single" w:sz="2" w:space="0" w:color="000000"/>
              <w:left w:val="single" w:sz="2" w:space="0" w:color="000000"/>
              <w:bottom w:val="single" w:sz="2" w:space="0" w:color="000000"/>
              <w:right w:val="single" w:sz="2" w:space="0" w:color="000000"/>
            </w:tcBorders>
            <w:vAlign w:val="center"/>
          </w:tcPr>
          <w:p w14:paraId="2AFB3670" w14:textId="77777777" w:rsidR="007D08F0" w:rsidRDefault="00BF79F1">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sz w:val="18"/>
                <w:szCs w:val="18"/>
              </w:rPr>
              <w:t>许俊杰</w:t>
            </w:r>
            <w:r>
              <w:rPr>
                <w:rFonts w:asciiTheme="majorEastAsia" w:eastAsiaTheme="majorEastAsia" w:hAnsiTheme="majorEastAsia"/>
                <w:sz w:val="18"/>
                <w:szCs w:val="18"/>
                <w:cs/>
              </w:rPr>
              <w:t>‎</w:t>
            </w:r>
            <w:r>
              <w:rPr>
                <w:rFonts w:asciiTheme="majorEastAsia" w:eastAsiaTheme="majorEastAsia" w:hAnsiTheme="majorEastAsia"/>
                <w:sz w:val="18"/>
                <w:szCs w:val="18"/>
              </w:rPr>
              <w:t xml:space="preserve"> </w:t>
            </w:r>
            <w:r>
              <w:rPr>
                <w:rFonts w:asciiTheme="majorEastAsia" w:eastAsiaTheme="majorEastAsia" w:hAnsiTheme="majorEastAsia"/>
                <w:sz w:val="18"/>
                <w:szCs w:val="18"/>
                <w:cs/>
              </w:rPr>
              <w:t>‎</w:t>
            </w:r>
          </w:p>
        </w:tc>
      </w:tr>
      <w:tr w:rsidR="007D08F0" w14:paraId="335C3C34" w14:textId="77777777">
        <w:trPr>
          <w:trHeight w:val="736"/>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5A460123" w14:textId="77777777" w:rsidR="007D08F0" w:rsidRDefault="00BF79F1">
            <w:pPr>
              <w:jc w:val="center"/>
            </w:pPr>
            <w:r>
              <w:t>项目资金（万元）</w:t>
            </w:r>
          </w:p>
        </w:tc>
        <w:tc>
          <w:tcPr>
            <w:tcW w:w="1701" w:type="dxa"/>
            <w:tcBorders>
              <w:top w:val="single" w:sz="2" w:space="0" w:color="000000"/>
              <w:left w:val="single" w:sz="2" w:space="0" w:color="000000"/>
              <w:bottom w:val="single" w:sz="2" w:space="0" w:color="000000"/>
              <w:right w:val="single" w:sz="2" w:space="0" w:color="000000"/>
            </w:tcBorders>
            <w:vAlign w:val="center"/>
          </w:tcPr>
          <w:p w14:paraId="4AA69391" w14:textId="77777777" w:rsidR="007D08F0" w:rsidRDefault="00BF79F1">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年度预算总额：</w:t>
            </w:r>
          </w:p>
        </w:tc>
        <w:tc>
          <w:tcPr>
            <w:tcW w:w="851" w:type="dxa"/>
            <w:tcBorders>
              <w:top w:val="single" w:sz="2" w:space="0" w:color="000000"/>
              <w:left w:val="single" w:sz="2" w:space="0" w:color="000000"/>
              <w:bottom w:val="single" w:sz="2" w:space="0" w:color="000000"/>
              <w:right w:val="single" w:sz="2" w:space="0" w:color="000000"/>
            </w:tcBorders>
            <w:vAlign w:val="center"/>
          </w:tcPr>
          <w:p w14:paraId="7377ED6D" w14:textId="77777777" w:rsidR="007D08F0" w:rsidRDefault="00BF79F1">
            <w:pPr>
              <w:jc w:val="center"/>
              <w:rPr>
                <w:rFonts w:asciiTheme="majorEastAsia" w:eastAsiaTheme="majorEastAsia" w:hAnsiTheme="majorEastAsia" w:hint="eastAsia"/>
                <w:sz w:val="18"/>
                <w:szCs w:val="18"/>
              </w:rPr>
            </w:pPr>
            <w:r>
              <w:rPr>
                <w:rFonts w:asciiTheme="majorEastAsia" w:eastAsiaTheme="majorEastAsia" w:hAnsiTheme="majorEastAsia"/>
                <w:sz w:val="18"/>
                <w:szCs w:val="18"/>
              </w:rPr>
              <w:t>0.99</w:t>
            </w:r>
          </w:p>
        </w:tc>
        <w:tc>
          <w:tcPr>
            <w:tcW w:w="1276" w:type="dxa"/>
            <w:tcBorders>
              <w:top w:val="single" w:sz="2" w:space="0" w:color="000000"/>
              <w:left w:val="single" w:sz="2" w:space="0" w:color="000000"/>
              <w:bottom w:val="single" w:sz="2" w:space="0" w:color="000000"/>
              <w:right w:val="single" w:sz="2" w:space="0" w:color="000000"/>
            </w:tcBorders>
            <w:vAlign w:val="center"/>
          </w:tcPr>
          <w:p w14:paraId="5ADC60F0" w14:textId="77777777" w:rsidR="007D08F0" w:rsidRDefault="00BF79F1">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其中：财政拨款</w:t>
            </w:r>
          </w:p>
        </w:tc>
        <w:tc>
          <w:tcPr>
            <w:tcW w:w="819" w:type="dxa"/>
            <w:tcBorders>
              <w:top w:val="single" w:sz="2" w:space="0" w:color="000000"/>
              <w:left w:val="single" w:sz="2" w:space="0" w:color="000000"/>
              <w:bottom w:val="single" w:sz="2" w:space="0" w:color="000000"/>
              <w:right w:val="single" w:sz="2" w:space="0" w:color="000000"/>
            </w:tcBorders>
            <w:vAlign w:val="center"/>
          </w:tcPr>
          <w:p w14:paraId="537FB838" w14:textId="77777777" w:rsidR="007D08F0" w:rsidRDefault="00BF79F1">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sz w:val="18"/>
                <w:szCs w:val="18"/>
              </w:rPr>
              <w:t>0.99</w:t>
            </w:r>
            <w:r>
              <w:rPr>
                <w:rFonts w:asciiTheme="majorEastAsia" w:eastAsiaTheme="majorEastAsia" w:hAnsiTheme="majorEastAsia"/>
                <w:sz w:val="18"/>
                <w:szCs w:val="18"/>
                <w:cs/>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65CB1ECC" w14:textId="77777777" w:rsidR="007D08F0" w:rsidRDefault="00BF79F1">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其他资金</w:t>
            </w:r>
          </w:p>
        </w:tc>
        <w:tc>
          <w:tcPr>
            <w:tcW w:w="2299" w:type="dxa"/>
            <w:gridSpan w:val="2"/>
            <w:tcBorders>
              <w:top w:val="single" w:sz="2" w:space="0" w:color="000000"/>
              <w:left w:val="single" w:sz="2" w:space="0" w:color="000000"/>
              <w:bottom w:val="single" w:sz="2" w:space="0" w:color="000000"/>
              <w:right w:val="single" w:sz="2" w:space="0" w:color="000000"/>
            </w:tcBorders>
            <w:vAlign w:val="center"/>
          </w:tcPr>
          <w:p w14:paraId="3C696BE0" w14:textId="77777777" w:rsidR="007D08F0" w:rsidRDefault="00BF79F1">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sz w:val="18"/>
                <w:szCs w:val="18"/>
              </w:rPr>
              <w:t>0.00</w:t>
            </w:r>
            <w:r>
              <w:rPr>
                <w:rFonts w:asciiTheme="majorEastAsia" w:eastAsiaTheme="majorEastAsia" w:hAnsiTheme="majorEastAsia"/>
                <w:sz w:val="18"/>
                <w:szCs w:val="18"/>
                <w:cs/>
              </w:rPr>
              <w:t>‎</w:t>
            </w:r>
          </w:p>
        </w:tc>
      </w:tr>
      <w:tr w:rsidR="007D08F0" w14:paraId="478C10E8" w14:textId="77777777">
        <w:trPr>
          <w:trHeight w:val="413"/>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747E69D5" w14:textId="77777777" w:rsidR="007D08F0" w:rsidRDefault="00BF79F1">
            <w:pPr>
              <w:jc w:val="center"/>
            </w:pPr>
            <w:r>
              <w:t>项目总体目标</w:t>
            </w:r>
          </w:p>
        </w:tc>
        <w:tc>
          <w:tcPr>
            <w:tcW w:w="7797" w:type="dxa"/>
            <w:gridSpan w:val="7"/>
            <w:tcBorders>
              <w:top w:val="single" w:sz="2" w:space="0" w:color="000000"/>
              <w:left w:val="single" w:sz="2" w:space="0" w:color="000000"/>
              <w:bottom w:val="single" w:sz="2" w:space="0" w:color="000000"/>
              <w:right w:val="single" w:sz="2" w:space="0" w:color="000000"/>
            </w:tcBorders>
            <w:vAlign w:val="center"/>
          </w:tcPr>
          <w:p w14:paraId="30AF1381" w14:textId="77777777" w:rsidR="007D08F0" w:rsidRDefault="00BF79F1">
            <w:pPr>
              <w:jc w:val="left"/>
              <w:rPr>
                <w:rFonts w:asciiTheme="majorEastAsia" w:eastAsiaTheme="majorEastAsia" w:hAnsiTheme="majorEastAsia" w:hint="eastAsia"/>
                <w:sz w:val="18"/>
                <w:szCs w:val="18"/>
              </w:rPr>
            </w:pPr>
            <w:r>
              <w:rPr>
                <w:rFonts w:asciiTheme="majorEastAsia" w:eastAsiaTheme="majorEastAsia" w:hAnsiTheme="majorEastAsia"/>
                <w:sz w:val="18"/>
                <w:szCs w:val="18"/>
              </w:rPr>
              <w:t>项目总预算0.99万元，做好集中孤儿生活救助保障工作。</w:t>
            </w:r>
          </w:p>
        </w:tc>
      </w:tr>
      <w:tr w:rsidR="007D08F0" w14:paraId="6FBBCD45" w14:textId="77777777">
        <w:trPr>
          <w:trHeight w:val="896"/>
          <w:jc w:val="center"/>
        </w:trPr>
        <w:tc>
          <w:tcPr>
            <w:tcW w:w="1131" w:type="dxa"/>
            <w:tcBorders>
              <w:top w:val="single" w:sz="2" w:space="0" w:color="000000"/>
              <w:left w:val="single" w:sz="2" w:space="0" w:color="000000"/>
              <w:bottom w:val="single" w:sz="2" w:space="0" w:color="000000"/>
              <w:right w:val="single" w:sz="2" w:space="0" w:color="000000"/>
            </w:tcBorders>
            <w:vAlign w:val="center"/>
          </w:tcPr>
          <w:p w14:paraId="63717456" w14:textId="77777777" w:rsidR="007D08F0" w:rsidRDefault="00BF79F1">
            <w:pPr>
              <w:jc w:val="center"/>
            </w:pPr>
            <w:r>
              <w:t>一级指标</w:t>
            </w:r>
          </w:p>
        </w:tc>
        <w:tc>
          <w:tcPr>
            <w:tcW w:w="1134" w:type="dxa"/>
            <w:tcBorders>
              <w:top w:val="single" w:sz="2" w:space="0" w:color="000000"/>
              <w:left w:val="single" w:sz="2" w:space="0" w:color="000000"/>
              <w:bottom w:val="single" w:sz="2" w:space="0" w:color="000000"/>
              <w:right w:val="single" w:sz="2" w:space="0" w:color="000000"/>
            </w:tcBorders>
            <w:vAlign w:val="center"/>
          </w:tcPr>
          <w:p w14:paraId="12890234" w14:textId="77777777" w:rsidR="007D08F0" w:rsidRDefault="00BF79F1">
            <w:pPr>
              <w:jc w:val="center"/>
            </w:pPr>
            <w:r>
              <w:t>二级指标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2D263B24" w14:textId="77777777" w:rsidR="007D08F0" w:rsidRDefault="00BF79F1">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三级指标</w:t>
            </w:r>
          </w:p>
        </w:tc>
        <w:tc>
          <w:tcPr>
            <w:tcW w:w="851" w:type="dxa"/>
            <w:tcBorders>
              <w:top w:val="single" w:sz="2" w:space="0" w:color="000000"/>
              <w:left w:val="single" w:sz="2" w:space="0" w:color="000000"/>
              <w:bottom w:val="single" w:sz="2" w:space="0" w:color="000000"/>
              <w:right w:val="single" w:sz="2" w:space="0" w:color="000000"/>
            </w:tcBorders>
            <w:vAlign w:val="center"/>
          </w:tcPr>
          <w:p w14:paraId="2EB79B09" w14:textId="77777777" w:rsidR="007D08F0" w:rsidRDefault="00BF79F1">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指标值</w:t>
            </w:r>
          </w:p>
        </w:tc>
        <w:tc>
          <w:tcPr>
            <w:tcW w:w="1276" w:type="dxa"/>
            <w:tcBorders>
              <w:top w:val="single" w:sz="2" w:space="0" w:color="000000"/>
              <w:left w:val="single" w:sz="2" w:space="0" w:color="000000"/>
              <w:bottom w:val="single" w:sz="2" w:space="0" w:color="000000"/>
              <w:right w:val="single" w:sz="2" w:space="0" w:color="000000"/>
            </w:tcBorders>
            <w:vAlign w:val="center"/>
          </w:tcPr>
          <w:p w14:paraId="54C382A2" w14:textId="77777777" w:rsidR="007D08F0" w:rsidRDefault="00BF79F1">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指标值设置依据</w:t>
            </w:r>
          </w:p>
        </w:tc>
        <w:tc>
          <w:tcPr>
            <w:tcW w:w="819" w:type="dxa"/>
            <w:tcBorders>
              <w:top w:val="single" w:sz="2" w:space="0" w:color="000000"/>
              <w:left w:val="single" w:sz="2" w:space="0" w:color="000000"/>
              <w:bottom w:val="single" w:sz="2" w:space="0" w:color="000000"/>
              <w:right w:val="single" w:sz="2" w:space="0" w:color="000000"/>
            </w:tcBorders>
            <w:vAlign w:val="center"/>
          </w:tcPr>
          <w:p w14:paraId="6B775CF0" w14:textId="77777777" w:rsidR="007D08F0" w:rsidRDefault="00BF79F1">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上年完成值</w:t>
            </w:r>
          </w:p>
        </w:tc>
        <w:tc>
          <w:tcPr>
            <w:tcW w:w="851" w:type="dxa"/>
            <w:tcBorders>
              <w:top w:val="single" w:sz="2" w:space="0" w:color="000000"/>
              <w:left w:val="single" w:sz="2" w:space="0" w:color="000000"/>
              <w:bottom w:val="single" w:sz="2" w:space="0" w:color="000000"/>
              <w:right w:val="single" w:sz="2" w:space="0" w:color="000000"/>
            </w:tcBorders>
            <w:vAlign w:val="center"/>
          </w:tcPr>
          <w:p w14:paraId="5D354617" w14:textId="77777777" w:rsidR="007D08F0" w:rsidRDefault="00BF79F1">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指标分值权重</w:t>
            </w:r>
          </w:p>
        </w:tc>
        <w:tc>
          <w:tcPr>
            <w:tcW w:w="1023" w:type="dxa"/>
            <w:tcBorders>
              <w:top w:val="single" w:sz="2" w:space="0" w:color="000000"/>
              <w:left w:val="single" w:sz="2" w:space="0" w:color="000000"/>
              <w:bottom w:val="single" w:sz="2" w:space="0" w:color="000000"/>
              <w:right w:val="single" w:sz="2" w:space="0" w:color="000000"/>
            </w:tcBorders>
            <w:vAlign w:val="center"/>
          </w:tcPr>
          <w:p w14:paraId="5FCED791" w14:textId="77777777" w:rsidR="007D08F0" w:rsidRDefault="00BF79F1">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指标赋分规则</w:t>
            </w:r>
          </w:p>
        </w:tc>
        <w:tc>
          <w:tcPr>
            <w:tcW w:w="1276" w:type="dxa"/>
            <w:tcBorders>
              <w:top w:val="single" w:sz="2" w:space="0" w:color="000000"/>
              <w:left w:val="single" w:sz="2" w:space="0" w:color="000000"/>
              <w:bottom w:val="single" w:sz="2" w:space="0" w:color="000000"/>
              <w:right w:val="single" w:sz="2" w:space="0" w:color="000000"/>
            </w:tcBorders>
            <w:vAlign w:val="center"/>
          </w:tcPr>
          <w:p w14:paraId="1D30AF25" w14:textId="77777777" w:rsidR="007D08F0" w:rsidRDefault="00BF79F1">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佐证资料</w:t>
            </w:r>
          </w:p>
        </w:tc>
      </w:tr>
      <w:tr w:rsidR="007D08F0" w14:paraId="636D29BF" w14:textId="77777777">
        <w:trPr>
          <w:trHeight w:val="859"/>
          <w:jc w:val="center"/>
        </w:trPr>
        <w:tc>
          <w:tcPr>
            <w:tcW w:w="1131" w:type="dxa"/>
            <w:vMerge w:val="restart"/>
            <w:tcBorders>
              <w:left w:val="single" w:sz="2" w:space="0" w:color="000000"/>
              <w:right w:val="single" w:sz="2" w:space="0" w:color="000000"/>
            </w:tcBorders>
            <w:vAlign w:val="center"/>
          </w:tcPr>
          <w:p w14:paraId="12BEBE10" w14:textId="77777777" w:rsidR="007D08F0" w:rsidRDefault="00BF79F1">
            <w:pPr>
              <w:jc w:val="center"/>
            </w:pPr>
            <w:r>
              <w:t>产出指标</w:t>
            </w:r>
          </w:p>
        </w:tc>
        <w:tc>
          <w:tcPr>
            <w:tcW w:w="1134" w:type="dxa"/>
            <w:vMerge w:val="restart"/>
            <w:tcBorders>
              <w:left w:val="single" w:sz="2" w:space="0" w:color="000000"/>
              <w:bottom w:val="single" w:sz="2" w:space="0" w:color="000000"/>
              <w:right w:val="single" w:sz="2" w:space="0" w:color="000000"/>
            </w:tcBorders>
            <w:vAlign w:val="center"/>
          </w:tcPr>
          <w:p w14:paraId="3A8E382A" w14:textId="77777777" w:rsidR="007D08F0" w:rsidRDefault="00BF79F1">
            <w:pPr>
              <w:jc w:val="center"/>
            </w:pPr>
            <w:r>
              <w:t>数量指标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7D0D809D"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孤儿保障率</w:t>
            </w:r>
          </w:p>
        </w:tc>
        <w:tc>
          <w:tcPr>
            <w:tcW w:w="851" w:type="dxa"/>
            <w:tcBorders>
              <w:top w:val="single" w:sz="2" w:space="0" w:color="000000"/>
              <w:left w:val="single" w:sz="2" w:space="0" w:color="000000"/>
              <w:bottom w:val="single" w:sz="2" w:space="0" w:color="000000"/>
              <w:right w:val="single" w:sz="2" w:space="0" w:color="000000"/>
            </w:tcBorders>
            <w:vAlign w:val="center"/>
          </w:tcPr>
          <w:p w14:paraId="0A0C13AE"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&gt;=95%</w:t>
            </w:r>
          </w:p>
        </w:tc>
        <w:tc>
          <w:tcPr>
            <w:tcW w:w="1276" w:type="dxa"/>
            <w:tcBorders>
              <w:top w:val="single" w:sz="2" w:space="0" w:color="000000"/>
              <w:left w:val="single" w:sz="2" w:space="0" w:color="000000"/>
              <w:bottom w:val="single" w:sz="2" w:space="0" w:color="000000"/>
              <w:right w:val="single" w:sz="2" w:space="0" w:color="000000"/>
            </w:tcBorders>
            <w:vAlign w:val="center"/>
          </w:tcPr>
          <w:p w14:paraId="0C5BAB71"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33CCCE7D"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=100%</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531A7357"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15</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38C7B9F5"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6135AE50"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7D08F0" w14:paraId="7C1D0FCA" w14:textId="77777777">
        <w:trPr>
          <w:trHeight w:val="859"/>
          <w:jc w:val="center"/>
        </w:trPr>
        <w:tc>
          <w:tcPr>
            <w:tcW w:w="1131" w:type="dxa"/>
            <w:vMerge/>
            <w:tcBorders>
              <w:left w:val="single" w:sz="2" w:space="0" w:color="000000"/>
              <w:right w:val="single" w:sz="2" w:space="0" w:color="000000"/>
            </w:tcBorders>
            <w:vAlign w:val="center"/>
          </w:tcPr>
          <w:p w14:paraId="6DE779CC" w14:textId="77777777" w:rsidR="007D08F0" w:rsidRDefault="007D08F0"/>
        </w:tc>
        <w:tc>
          <w:tcPr>
            <w:tcW w:w="1134" w:type="dxa"/>
            <w:vMerge/>
            <w:tcBorders>
              <w:left w:val="single" w:sz="2" w:space="0" w:color="000000"/>
              <w:bottom w:val="single" w:sz="2" w:space="0" w:color="000000"/>
              <w:right w:val="single" w:sz="2" w:space="0" w:color="000000"/>
            </w:tcBorders>
            <w:vAlign w:val="center"/>
          </w:tcPr>
          <w:p w14:paraId="64387926" w14:textId="77777777" w:rsidR="007D08F0" w:rsidRDefault="007D08F0"/>
        </w:tc>
        <w:tc>
          <w:tcPr>
            <w:tcW w:w="1701" w:type="dxa"/>
            <w:tcBorders>
              <w:top w:val="single" w:sz="2" w:space="0" w:color="000000"/>
              <w:left w:val="single" w:sz="2" w:space="0" w:color="000000"/>
              <w:bottom w:val="single" w:sz="2" w:space="0" w:color="000000"/>
              <w:right w:val="single" w:sz="2" w:space="0" w:color="000000"/>
            </w:tcBorders>
            <w:vAlign w:val="center"/>
          </w:tcPr>
          <w:p w14:paraId="658C9253"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孤儿资金发放及时率</w:t>
            </w:r>
          </w:p>
        </w:tc>
        <w:tc>
          <w:tcPr>
            <w:tcW w:w="851" w:type="dxa"/>
            <w:tcBorders>
              <w:top w:val="single" w:sz="2" w:space="0" w:color="000000"/>
              <w:left w:val="single" w:sz="2" w:space="0" w:color="000000"/>
              <w:bottom w:val="single" w:sz="2" w:space="0" w:color="000000"/>
              <w:right w:val="single" w:sz="2" w:space="0" w:color="000000"/>
            </w:tcBorders>
            <w:vAlign w:val="center"/>
          </w:tcPr>
          <w:p w14:paraId="5CD66D17"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&gt;=95%</w:t>
            </w:r>
          </w:p>
        </w:tc>
        <w:tc>
          <w:tcPr>
            <w:tcW w:w="1276" w:type="dxa"/>
            <w:tcBorders>
              <w:top w:val="single" w:sz="2" w:space="0" w:color="000000"/>
              <w:left w:val="single" w:sz="2" w:space="0" w:color="000000"/>
              <w:bottom w:val="single" w:sz="2" w:space="0" w:color="000000"/>
              <w:right w:val="single" w:sz="2" w:space="0" w:color="000000"/>
            </w:tcBorders>
            <w:vAlign w:val="center"/>
          </w:tcPr>
          <w:p w14:paraId="2923FD9F"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64C596AC"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=100%</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0B32437E"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15</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2253E7AE"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07EBCCD1"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7D08F0" w14:paraId="12A42403" w14:textId="77777777">
        <w:trPr>
          <w:trHeight w:val="859"/>
          <w:jc w:val="center"/>
        </w:trPr>
        <w:tc>
          <w:tcPr>
            <w:tcW w:w="1131" w:type="dxa"/>
            <w:vMerge/>
            <w:tcBorders>
              <w:left w:val="single" w:sz="2" w:space="0" w:color="000000"/>
              <w:right w:val="single" w:sz="2" w:space="0" w:color="000000"/>
            </w:tcBorders>
            <w:vAlign w:val="center"/>
          </w:tcPr>
          <w:p w14:paraId="01F3BC7C" w14:textId="77777777" w:rsidR="007D08F0" w:rsidRDefault="007D08F0"/>
        </w:tc>
        <w:tc>
          <w:tcPr>
            <w:tcW w:w="1134" w:type="dxa"/>
            <w:vMerge/>
            <w:tcBorders>
              <w:left w:val="single" w:sz="2" w:space="0" w:color="000000"/>
              <w:bottom w:val="single" w:sz="2" w:space="0" w:color="000000"/>
              <w:right w:val="single" w:sz="2" w:space="0" w:color="000000"/>
            </w:tcBorders>
            <w:vAlign w:val="center"/>
          </w:tcPr>
          <w:p w14:paraId="7E929D83" w14:textId="77777777" w:rsidR="007D08F0" w:rsidRDefault="007D08F0"/>
        </w:tc>
        <w:tc>
          <w:tcPr>
            <w:tcW w:w="1701" w:type="dxa"/>
            <w:tcBorders>
              <w:top w:val="single" w:sz="2" w:space="0" w:color="000000"/>
              <w:left w:val="single" w:sz="2" w:space="0" w:color="000000"/>
              <w:bottom w:val="single" w:sz="2" w:space="0" w:color="000000"/>
              <w:right w:val="single" w:sz="2" w:space="0" w:color="000000"/>
            </w:tcBorders>
            <w:vAlign w:val="center"/>
          </w:tcPr>
          <w:p w14:paraId="59B19AD5"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发放人数</w:t>
            </w:r>
          </w:p>
        </w:tc>
        <w:tc>
          <w:tcPr>
            <w:tcW w:w="851" w:type="dxa"/>
            <w:tcBorders>
              <w:top w:val="single" w:sz="2" w:space="0" w:color="000000"/>
              <w:left w:val="single" w:sz="2" w:space="0" w:color="000000"/>
              <w:bottom w:val="single" w:sz="2" w:space="0" w:color="000000"/>
              <w:right w:val="single" w:sz="2" w:space="0" w:color="000000"/>
            </w:tcBorders>
            <w:vAlign w:val="center"/>
          </w:tcPr>
          <w:p w14:paraId="0D8DD20C"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&lt;=34人</w:t>
            </w:r>
          </w:p>
        </w:tc>
        <w:tc>
          <w:tcPr>
            <w:tcW w:w="1276" w:type="dxa"/>
            <w:tcBorders>
              <w:top w:val="single" w:sz="2" w:space="0" w:color="000000"/>
              <w:left w:val="single" w:sz="2" w:space="0" w:color="000000"/>
              <w:bottom w:val="single" w:sz="2" w:space="0" w:color="000000"/>
              <w:right w:val="single" w:sz="2" w:space="0" w:color="000000"/>
            </w:tcBorders>
            <w:vAlign w:val="center"/>
          </w:tcPr>
          <w:p w14:paraId="14BFC2B8"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1B9DD4B4"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hint="eastAsia"/>
                <w:color w:val="000000"/>
                <w:kern w:val="0"/>
                <w:sz w:val="20"/>
                <w:szCs w:val="20"/>
                <w:lang w:bidi="ar"/>
              </w:rPr>
              <w:t>34人</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10F5B84A"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3DAB9984"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7B2D445A"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7D08F0" w14:paraId="1C51AAAB" w14:textId="77777777">
        <w:trPr>
          <w:trHeight w:val="859"/>
          <w:jc w:val="center"/>
        </w:trPr>
        <w:tc>
          <w:tcPr>
            <w:tcW w:w="1131" w:type="dxa"/>
            <w:vMerge/>
            <w:tcBorders>
              <w:left w:val="single" w:sz="2" w:space="0" w:color="000000"/>
              <w:right w:val="single" w:sz="2" w:space="0" w:color="000000"/>
            </w:tcBorders>
            <w:vAlign w:val="center"/>
          </w:tcPr>
          <w:p w14:paraId="3E064F8C" w14:textId="77777777" w:rsidR="007D08F0" w:rsidRDefault="007D08F0"/>
        </w:tc>
        <w:tc>
          <w:tcPr>
            <w:tcW w:w="1134" w:type="dxa"/>
            <w:tcBorders>
              <w:left w:val="single" w:sz="2" w:space="0" w:color="000000"/>
              <w:bottom w:val="single" w:sz="2" w:space="0" w:color="000000"/>
              <w:right w:val="single" w:sz="2" w:space="0" w:color="000000"/>
            </w:tcBorders>
            <w:vAlign w:val="center"/>
          </w:tcPr>
          <w:p w14:paraId="13267A24" w14:textId="77777777" w:rsidR="007D08F0" w:rsidRDefault="00BF79F1">
            <w:pPr>
              <w:jc w:val="center"/>
            </w:pPr>
            <w:r>
              <w:t>质量指标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4628671B"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社会救助水平</w:t>
            </w:r>
          </w:p>
        </w:tc>
        <w:tc>
          <w:tcPr>
            <w:tcW w:w="851" w:type="dxa"/>
            <w:tcBorders>
              <w:top w:val="single" w:sz="2" w:space="0" w:color="000000"/>
              <w:left w:val="single" w:sz="2" w:space="0" w:color="000000"/>
              <w:bottom w:val="single" w:sz="2" w:space="0" w:color="000000"/>
              <w:right w:val="single" w:sz="2" w:space="0" w:color="000000"/>
            </w:tcBorders>
            <w:vAlign w:val="center"/>
          </w:tcPr>
          <w:p w14:paraId="17086136"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不低于上年</w:t>
            </w:r>
          </w:p>
        </w:tc>
        <w:tc>
          <w:tcPr>
            <w:tcW w:w="1276" w:type="dxa"/>
            <w:tcBorders>
              <w:top w:val="single" w:sz="2" w:space="0" w:color="000000"/>
              <w:left w:val="single" w:sz="2" w:space="0" w:color="000000"/>
              <w:bottom w:val="single" w:sz="2" w:space="0" w:color="000000"/>
              <w:right w:val="single" w:sz="2" w:space="0" w:color="000000"/>
            </w:tcBorders>
            <w:vAlign w:val="center"/>
          </w:tcPr>
          <w:p w14:paraId="37860565"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2B89D70C"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不低于上年</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620BBBA7"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15</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772ADCC4"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42644902"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7D08F0" w14:paraId="2EAD203D" w14:textId="77777777">
        <w:trPr>
          <w:trHeight w:val="859"/>
          <w:jc w:val="center"/>
        </w:trPr>
        <w:tc>
          <w:tcPr>
            <w:tcW w:w="1131" w:type="dxa"/>
            <w:tcBorders>
              <w:left w:val="single" w:sz="2" w:space="0" w:color="000000"/>
              <w:right w:val="single" w:sz="2" w:space="0" w:color="000000"/>
            </w:tcBorders>
            <w:vAlign w:val="center"/>
          </w:tcPr>
          <w:p w14:paraId="040D2CE7" w14:textId="77777777" w:rsidR="007D08F0" w:rsidRDefault="00BF79F1">
            <w:pPr>
              <w:jc w:val="center"/>
            </w:pPr>
            <w:r>
              <w:t>成本指标</w:t>
            </w:r>
          </w:p>
        </w:tc>
        <w:tc>
          <w:tcPr>
            <w:tcW w:w="1134" w:type="dxa"/>
            <w:tcBorders>
              <w:left w:val="single" w:sz="2" w:space="0" w:color="000000"/>
              <w:bottom w:val="single" w:sz="2" w:space="0" w:color="000000"/>
              <w:right w:val="single" w:sz="2" w:space="0" w:color="000000"/>
            </w:tcBorders>
            <w:vAlign w:val="center"/>
          </w:tcPr>
          <w:p w14:paraId="0880580A" w14:textId="77777777" w:rsidR="007D08F0" w:rsidRDefault="00BF79F1">
            <w:pPr>
              <w:jc w:val="center"/>
            </w:pPr>
            <w:r>
              <w:t>经济成本指标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3EBE1B00"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资金支出</w:t>
            </w:r>
          </w:p>
        </w:tc>
        <w:tc>
          <w:tcPr>
            <w:tcW w:w="851" w:type="dxa"/>
            <w:tcBorders>
              <w:top w:val="single" w:sz="2" w:space="0" w:color="000000"/>
              <w:left w:val="single" w:sz="2" w:space="0" w:color="000000"/>
              <w:bottom w:val="single" w:sz="2" w:space="0" w:color="000000"/>
              <w:right w:val="single" w:sz="2" w:space="0" w:color="000000"/>
            </w:tcBorders>
            <w:vAlign w:val="center"/>
          </w:tcPr>
          <w:p w14:paraId="1E1E9EA7"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&lt;=0.99万元</w:t>
            </w:r>
          </w:p>
        </w:tc>
        <w:tc>
          <w:tcPr>
            <w:tcW w:w="1276" w:type="dxa"/>
            <w:tcBorders>
              <w:top w:val="single" w:sz="2" w:space="0" w:color="000000"/>
              <w:left w:val="single" w:sz="2" w:space="0" w:color="000000"/>
              <w:bottom w:val="single" w:sz="2" w:space="0" w:color="000000"/>
              <w:right w:val="single" w:sz="2" w:space="0" w:color="000000"/>
            </w:tcBorders>
            <w:vAlign w:val="center"/>
          </w:tcPr>
          <w:p w14:paraId="17B9235E"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预算支出标准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348E978E"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142.46万元</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5D58E439"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15</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36383D0B"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268A9CC6"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原始凭证,工作资料</w:t>
            </w:r>
            <w:r>
              <w:rPr>
                <w:rFonts w:ascii="MS Gothic" w:eastAsia="MS Gothic" w:hAnsi="MS Gothic" w:cs="MS Gothic" w:hint="eastAsia"/>
                <w:color w:val="000000"/>
                <w:kern w:val="0"/>
                <w:sz w:val="20"/>
                <w:szCs w:val="20"/>
                <w:cs/>
                <w:lang w:bidi="ar"/>
              </w:rPr>
              <w:t>‎</w:t>
            </w:r>
          </w:p>
        </w:tc>
      </w:tr>
      <w:tr w:rsidR="007D08F0" w14:paraId="76456824" w14:textId="77777777">
        <w:trPr>
          <w:trHeight w:val="859"/>
          <w:jc w:val="center"/>
        </w:trPr>
        <w:tc>
          <w:tcPr>
            <w:tcW w:w="1131" w:type="dxa"/>
            <w:tcBorders>
              <w:left w:val="single" w:sz="2" w:space="0" w:color="000000"/>
              <w:right w:val="single" w:sz="2" w:space="0" w:color="000000"/>
            </w:tcBorders>
            <w:vAlign w:val="center"/>
          </w:tcPr>
          <w:p w14:paraId="42BA8280" w14:textId="77777777" w:rsidR="007D08F0" w:rsidRDefault="00BF79F1">
            <w:pPr>
              <w:jc w:val="center"/>
            </w:pPr>
            <w:r>
              <w:t>效益指标</w:t>
            </w:r>
          </w:p>
        </w:tc>
        <w:tc>
          <w:tcPr>
            <w:tcW w:w="1134" w:type="dxa"/>
            <w:tcBorders>
              <w:left w:val="single" w:sz="2" w:space="0" w:color="000000"/>
              <w:bottom w:val="single" w:sz="2" w:space="0" w:color="000000"/>
              <w:right w:val="single" w:sz="2" w:space="0" w:color="000000"/>
            </w:tcBorders>
            <w:vAlign w:val="center"/>
          </w:tcPr>
          <w:p w14:paraId="082D4723" w14:textId="77777777" w:rsidR="007D08F0" w:rsidRDefault="00BF79F1">
            <w:pPr>
              <w:jc w:val="center"/>
            </w:pPr>
            <w:r>
              <w:t>社会效益指标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4C0ECD00"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提高孤儿生活水平情况</w:t>
            </w:r>
          </w:p>
        </w:tc>
        <w:tc>
          <w:tcPr>
            <w:tcW w:w="851" w:type="dxa"/>
            <w:tcBorders>
              <w:top w:val="single" w:sz="2" w:space="0" w:color="000000"/>
              <w:left w:val="single" w:sz="2" w:space="0" w:color="000000"/>
              <w:bottom w:val="single" w:sz="2" w:space="0" w:color="000000"/>
              <w:right w:val="single" w:sz="2" w:space="0" w:color="000000"/>
            </w:tcBorders>
            <w:vAlign w:val="center"/>
          </w:tcPr>
          <w:p w14:paraId="6EDB572F"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有效提高</w:t>
            </w:r>
          </w:p>
        </w:tc>
        <w:tc>
          <w:tcPr>
            <w:tcW w:w="1276" w:type="dxa"/>
            <w:tcBorders>
              <w:top w:val="single" w:sz="2" w:space="0" w:color="000000"/>
              <w:left w:val="single" w:sz="2" w:space="0" w:color="000000"/>
              <w:bottom w:val="single" w:sz="2" w:space="0" w:color="000000"/>
              <w:right w:val="single" w:sz="2" w:space="0" w:color="000000"/>
            </w:tcBorders>
            <w:vAlign w:val="center"/>
          </w:tcPr>
          <w:p w14:paraId="6FAC8C46"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498E5057"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有效提高</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73ACFDA2"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4E8B1C7F"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按评判等级赋分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49D11CA9"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7D08F0" w14:paraId="1542A890" w14:textId="77777777">
        <w:trPr>
          <w:trHeight w:val="859"/>
          <w:jc w:val="center"/>
        </w:trPr>
        <w:tc>
          <w:tcPr>
            <w:tcW w:w="1131" w:type="dxa"/>
            <w:tcBorders>
              <w:left w:val="single" w:sz="2" w:space="0" w:color="000000"/>
              <w:right w:val="single" w:sz="2" w:space="0" w:color="000000"/>
            </w:tcBorders>
            <w:vAlign w:val="center"/>
          </w:tcPr>
          <w:p w14:paraId="5FB92ABB" w14:textId="77777777" w:rsidR="007D08F0" w:rsidRDefault="00BF79F1">
            <w:pPr>
              <w:jc w:val="center"/>
            </w:pPr>
            <w:r>
              <w:t>满意度指标</w:t>
            </w:r>
          </w:p>
        </w:tc>
        <w:tc>
          <w:tcPr>
            <w:tcW w:w="1134" w:type="dxa"/>
            <w:tcBorders>
              <w:left w:val="single" w:sz="2" w:space="0" w:color="000000"/>
              <w:bottom w:val="single" w:sz="2" w:space="0" w:color="000000"/>
              <w:right w:val="single" w:sz="2" w:space="0" w:color="000000"/>
            </w:tcBorders>
            <w:vAlign w:val="center"/>
          </w:tcPr>
          <w:p w14:paraId="5DA9394C" w14:textId="77777777" w:rsidR="007D08F0" w:rsidRDefault="00BF79F1">
            <w:pPr>
              <w:jc w:val="center"/>
            </w:pPr>
            <w:r>
              <w:t>满意度指标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400811FE"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救助对象满意度</w:t>
            </w:r>
          </w:p>
        </w:tc>
        <w:tc>
          <w:tcPr>
            <w:tcW w:w="851" w:type="dxa"/>
            <w:tcBorders>
              <w:top w:val="single" w:sz="2" w:space="0" w:color="000000"/>
              <w:left w:val="single" w:sz="2" w:space="0" w:color="000000"/>
              <w:bottom w:val="single" w:sz="2" w:space="0" w:color="000000"/>
              <w:right w:val="single" w:sz="2" w:space="0" w:color="000000"/>
            </w:tcBorders>
            <w:vAlign w:val="center"/>
          </w:tcPr>
          <w:p w14:paraId="10A72102"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&gt;=95%</w:t>
            </w:r>
          </w:p>
        </w:tc>
        <w:tc>
          <w:tcPr>
            <w:tcW w:w="1276" w:type="dxa"/>
            <w:tcBorders>
              <w:top w:val="single" w:sz="2" w:space="0" w:color="000000"/>
              <w:left w:val="single" w:sz="2" w:space="0" w:color="000000"/>
              <w:bottom w:val="single" w:sz="2" w:space="0" w:color="000000"/>
              <w:right w:val="single" w:sz="2" w:space="0" w:color="000000"/>
            </w:tcBorders>
            <w:vAlign w:val="center"/>
          </w:tcPr>
          <w:p w14:paraId="76A9F422"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7107B535"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100%</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4FBFB202"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081CC508"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满意度赋分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52BF7043"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bl>
    <w:p w14:paraId="39495735" w14:textId="77777777" w:rsidR="007D08F0" w:rsidRDefault="007D08F0">
      <w:pPr>
        <w:jc w:val="center"/>
      </w:pPr>
    </w:p>
    <w:p w14:paraId="4DA35D40" w14:textId="77777777" w:rsidR="007D08F0" w:rsidRDefault="00BF79F1">
      <w:r>
        <w:br w:type="page"/>
      </w:r>
    </w:p>
    <w:p w14:paraId="0F3D47A8" w14:textId="77777777" w:rsidR="007D08F0" w:rsidRDefault="007D08F0">
      <w:pPr>
        <w:jc w:val="center"/>
      </w:pPr>
    </w:p>
    <w:p w14:paraId="3CF29E9F" w14:textId="77777777" w:rsidR="007D08F0" w:rsidRDefault="00BF79F1">
      <w:pPr>
        <w:spacing w:line="560" w:lineRule="exact"/>
        <w:ind w:firstLineChars="200" w:firstLine="640"/>
        <w:jc w:val="center"/>
        <w:outlineLvl w:val="4"/>
        <w:rPr>
          <w:rFonts w:ascii="仿宋_GB2312" w:eastAsia="仿宋_GB2312" w:hAnsi="宋体" w:cs="宋体" w:hint="eastAsia"/>
          <w:b/>
          <w:kern w:val="0"/>
          <w:sz w:val="32"/>
          <w:szCs w:val="32"/>
        </w:rPr>
      </w:pPr>
      <w:r>
        <w:rPr>
          <w:rFonts w:ascii="仿宋_GB2312" w:eastAsia="仿宋_GB2312" w:hAnsi="宋体" w:cs="宋体" w:hint="eastAsia"/>
          <w:b/>
          <w:kern w:val="0"/>
          <w:sz w:val="32"/>
          <w:szCs w:val="32"/>
        </w:rPr>
        <w:t>项目支出绩效目标表</w:t>
      </w:r>
    </w:p>
    <w:p w14:paraId="42BC0225" w14:textId="4EBB5D08" w:rsidR="007D08F0" w:rsidRDefault="00BF79F1">
      <w:pPr>
        <w:spacing w:line="560" w:lineRule="exact"/>
        <w:ind w:firstLineChars="200" w:firstLine="440"/>
        <w:jc w:val="center"/>
        <w:rPr>
          <w:rFonts w:asciiTheme="majorEastAsia" w:eastAsiaTheme="majorEastAsia" w:hAnsiTheme="majorEastAsia" w:cs="宋体" w:hint="eastAsia"/>
          <w:kern w:val="0"/>
          <w:sz w:val="22"/>
          <w:szCs w:val="22"/>
        </w:rPr>
      </w:pPr>
      <w:r>
        <w:rPr>
          <w:rFonts w:asciiTheme="majorEastAsia" w:eastAsiaTheme="majorEastAsia" w:hAnsiTheme="majorEastAsia" w:cs="MS Gothic" w:hint="eastAsia"/>
          <w:kern w:val="0"/>
          <w:sz w:val="22"/>
          <w:szCs w:val="22"/>
          <w:cs/>
        </w:rPr>
        <w:t>‎</w:t>
      </w:r>
      <w:r>
        <w:rPr>
          <w:rFonts w:asciiTheme="majorEastAsia" w:eastAsiaTheme="majorEastAsia" w:hAnsiTheme="majorEastAsia" w:cs="MS Gothic" w:hint="eastAsia"/>
          <w:kern w:val="0"/>
          <w:sz w:val="22"/>
          <w:szCs w:val="22"/>
        </w:rPr>
        <w:t>（</w:t>
      </w:r>
      <w:r w:rsidR="00B43E2D">
        <w:rPr>
          <w:rFonts w:asciiTheme="majorEastAsia" w:eastAsiaTheme="majorEastAsia" w:hAnsiTheme="majorEastAsia" w:cs="MS Gothic" w:hint="eastAsia"/>
          <w:kern w:val="0"/>
          <w:sz w:val="22"/>
          <w:szCs w:val="22"/>
        </w:rPr>
        <w:t>2026年</w:t>
      </w:r>
      <w:r>
        <w:rPr>
          <w:rFonts w:asciiTheme="majorEastAsia" w:eastAsiaTheme="majorEastAsia" w:hAnsiTheme="majorEastAsia" w:cs="MS Gothic" w:hint="eastAsia"/>
          <w:kern w:val="0"/>
          <w:sz w:val="22"/>
          <w:szCs w:val="22"/>
        </w:rPr>
        <w:t>）</w:t>
      </w:r>
      <w:r>
        <w:rPr>
          <w:rFonts w:asciiTheme="majorEastAsia" w:eastAsiaTheme="majorEastAsia" w:hAnsiTheme="majorEastAsia" w:cs="MS Gothic" w:hint="eastAsia"/>
          <w:kern w:val="0"/>
          <w:sz w:val="22"/>
          <w:szCs w:val="22"/>
          <w:cs/>
        </w:rPr>
        <w:t>‎</w:t>
      </w:r>
    </w:p>
    <w:tbl>
      <w:tblPr>
        <w:tblW w:w="10062"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131"/>
        <w:gridCol w:w="1134"/>
        <w:gridCol w:w="1701"/>
        <w:gridCol w:w="851"/>
        <w:gridCol w:w="1276"/>
        <w:gridCol w:w="819"/>
        <w:gridCol w:w="851"/>
        <w:gridCol w:w="1023"/>
        <w:gridCol w:w="1276"/>
      </w:tblGrid>
      <w:tr w:rsidR="007D08F0" w14:paraId="72A2EE5C" w14:textId="77777777">
        <w:trPr>
          <w:trHeight w:val="538"/>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41AB0AC0" w14:textId="77777777" w:rsidR="007D08F0" w:rsidRDefault="00BF79F1">
            <w:pPr>
              <w:jc w:val="center"/>
            </w:pPr>
            <w:r>
              <w:t>预算单位</w:t>
            </w:r>
          </w:p>
        </w:tc>
        <w:tc>
          <w:tcPr>
            <w:tcW w:w="7797" w:type="dxa"/>
            <w:gridSpan w:val="7"/>
            <w:tcBorders>
              <w:top w:val="single" w:sz="2" w:space="0" w:color="000000"/>
              <w:left w:val="single" w:sz="2" w:space="0" w:color="000000"/>
              <w:bottom w:val="single" w:sz="2" w:space="0" w:color="000000"/>
              <w:right w:val="single" w:sz="2" w:space="0" w:color="000000"/>
            </w:tcBorders>
            <w:vAlign w:val="center"/>
          </w:tcPr>
          <w:p w14:paraId="59C84243" w14:textId="77777777" w:rsidR="007D08F0" w:rsidRDefault="00BF79F1">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hint="eastAsia"/>
                <w:sz w:val="18"/>
                <w:szCs w:val="18"/>
              </w:rPr>
              <w:t>新疆维吾尔自治区喀什地区</w:t>
            </w:r>
            <w:r>
              <w:rPr>
                <w:rFonts w:asciiTheme="majorEastAsia" w:eastAsiaTheme="majorEastAsia" w:hAnsiTheme="majorEastAsia"/>
                <w:sz w:val="18"/>
                <w:szCs w:val="18"/>
              </w:rPr>
              <w:t>疏勒县民政局</w:t>
            </w:r>
            <w:r>
              <w:rPr>
                <w:rFonts w:asciiTheme="majorEastAsia" w:eastAsiaTheme="majorEastAsia" w:hAnsiTheme="majorEastAsia"/>
                <w:sz w:val="18"/>
                <w:szCs w:val="18"/>
                <w:cs/>
              </w:rPr>
              <w:t>‎</w:t>
            </w:r>
          </w:p>
        </w:tc>
      </w:tr>
      <w:tr w:rsidR="007D08F0" w14:paraId="55B8EBAD" w14:textId="77777777">
        <w:trPr>
          <w:trHeight w:val="515"/>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6F9F4072" w14:textId="77777777" w:rsidR="007D08F0" w:rsidRDefault="00BF79F1">
            <w:pPr>
              <w:jc w:val="center"/>
            </w:pPr>
            <w:r>
              <w:t>项目名称</w:t>
            </w:r>
          </w:p>
        </w:tc>
        <w:tc>
          <w:tcPr>
            <w:tcW w:w="3828" w:type="dxa"/>
            <w:gridSpan w:val="3"/>
            <w:tcBorders>
              <w:top w:val="single" w:sz="2" w:space="0" w:color="000000"/>
              <w:left w:val="single" w:sz="2" w:space="0" w:color="000000"/>
              <w:bottom w:val="single" w:sz="2" w:space="0" w:color="000000"/>
              <w:right w:val="single" w:sz="2" w:space="0" w:color="000000"/>
            </w:tcBorders>
            <w:vAlign w:val="center"/>
          </w:tcPr>
          <w:p w14:paraId="4B784D86" w14:textId="0FA2519A" w:rsidR="007D08F0" w:rsidRDefault="00BF79F1">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sidR="00B43E2D">
              <w:rPr>
                <w:rFonts w:asciiTheme="majorEastAsia" w:eastAsiaTheme="majorEastAsia" w:hAnsiTheme="majorEastAsia"/>
                <w:sz w:val="18"/>
                <w:szCs w:val="18"/>
              </w:rPr>
              <w:t>2026年</w:t>
            </w:r>
            <w:r>
              <w:rPr>
                <w:rFonts w:asciiTheme="majorEastAsia" w:eastAsiaTheme="majorEastAsia" w:hAnsiTheme="majorEastAsia"/>
                <w:sz w:val="18"/>
                <w:szCs w:val="18"/>
              </w:rPr>
              <w:t>中央财政困难群众补助项目（农村特困）</w:t>
            </w:r>
            <w:r>
              <w:rPr>
                <w:rFonts w:asciiTheme="majorEastAsia" w:eastAsiaTheme="majorEastAsia" w:hAnsiTheme="majorEastAsia"/>
                <w:sz w:val="18"/>
                <w:szCs w:val="18"/>
                <w:cs/>
              </w:rPr>
              <w:t>‎</w:t>
            </w:r>
          </w:p>
        </w:tc>
        <w:tc>
          <w:tcPr>
            <w:tcW w:w="1670" w:type="dxa"/>
            <w:gridSpan w:val="2"/>
            <w:tcBorders>
              <w:top w:val="single" w:sz="2" w:space="0" w:color="000000"/>
              <w:left w:val="single" w:sz="2" w:space="0" w:color="000000"/>
              <w:bottom w:val="single" w:sz="2" w:space="0" w:color="000000"/>
              <w:right w:val="single" w:sz="2" w:space="0" w:color="000000"/>
            </w:tcBorders>
            <w:vAlign w:val="center"/>
          </w:tcPr>
          <w:p w14:paraId="6142EE1C" w14:textId="77777777" w:rsidR="007D08F0" w:rsidRDefault="00BF79F1">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项目负责人</w:t>
            </w:r>
          </w:p>
        </w:tc>
        <w:tc>
          <w:tcPr>
            <w:tcW w:w="2299" w:type="dxa"/>
            <w:gridSpan w:val="2"/>
            <w:tcBorders>
              <w:top w:val="single" w:sz="2" w:space="0" w:color="000000"/>
              <w:left w:val="single" w:sz="2" w:space="0" w:color="000000"/>
              <w:bottom w:val="single" w:sz="2" w:space="0" w:color="000000"/>
              <w:right w:val="single" w:sz="2" w:space="0" w:color="000000"/>
            </w:tcBorders>
            <w:vAlign w:val="center"/>
          </w:tcPr>
          <w:p w14:paraId="5FB59F9B" w14:textId="77777777" w:rsidR="007D08F0" w:rsidRDefault="00BF79F1">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sz w:val="18"/>
                <w:szCs w:val="18"/>
              </w:rPr>
              <w:t>于庆早</w:t>
            </w:r>
            <w:r>
              <w:rPr>
                <w:rFonts w:asciiTheme="majorEastAsia" w:eastAsiaTheme="majorEastAsia" w:hAnsiTheme="majorEastAsia"/>
                <w:sz w:val="18"/>
                <w:szCs w:val="18"/>
                <w:cs/>
              </w:rPr>
              <w:t>‎</w:t>
            </w:r>
            <w:r>
              <w:rPr>
                <w:rFonts w:asciiTheme="majorEastAsia" w:eastAsiaTheme="majorEastAsia" w:hAnsiTheme="majorEastAsia"/>
                <w:sz w:val="18"/>
                <w:szCs w:val="18"/>
              </w:rPr>
              <w:t xml:space="preserve"> </w:t>
            </w:r>
            <w:r>
              <w:rPr>
                <w:rFonts w:asciiTheme="majorEastAsia" w:eastAsiaTheme="majorEastAsia" w:hAnsiTheme="majorEastAsia"/>
                <w:sz w:val="18"/>
                <w:szCs w:val="18"/>
                <w:cs/>
              </w:rPr>
              <w:t>‎</w:t>
            </w:r>
          </w:p>
        </w:tc>
      </w:tr>
      <w:tr w:rsidR="007D08F0" w14:paraId="467617ED" w14:textId="77777777">
        <w:trPr>
          <w:trHeight w:val="736"/>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32363B0B" w14:textId="77777777" w:rsidR="007D08F0" w:rsidRDefault="00BF79F1">
            <w:pPr>
              <w:jc w:val="center"/>
            </w:pPr>
            <w:r>
              <w:t>项目资金（万元）</w:t>
            </w:r>
          </w:p>
        </w:tc>
        <w:tc>
          <w:tcPr>
            <w:tcW w:w="1701" w:type="dxa"/>
            <w:tcBorders>
              <w:top w:val="single" w:sz="2" w:space="0" w:color="000000"/>
              <w:left w:val="single" w:sz="2" w:space="0" w:color="000000"/>
              <w:bottom w:val="single" w:sz="2" w:space="0" w:color="000000"/>
              <w:right w:val="single" w:sz="2" w:space="0" w:color="000000"/>
            </w:tcBorders>
            <w:vAlign w:val="center"/>
          </w:tcPr>
          <w:p w14:paraId="6583DDC0" w14:textId="77777777" w:rsidR="007D08F0" w:rsidRDefault="00BF79F1">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年度预算总额：</w:t>
            </w:r>
          </w:p>
        </w:tc>
        <w:tc>
          <w:tcPr>
            <w:tcW w:w="851" w:type="dxa"/>
            <w:tcBorders>
              <w:top w:val="single" w:sz="2" w:space="0" w:color="000000"/>
              <w:left w:val="single" w:sz="2" w:space="0" w:color="000000"/>
              <w:bottom w:val="single" w:sz="2" w:space="0" w:color="000000"/>
              <w:right w:val="single" w:sz="2" w:space="0" w:color="000000"/>
            </w:tcBorders>
            <w:vAlign w:val="center"/>
          </w:tcPr>
          <w:p w14:paraId="0EDEF6E7" w14:textId="77777777" w:rsidR="007D08F0" w:rsidRDefault="00BF79F1">
            <w:pPr>
              <w:jc w:val="center"/>
              <w:rPr>
                <w:rFonts w:asciiTheme="majorEastAsia" w:eastAsiaTheme="majorEastAsia" w:hAnsiTheme="majorEastAsia" w:hint="eastAsia"/>
                <w:sz w:val="18"/>
                <w:szCs w:val="18"/>
              </w:rPr>
            </w:pPr>
            <w:r>
              <w:rPr>
                <w:rFonts w:asciiTheme="majorEastAsia" w:eastAsiaTheme="majorEastAsia" w:hAnsiTheme="majorEastAsia"/>
                <w:sz w:val="18"/>
                <w:szCs w:val="18"/>
              </w:rPr>
              <w:t>171.86</w:t>
            </w:r>
          </w:p>
        </w:tc>
        <w:tc>
          <w:tcPr>
            <w:tcW w:w="1276" w:type="dxa"/>
            <w:tcBorders>
              <w:top w:val="single" w:sz="2" w:space="0" w:color="000000"/>
              <w:left w:val="single" w:sz="2" w:space="0" w:color="000000"/>
              <w:bottom w:val="single" w:sz="2" w:space="0" w:color="000000"/>
              <w:right w:val="single" w:sz="2" w:space="0" w:color="000000"/>
            </w:tcBorders>
            <w:vAlign w:val="center"/>
          </w:tcPr>
          <w:p w14:paraId="1AB2C1D4" w14:textId="77777777" w:rsidR="007D08F0" w:rsidRDefault="00BF79F1">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其中：财政拨款</w:t>
            </w:r>
          </w:p>
        </w:tc>
        <w:tc>
          <w:tcPr>
            <w:tcW w:w="819" w:type="dxa"/>
            <w:tcBorders>
              <w:top w:val="single" w:sz="2" w:space="0" w:color="000000"/>
              <w:left w:val="single" w:sz="2" w:space="0" w:color="000000"/>
              <w:bottom w:val="single" w:sz="2" w:space="0" w:color="000000"/>
              <w:right w:val="single" w:sz="2" w:space="0" w:color="000000"/>
            </w:tcBorders>
            <w:vAlign w:val="center"/>
          </w:tcPr>
          <w:p w14:paraId="56C2A78C" w14:textId="77777777" w:rsidR="007D08F0" w:rsidRDefault="00BF79F1">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sz w:val="18"/>
                <w:szCs w:val="18"/>
              </w:rPr>
              <w:t>171.86</w:t>
            </w:r>
            <w:r>
              <w:rPr>
                <w:rFonts w:asciiTheme="majorEastAsia" w:eastAsiaTheme="majorEastAsia" w:hAnsiTheme="majorEastAsia"/>
                <w:sz w:val="18"/>
                <w:szCs w:val="18"/>
                <w:cs/>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04A29548" w14:textId="77777777" w:rsidR="007D08F0" w:rsidRDefault="00BF79F1">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其他资金</w:t>
            </w:r>
          </w:p>
        </w:tc>
        <w:tc>
          <w:tcPr>
            <w:tcW w:w="2299" w:type="dxa"/>
            <w:gridSpan w:val="2"/>
            <w:tcBorders>
              <w:top w:val="single" w:sz="2" w:space="0" w:color="000000"/>
              <w:left w:val="single" w:sz="2" w:space="0" w:color="000000"/>
              <w:bottom w:val="single" w:sz="2" w:space="0" w:color="000000"/>
              <w:right w:val="single" w:sz="2" w:space="0" w:color="000000"/>
            </w:tcBorders>
            <w:vAlign w:val="center"/>
          </w:tcPr>
          <w:p w14:paraId="6C45A273" w14:textId="77777777" w:rsidR="007D08F0" w:rsidRDefault="00BF79F1">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sz w:val="18"/>
                <w:szCs w:val="18"/>
              </w:rPr>
              <w:t>0.00</w:t>
            </w:r>
            <w:r>
              <w:rPr>
                <w:rFonts w:asciiTheme="majorEastAsia" w:eastAsiaTheme="majorEastAsia" w:hAnsiTheme="majorEastAsia"/>
                <w:sz w:val="18"/>
                <w:szCs w:val="18"/>
                <w:cs/>
              </w:rPr>
              <w:t>‎</w:t>
            </w:r>
          </w:p>
        </w:tc>
      </w:tr>
      <w:tr w:rsidR="007D08F0" w14:paraId="1D8F50AB" w14:textId="77777777">
        <w:trPr>
          <w:trHeight w:val="413"/>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3B80CC92" w14:textId="77777777" w:rsidR="007D08F0" w:rsidRDefault="00BF79F1">
            <w:pPr>
              <w:jc w:val="center"/>
            </w:pPr>
            <w:r>
              <w:t>项目总体目标</w:t>
            </w:r>
          </w:p>
        </w:tc>
        <w:tc>
          <w:tcPr>
            <w:tcW w:w="7797" w:type="dxa"/>
            <w:gridSpan w:val="7"/>
            <w:tcBorders>
              <w:top w:val="single" w:sz="2" w:space="0" w:color="000000"/>
              <w:left w:val="single" w:sz="2" w:space="0" w:color="000000"/>
              <w:bottom w:val="single" w:sz="2" w:space="0" w:color="000000"/>
              <w:right w:val="single" w:sz="2" w:space="0" w:color="000000"/>
            </w:tcBorders>
            <w:vAlign w:val="center"/>
          </w:tcPr>
          <w:p w14:paraId="5734BEFA" w14:textId="77777777" w:rsidR="007D08F0" w:rsidRDefault="00BF79F1">
            <w:pPr>
              <w:jc w:val="left"/>
              <w:rPr>
                <w:rFonts w:asciiTheme="majorEastAsia" w:eastAsiaTheme="majorEastAsia" w:hAnsiTheme="majorEastAsia" w:hint="eastAsia"/>
                <w:sz w:val="18"/>
                <w:szCs w:val="18"/>
              </w:rPr>
            </w:pPr>
            <w:r>
              <w:rPr>
                <w:rFonts w:asciiTheme="majorEastAsia" w:eastAsiaTheme="majorEastAsia" w:hAnsiTheme="majorEastAsia"/>
                <w:sz w:val="18"/>
                <w:szCs w:val="18"/>
              </w:rPr>
              <w:t>项目总预算171.86万元，保障农村特困供养人员基本生活，加强兜底保障水平，有效提高困难群众生活水平。</w:t>
            </w:r>
          </w:p>
        </w:tc>
      </w:tr>
      <w:tr w:rsidR="007D08F0" w14:paraId="0EFF509C" w14:textId="77777777">
        <w:trPr>
          <w:trHeight w:val="896"/>
          <w:jc w:val="center"/>
        </w:trPr>
        <w:tc>
          <w:tcPr>
            <w:tcW w:w="1131" w:type="dxa"/>
            <w:tcBorders>
              <w:top w:val="single" w:sz="2" w:space="0" w:color="000000"/>
              <w:left w:val="single" w:sz="2" w:space="0" w:color="000000"/>
              <w:bottom w:val="single" w:sz="2" w:space="0" w:color="000000"/>
              <w:right w:val="single" w:sz="2" w:space="0" w:color="000000"/>
            </w:tcBorders>
            <w:vAlign w:val="center"/>
          </w:tcPr>
          <w:p w14:paraId="1E166D6A" w14:textId="77777777" w:rsidR="007D08F0" w:rsidRDefault="00BF79F1">
            <w:pPr>
              <w:jc w:val="center"/>
            </w:pPr>
            <w:r>
              <w:t>一级指标</w:t>
            </w:r>
          </w:p>
        </w:tc>
        <w:tc>
          <w:tcPr>
            <w:tcW w:w="1134" w:type="dxa"/>
            <w:tcBorders>
              <w:top w:val="single" w:sz="2" w:space="0" w:color="000000"/>
              <w:left w:val="single" w:sz="2" w:space="0" w:color="000000"/>
              <w:bottom w:val="single" w:sz="2" w:space="0" w:color="000000"/>
              <w:right w:val="single" w:sz="2" w:space="0" w:color="000000"/>
            </w:tcBorders>
            <w:vAlign w:val="center"/>
          </w:tcPr>
          <w:p w14:paraId="5D704550" w14:textId="77777777" w:rsidR="007D08F0" w:rsidRDefault="00BF79F1">
            <w:pPr>
              <w:jc w:val="center"/>
            </w:pPr>
            <w:r>
              <w:t>二级指标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371FE4AE" w14:textId="77777777" w:rsidR="007D08F0" w:rsidRDefault="00BF79F1">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三级指标</w:t>
            </w:r>
          </w:p>
        </w:tc>
        <w:tc>
          <w:tcPr>
            <w:tcW w:w="851" w:type="dxa"/>
            <w:tcBorders>
              <w:top w:val="single" w:sz="2" w:space="0" w:color="000000"/>
              <w:left w:val="single" w:sz="2" w:space="0" w:color="000000"/>
              <w:bottom w:val="single" w:sz="2" w:space="0" w:color="000000"/>
              <w:right w:val="single" w:sz="2" w:space="0" w:color="000000"/>
            </w:tcBorders>
            <w:vAlign w:val="center"/>
          </w:tcPr>
          <w:p w14:paraId="5D94C026" w14:textId="77777777" w:rsidR="007D08F0" w:rsidRDefault="00BF79F1">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指标值</w:t>
            </w:r>
          </w:p>
        </w:tc>
        <w:tc>
          <w:tcPr>
            <w:tcW w:w="1276" w:type="dxa"/>
            <w:tcBorders>
              <w:top w:val="single" w:sz="2" w:space="0" w:color="000000"/>
              <w:left w:val="single" w:sz="2" w:space="0" w:color="000000"/>
              <w:bottom w:val="single" w:sz="2" w:space="0" w:color="000000"/>
              <w:right w:val="single" w:sz="2" w:space="0" w:color="000000"/>
            </w:tcBorders>
            <w:vAlign w:val="center"/>
          </w:tcPr>
          <w:p w14:paraId="2E9C62F3" w14:textId="77777777" w:rsidR="007D08F0" w:rsidRDefault="00BF79F1">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指标值设置依据</w:t>
            </w:r>
          </w:p>
        </w:tc>
        <w:tc>
          <w:tcPr>
            <w:tcW w:w="819" w:type="dxa"/>
            <w:tcBorders>
              <w:top w:val="single" w:sz="2" w:space="0" w:color="000000"/>
              <w:left w:val="single" w:sz="2" w:space="0" w:color="000000"/>
              <w:bottom w:val="single" w:sz="2" w:space="0" w:color="000000"/>
              <w:right w:val="single" w:sz="2" w:space="0" w:color="000000"/>
            </w:tcBorders>
            <w:vAlign w:val="center"/>
          </w:tcPr>
          <w:p w14:paraId="408CC265" w14:textId="77777777" w:rsidR="007D08F0" w:rsidRDefault="00BF79F1">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上年完成值</w:t>
            </w:r>
          </w:p>
        </w:tc>
        <w:tc>
          <w:tcPr>
            <w:tcW w:w="851" w:type="dxa"/>
            <w:tcBorders>
              <w:top w:val="single" w:sz="2" w:space="0" w:color="000000"/>
              <w:left w:val="single" w:sz="2" w:space="0" w:color="000000"/>
              <w:bottom w:val="single" w:sz="2" w:space="0" w:color="000000"/>
              <w:right w:val="single" w:sz="2" w:space="0" w:color="000000"/>
            </w:tcBorders>
            <w:vAlign w:val="center"/>
          </w:tcPr>
          <w:p w14:paraId="730A666B" w14:textId="77777777" w:rsidR="007D08F0" w:rsidRDefault="00BF79F1">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指标分值权重</w:t>
            </w:r>
          </w:p>
        </w:tc>
        <w:tc>
          <w:tcPr>
            <w:tcW w:w="1023" w:type="dxa"/>
            <w:tcBorders>
              <w:top w:val="single" w:sz="2" w:space="0" w:color="000000"/>
              <w:left w:val="single" w:sz="2" w:space="0" w:color="000000"/>
              <w:bottom w:val="single" w:sz="2" w:space="0" w:color="000000"/>
              <w:right w:val="single" w:sz="2" w:space="0" w:color="000000"/>
            </w:tcBorders>
            <w:vAlign w:val="center"/>
          </w:tcPr>
          <w:p w14:paraId="71080CE1" w14:textId="77777777" w:rsidR="007D08F0" w:rsidRDefault="00BF79F1">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指标赋分规则</w:t>
            </w:r>
          </w:p>
        </w:tc>
        <w:tc>
          <w:tcPr>
            <w:tcW w:w="1276" w:type="dxa"/>
            <w:tcBorders>
              <w:top w:val="single" w:sz="2" w:space="0" w:color="000000"/>
              <w:left w:val="single" w:sz="2" w:space="0" w:color="000000"/>
              <w:bottom w:val="single" w:sz="2" w:space="0" w:color="000000"/>
              <w:right w:val="single" w:sz="2" w:space="0" w:color="000000"/>
            </w:tcBorders>
            <w:vAlign w:val="center"/>
          </w:tcPr>
          <w:p w14:paraId="5CE3173C" w14:textId="77777777" w:rsidR="007D08F0" w:rsidRDefault="00BF79F1">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佐证资料</w:t>
            </w:r>
          </w:p>
        </w:tc>
      </w:tr>
      <w:tr w:rsidR="007D08F0" w14:paraId="64E5005E" w14:textId="77777777">
        <w:trPr>
          <w:trHeight w:val="859"/>
          <w:jc w:val="center"/>
        </w:trPr>
        <w:tc>
          <w:tcPr>
            <w:tcW w:w="1131" w:type="dxa"/>
            <w:vMerge w:val="restart"/>
            <w:tcBorders>
              <w:left w:val="single" w:sz="2" w:space="0" w:color="000000"/>
              <w:right w:val="single" w:sz="2" w:space="0" w:color="000000"/>
            </w:tcBorders>
            <w:vAlign w:val="center"/>
          </w:tcPr>
          <w:p w14:paraId="73C43527" w14:textId="77777777" w:rsidR="007D08F0" w:rsidRDefault="00BF79F1">
            <w:pPr>
              <w:jc w:val="center"/>
            </w:pPr>
            <w:r>
              <w:t>产出指标</w:t>
            </w:r>
          </w:p>
        </w:tc>
        <w:tc>
          <w:tcPr>
            <w:tcW w:w="1134" w:type="dxa"/>
            <w:vMerge w:val="restart"/>
            <w:tcBorders>
              <w:left w:val="single" w:sz="2" w:space="0" w:color="000000"/>
              <w:bottom w:val="single" w:sz="2" w:space="0" w:color="000000"/>
              <w:right w:val="single" w:sz="2" w:space="0" w:color="000000"/>
            </w:tcBorders>
            <w:vAlign w:val="center"/>
          </w:tcPr>
          <w:p w14:paraId="49381A1F" w14:textId="77777777" w:rsidR="007D08F0" w:rsidRDefault="00BF79F1">
            <w:pPr>
              <w:jc w:val="center"/>
            </w:pPr>
            <w:r>
              <w:t>数量指标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084EE1F8"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农村特困人员保障率</w:t>
            </w:r>
          </w:p>
        </w:tc>
        <w:tc>
          <w:tcPr>
            <w:tcW w:w="851" w:type="dxa"/>
            <w:tcBorders>
              <w:top w:val="single" w:sz="2" w:space="0" w:color="000000"/>
              <w:left w:val="single" w:sz="2" w:space="0" w:color="000000"/>
              <w:bottom w:val="single" w:sz="2" w:space="0" w:color="000000"/>
              <w:right w:val="single" w:sz="2" w:space="0" w:color="000000"/>
            </w:tcBorders>
            <w:vAlign w:val="center"/>
          </w:tcPr>
          <w:p w14:paraId="553F9E3D"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&gt;=95%</w:t>
            </w:r>
          </w:p>
        </w:tc>
        <w:tc>
          <w:tcPr>
            <w:tcW w:w="1276" w:type="dxa"/>
            <w:tcBorders>
              <w:top w:val="single" w:sz="2" w:space="0" w:color="000000"/>
              <w:left w:val="single" w:sz="2" w:space="0" w:color="000000"/>
              <w:bottom w:val="single" w:sz="2" w:space="0" w:color="000000"/>
              <w:right w:val="single" w:sz="2" w:space="0" w:color="000000"/>
            </w:tcBorders>
            <w:vAlign w:val="center"/>
          </w:tcPr>
          <w:p w14:paraId="04A67E61"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024AF827"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=100%</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111EAA64"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15</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607B76F9"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7B902B95"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7D08F0" w14:paraId="17BF133F" w14:textId="77777777">
        <w:trPr>
          <w:trHeight w:val="859"/>
          <w:jc w:val="center"/>
        </w:trPr>
        <w:tc>
          <w:tcPr>
            <w:tcW w:w="1131" w:type="dxa"/>
            <w:vMerge/>
            <w:tcBorders>
              <w:left w:val="single" w:sz="2" w:space="0" w:color="000000"/>
              <w:right w:val="single" w:sz="2" w:space="0" w:color="000000"/>
            </w:tcBorders>
            <w:vAlign w:val="center"/>
          </w:tcPr>
          <w:p w14:paraId="404BFF20" w14:textId="77777777" w:rsidR="007D08F0" w:rsidRDefault="007D08F0"/>
        </w:tc>
        <w:tc>
          <w:tcPr>
            <w:tcW w:w="1134" w:type="dxa"/>
            <w:vMerge/>
            <w:tcBorders>
              <w:left w:val="single" w:sz="2" w:space="0" w:color="000000"/>
              <w:bottom w:val="single" w:sz="2" w:space="0" w:color="000000"/>
              <w:right w:val="single" w:sz="2" w:space="0" w:color="000000"/>
            </w:tcBorders>
            <w:vAlign w:val="center"/>
          </w:tcPr>
          <w:p w14:paraId="3E873475" w14:textId="77777777" w:rsidR="007D08F0" w:rsidRDefault="007D08F0"/>
        </w:tc>
        <w:tc>
          <w:tcPr>
            <w:tcW w:w="1701" w:type="dxa"/>
            <w:tcBorders>
              <w:top w:val="single" w:sz="2" w:space="0" w:color="000000"/>
              <w:left w:val="single" w:sz="2" w:space="0" w:color="000000"/>
              <w:bottom w:val="single" w:sz="2" w:space="0" w:color="000000"/>
              <w:right w:val="single" w:sz="2" w:space="0" w:color="000000"/>
            </w:tcBorders>
            <w:vAlign w:val="center"/>
          </w:tcPr>
          <w:p w14:paraId="63F4516E"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农村特困人员资金发放及时率</w:t>
            </w:r>
          </w:p>
        </w:tc>
        <w:tc>
          <w:tcPr>
            <w:tcW w:w="851" w:type="dxa"/>
            <w:tcBorders>
              <w:top w:val="single" w:sz="2" w:space="0" w:color="000000"/>
              <w:left w:val="single" w:sz="2" w:space="0" w:color="000000"/>
              <w:bottom w:val="single" w:sz="2" w:space="0" w:color="000000"/>
              <w:right w:val="single" w:sz="2" w:space="0" w:color="000000"/>
            </w:tcBorders>
            <w:vAlign w:val="center"/>
          </w:tcPr>
          <w:p w14:paraId="2EE4DC80"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&gt;=95%</w:t>
            </w:r>
          </w:p>
        </w:tc>
        <w:tc>
          <w:tcPr>
            <w:tcW w:w="1276" w:type="dxa"/>
            <w:tcBorders>
              <w:top w:val="single" w:sz="2" w:space="0" w:color="000000"/>
              <w:left w:val="single" w:sz="2" w:space="0" w:color="000000"/>
              <w:bottom w:val="single" w:sz="2" w:space="0" w:color="000000"/>
              <w:right w:val="single" w:sz="2" w:space="0" w:color="000000"/>
            </w:tcBorders>
            <w:vAlign w:val="center"/>
          </w:tcPr>
          <w:p w14:paraId="1CEBF7CA"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238DB955"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=100%</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0F0BA728"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15</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4D1862A0"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3B8C7DB3"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7D08F0" w14:paraId="12A1A57B" w14:textId="77777777">
        <w:trPr>
          <w:trHeight w:val="859"/>
          <w:jc w:val="center"/>
        </w:trPr>
        <w:tc>
          <w:tcPr>
            <w:tcW w:w="1131" w:type="dxa"/>
            <w:vMerge/>
            <w:tcBorders>
              <w:left w:val="single" w:sz="2" w:space="0" w:color="000000"/>
              <w:right w:val="single" w:sz="2" w:space="0" w:color="000000"/>
            </w:tcBorders>
            <w:vAlign w:val="center"/>
          </w:tcPr>
          <w:p w14:paraId="18521BD9" w14:textId="77777777" w:rsidR="007D08F0" w:rsidRDefault="007D08F0"/>
        </w:tc>
        <w:tc>
          <w:tcPr>
            <w:tcW w:w="1134" w:type="dxa"/>
            <w:vMerge/>
            <w:tcBorders>
              <w:left w:val="single" w:sz="2" w:space="0" w:color="000000"/>
              <w:bottom w:val="single" w:sz="2" w:space="0" w:color="000000"/>
              <w:right w:val="single" w:sz="2" w:space="0" w:color="000000"/>
            </w:tcBorders>
            <w:vAlign w:val="center"/>
          </w:tcPr>
          <w:p w14:paraId="21032402" w14:textId="77777777" w:rsidR="007D08F0" w:rsidRDefault="007D08F0"/>
        </w:tc>
        <w:tc>
          <w:tcPr>
            <w:tcW w:w="1701" w:type="dxa"/>
            <w:tcBorders>
              <w:top w:val="single" w:sz="2" w:space="0" w:color="000000"/>
              <w:left w:val="single" w:sz="2" w:space="0" w:color="000000"/>
              <w:bottom w:val="single" w:sz="2" w:space="0" w:color="000000"/>
              <w:right w:val="single" w:sz="2" w:space="0" w:color="000000"/>
            </w:tcBorders>
            <w:vAlign w:val="center"/>
          </w:tcPr>
          <w:p w14:paraId="108921D8"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发放人数</w:t>
            </w:r>
          </w:p>
        </w:tc>
        <w:tc>
          <w:tcPr>
            <w:tcW w:w="851" w:type="dxa"/>
            <w:tcBorders>
              <w:top w:val="single" w:sz="2" w:space="0" w:color="000000"/>
              <w:left w:val="single" w:sz="2" w:space="0" w:color="000000"/>
              <w:bottom w:val="single" w:sz="2" w:space="0" w:color="000000"/>
              <w:right w:val="single" w:sz="2" w:space="0" w:color="000000"/>
            </w:tcBorders>
            <w:vAlign w:val="center"/>
          </w:tcPr>
          <w:p w14:paraId="77E40906"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&lt;=176人</w:t>
            </w:r>
          </w:p>
        </w:tc>
        <w:tc>
          <w:tcPr>
            <w:tcW w:w="1276" w:type="dxa"/>
            <w:tcBorders>
              <w:top w:val="single" w:sz="2" w:space="0" w:color="000000"/>
              <w:left w:val="single" w:sz="2" w:space="0" w:color="000000"/>
              <w:bottom w:val="single" w:sz="2" w:space="0" w:color="000000"/>
              <w:right w:val="single" w:sz="2" w:space="0" w:color="000000"/>
            </w:tcBorders>
            <w:vAlign w:val="center"/>
          </w:tcPr>
          <w:p w14:paraId="023B15CF"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2FC04598"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hint="eastAsia"/>
                <w:color w:val="000000"/>
                <w:kern w:val="0"/>
                <w:sz w:val="20"/>
                <w:szCs w:val="20"/>
                <w:lang w:bidi="ar"/>
              </w:rPr>
              <w:t>176人</w:t>
            </w:r>
          </w:p>
        </w:tc>
        <w:tc>
          <w:tcPr>
            <w:tcW w:w="851" w:type="dxa"/>
            <w:tcBorders>
              <w:top w:val="single" w:sz="2" w:space="0" w:color="000000"/>
              <w:left w:val="single" w:sz="2" w:space="0" w:color="000000"/>
              <w:bottom w:val="single" w:sz="2" w:space="0" w:color="000000"/>
              <w:right w:val="single" w:sz="2" w:space="0" w:color="000000"/>
            </w:tcBorders>
            <w:vAlign w:val="center"/>
          </w:tcPr>
          <w:p w14:paraId="7E3AB62D"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2D6BEB03"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2023A5F0"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7D08F0" w14:paraId="7085E4BC" w14:textId="77777777">
        <w:trPr>
          <w:trHeight w:val="859"/>
          <w:jc w:val="center"/>
        </w:trPr>
        <w:tc>
          <w:tcPr>
            <w:tcW w:w="1131" w:type="dxa"/>
            <w:vMerge/>
            <w:tcBorders>
              <w:left w:val="single" w:sz="2" w:space="0" w:color="000000"/>
              <w:right w:val="single" w:sz="2" w:space="0" w:color="000000"/>
            </w:tcBorders>
            <w:vAlign w:val="center"/>
          </w:tcPr>
          <w:p w14:paraId="5E56297D" w14:textId="77777777" w:rsidR="007D08F0" w:rsidRDefault="007D08F0"/>
        </w:tc>
        <w:tc>
          <w:tcPr>
            <w:tcW w:w="1134" w:type="dxa"/>
            <w:tcBorders>
              <w:left w:val="single" w:sz="2" w:space="0" w:color="000000"/>
              <w:bottom w:val="single" w:sz="2" w:space="0" w:color="000000"/>
              <w:right w:val="single" w:sz="2" w:space="0" w:color="000000"/>
            </w:tcBorders>
            <w:vAlign w:val="center"/>
          </w:tcPr>
          <w:p w14:paraId="2A827707" w14:textId="77777777" w:rsidR="007D08F0" w:rsidRDefault="00BF79F1">
            <w:pPr>
              <w:jc w:val="center"/>
            </w:pPr>
            <w:r>
              <w:t>质量指标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6A1D207B"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社会救助水平</w:t>
            </w:r>
          </w:p>
        </w:tc>
        <w:tc>
          <w:tcPr>
            <w:tcW w:w="851" w:type="dxa"/>
            <w:tcBorders>
              <w:top w:val="single" w:sz="2" w:space="0" w:color="000000"/>
              <w:left w:val="single" w:sz="2" w:space="0" w:color="000000"/>
              <w:bottom w:val="single" w:sz="2" w:space="0" w:color="000000"/>
              <w:right w:val="single" w:sz="2" w:space="0" w:color="000000"/>
            </w:tcBorders>
            <w:vAlign w:val="center"/>
          </w:tcPr>
          <w:p w14:paraId="7A73FFD2"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不低于上年</w:t>
            </w:r>
          </w:p>
        </w:tc>
        <w:tc>
          <w:tcPr>
            <w:tcW w:w="1276" w:type="dxa"/>
            <w:tcBorders>
              <w:top w:val="single" w:sz="2" w:space="0" w:color="000000"/>
              <w:left w:val="single" w:sz="2" w:space="0" w:color="000000"/>
              <w:bottom w:val="single" w:sz="2" w:space="0" w:color="000000"/>
              <w:right w:val="single" w:sz="2" w:space="0" w:color="000000"/>
            </w:tcBorders>
            <w:vAlign w:val="center"/>
          </w:tcPr>
          <w:p w14:paraId="4F2A2621"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1F05B029"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不低于上年</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3843C526"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15</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1AEF1BBF"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6208392A"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7D08F0" w14:paraId="2DE2D8F7" w14:textId="77777777">
        <w:trPr>
          <w:trHeight w:val="859"/>
          <w:jc w:val="center"/>
        </w:trPr>
        <w:tc>
          <w:tcPr>
            <w:tcW w:w="1131" w:type="dxa"/>
            <w:tcBorders>
              <w:left w:val="single" w:sz="2" w:space="0" w:color="000000"/>
              <w:right w:val="single" w:sz="2" w:space="0" w:color="000000"/>
            </w:tcBorders>
            <w:vAlign w:val="center"/>
          </w:tcPr>
          <w:p w14:paraId="5BA4F063" w14:textId="77777777" w:rsidR="007D08F0" w:rsidRDefault="00BF79F1">
            <w:pPr>
              <w:jc w:val="center"/>
            </w:pPr>
            <w:r>
              <w:t>成本指标</w:t>
            </w:r>
          </w:p>
        </w:tc>
        <w:tc>
          <w:tcPr>
            <w:tcW w:w="1134" w:type="dxa"/>
            <w:tcBorders>
              <w:left w:val="single" w:sz="2" w:space="0" w:color="000000"/>
              <w:bottom w:val="single" w:sz="2" w:space="0" w:color="000000"/>
              <w:right w:val="single" w:sz="2" w:space="0" w:color="000000"/>
            </w:tcBorders>
            <w:vAlign w:val="center"/>
          </w:tcPr>
          <w:p w14:paraId="61A6FBFA" w14:textId="77777777" w:rsidR="007D08F0" w:rsidRDefault="00BF79F1">
            <w:pPr>
              <w:jc w:val="center"/>
            </w:pPr>
            <w:r>
              <w:t>经济成本指标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5E1D82E1"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资金支出</w:t>
            </w:r>
          </w:p>
        </w:tc>
        <w:tc>
          <w:tcPr>
            <w:tcW w:w="851" w:type="dxa"/>
            <w:tcBorders>
              <w:top w:val="single" w:sz="2" w:space="0" w:color="000000"/>
              <w:left w:val="single" w:sz="2" w:space="0" w:color="000000"/>
              <w:bottom w:val="single" w:sz="2" w:space="0" w:color="000000"/>
              <w:right w:val="single" w:sz="2" w:space="0" w:color="000000"/>
            </w:tcBorders>
            <w:vAlign w:val="center"/>
          </w:tcPr>
          <w:p w14:paraId="2D32E282"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&lt;=171.86万元</w:t>
            </w:r>
          </w:p>
        </w:tc>
        <w:tc>
          <w:tcPr>
            <w:tcW w:w="1276" w:type="dxa"/>
            <w:tcBorders>
              <w:top w:val="single" w:sz="2" w:space="0" w:color="000000"/>
              <w:left w:val="single" w:sz="2" w:space="0" w:color="000000"/>
              <w:bottom w:val="single" w:sz="2" w:space="0" w:color="000000"/>
              <w:right w:val="single" w:sz="2" w:space="0" w:color="000000"/>
            </w:tcBorders>
            <w:vAlign w:val="center"/>
          </w:tcPr>
          <w:p w14:paraId="142856DE"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预算支出标准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6A993A9E"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376.5716万元</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136AB38A"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15</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7F767D6F"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7FB71663"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原始凭证,工作资料</w:t>
            </w:r>
            <w:r>
              <w:rPr>
                <w:rFonts w:ascii="MS Gothic" w:eastAsia="MS Gothic" w:hAnsi="MS Gothic" w:cs="MS Gothic" w:hint="eastAsia"/>
                <w:color w:val="000000"/>
                <w:kern w:val="0"/>
                <w:sz w:val="20"/>
                <w:szCs w:val="20"/>
                <w:cs/>
                <w:lang w:bidi="ar"/>
              </w:rPr>
              <w:t>‎</w:t>
            </w:r>
          </w:p>
        </w:tc>
      </w:tr>
      <w:tr w:rsidR="007D08F0" w14:paraId="3B6A8830" w14:textId="77777777">
        <w:trPr>
          <w:trHeight w:val="859"/>
          <w:jc w:val="center"/>
        </w:trPr>
        <w:tc>
          <w:tcPr>
            <w:tcW w:w="1131" w:type="dxa"/>
            <w:tcBorders>
              <w:left w:val="single" w:sz="2" w:space="0" w:color="000000"/>
              <w:right w:val="single" w:sz="2" w:space="0" w:color="000000"/>
            </w:tcBorders>
            <w:vAlign w:val="center"/>
          </w:tcPr>
          <w:p w14:paraId="72AA3F17" w14:textId="77777777" w:rsidR="007D08F0" w:rsidRDefault="00BF79F1">
            <w:pPr>
              <w:jc w:val="center"/>
            </w:pPr>
            <w:r>
              <w:t>效益指标</w:t>
            </w:r>
          </w:p>
        </w:tc>
        <w:tc>
          <w:tcPr>
            <w:tcW w:w="1134" w:type="dxa"/>
            <w:tcBorders>
              <w:left w:val="single" w:sz="2" w:space="0" w:color="000000"/>
              <w:bottom w:val="single" w:sz="2" w:space="0" w:color="000000"/>
              <w:right w:val="single" w:sz="2" w:space="0" w:color="000000"/>
            </w:tcBorders>
            <w:vAlign w:val="center"/>
          </w:tcPr>
          <w:p w14:paraId="08433A83" w14:textId="77777777" w:rsidR="007D08F0" w:rsidRDefault="00BF79F1">
            <w:pPr>
              <w:jc w:val="center"/>
            </w:pPr>
            <w:r>
              <w:t>社会效益指标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16286F76"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提高农村特困人员生活水平情况</w:t>
            </w:r>
          </w:p>
        </w:tc>
        <w:tc>
          <w:tcPr>
            <w:tcW w:w="851" w:type="dxa"/>
            <w:tcBorders>
              <w:top w:val="single" w:sz="2" w:space="0" w:color="000000"/>
              <w:left w:val="single" w:sz="2" w:space="0" w:color="000000"/>
              <w:bottom w:val="single" w:sz="2" w:space="0" w:color="000000"/>
              <w:right w:val="single" w:sz="2" w:space="0" w:color="000000"/>
            </w:tcBorders>
            <w:vAlign w:val="center"/>
          </w:tcPr>
          <w:p w14:paraId="2848BA5D"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有效提高</w:t>
            </w:r>
          </w:p>
        </w:tc>
        <w:tc>
          <w:tcPr>
            <w:tcW w:w="1276" w:type="dxa"/>
            <w:tcBorders>
              <w:top w:val="single" w:sz="2" w:space="0" w:color="000000"/>
              <w:left w:val="single" w:sz="2" w:space="0" w:color="000000"/>
              <w:bottom w:val="single" w:sz="2" w:space="0" w:color="000000"/>
              <w:right w:val="single" w:sz="2" w:space="0" w:color="000000"/>
            </w:tcBorders>
            <w:vAlign w:val="center"/>
          </w:tcPr>
          <w:p w14:paraId="092259FB"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05E29DA5"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有效提高</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61C683E7"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17BF2144"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按评判等级赋分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1A6BFA35"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7D08F0" w14:paraId="4C83975F" w14:textId="77777777">
        <w:trPr>
          <w:trHeight w:val="859"/>
          <w:jc w:val="center"/>
        </w:trPr>
        <w:tc>
          <w:tcPr>
            <w:tcW w:w="1131" w:type="dxa"/>
            <w:tcBorders>
              <w:left w:val="single" w:sz="2" w:space="0" w:color="000000"/>
              <w:right w:val="single" w:sz="2" w:space="0" w:color="000000"/>
            </w:tcBorders>
            <w:vAlign w:val="center"/>
          </w:tcPr>
          <w:p w14:paraId="00F7777A" w14:textId="77777777" w:rsidR="007D08F0" w:rsidRDefault="00BF79F1">
            <w:pPr>
              <w:jc w:val="center"/>
            </w:pPr>
            <w:r>
              <w:t>满意度指标</w:t>
            </w:r>
          </w:p>
        </w:tc>
        <w:tc>
          <w:tcPr>
            <w:tcW w:w="1134" w:type="dxa"/>
            <w:tcBorders>
              <w:left w:val="single" w:sz="2" w:space="0" w:color="000000"/>
              <w:bottom w:val="single" w:sz="2" w:space="0" w:color="000000"/>
              <w:right w:val="single" w:sz="2" w:space="0" w:color="000000"/>
            </w:tcBorders>
            <w:vAlign w:val="center"/>
          </w:tcPr>
          <w:p w14:paraId="30AF3539" w14:textId="77777777" w:rsidR="007D08F0" w:rsidRDefault="00BF79F1">
            <w:pPr>
              <w:jc w:val="center"/>
            </w:pPr>
            <w:r>
              <w:t>满意度指标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4C99A47F"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救助对象满意度</w:t>
            </w:r>
          </w:p>
        </w:tc>
        <w:tc>
          <w:tcPr>
            <w:tcW w:w="851" w:type="dxa"/>
            <w:tcBorders>
              <w:top w:val="single" w:sz="2" w:space="0" w:color="000000"/>
              <w:left w:val="single" w:sz="2" w:space="0" w:color="000000"/>
              <w:bottom w:val="single" w:sz="2" w:space="0" w:color="000000"/>
              <w:right w:val="single" w:sz="2" w:space="0" w:color="000000"/>
            </w:tcBorders>
            <w:vAlign w:val="center"/>
          </w:tcPr>
          <w:p w14:paraId="3D488AD8"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&gt;=95%</w:t>
            </w:r>
          </w:p>
        </w:tc>
        <w:tc>
          <w:tcPr>
            <w:tcW w:w="1276" w:type="dxa"/>
            <w:tcBorders>
              <w:top w:val="single" w:sz="2" w:space="0" w:color="000000"/>
              <w:left w:val="single" w:sz="2" w:space="0" w:color="000000"/>
              <w:bottom w:val="single" w:sz="2" w:space="0" w:color="000000"/>
              <w:right w:val="single" w:sz="2" w:space="0" w:color="000000"/>
            </w:tcBorders>
            <w:vAlign w:val="center"/>
          </w:tcPr>
          <w:p w14:paraId="23035571"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51F182C7"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100%</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3932E502"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708859F6"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满意度赋分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39F02336"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bl>
    <w:p w14:paraId="6F52FFA9" w14:textId="77777777" w:rsidR="007D08F0" w:rsidRDefault="007D08F0">
      <w:pPr>
        <w:jc w:val="center"/>
      </w:pPr>
    </w:p>
    <w:p w14:paraId="5E26E2AA" w14:textId="77777777" w:rsidR="007D08F0" w:rsidRDefault="00BF79F1">
      <w:r>
        <w:br w:type="page"/>
      </w:r>
    </w:p>
    <w:p w14:paraId="14D27FBC" w14:textId="77777777" w:rsidR="007D08F0" w:rsidRDefault="007D08F0">
      <w:pPr>
        <w:jc w:val="center"/>
      </w:pPr>
    </w:p>
    <w:p w14:paraId="6A7AF8F4" w14:textId="77777777" w:rsidR="007D08F0" w:rsidRDefault="00BF79F1">
      <w:pPr>
        <w:spacing w:line="560" w:lineRule="exact"/>
        <w:ind w:firstLineChars="200" w:firstLine="640"/>
        <w:jc w:val="center"/>
        <w:outlineLvl w:val="4"/>
        <w:rPr>
          <w:rFonts w:ascii="仿宋_GB2312" w:eastAsia="仿宋_GB2312" w:hAnsi="宋体" w:cs="宋体" w:hint="eastAsia"/>
          <w:b/>
          <w:kern w:val="0"/>
          <w:sz w:val="32"/>
          <w:szCs w:val="32"/>
        </w:rPr>
      </w:pPr>
      <w:r>
        <w:rPr>
          <w:rFonts w:ascii="仿宋_GB2312" w:eastAsia="仿宋_GB2312" w:hAnsi="宋体" w:cs="宋体" w:hint="eastAsia"/>
          <w:b/>
          <w:kern w:val="0"/>
          <w:sz w:val="32"/>
          <w:szCs w:val="32"/>
        </w:rPr>
        <w:t>项目支出绩效目标表</w:t>
      </w:r>
    </w:p>
    <w:p w14:paraId="0AADA88C" w14:textId="520A4339" w:rsidR="007D08F0" w:rsidRDefault="00BF79F1">
      <w:pPr>
        <w:spacing w:line="560" w:lineRule="exact"/>
        <w:ind w:firstLineChars="200" w:firstLine="440"/>
        <w:jc w:val="center"/>
        <w:rPr>
          <w:rFonts w:asciiTheme="majorEastAsia" w:eastAsiaTheme="majorEastAsia" w:hAnsiTheme="majorEastAsia" w:cs="宋体" w:hint="eastAsia"/>
          <w:kern w:val="0"/>
          <w:sz w:val="22"/>
          <w:szCs w:val="22"/>
        </w:rPr>
      </w:pPr>
      <w:r>
        <w:rPr>
          <w:rFonts w:asciiTheme="majorEastAsia" w:eastAsiaTheme="majorEastAsia" w:hAnsiTheme="majorEastAsia" w:cs="MS Gothic" w:hint="eastAsia"/>
          <w:kern w:val="0"/>
          <w:sz w:val="22"/>
          <w:szCs w:val="22"/>
          <w:cs/>
        </w:rPr>
        <w:t>‎</w:t>
      </w:r>
      <w:r>
        <w:rPr>
          <w:rFonts w:asciiTheme="majorEastAsia" w:eastAsiaTheme="majorEastAsia" w:hAnsiTheme="majorEastAsia" w:cs="MS Gothic" w:hint="eastAsia"/>
          <w:kern w:val="0"/>
          <w:sz w:val="22"/>
          <w:szCs w:val="22"/>
        </w:rPr>
        <w:t>（</w:t>
      </w:r>
      <w:r w:rsidR="00B43E2D">
        <w:rPr>
          <w:rFonts w:asciiTheme="majorEastAsia" w:eastAsiaTheme="majorEastAsia" w:hAnsiTheme="majorEastAsia" w:cs="MS Gothic" w:hint="eastAsia"/>
          <w:kern w:val="0"/>
          <w:sz w:val="22"/>
          <w:szCs w:val="22"/>
        </w:rPr>
        <w:t>2026年</w:t>
      </w:r>
      <w:r>
        <w:rPr>
          <w:rFonts w:asciiTheme="majorEastAsia" w:eastAsiaTheme="majorEastAsia" w:hAnsiTheme="majorEastAsia" w:cs="MS Gothic" w:hint="eastAsia"/>
          <w:kern w:val="0"/>
          <w:sz w:val="22"/>
          <w:szCs w:val="22"/>
        </w:rPr>
        <w:t>）</w:t>
      </w:r>
      <w:r>
        <w:rPr>
          <w:rFonts w:asciiTheme="majorEastAsia" w:eastAsiaTheme="majorEastAsia" w:hAnsiTheme="majorEastAsia" w:cs="MS Gothic" w:hint="eastAsia"/>
          <w:kern w:val="0"/>
          <w:sz w:val="22"/>
          <w:szCs w:val="22"/>
          <w:cs/>
        </w:rPr>
        <w:t>‎</w:t>
      </w:r>
    </w:p>
    <w:tbl>
      <w:tblPr>
        <w:tblW w:w="10062"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131"/>
        <w:gridCol w:w="1134"/>
        <w:gridCol w:w="1701"/>
        <w:gridCol w:w="851"/>
        <w:gridCol w:w="1276"/>
        <w:gridCol w:w="819"/>
        <w:gridCol w:w="851"/>
        <w:gridCol w:w="1023"/>
        <w:gridCol w:w="1276"/>
      </w:tblGrid>
      <w:tr w:rsidR="007D08F0" w14:paraId="74510701" w14:textId="77777777">
        <w:trPr>
          <w:trHeight w:val="538"/>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4327B8A8" w14:textId="77777777" w:rsidR="007D08F0" w:rsidRDefault="00BF79F1">
            <w:pPr>
              <w:jc w:val="center"/>
            </w:pPr>
            <w:r>
              <w:t>预算单位</w:t>
            </w:r>
          </w:p>
        </w:tc>
        <w:tc>
          <w:tcPr>
            <w:tcW w:w="7797" w:type="dxa"/>
            <w:gridSpan w:val="7"/>
            <w:tcBorders>
              <w:top w:val="single" w:sz="2" w:space="0" w:color="000000"/>
              <w:left w:val="single" w:sz="2" w:space="0" w:color="000000"/>
              <w:bottom w:val="single" w:sz="2" w:space="0" w:color="000000"/>
              <w:right w:val="single" w:sz="2" w:space="0" w:color="000000"/>
            </w:tcBorders>
            <w:vAlign w:val="center"/>
          </w:tcPr>
          <w:p w14:paraId="65E3EEE7" w14:textId="77777777" w:rsidR="007D08F0" w:rsidRDefault="00BF79F1">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hint="eastAsia"/>
                <w:sz w:val="18"/>
                <w:szCs w:val="18"/>
              </w:rPr>
              <w:t>新疆维吾尔自治区喀什地区</w:t>
            </w:r>
            <w:r>
              <w:rPr>
                <w:rFonts w:asciiTheme="majorEastAsia" w:eastAsiaTheme="majorEastAsia" w:hAnsiTheme="majorEastAsia"/>
                <w:sz w:val="18"/>
                <w:szCs w:val="18"/>
              </w:rPr>
              <w:t>疏勒县民政局</w:t>
            </w:r>
            <w:r>
              <w:rPr>
                <w:rFonts w:asciiTheme="majorEastAsia" w:eastAsiaTheme="majorEastAsia" w:hAnsiTheme="majorEastAsia"/>
                <w:sz w:val="18"/>
                <w:szCs w:val="18"/>
                <w:cs/>
              </w:rPr>
              <w:t>‎</w:t>
            </w:r>
          </w:p>
        </w:tc>
      </w:tr>
      <w:tr w:rsidR="007D08F0" w14:paraId="28A8ED48" w14:textId="77777777">
        <w:trPr>
          <w:trHeight w:val="515"/>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6386B190" w14:textId="77777777" w:rsidR="007D08F0" w:rsidRDefault="00BF79F1">
            <w:pPr>
              <w:jc w:val="center"/>
            </w:pPr>
            <w:r>
              <w:t>项目名称</w:t>
            </w:r>
          </w:p>
        </w:tc>
        <w:tc>
          <w:tcPr>
            <w:tcW w:w="3828" w:type="dxa"/>
            <w:gridSpan w:val="3"/>
            <w:tcBorders>
              <w:top w:val="single" w:sz="2" w:space="0" w:color="000000"/>
              <w:left w:val="single" w:sz="2" w:space="0" w:color="000000"/>
              <w:bottom w:val="single" w:sz="2" w:space="0" w:color="000000"/>
              <w:right w:val="single" w:sz="2" w:space="0" w:color="000000"/>
            </w:tcBorders>
            <w:vAlign w:val="center"/>
          </w:tcPr>
          <w:p w14:paraId="4156D96C" w14:textId="1CABB459" w:rsidR="007D08F0" w:rsidRDefault="00BF79F1">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sidR="00B43E2D">
              <w:rPr>
                <w:rFonts w:asciiTheme="majorEastAsia" w:eastAsiaTheme="majorEastAsia" w:hAnsiTheme="majorEastAsia"/>
                <w:sz w:val="18"/>
                <w:szCs w:val="18"/>
              </w:rPr>
              <w:t>2026年</w:t>
            </w:r>
            <w:r>
              <w:rPr>
                <w:rFonts w:asciiTheme="majorEastAsia" w:eastAsiaTheme="majorEastAsia" w:hAnsiTheme="majorEastAsia"/>
                <w:sz w:val="18"/>
                <w:szCs w:val="18"/>
              </w:rPr>
              <w:t>中央财政困难群众补助项目（农村特困）（临时2月）</w:t>
            </w:r>
            <w:r>
              <w:rPr>
                <w:rFonts w:asciiTheme="majorEastAsia" w:eastAsiaTheme="majorEastAsia" w:hAnsiTheme="majorEastAsia"/>
                <w:sz w:val="18"/>
                <w:szCs w:val="18"/>
                <w:cs/>
              </w:rPr>
              <w:t>‎</w:t>
            </w:r>
          </w:p>
        </w:tc>
        <w:tc>
          <w:tcPr>
            <w:tcW w:w="1670" w:type="dxa"/>
            <w:gridSpan w:val="2"/>
            <w:tcBorders>
              <w:top w:val="single" w:sz="2" w:space="0" w:color="000000"/>
              <w:left w:val="single" w:sz="2" w:space="0" w:color="000000"/>
              <w:bottom w:val="single" w:sz="2" w:space="0" w:color="000000"/>
              <w:right w:val="single" w:sz="2" w:space="0" w:color="000000"/>
            </w:tcBorders>
            <w:vAlign w:val="center"/>
          </w:tcPr>
          <w:p w14:paraId="3BDFE498" w14:textId="77777777" w:rsidR="007D08F0" w:rsidRDefault="00BF79F1">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项目负责人</w:t>
            </w:r>
          </w:p>
        </w:tc>
        <w:tc>
          <w:tcPr>
            <w:tcW w:w="2299" w:type="dxa"/>
            <w:gridSpan w:val="2"/>
            <w:tcBorders>
              <w:top w:val="single" w:sz="2" w:space="0" w:color="000000"/>
              <w:left w:val="single" w:sz="2" w:space="0" w:color="000000"/>
              <w:bottom w:val="single" w:sz="2" w:space="0" w:color="000000"/>
              <w:right w:val="single" w:sz="2" w:space="0" w:color="000000"/>
            </w:tcBorders>
            <w:vAlign w:val="center"/>
          </w:tcPr>
          <w:p w14:paraId="17516553" w14:textId="77777777" w:rsidR="007D08F0" w:rsidRDefault="00BF79F1">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sz w:val="18"/>
                <w:szCs w:val="18"/>
              </w:rPr>
              <w:t>于庆早</w:t>
            </w:r>
            <w:r>
              <w:rPr>
                <w:rFonts w:asciiTheme="majorEastAsia" w:eastAsiaTheme="majorEastAsia" w:hAnsiTheme="majorEastAsia"/>
                <w:sz w:val="18"/>
                <w:szCs w:val="18"/>
                <w:cs/>
              </w:rPr>
              <w:t>‎</w:t>
            </w:r>
            <w:r>
              <w:rPr>
                <w:rFonts w:asciiTheme="majorEastAsia" w:eastAsiaTheme="majorEastAsia" w:hAnsiTheme="majorEastAsia"/>
                <w:sz w:val="18"/>
                <w:szCs w:val="18"/>
              </w:rPr>
              <w:t xml:space="preserve"> </w:t>
            </w:r>
            <w:r>
              <w:rPr>
                <w:rFonts w:asciiTheme="majorEastAsia" w:eastAsiaTheme="majorEastAsia" w:hAnsiTheme="majorEastAsia"/>
                <w:sz w:val="18"/>
                <w:szCs w:val="18"/>
                <w:cs/>
              </w:rPr>
              <w:t>‎</w:t>
            </w:r>
          </w:p>
        </w:tc>
      </w:tr>
      <w:tr w:rsidR="007D08F0" w14:paraId="3EC92EFA" w14:textId="77777777">
        <w:trPr>
          <w:trHeight w:val="736"/>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73A3AB9C" w14:textId="77777777" w:rsidR="007D08F0" w:rsidRDefault="00BF79F1">
            <w:pPr>
              <w:jc w:val="center"/>
            </w:pPr>
            <w:r>
              <w:t>项目资金（万元）</w:t>
            </w:r>
          </w:p>
        </w:tc>
        <w:tc>
          <w:tcPr>
            <w:tcW w:w="1701" w:type="dxa"/>
            <w:tcBorders>
              <w:top w:val="single" w:sz="2" w:space="0" w:color="000000"/>
              <w:left w:val="single" w:sz="2" w:space="0" w:color="000000"/>
              <w:bottom w:val="single" w:sz="2" w:space="0" w:color="000000"/>
              <w:right w:val="single" w:sz="2" w:space="0" w:color="000000"/>
            </w:tcBorders>
            <w:vAlign w:val="center"/>
          </w:tcPr>
          <w:p w14:paraId="68FB724F" w14:textId="77777777" w:rsidR="007D08F0" w:rsidRDefault="00BF79F1">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年度预算总额：</w:t>
            </w:r>
          </w:p>
        </w:tc>
        <w:tc>
          <w:tcPr>
            <w:tcW w:w="851" w:type="dxa"/>
            <w:tcBorders>
              <w:top w:val="single" w:sz="2" w:space="0" w:color="000000"/>
              <w:left w:val="single" w:sz="2" w:space="0" w:color="000000"/>
              <w:bottom w:val="single" w:sz="2" w:space="0" w:color="000000"/>
              <w:right w:val="single" w:sz="2" w:space="0" w:color="000000"/>
            </w:tcBorders>
            <w:vAlign w:val="center"/>
          </w:tcPr>
          <w:p w14:paraId="115D3D9C" w14:textId="77777777" w:rsidR="007D08F0" w:rsidRDefault="00BF79F1">
            <w:pPr>
              <w:jc w:val="center"/>
              <w:rPr>
                <w:rFonts w:asciiTheme="majorEastAsia" w:eastAsiaTheme="majorEastAsia" w:hAnsiTheme="majorEastAsia" w:hint="eastAsia"/>
                <w:sz w:val="18"/>
                <w:szCs w:val="18"/>
              </w:rPr>
            </w:pPr>
            <w:r>
              <w:rPr>
                <w:rFonts w:asciiTheme="majorEastAsia" w:eastAsiaTheme="majorEastAsia" w:hAnsiTheme="majorEastAsia"/>
                <w:sz w:val="18"/>
                <w:szCs w:val="18"/>
              </w:rPr>
              <w:t>1.38</w:t>
            </w:r>
          </w:p>
        </w:tc>
        <w:tc>
          <w:tcPr>
            <w:tcW w:w="1276" w:type="dxa"/>
            <w:tcBorders>
              <w:top w:val="single" w:sz="2" w:space="0" w:color="000000"/>
              <w:left w:val="single" w:sz="2" w:space="0" w:color="000000"/>
              <w:bottom w:val="single" w:sz="2" w:space="0" w:color="000000"/>
              <w:right w:val="single" w:sz="2" w:space="0" w:color="000000"/>
            </w:tcBorders>
            <w:vAlign w:val="center"/>
          </w:tcPr>
          <w:p w14:paraId="41113548" w14:textId="77777777" w:rsidR="007D08F0" w:rsidRDefault="00BF79F1">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其中：财政拨款</w:t>
            </w:r>
          </w:p>
        </w:tc>
        <w:tc>
          <w:tcPr>
            <w:tcW w:w="819" w:type="dxa"/>
            <w:tcBorders>
              <w:top w:val="single" w:sz="2" w:space="0" w:color="000000"/>
              <w:left w:val="single" w:sz="2" w:space="0" w:color="000000"/>
              <w:bottom w:val="single" w:sz="2" w:space="0" w:color="000000"/>
              <w:right w:val="single" w:sz="2" w:space="0" w:color="000000"/>
            </w:tcBorders>
            <w:vAlign w:val="center"/>
          </w:tcPr>
          <w:p w14:paraId="4C35DA0E" w14:textId="77777777" w:rsidR="007D08F0" w:rsidRDefault="00BF79F1">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sz w:val="18"/>
                <w:szCs w:val="18"/>
              </w:rPr>
              <w:t>1.38</w:t>
            </w:r>
            <w:r>
              <w:rPr>
                <w:rFonts w:asciiTheme="majorEastAsia" w:eastAsiaTheme="majorEastAsia" w:hAnsiTheme="majorEastAsia"/>
                <w:sz w:val="18"/>
                <w:szCs w:val="18"/>
                <w:cs/>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48FB2F31" w14:textId="77777777" w:rsidR="007D08F0" w:rsidRDefault="00BF79F1">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其他资金</w:t>
            </w:r>
          </w:p>
        </w:tc>
        <w:tc>
          <w:tcPr>
            <w:tcW w:w="2299" w:type="dxa"/>
            <w:gridSpan w:val="2"/>
            <w:tcBorders>
              <w:top w:val="single" w:sz="2" w:space="0" w:color="000000"/>
              <w:left w:val="single" w:sz="2" w:space="0" w:color="000000"/>
              <w:bottom w:val="single" w:sz="2" w:space="0" w:color="000000"/>
              <w:right w:val="single" w:sz="2" w:space="0" w:color="000000"/>
            </w:tcBorders>
            <w:vAlign w:val="center"/>
          </w:tcPr>
          <w:p w14:paraId="674E380D" w14:textId="77777777" w:rsidR="007D08F0" w:rsidRDefault="00BF79F1">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sz w:val="18"/>
                <w:szCs w:val="18"/>
              </w:rPr>
              <w:t>0.00</w:t>
            </w:r>
            <w:r>
              <w:rPr>
                <w:rFonts w:asciiTheme="majorEastAsia" w:eastAsiaTheme="majorEastAsia" w:hAnsiTheme="majorEastAsia"/>
                <w:sz w:val="18"/>
                <w:szCs w:val="18"/>
                <w:cs/>
              </w:rPr>
              <w:t>‎</w:t>
            </w:r>
          </w:p>
        </w:tc>
      </w:tr>
      <w:tr w:rsidR="007D08F0" w14:paraId="61CAFE98" w14:textId="77777777">
        <w:trPr>
          <w:trHeight w:val="413"/>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471C0802" w14:textId="77777777" w:rsidR="007D08F0" w:rsidRDefault="00BF79F1">
            <w:pPr>
              <w:jc w:val="center"/>
            </w:pPr>
            <w:r>
              <w:t>项目总体目标</w:t>
            </w:r>
          </w:p>
        </w:tc>
        <w:tc>
          <w:tcPr>
            <w:tcW w:w="7797" w:type="dxa"/>
            <w:gridSpan w:val="7"/>
            <w:tcBorders>
              <w:top w:val="single" w:sz="2" w:space="0" w:color="000000"/>
              <w:left w:val="single" w:sz="2" w:space="0" w:color="000000"/>
              <w:bottom w:val="single" w:sz="2" w:space="0" w:color="000000"/>
              <w:right w:val="single" w:sz="2" w:space="0" w:color="000000"/>
            </w:tcBorders>
            <w:vAlign w:val="center"/>
          </w:tcPr>
          <w:p w14:paraId="196C10BE" w14:textId="77777777" w:rsidR="007D08F0" w:rsidRDefault="00BF79F1">
            <w:pPr>
              <w:jc w:val="left"/>
              <w:rPr>
                <w:rFonts w:asciiTheme="majorEastAsia" w:eastAsiaTheme="majorEastAsia" w:hAnsiTheme="majorEastAsia" w:hint="eastAsia"/>
                <w:sz w:val="18"/>
                <w:szCs w:val="18"/>
              </w:rPr>
            </w:pPr>
            <w:r>
              <w:rPr>
                <w:rFonts w:asciiTheme="majorEastAsia" w:eastAsiaTheme="majorEastAsia" w:hAnsiTheme="majorEastAsia"/>
                <w:sz w:val="18"/>
                <w:szCs w:val="18"/>
              </w:rPr>
              <w:t>项目总预算1.38万元，保障农村特困供养人员基本生活，加强兜底保障水平，有效提高困难群众生活水平。</w:t>
            </w:r>
          </w:p>
        </w:tc>
      </w:tr>
      <w:tr w:rsidR="007D08F0" w14:paraId="1AA6D3B0" w14:textId="77777777">
        <w:trPr>
          <w:trHeight w:val="896"/>
          <w:jc w:val="center"/>
        </w:trPr>
        <w:tc>
          <w:tcPr>
            <w:tcW w:w="1131" w:type="dxa"/>
            <w:tcBorders>
              <w:top w:val="single" w:sz="2" w:space="0" w:color="000000"/>
              <w:left w:val="single" w:sz="2" w:space="0" w:color="000000"/>
              <w:bottom w:val="single" w:sz="2" w:space="0" w:color="000000"/>
              <w:right w:val="single" w:sz="2" w:space="0" w:color="000000"/>
            </w:tcBorders>
            <w:vAlign w:val="center"/>
          </w:tcPr>
          <w:p w14:paraId="4396088D" w14:textId="77777777" w:rsidR="007D08F0" w:rsidRDefault="00BF79F1">
            <w:pPr>
              <w:jc w:val="center"/>
            </w:pPr>
            <w:r>
              <w:t>一级指标</w:t>
            </w:r>
          </w:p>
        </w:tc>
        <w:tc>
          <w:tcPr>
            <w:tcW w:w="1134" w:type="dxa"/>
            <w:tcBorders>
              <w:top w:val="single" w:sz="2" w:space="0" w:color="000000"/>
              <w:left w:val="single" w:sz="2" w:space="0" w:color="000000"/>
              <w:bottom w:val="single" w:sz="2" w:space="0" w:color="000000"/>
              <w:right w:val="single" w:sz="2" w:space="0" w:color="000000"/>
            </w:tcBorders>
            <w:vAlign w:val="center"/>
          </w:tcPr>
          <w:p w14:paraId="6DD2E24F" w14:textId="77777777" w:rsidR="007D08F0" w:rsidRDefault="00BF79F1">
            <w:pPr>
              <w:jc w:val="center"/>
            </w:pPr>
            <w:r>
              <w:t>二级指标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4E40EFC7" w14:textId="77777777" w:rsidR="007D08F0" w:rsidRDefault="00BF79F1">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三级指标</w:t>
            </w:r>
          </w:p>
        </w:tc>
        <w:tc>
          <w:tcPr>
            <w:tcW w:w="851" w:type="dxa"/>
            <w:tcBorders>
              <w:top w:val="single" w:sz="2" w:space="0" w:color="000000"/>
              <w:left w:val="single" w:sz="2" w:space="0" w:color="000000"/>
              <w:bottom w:val="single" w:sz="2" w:space="0" w:color="000000"/>
              <w:right w:val="single" w:sz="2" w:space="0" w:color="000000"/>
            </w:tcBorders>
            <w:vAlign w:val="center"/>
          </w:tcPr>
          <w:p w14:paraId="2C3B8188" w14:textId="77777777" w:rsidR="007D08F0" w:rsidRDefault="00BF79F1">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指标值</w:t>
            </w:r>
          </w:p>
        </w:tc>
        <w:tc>
          <w:tcPr>
            <w:tcW w:w="1276" w:type="dxa"/>
            <w:tcBorders>
              <w:top w:val="single" w:sz="2" w:space="0" w:color="000000"/>
              <w:left w:val="single" w:sz="2" w:space="0" w:color="000000"/>
              <w:bottom w:val="single" w:sz="2" w:space="0" w:color="000000"/>
              <w:right w:val="single" w:sz="2" w:space="0" w:color="000000"/>
            </w:tcBorders>
            <w:vAlign w:val="center"/>
          </w:tcPr>
          <w:p w14:paraId="01E508E4" w14:textId="77777777" w:rsidR="007D08F0" w:rsidRDefault="00BF79F1">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指标值设置依据</w:t>
            </w:r>
          </w:p>
        </w:tc>
        <w:tc>
          <w:tcPr>
            <w:tcW w:w="819" w:type="dxa"/>
            <w:tcBorders>
              <w:top w:val="single" w:sz="2" w:space="0" w:color="000000"/>
              <w:left w:val="single" w:sz="2" w:space="0" w:color="000000"/>
              <w:bottom w:val="single" w:sz="2" w:space="0" w:color="000000"/>
              <w:right w:val="single" w:sz="2" w:space="0" w:color="000000"/>
            </w:tcBorders>
            <w:vAlign w:val="center"/>
          </w:tcPr>
          <w:p w14:paraId="4A92B512" w14:textId="77777777" w:rsidR="007D08F0" w:rsidRDefault="00BF79F1">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上年完成值</w:t>
            </w:r>
          </w:p>
        </w:tc>
        <w:tc>
          <w:tcPr>
            <w:tcW w:w="851" w:type="dxa"/>
            <w:tcBorders>
              <w:top w:val="single" w:sz="2" w:space="0" w:color="000000"/>
              <w:left w:val="single" w:sz="2" w:space="0" w:color="000000"/>
              <w:bottom w:val="single" w:sz="2" w:space="0" w:color="000000"/>
              <w:right w:val="single" w:sz="2" w:space="0" w:color="000000"/>
            </w:tcBorders>
            <w:vAlign w:val="center"/>
          </w:tcPr>
          <w:p w14:paraId="79394DC0" w14:textId="77777777" w:rsidR="007D08F0" w:rsidRDefault="00BF79F1">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指标分值权重</w:t>
            </w:r>
          </w:p>
        </w:tc>
        <w:tc>
          <w:tcPr>
            <w:tcW w:w="1023" w:type="dxa"/>
            <w:tcBorders>
              <w:top w:val="single" w:sz="2" w:space="0" w:color="000000"/>
              <w:left w:val="single" w:sz="2" w:space="0" w:color="000000"/>
              <w:bottom w:val="single" w:sz="2" w:space="0" w:color="000000"/>
              <w:right w:val="single" w:sz="2" w:space="0" w:color="000000"/>
            </w:tcBorders>
            <w:vAlign w:val="center"/>
          </w:tcPr>
          <w:p w14:paraId="2668CA45" w14:textId="77777777" w:rsidR="007D08F0" w:rsidRDefault="00BF79F1">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指标赋分规则</w:t>
            </w:r>
          </w:p>
        </w:tc>
        <w:tc>
          <w:tcPr>
            <w:tcW w:w="1276" w:type="dxa"/>
            <w:tcBorders>
              <w:top w:val="single" w:sz="2" w:space="0" w:color="000000"/>
              <w:left w:val="single" w:sz="2" w:space="0" w:color="000000"/>
              <w:bottom w:val="single" w:sz="2" w:space="0" w:color="000000"/>
              <w:right w:val="single" w:sz="2" w:space="0" w:color="000000"/>
            </w:tcBorders>
            <w:vAlign w:val="center"/>
          </w:tcPr>
          <w:p w14:paraId="1D2474F0" w14:textId="77777777" w:rsidR="007D08F0" w:rsidRDefault="00BF79F1">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佐证资料</w:t>
            </w:r>
          </w:p>
        </w:tc>
      </w:tr>
      <w:tr w:rsidR="007D08F0" w14:paraId="1E99B7FA" w14:textId="77777777">
        <w:trPr>
          <w:trHeight w:val="859"/>
          <w:jc w:val="center"/>
        </w:trPr>
        <w:tc>
          <w:tcPr>
            <w:tcW w:w="1131" w:type="dxa"/>
            <w:vMerge w:val="restart"/>
            <w:tcBorders>
              <w:left w:val="single" w:sz="2" w:space="0" w:color="000000"/>
              <w:right w:val="single" w:sz="2" w:space="0" w:color="000000"/>
            </w:tcBorders>
            <w:vAlign w:val="center"/>
          </w:tcPr>
          <w:p w14:paraId="0D13B8C5" w14:textId="77777777" w:rsidR="007D08F0" w:rsidRDefault="00BF79F1">
            <w:pPr>
              <w:jc w:val="center"/>
            </w:pPr>
            <w:r>
              <w:t>产出指标</w:t>
            </w:r>
          </w:p>
        </w:tc>
        <w:tc>
          <w:tcPr>
            <w:tcW w:w="1134" w:type="dxa"/>
            <w:vMerge w:val="restart"/>
            <w:tcBorders>
              <w:left w:val="single" w:sz="2" w:space="0" w:color="000000"/>
              <w:bottom w:val="single" w:sz="2" w:space="0" w:color="000000"/>
              <w:right w:val="single" w:sz="2" w:space="0" w:color="000000"/>
            </w:tcBorders>
            <w:vAlign w:val="center"/>
          </w:tcPr>
          <w:p w14:paraId="48A40906" w14:textId="77777777" w:rsidR="007D08F0" w:rsidRDefault="00BF79F1">
            <w:pPr>
              <w:jc w:val="center"/>
            </w:pPr>
            <w:r>
              <w:t>数量指标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57FB1281"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农村特困人员保障率</w:t>
            </w:r>
          </w:p>
        </w:tc>
        <w:tc>
          <w:tcPr>
            <w:tcW w:w="851" w:type="dxa"/>
            <w:tcBorders>
              <w:top w:val="single" w:sz="2" w:space="0" w:color="000000"/>
              <w:left w:val="single" w:sz="2" w:space="0" w:color="000000"/>
              <w:bottom w:val="single" w:sz="2" w:space="0" w:color="000000"/>
              <w:right w:val="single" w:sz="2" w:space="0" w:color="000000"/>
            </w:tcBorders>
            <w:vAlign w:val="center"/>
          </w:tcPr>
          <w:p w14:paraId="5601CB35"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&gt;=95%</w:t>
            </w:r>
          </w:p>
        </w:tc>
        <w:tc>
          <w:tcPr>
            <w:tcW w:w="1276" w:type="dxa"/>
            <w:tcBorders>
              <w:top w:val="single" w:sz="2" w:space="0" w:color="000000"/>
              <w:left w:val="single" w:sz="2" w:space="0" w:color="000000"/>
              <w:bottom w:val="single" w:sz="2" w:space="0" w:color="000000"/>
              <w:right w:val="single" w:sz="2" w:space="0" w:color="000000"/>
            </w:tcBorders>
            <w:vAlign w:val="center"/>
          </w:tcPr>
          <w:p w14:paraId="1DDDA31F"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5AC7A132"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=100%</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377FD933"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15</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3EBC51CB"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599AB189"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7D08F0" w14:paraId="1A3132BF" w14:textId="77777777">
        <w:trPr>
          <w:trHeight w:val="859"/>
          <w:jc w:val="center"/>
        </w:trPr>
        <w:tc>
          <w:tcPr>
            <w:tcW w:w="1131" w:type="dxa"/>
            <w:vMerge/>
            <w:tcBorders>
              <w:left w:val="single" w:sz="2" w:space="0" w:color="000000"/>
              <w:right w:val="single" w:sz="2" w:space="0" w:color="000000"/>
            </w:tcBorders>
            <w:vAlign w:val="center"/>
          </w:tcPr>
          <w:p w14:paraId="0A33B82E" w14:textId="77777777" w:rsidR="007D08F0" w:rsidRDefault="007D08F0"/>
        </w:tc>
        <w:tc>
          <w:tcPr>
            <w:tcW w:w="1134" w:type="dxa"/>
            <w:vMerge/>
            <w:tcBorders>
              <w:left w:val="single" w:sz="2" w:space="0" w:color="000000"/>
              <w:bottom w:val="single" w:sz="2" w:space="0" w:color="000000"/>
              <w:right w:val="single" w:sz="2" w:space="0" w:color="000000"/>
            </w:tcBorders>
            <w:vAlign w:val="center"/>
          </w:tcPr>
          <w:p w14:paraId="7D2D85B0" w14:textId="77777777" w:rsidR="007D08F0" w:rsidRDefault="007D08F0"/>
        </w:tc>
        <w:tc>
          <w:tcPr>
            <w:tcW w:w="1701" w:type="dxa"/>
            <w:tcBorders>
              <w:top w:val="single" w:sz="2" w:space="0" w:color="000000"/>
              <w:left w:val="single" w:sz="2" w:space="0" w:color="000000"/>
              <w:bottom w:val="single" w:sz="2" w:space="0" w:color="000000"/>
              <w:right w:val="single" w:sz="2" w:space="0" w:color="000000"/>
            </w:tcBorders>
            <w:vAlign w:val="center"/>
          </w:tcPr>
          <w:p w14:paraId="566EADFE"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农村特困人员资金发放及时率</w:t>
            </w:r>
          </w:p>
        </w:tc>
        <w:tc>
          <w:tcPr>
            <w:tcW w:w="851" w:type="dxa"/>
            <w:tcBorders>
              <w:top w:val="single" w:sz="2" w:space="0" w:color="000000"/>
              <w:left w:val="single" w:sz="2" w:space="0" w:color="000000"/>
              <w:bottom w:val="single" w:sz="2" w:space="0" w:color="000000"/>
              <w:right w:val="single" w:sz="2" w:space="0" w:color="000000"/>
            </w:tcBorders>
            <w:vAlign w:val="center"/>
          </w:tcPr>
          <w:p w14:paraId="6F15C941"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&gt;=95%</w:t>
            </w:r>
          </w:p>
        </w:tc>
        <w:tc>
          <w:tcPr>
            <w:tcW w:w="1276" w:type="dxa"/>
            <w:tcBorders>
              <w:top w:val="single" w:sz="2" w:space="0" w:color="000000"/>
              <w:left w:val="single" w:sz="2" w:space="0" w:color="000000"/>
              <w:bottom w:val="single" w:sz="2" w:space="0" w:color="000000"/>
              <w:right w:val="single" w:sz="2" w:space="0" w:color="000000"/>
            </w:tcBorders>
            <w:vAlign w:val="center"/>
          </w:tcPr>
          <w:p w14:paraId="31D6B69A"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152812AE"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=100%</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3D6163CB"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15</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5C3E40A1"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5B42512E"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7D08F0" w14:paraId="624EC3A3" w14:textId="77777777">
        <w:trPr>
          <w:trHeight w:val="859"/>
          <w:jc w:val="center"/>
        </w:trPr>
        <w:tc>
          <w:tcPr>
            <w:tcW w:w="1131" w:type="dxa"/>
            <w:vMerge/>
            <w:tcBorders>
              <w:left w:val="single" w:sz="2" w:space="0" w:color="000000"/>
              <w:right w:val="single" w:sz="2" w:space="0" w:color="000000"/>
            </w:tcBorders>
            <w:vAlign w:val="center"/>
          </w:tcPr>
          <w:p w14:paraId="6C74857A" w14:textId="77777777" w:rsidR="007D08F0" w:rsidRDefault="007D08F0"/>
        </w:tc>
        <w:tc>
          <w:tcPr>
            <w:tcW w:w="1134" w:type="dxa"/>
            <w:vMerge/>
            <w:tcBorders>
              <w:left w:val="single" w:sz="2" w:space="0" w:color="000000"/>
              <w:bottom w:val="single" w:sz="2" w:space="0" w:color="000000"/>
              <w:right w:val="single" w:sz="2" w:space="0" w:color="000000"/>
            </w:tcBorders>
            <w:vAlign w:val="center"/>
          </w:tcPr>
          <w:p w14:paraId="4D318D16" w14:textId="77777777" w:rsidR="007D08F0" w:rsidRDefault="007D08F0"/>
        </w:tc>
        <w:tc>
          <w:tcPr>
            <w:tcW w:w="1701" w:type="dxa"/>
            <w:tcBorders>
              <w:top w:val="single" w:sz="2" w:space="0" w:color="000000"/>
              <w:left w:val="single" w:sz="2" w:space="0" w:color="000000"/>
              <w:bottom w:val="single" w:sz="2" w:space="0" w:color="000000"/>
              <w:right w:val="single" w:sz="2" w:space="0" w:color="000000"/>
            </w:tcBorders>
            <w:vAlign w:val="center"/>
          </w:tcPr>
          <w:p w14:paraId="00FE50E6"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发放人数</w:t>
            </w:r>
          </w:p>
        </w:tc>
        <w:tc>
          <w:tcPr>
            <w:tcW w:w="851" w:type="dxa"/>
            <w:tcBorders>
              <w:top w:val="single" w:sz="2" w:space="0" w:color="000000"/>
              <w:left w:val="single" w:sz="2" w:space="0" w:color="000000"/>
              <w:bottom w:val="single" w:sz="2" w:space="0" w:color="000000"/>
              <w:right w:val="single" w:sz="2" w:space="0" w:color="000000"/>
            </w:tcBorders>
            <w:vAlign w:val="center"/>
          </w:tcPr>
          <w:p w14:paraId="37723B1B"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&lt;=176人</w:t>
            </w:r>
          </w:p>
        </w:tc>
        <w:tc>
          <w:tcPr>
            <w:tcW w:w="1276" w:type="dxa"/>
            <w:tcBorders>
              <w:top w:val="single" w:sz="2" w:space="0" w:color="000000"/>
              <w:left w:val="single" w:sz="2" w:space="0" w:color="000000"/>
              <w:bottom w:val="single" w:sz="2" w:space="0" w:color="000000"/>
              <w:right w:val="single" w:sz="2" w:space="0" w:color="000000"/>
            </w:tcBorders>
            <w:vAlign w:val="center"/>
          </w:tcPr>
          <w:p w14:paraId="34525373"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55584382"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hint="eastAsia"/>
                <w:color w:val="000000"/>
                <w:kern w:val="0"/>
                <w:sz w:val="20"/>
                <w:szCs w:val="20"/>
                <w:lang w:bidi="ar"/>
              </w:rPr>
              <w:t>176人</w:t>
            </w:r>
          </w:p>
        </w:tc>
        <w:tc>
          <w:tcPr>
            <w:tcW w:w="851" w:type="dxa"/>
            <w:tcBorders>
              <w:top w:val="single" w:sz="2" w:space="0" w:color="000000"/>
              <w:left w:val="single" w:sz="2" w:space="0" w:color="000000"/>
              <w:bottom w:val="single" w:sz="2" w:space="0" w:color="000000"/>
              <w:right w:val="single" w:sz="2" w:space="0" w:color="000000"/>
            </w:tcBorders>
            <w:vAlign w:val="center"/>
          </w:tcPr>
          <w:p w14:paraId="3622BF2C"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6E0CD8DE"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7DE8AD56"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7D08F0" w14:paraId="3E7E6814" w14:textId="77777777">
        <w:trPr>
          <w:trHeight w:val="859"/>
          <w:jc w:val="center"/>
        </w:trPr>
        <w:tc>
          <w:tcPr>
            <w:tcW w:w="1131" w:type="dxa"/>
            <w:vMerge/>
            <w:tcBorders>
              <w:left w:val="single" w:sz="2" w:space="0" w:color="000000"/>
              <w:right w:val="single" w:sz="2" w:space="0" w:color="000000"/>
            </w:tcBorders>
            <w:vAlign w:val="center"/>
          </w:tcPr>
          <w:p w14:paraId="02B426C0" w14:textId="77777777" w:rsidR="007D08F0" w:rsidRDefault="007D08F0"/>
        </w:tc>
        <w:tc>
          <w:tcPr>
            <w:tcW w:w="1134" w:type="dxa"/>
            <w:tcBorders>
              <w:left w:val="single" w:sz="2" w:space="0" w:color="000000"/>
              <w:bottom w:val="single" w:sz="2" w:space="0" w:color="000000"/>
              <w:right w:val="single" w:sz="2" w:space="0" w:color="000000"/>
            </w:tcBorders>
            <w:vAlign w:val="center"/>
          </w:tcPr>
          <w:p w14:paraId="543F41C1" w14:textId="77777777" w:rsidR="007D08F0" w:rsidRDefault="00BF79F1">
            <w:pPr>
              <w:jc w:val="center"/>
            </w:pPr>
            <w:r>
              <w:t>质量指标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19CA7730"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社会救助水平</w:t>
            </w:r>
          </w:p>
        </w:tc>
        <w:tc>
          <w:tcPr>
            <w:tcW w:w="851" w:type="dxa"/>
            <w:tcBorders>
              <w:top w:val="single" w:sz="2" w:space="0" w:color="000000"/>
              <w:left w:val="single" w:sz="2" w:space="0" w:color="000000"/>
              <w:bottom w:val="single" w:sz="2" w:space="0" w:color="000000"/>
              <w:right w:val="single" w:sz="2" w:space="0" w:color="000000"/>
            </w:tcBorders>
            <w:vAlign w:val="center"/>
          </w:tcPr>
          <w:p w14:paraId="074B3067"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不低于上年</w:t>
            </w:r>
          </w:p>
        </w:tc>
        <w:tc>
          <w:tcPr>
            <w:tcW w:w="1276" w:type="dxa"/>
            <w:tcBorders>
              <w:top w:val="single" w:sz="2" w:space="0" w:color="000000"/>
              <w:left w:val="single" w:sz="2" w:space="0" w:color="000000"/>
              <w:bottom w:val="single" w:sz="2" w:space="0" w:color="000000"/>
              <w:right w:val="single" w:sz="2" w:space="0" w:color="000000"/>
            </w:tcBorders>
            <w:vAlign w:val="center"/>
          </w:tcPr>
          <w:p w14:paraId="6A8C893A"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2C795D8C"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不低于上年</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470697C7"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15</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62F997EA"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1C45D80F"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7D08F0" w14:paraId="1414E6D0" w14:textId="77777777">
        <w:trPr>
          <w:trHeight w:val="859"/>
          <w:jc w:val="center"/>
        </w:trPr>
        <w:tc>
          <w:tcPr>
            <w:tcW w:w="1131" w:type="dxa"/>
            <w:tcBorders>
              <w:left w:val="single" w:sz="2" w:space="0" w:color="000000"/>
              <w:right w:val="single" w:sz="2" w:space="0" w:color="000000"/>
            </w:tcBorders>
            <w:vAlign w:val="center"/>
          </w:tcPr>
          <w:p w14:paraId="126B9CB0" w14:textId="77777777" w:rsidR="007D08F0" w:rsidRDefault="00BF79F1">
            <w:pPr>
              <w:jc w:val="center"/>
            </w:pPr>
            <w:r>
              <w:t>成本指标</w:t>
            </w:r>
          </w:p>
        </w:tc>
        <w:tc>
          <w:tcPr>
            <w:tcW w:w="1134" w:type="dxa"/>
            <w:tcBorders>
              <w:left w:val="single" w:sz="2" w:space="0" w:color="000000"/>
              <w:bottom w:val="single" w:sz="2" w:space="0" w:color="000000"/>
              <w:right w:val="single" w:sz="2" w:space="0" w:color="000000"/>
            </w:tcBorders>
            <w:vAlign w:val="center"/>
          </w:tcPr>
          <w:p w14:paraId="4566C21C" w14:textId="77777777" w:rsidR="007D08F0" w:rsidRDefault="00BF79F1">
            <w:pPr>
              <w:jc w:val="center"/>
            </w:pPr>
            <w:r>
              <w:t>经济成本指标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12319287"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资金支出</w:t>
            </w:r>
          </w:p>
        </w:tc>
        <w:tc>
          <w:tcPr>
            <w:tcW w:w="851" w:type="dxa"/>
            <w:tcBorders>
              <w:top w:val="single" w:sz="2" w:space="0" w:color="000000"/>
              <w:left w:val="single" w:sz="2" w:space="0" w:color="000000"/>
              <w:bottom w:val="single" w:sz="2" w:space="0" w:color="000000"/>
              <w:right w:val="single" w:sz="2" w:space="0" w:color="000000"/>
            </w:tcBorders>
            <w:vAlign w:val="center"/>
          </w:tcPr>
          <w:p w14:paraId="12CEFD2B"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&lt;=1.38万元</w:t>
            </w:r>
          </w:p>
        </w:tc>
        <w:tc>
          <w:tcPr>
            <w:tcW w:w="1276" w:type="dxa"/>
            <w:tcBorders>
              <w:top w:val="single" w:sz="2" w:space="0" w:color="000000"/>
              <w:left w:val="single" w:sz="2" w:space="0" w:color="000000"/>
              <w:bottom w:val="single" w:sz="2" w:space="0" w:color="000000"/>
              <w:right w:val="single" w:sz="2" w:space="0" w:color="000000"/>
            </w:tcBorders>
            <w:vAlign w:val="center"/>
          </w:tcPr>
          <w:p w14:paraId="29D30FF9"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预算支出标准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21188386"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376.5716万元</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447A6AC5"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15</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275EDF29"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7DA3E854"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原始凭证,工作资料</w:t>
            </w:r>
            <w:r>
              <w:rPr>
                <w:rFonts w:ascii="MS Gothic" w:eastAsia="MS Gothic" w:hAnsi="MS Gothic" w:cs="MS Gothic" w:hint="eastAsia"/>
                <w:color w:val="000000"/>
                <w:kern w:val="0"/>
                <w:sz w:val="20"/>
                <w:szCs w:val="20"/>
                <w:cs/>
                <w:lang w:bidi="ar"/>
              </w:rPr>
              <w:t>‎</w:t>
            </w:r>
          </w:p>
        </w:tc>
      </w:tr>
      <w:tr w:rsidR="007D08F0" w14:paraId="6E13CD47" w14:textId="77777777">
        <w:trPr>
          <w:trHeight w:val="859"/>
          <w:jc w:val="center"/>
        </w:trPr>
        <w:tc>
          <w:tcPr>
            <w:tcW w:w="1131" w:type="dxa"/>
            <w:tcBorders>
              <w:left w:val="single" w:sz="2" w:space="0" w:color="000000"/>
              <w:right w:val="single" w:sz="2" w:space="0" w:color="000000"/>
            </w:tcBorders>
            <w:vAlign w:val="center"/>
          </w:tcPr>
          <w:p w14:paraId="00E77CA1" w14:textId="77777777" w:rsidR="007D08F0" w:rsidRDefault="00BF79F1">
            <w:pPr>
              <w:jc w:val="center"/>
            </w:pPr>
            <w:r>
              <w:t>效益指标</w:t>
            </w:r>
          </w:p>
        </w:tc>
        <w:tc>
          <w:tcPr>
            <w:tcW w:w="1134" w:type="dxa"/>
            <w:tcBorders>
              <w:left w:val="single" w:sz="2" w:space="0" w:color="000000"/>
              <w:bottom w:val="single" w:sz="2" w:space="0" w:color="000000"/>
              <w:right w:val="single" w:sz="2" w:space="0" w:color="000000"/>
            </w:tcBorders>
            <w:vAlign w:val="center"/>
          </w:tcPr>
          <w:p w14:paraId="4BA4CF68" w14:textId="77777777" w:rsidR="007D08F0" w:rsidRDefault="00BF79F1">
            <w:pPr>
              <w:jc w:val="center"/>
            </w:pPr>
            <w:r>
              <w:t>社会效益指标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0CB594FD"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提高农村特困人员生活水平情况</w:t>
            </w:r>
          </w:p>
        </w:tc>
        <w:tc>
          <w:tcPr>
            <w:tcW w:w="851" w:type="dxa"/>
            <w:tcBorders>
              <w:top w:val="single" w:sz="2" w:space="0" w:color="000000"/>
              <w:left w:val="single" w:sz="2" w:space="0" w:color="000000"/>
              <w:bottom w:val="single" w:sz="2" w:space="0" w:color="000000"/>
              <w:right w:val="single" w:sz="2" w:space="0" w:color="000000"/>
            </w:tcBorders>
            <w:vAlign w:val="center"/>
          </w:tcPr>
          <w:p w14:paraId="2D216270"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有效提高</w:t>
            </w:r>
          </w:p>
        </w:tc>
        <w:tc>
          <w:tcPr>
            <w:tcW w:w="1276" w:type="dxa"/>
            <w:tcBorders>
              <w:top w:val="single" w:sz="2" w:space="0" w:color="000000"/>
              <w:left w:val="single" w:sz="2" w:space="0" w:color="000000"/>
              <w:bottom w:val="single" w:sz="2" w:space="0" w:color="000000"/>
              <w:right w:val="single" w:sz="2" w:space="0" w:color="000000"/>
            </w:tcBorders>
            <w:vAlign w:val="center"/>
          </w:tcPr>
          <w:p w14:paraId="74CA22D3"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09A6E514"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有效提高</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62AEDD72"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69724C8E"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按评判等级赋分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60EFE43C"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7D08F0" w14:paraId="6BFDEBB4" w14:textId="77777777">
        <w:trPr>
          <w:trHeight w:val="859"/>
          <w:jc w:val="center"/>
        </w:trPr>
        <w:tc>
          <w:tcPr>
            <w:tcW w:w="1131" w:type="dxa"/>
            <w:tcBorders>
              <w:left w:val="single" w:sz="2" w:space="0" w:color="000000"/>
              <w:right w:val="single" w:sz="2" w:space="0" w:color="000000"/>
            </w:tcBorders>
            <w:vAlign w:val="center"/>
          </w:tcPr>
          <w:p w14:paraId="08B703D3" w14:textId="77777777" w:rsidR="007D08F0" w:rsidRDefault="00BF79F1">
            <w:pPr>
              <w:jc w:val="center"/>
            </w:pPr>
            <w:r>
              <w:t>满意度指标</w:t>
            </w:r>
          </w:p>
        </w:tc>
        <w:tc>
          <w:tcPr>
            <w:tcW w:w="1134" w:type="dxa"/>
            <w:tcBorders>
              <w:left w:val="single" w:sz="2" w:space="0" w:color="000000"/>
              <w:bottom w:val="single" w:sz="2" w:space="0" w:color="000000"/>
              <w:right w:val="single" w:sz="2" w:space="0" w:color="000000"/>
            </w:tcBorders>
            <w:vAlign w:val="center"/>
          </w:tcPr>
          <w:p w14:paraId="701A5FD6" w14:textId="77777777" w:rsidR="007D08F0" w:rsidRDefault="00BF79F1">
            <w:pPr>
              <w:jc w:val="center"/>
            </w:pPr>
            <w:r>
              <w:t>满意度指标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3EDB78B2"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救助对象满意度</w:t>
            </w:r>
          </w:p>
        </w:tc>
        <w:tc>
          <w:tcPr>
            <w:tcW w:w="851" w:type="dxa"/>
            <w:tcBorders>
              <w:top w:val="single" w:sz="2" w:space="0" w:color="000000"/>
              <w:left w:val="single" w:sz="2" w:space="0" w:color="000000"/>
              <w:bottom w:val="single" w:sz="2" w:space="0" w:color="000000"/>
              <w:right w:val="single" w:sz="2" w:space="0" w:color="000000"/>
            </w:tcBorders>
            <w:vAlign w:val="center"/>
          </w:tcPr>
          <w:p w14:paraId="04B22A7F"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&gt;=95%</w:t>
            </w:r>
          </w:p>
        </w:tc>
        <w:tc>
          <w:tcPr>
            <w:tcW w:w="1276" w:type="dxa"/>
            <w:tcBorders>
              <w:top w:val="single" w:sz="2" w:space="0" w:color="000000"/>
              <w:left w:val="single" w:sz="2" w:space="0" w:color="000000"/>
              <w:bottom w:val="single" w:sz="2" w:space="0" w:color="000000"/>
              <w:right w:val="single" w:sz="2" w:space="0" w:color="000000"/>
            </w:tcBorders>
            <w:vAlign w:val="center"/>
          </w:tcPr>
          <w:p w14:paraId="4214F7D8"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3974EBAA"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100%</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5581BC90"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6D2BB80D"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满意度赋分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4140BF76"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bl>
    <w:p w14:paraId="0748506E" w14:textId="77777777" w:rsidR="007D08F0" w:rsidRDefault="007D08F0">
      <w:pPr>
        <w:jc w:val="center"/>
      </w:pPr>
    </w:p>
    <w:p w14:paraId="7C423F22" w14:textId="77777777" w:rsidR="007D08F0" w:rsidRDefault="00BF79F1">
      <w:r>
        <w:br w:type="page"/>
      </w:r>
    </w:p>
    <w:p w14:paraId="147CFDE1" w14:textId="77777777" w:rsidR="007D08F0" w:rsidRDefault="007D08F0">
      <w:pPr>
        <w:jc w:val="center"/>
      </w:pPr>
    </w:p>
    <w:p w14:paraId="1A246467" w14:textId="77777777" w:rsidR="007D08F0" w:rsidRDefault="00BF79F1">
      <w:pPr>
        <w:spacing w:line="560" w:lineRule="exact"/>
        <w:ind w:firstLineChars="200" w:firstLine="640"/>
        <w:jc w:val="center"/>
        <w:outlineLvl w:val="4"/>
        <w:rPr>
          <w:rFonts w:ascii="仿宋_GB2312" w:eastAsia="仿宋_GB2312" w:hAnsi="宋体" w:cs="宋体" w:hint="eastAsia"/>
          <w:b/>
          <w:kern w:val="0"/>
          <w:sz w:val="32"/>
          <w:szCs w:val="32"/>
        </w:rPr>
      </w:pPr>
      <w:r>
        <w:rPr>
          <w:rFonts w:ascii="仿宋_GB2312" w:eastAsia="仿宋_GB2312" w:hAnsi="宋体" w:cs="宋体" w:hint="eastAsia"/>
          <w:b/>
          <w:kern w:val="0"/>
          <w:sz w:val="32"/>
          <w:szCs w:val="32"/>
        </w:rPr>
        <w:t>项目支出绩效目标表</w:t>
      </w:r>
    </w:p>
    <w:p w14:paraId="012C77B9" w14:textId="663512A4" w:rsidR="007D08F0" w:rsidRDefault="00BF79F1">
      <w:pPr>
        <w:spacing w:line="560" w:lineRule="exact"/>
        <w:ind w:firstLineChars="200" w:firstLine="440"/>
        <w:jc w:val="center"/>
        <w:rPr>
          <w:rFonts w:asciiTheme="majorEastAsia" w:eastAsiaTheme="majorEastAsia" w:hAnsiTheme="majorEastAsia" w:cs="宋体" w:hint="eastAsia"/>
          <w:kern w:val="0"/>
          <w:sz w:val="22"/>
          <w:szCs w:val="22"/>
        </w:rPr>
      </w:pPr>
      <w:r>
        <w:rPr>
          <w:rFonts w:asciiTheme="majorEastAsia" w:eastAsiaTheme="majorEastAsia" w:hAnsiTheme="majorEastAsia" w:cs="MS Gothic" w:hint="eastAsia"/>
          <w:kern w:val="0"/>
          <w:sz w:val="22"/>
          <w:szCs w:val="22"/>
          <w:cs/>
        </w:rPr>
        <w:t>‎</w:t>
      </w:r>
      <w:r>
        <w:rPr>
          <w:rFonts w:asciiTheme="majorEastAsia" w:eastAsiaTheme="majorEastAsia" w:hAnsiTheme="majorEastAsia" w:cs="MS Gothic" w:hint="eastAsia"/>
          <w:kern w:val="0"/>
          <w:sz w:val="22"/>
          <w:szCs w:val="22"/>
        </w:rPr>
        <w:t>（</w:t>
      </w:r>
      <w:r w:rsidR="00B43E2D">
        <w:rPr>
          <w:rFonts w:asciiTheme="majorEastAsia" w:eastAsiaTheme="majorEastAsia" w:hAnsiTheme="majorEastAsia" w:cs="MS Gothic" w:hint="eastAsia"/>
          <w:kern w:val="0"/>
          <w:sz w:val="22"/>
          <w:szCs w:val="22"/>
        </w:rPr>
        <w:t>2026年</w:t>
      </w:r>
      <w:r>
        <w:rPr>
          <w:rFonts w:asciiTheme="majorEastAsia" w:eastAsiaTheme="majorEastAsia" w:hAnsiTheme="majorEastAsia" w:cs="MS Gothic" w:hint="eastAsia"/>
          <w:kern w:val="0"/>
          <w:sz w:val="22"/>
          <w:szCs w:val="22"/>
        </w:rPr>
        <w:t>）</w:t>
      </w:r>
      <w:r>
        <w:rPr>
          <w:rFonts w:asciiTheme="majorEastAsia" w:eastAsiaTheme="majorEastAsia" w:hAnsiTheme="majorEastAsia" w:cs="MS Gothic" w:hint="eastAsia"/>
          <w:kern w:val="0"/>
          <w:sz w:val="22"/>
          <w:szCs w:val="22"/>
          <w:cs/>
        </w:rPr>
        <w:t>‎</w:t>
      </w:r>
    </w:p>
    <w:tbl>
      <w:tblPr>
        <w:tblW w:w="10062"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131"/>
        <w:gridCol w:w="1134"/>
        <w:gridCol w:w="1701"/>
        <w:gridCol w:w="851"/>
        <w:gridCol w:w="1276"/>
        <w:gridCol w:w="819"/>
        <w:gridCol w:w="851"/>
        <w:gridCol w:w="1023"/>
        <w:gridCol w:w="1276"/>
      </w:tblGrid>
      <w:tr w:rsidR="007D08F0" w14:paraId="77F4F3CD" w14:textId="77777777">
        <w:trPr>
          <w:trHeight w:val="538"/>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21F99F71" w14:textId="77777777" w:rsidR="007D08F0" w:rsidRDefault="00BF79F1">
            <w:pPr>
              <w:jc w:val="center"/>
            </w:pPr>
            <w:r>
              <w:t>预算单位</w:t>
            </w:r>
          </w:p>
        </w:tc>
        <w:tc>
          <w:tcPr>
            <w:tcW w:w="7797" w:type="dxa"/>
            <w:gridSpan w:val="7"/>
            <w:tcBorders>
              <w:top w:val="single" w:sz="2" w:space="0" w:color="000000"/>
              <w:left w:val="single" w:sz="2" w:space="0" w:color="000000"/>
              <w:bottom w:val="single" w:sz="2" w:space="0" w:color="000000"/>
              <w:right w:val="single" w:sz="2" w:space="0" w:color="000000"/>
            </w:tcBorders>
            <w:vAlign w:val="center"/>
          </w:tcPr>
          <w:p w14:paraId="0066847A" w14:textId="77777777" w:rsidR="007D08F0" w:rsidRDefault="00BF79F1">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hint="eastAsia"/>
                <w:sz w:val="18"/>
                <w:szCs w:val="18"/>
              </w:rPr>
              <w:t>新疆维吾尔自治区喀什地区</w:t>
            </w:r>
            <w:r>
              <w:rPr>
                <w:rFonts w:asciiTheme="majorEastAsia" w:eastAsiaTheme="majorEastAsia" w:hAnsiTheme="majorEastAsia"/>
                <w:sz w:val="18"/>
                <w:szCs w:val="18"/>
              </w:rPr>
              <w:t>疏勒县民政局</w:t>
            </w:r>
            <w:r>
              <w:rPr>
                <w:rFonts w:asciiTheme="majorEastAsia" w:eastAsiaTheme="majorEastAsia" w:hAnsiTheme="majorEastAsia"/>
                <w:sz w:val="18"/>
                <w:szCs w:val="18"/>
                <w:cs/>
              </w:rPr>
              <w:t>‎</w:t>
            </w:r>
          </w:p>
        </w:tc>
      </w:tr>
      <w:tr w:rsidR="007D08F0" w14:paraId="70210F63" w14:textId="77777777">
        <w:trPr>
          <w:trHeight w:val="515"/>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0B39FFDE" w14:textId="77777777" w:rsidR="007D08F0" w:rsidRDefault="00BF79F1">
            <w:pPr>
              <w:jc w:val="center"/>
            </w:pPr>
            <w:r>
              <w:t>项目名称</w:t>
            </w:r>
          </w:p>
        </w:tc>
        <w:tc>
          <w:tcPr>
            <w:tcW w:w="3828" w:type="dxa"/>
            <w:gridSpan w:val="3"/>
            <w:tcBorders>
              <w:top w:val="single" w:sz="2" w:space="0" w:color="000000"/>
              <w:left w:val="single" w:sz="2" w:space="0" w:color="000000"/>
              <w:bottom w:val="single" w:sz="2" w:space="0" w:color="000000"/>
              <w:right w:val="single" w:sz="2" w:space="0" w:color="000000"/>
            </w:tcBorders>
            <w:vAlign w:val="center"/>
          </w:tcPr>
          <w:p w14:paraId="4B199F9F" w14:textId="65EEFD78" w:rsidR="007D08F0" w:rsidRDefault="00BF79F1">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sidR="00B43E2D">
              <w:rPr>
                <w:rFonts w:asciiTheme="majorEastAsia" w:eastAsiaTheme="majorEastAsia" w:hAnsiTheme="majorEastAsia"/>
                <w:sz w:val="18"/>
                <w:szCs w:val="18"/>
              </w:rPr>
              <w:t>2026年</w:t>
            </w:r>
            <w:r>
              <w:rPr>
                <w:rFonts w:asciiTheme="majorEastAsia" w:eastAsiaTheme="majorEastAsia" w:hAnsiTheme="majorEastAsia"/>
                <w:sz w:val="18"/>
                <w:szCs w:val="18"/>
              </w:rPr>
              <w:t>中央财政困难群众补助项目（城市特困）</w:t>
            </w:r>
            <w:r>
              <w:rPr>
                <w:rFonts w:asciiTheme="majorEastAsia" w:eastAsiaTheme="majorEastAsia" w:hAnsiTheme="majorEastAsia"/>
                <w:sz w:val="18"/>
                <w:szCs w:val="18"/>
                <w:cs/>
              </w:rPr>
              <w:t>‎</w:t>
            </w:r>
          </w:p>
        </w:tc>
        <w:tc>
          <w:tcPr>
            <w:tcW w:w="1670" w:type="dxa"/>
            <w:gridSpan w:val="2"/>
            <w:tcBorders>
              <w:top w:val="single" w:sz="2" w:space="0" w:color="000000"/>
              <w:left w:val="single" w:sz="2" w:space="0" w:color="000000"/>
              <w:bottom w:val="single" w:sz="2" w:space="0" w:color="000000"/>
              <w:right w:val="single" w:sz="2" w:space="0" w:color="000000"/>
            </w:tcBorders>
            <w:vAlign w:val="center"/>
          </w:tcPr>
          <w:p w14:paraId="310D648A" w14:textId="77777777" w:rsidR="007D08F0" w:rsidRDefault="00BF79F1">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项目负责人</w:t>
            </w:r>
          </w:p>
        </w:tc>
        <w:tc>
          <w:tcPr>
            <w:tcW w:w="2299" w:type="dxa"/>
            <w:gridSpan w:val="2"/>
            <w:tcBorders>
              <w:top w:val="single" w:sz="2" w:space="0" w:color="000000"/>
              <w:left w:val="single" w:sz="2" w:space="0" w:color="000000"/>
              <w:bottom w:val="single" w:sz="2" w:space="0" w:color="000000"/>
              <w:right w:val="single" w:sz="2" w:space="0" w:color="000000"/>
            </w:tcBorders>
            <w:vAlign w:val="center"/>
          </w:tcPr>
          <w:p w14:paraId="69D6CA70" w14:textId="77777777" w:rsidR="007D08F0" w:rsidRDefault="00BF79F1">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sz w:val="18"/>
                <w:szCs w:val="18"/>
              </w:rPr>
              <w:t>于庆早</w:t>
            </w:r>
            <w:r>
              <w:rPr>
                <w:rFonts w:asciiTheme="majorEastAsia" w:eastAsiaTheme="majorEastAsia" w:hAnsiTheme="majorEastAsia"/>
                <w:sz w:val="18"/>
                <w:szCs w:val="18"/>
                <w:cs/>
              </w:rPr>
              <w:t>‎</w:t>
            </w:r>
            <w:r>
              <w:rPr>
                <w:rFonts w:asciiTheme="majorEastAsia" w:eastAsiaTheme="majorEastAsia" w:hAnsiTheme="majorEastAsia"/>
                <w:sz w:val="18"/>
                <w:szCs w:val="18"/>
              </w:rPr>
              <w:t xml:space="preserve"> </w:t>
            </w:r>
            <w:r>
              <w:rPr>
                <w:rFonts w:asciiTheme="majorEastAsia" w:eastAsiaTheme="majorEastAsia" w:hAnsiTheme="majorEastAsia"/>
                <w:sz w:val="18"/>
                <w:szCs w:val="18"/>
                <w:cs/>
              </w:rPr>
              <w:t>‎</w:t>
            </w:r>
          </w:p>
        </w:tc>
      </w:tr>
      <w:tr w:rsidR="007D08F0" w14:paraId="02426E2C" w14:textId="77777777">
        <w:trPr>
          <w:trHeight w:val="736"/>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3F584DF7" w14:textId="77777777" w:rsidR="007D08F0" w:rsidRDefault="00BF79F1">
            <w:pPr>
              <w:jc w:val="center"/>
            </w:pPr>
            <w:r>
              <w:t>项目资金（万元）</w:t>
            </w:r>
          </w:p>
        </w:tc>
        <w:tc>
          <w:tcPr>
            <w:tcW w:w="1701" w:type="dxa"/>
            <w:tcBorders>
              <w:top w:val="single" w:sz="2" w:space="0" w:color="000000"/>
              <w:left w:val="single" w:sz="2" w:space="0" w:color="000000"/>
              <w:bottom w:val="single" w:sz="2" w:space="0" w:color="000000"/>
              <w:right w:val="single" w:sz="2" w:space="0" w:color="000000"/>
            </w:tcBorders>
            <w:vAlign w:val="center"/>
          </w:tcPr>
          <w:p w14:paraId="39B3C017" w14:textId="77777777" w:rsidR="007D08F0" w:rsidRDefault="00BF79F1">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年度预算总额：</w:t>
            </w:r>
          </w:p>
        </w:tc>
        <w:tc>
          <w:tcPr>
            <w:tcW w:w="851" w:type="dxa"/>
            <w:tcBorders>
              <w:top w:val="single" w:sz="2" w:space="0" w:color="000000"/>
              <w:left w:val="single" w:sz="2" w:space="0" w:color="000000"/>
              <w:bottom w:val="single" w:sz="2" w:space="0" w:color="000000"/>
              <w:right w:val="single" w:sz="2" w:space="0" w:color="000000"/>
            </w:tcBorders>
            <w:vAlign w:val="center"/>
          </w:tcPr>
          <w:p w14:paraId="3FDD1782" w14:textId="77777777" w:rsidR="007D08F0" w:rsidRDefault="00BF79F1">
            <w:pPr>
              <w:jc w:val="center"/>
              <w:rPr>
                <w:rFonts w:asciiTheme="majorEastAsia" w:eastAsiaTheme="majorEastAsia" w:hAnsiTheme="majorEastAsia" w:hint="eastAsia"/>
                <w:sz w:val="18"/>
                <w:szCs w:val="18"/>
              </w:rPr>
            </w:pPr>
            <w:r>
              <w:rPr>
                <w:rFonts w:asciiTheme="majorEastAsia" w:eastAsiaTheme="majorEastAsia" w:hAnsiTheme="majorEastAsia"/>
                <w:sz w:val="18"/>
                <w:szCs w:val="18"/>
              </w:rPr>
              <w:t>0.39</w:t>
            </w:r>
          </w:p>
        </w:tc>
        <w:tc>
          <w:tcPr>
            <w:tcW w:w="1276" w:type="dxa"/>
            <w:tcBorders>
              <w:top w:val="single" w:sz="2" w:space="0" w:color="000000"/>
              <w:left w:val="single" w:sz="2" w:space="0" w:color="000000"/>
              <w:bottom w:val="single" w:sz="2" w:space="0" w:color="000000"/>
              <w:right w:val="single" w:sz="2" w:space="0" w:color="000000"/>
            </w:tcBorders>
            <w:vAlign w:val="center"/>
          </w:tcPr>
          <w:p w14:paraId="1FDBB84F" w14:textId="77777777" w:rsidR="007D08F0" w:rsidRDefault="00BF79F1">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其中：财政拨款</w:t>
            </w:r>
          </w:p>
        </w:tc>
        <w:tc>
          <w:tcPr>
            <w:tcW w:w="819" w:type="dxa"/>
            <w:tcBorders>
              <w:top w:val="single" w:sz="2" w:space="0" w:color="000000"/>
              <w:left w:val="single" w:sz="2" w:space="0" w:color="000000"/>
              <w:bottom w:val="single" w:sz="2" w:space="0" w:color="000000"/>
              <w:right w:val="single" w:sz="2" w:space="0" w:color="000000"/>
            </w:tcBorders>
            <w:vAlign w:val="center"/>
          </w:tcPr>
          <w:p w14:paraId="4B3A7F9F" w14:textId="77777777" w:rsidR="007D08F0" w:rsidRDefault="00BF79F1">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sz w:val="18"/>
                <w:szCs w:val="18"/>
              </w:rPr>
              <w:t>0.39</w:t>
            </w:r>
            <w:r>
              <w:rPr>
                <w:rFonts w:asciiTheme="majorEastAsia" w:eastAsiaTheme="majorEastAsia" w:hAnsiTheme="majorEastAsia"/>
                <w:sz w:val="18"/>
                <w:szCs w:val="18"/>
                <w:cs/>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1E3ED732" w14:textId="77777777" w:rsidR="007D08F0" w:rsidRDefault="00BF79F1">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其他资金</w:t>
            </w:r>
          </w:p>
        </w:tc>
        <w:tc>
          <w:tcPr>
            <w:tcW w:w="2299" w:type="dxa"/>
            <w:gridSpan w:val="2"/>
            <w:tcBorders>
              <w:top w:val="single" w:sz="2" w:space="0" w:color="000000"/>
              <w:left w:val="single" w:sz="2" w:space="0" w:color="000000"/>
              <w:bottom w:val="single" w:sz="2" w:space="0" w:color="000000"/>
              <w:right w:val="single" w:sz="2" w:space="0" w:color="000000"/>
            </w:tcBorders>
            <w:vAlign w:val="center"/>
          </w:tcPr>
          <w:p w14:paraId="6BD26A3C" w14:textId="77777777" w:rsidR="007D08F0" w:rsidRDefault="00BF79F1">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sz w:val="18"/>
                <w:szCs w:val="18"/>
              </w:rPr>
              <w:t>0.00</w:t>
            </w:r>
            <w:r>
              <w:rPr>
                <w:rFonts w:asciiTheme="majorEastAsia" w:eastAsiaTheme="majorEastAsia" w:hAnsiTheme="majorEastAsia"/>
                <w:sz w:val="18"/>
                <w:szCs w:val="18"/>
                <w:cs/>
              </w:rPr>
              <w:t>‎</w:t>
            </w:r>
          </w:p>
        </w:tc>
      </w:tr>
      <w:tr w:rsidR="007D08F0" w14:paraId="32CDAC3D" w14:textId="77777777">
        <w:trPr>
          <w:trHeight w:val="413"/>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49893087" w14:textId="77777777" w:rsidR="007D08F0" w:rsidRDefault="00BF79F1">
            <w:pPr>
              <w:jc w:val="center"/>
            </w:pPr>
            <w:r>
              <w:t>项目总体目标</w:t>
            </w:r>
          </w:p>
        </w:tc>
        <w:tc>
          <w:tcPr>
            <w:tcW w:w="7797" w:type="dxa"/>
            <w:gridSpan w:val="7"/>
            <w:tcBorders>
              <w:top w:val="single" w:sz="2" w:space="0" w:color="000000"/>
              <w:left w:val="single" w:sz="2" w:space="0" w:color="000000"/>
              <w:bottom w:val="single" w:sz="2" w:space="0" w:color="000000"/>
              <w:right w:val="single" w:sz="2" w:space="0" w:color="000000"/>
            </w:tcBorders>
            <w:vAlign w:val="center"/>
          </w:tcPr>
          <w:p w14:paraId="2F177AC5" w14:textId="77777777" w:rsidR="007D08F0" w:rsidRDefault="00BF79F1">
            <w:pPr>
              <w:jc w:val="left"/>
              <w:rPr>
                <w:rFonts w:asciiTheme="majorEastAsia" w:eastAsiaTheme="majorEastAsia" w:hAnsiTheme="majorEastAsia" w:hint="eastAsia"/>
                <w:sz w:val="18"/>
                <w:szCs w:val="18"/>
              </w:rPr>
            </w:pPr>
            <w:r>
              <w:rPr>
                <w:rFonts w:asciiTheme="majorEastAsia" w:eastAsiaTheme="majorEastAsia" w:hAnsiTheme="majorEastAsia"/>
                <w:sz w:val="18"/>
                <w:szCs w:val="18"/>
              </w:rPr>
              <w:t>项目总预算0.39万元，保障城市特困供养人员基本生活，加强兜底保障水平，有效提高困难群众生活水平。</w:t>
            </w:r>
          </w:p>
        </w:tc>
      </w:tr>
      <w:tr w:rsidR="007D08F0" w14:paraId="0F4FC913" w14:textId="77777777">
        <w:trPr>
          <w:trHeight w:val="896"/>
          <w:jc w:val="center"/>
        </w:trPr>
        <w:tc>
          <w:tcPr>
            <w:tcW w:w="1131" w:type="dxa"/>
            <w:tcBorders>
              <w:top w:val="single" w:sz="2" w:space="0" w:color="000000"/>
              <w:left w:val="single" w:sz="2" w:space="0" w:color="000000"/>
              <w:bottom w:val="single" w:sz="2" w:space="0" w:color="000000"/>
              <w:right w:val="single" w:sz="2" w:space="0" w:color="000000"/>
            </w:tcBorders>
            <w:vAlign w:val="center"/>
          </w:tcPr>
          <w:p w14:paraId="17555D61" w14:textId="77777777" w:rsidR="007D08F0" w:rsidRDefault="00BF79F1">
            <w:pPr>
              <w:jc w:val="center"/>
            </w:pPr>
            <w:r>
              <w:t>一级指标</w:t>
            </w:r>
          </w:p>
        </w:tc>
        <w:tc>
          <w:tcPr>
            <w:tcW w:w="1134" w:type="dxa"/>
            <w:tcBorders>
              <w:top w:val="single" w:sz="2" w:space="0" w:color="000000"/>
              <w:left w:val="single" w:sz="2" w:space="0" w:color="000000"/>
              <w:bottom w:val="single" w:sz="2" w:space="0" w:color="000000"/>
              <w:right w:val="single" w:sz="2" w:space="0" w:color="000000"/>
            </w:tcBorders>
            <w:vAlign w:val="center"/>
          </w:tcPr>
          <w:p w14:paraId="40EC1513" w14:textId="77777777" w:rsidR="007D08F0" w:rsidRDefault="00BF79F1">
            <w:pPr>
              <w:jc w:val="center"/>
            </w:pPr>
            <w:r>
              <w:t>二级指标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3BF154A4" w14:textId="77777777" w:rsidR="007D08F0" w:rsidRDefault="00BF79F1">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三级指标</w:t>
            </w:r>
          </w:p>
        </w:tc>
        <w:tc>
          <w:tcPr>
            <w:tcW w:w="851" w:type="dxa"/>
            <w:tcBorders>
              <w:top w:val="single" w:sz="2" w:space="0" w:color="000000"/>
              <w:left w:val="single" w:sz="2" w:space="0" w:color="000000"/>
              <w:bottom w:val="single" w:sz="2" w:space="0" w:color="000000"/>
              <w:right w:val="single" w:sz="2" w:space="0" w:color="000000"/>
            </w:tcBorders>
            <w:vAlign w:val="center"/>
          </w:tcPr>
          <w:p w14:paraId="3448F025" w14:textId="77777777" w:rsidR="007D08F0" w:rsidRDefault="00BF79F1">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指标值</w:t>
            </w:r>
          </w:p>
        </w:tc>
        <w:tc>
          <w:tcPr>
            <w:tcW w:w="1276" w:type="dxa"/>
            <w:tcBorders>
              <w:top w:val="single" w:sz="2" w:space="0" w:color="000000"/>
              <w:left w:val="single" w:sz="2" w:space="0" w:color="000000"/>
              <w:bottom w:val="single" w:sz="2" w:space="0" w:color="000000"/>
              <w:right w:val="single" w:sz="2" w:space="0" w:color="000000"/>
            </w:tcBorders>
            <w:vAlign w:val="center"/>
          </w:tcPr>
          <w:p w14:paraId="6D3189BD" w14:textId="77777777" w:rsidR="007D08F0" w:rsidRDefault="00BF79F1">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指标值设置依据</w:t>
            </w:r>
          </w:p>
        </w:tc>
        <w:tc>
          <w:tcPr>
            <w:tcW w:w="819" w:type="dxa"/>
            <w:tcBorders>
              <w:top w:val="single" w:sz="2" w:space="0" w:color="000000"/>
              <w:left w:val="single" w:sz="2" w:space="0" w:color="000000"/>
              <w:bottom w:val="single" w:sz="2" w:space="0" w:color="000000"/>
              <w:right w:val="single" w:sz="2" w:space="0" w:color="000000"/>
            </w:tcBorders>
            <w:vAlign w:val="center"/>
          </w:tcPr>
          <w:p w14:paraId="207E10BF" w14:textId="77777777" w:rsidR="007D08F0" w:rsidRDefault="00BF79F1">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上年完成值</w:t>
            </w:r>
          </w:p>
        </w:tc>
        <w:tc>
          <w:tcPr>
            <w:tcW w:w="851" w:type="dxa"/>
            <w:tcBorders>
              <w:top w:val="single" w:sz="2" w:space="0" w:color="000000"/>
              <w:left w:val="single" w:sz="2" w:space="0" w:color="000000"/>
              <w:bottom w:val="single" w:sz="2" w:space="0" w:color="000000"/>
              <w:right w:val="single" w:sz="2" w:space="0" w:color="000000"/>
            </w:tcBorders>
            <w:vAlign w:val="center"/>
          </w:tcPr>
          <w:p w14:paraId="1F55373F" w14:textId="77777777" w:rsidR="007D08F0" w:rsidRDefault="00BF79F1">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指标分值权重</w:t>
            </w:r>
          </w:p>
        </w:tc>
        <w:tc>
          <w:tcPr>
            <w:tcW w:w="1023" w:type="dxa"/>
            <w:tcBorders>
              <w:top w:val="single" w:sz="2" w:space="0" w:color="000000"/>
              <w:left w:val="single" w:sz="2" w:space="0" w:color="000000"/>
              <w:bottom w:val="single" w:sz="2" w:space="0" w:color="000000"/>
              <w:right w:val="single" w:sz="2" w:space="0" w:color="000000"/>
            </w:tcBorders>
            <w:vAlign w:val="center"/>
          </w:tcPr>
          <w:p w14:paraId="233526C8" w14:textId="77777777" w:rsidR="007D08F0" w:rsidRDefault="00BF79F1">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指标赋分规则</w:t>
            </w:r>
          </w:p>
        </w:tc>
        <w:tc>
          <w:tcPr>
            <w:tcW w:w="1276" w:type="dxa"/>
            <w:tcBorders>
              <w:top w:val="single" w:sz="2" w:space="0" w:color="000000"/>
              <w:left w:val="single" w:sz="2" w:space="0" w:color="000000"/>
              <w:bottom w:val="single" w:sz="2" w:space="0" w:color="000000"/>
              <w:right w:val="single" w:sz="2" w:space="0" w:color="000000"/>
            </w:tcBorders>
            <w:vAlign w:val="center"/>
          </w:tcPr>
          <w:p w14:paraId="491D97A7" w14:textId="77777777" w:rsidR="007D08F0" w:rsidRDefault="00BF79F1">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佐证资料</w:t>
            </w:r>
          </w:p>
        </w:tc>
      </w:tr>
      <w:tr w:rsidR="007D08F0" w14:paraId="67B3F6D6" w14:textId="77777777">
        <w:trPr>
          <w:trHeight w:val="859"/>
          <w:jc w:val="center"/>
        </w:trPr>
        <w:tc>
          <w:tcPr>
            <w:tcW w:w="1131" w:type="dxa"/>
            <w:vMerge w:val="restart"/>
            <w:tcBorders>
              <w:left w:val="single" w:sz="2" w:space="0" w:color="000000"/>
              <w:right w:val="single" w:sz="2" w:space="0" w:color="000000"/>
            </w:tcBorders>
            <w:vAlign w:val="center"/>
          </w:tcPr>
          <w:p w14:paraId="02E1847F" w14:textId="77777777" w:rsidR="007D08F0" w:rsidRDefault="00BF79F1">
            <w:pPr>
              <w:jc w:val="center"/>
            </w:pPr>
            <w:r>
              <w:t>产出指标</w:t>
            </w:r>
          </w:p>
        </w:tc>
        <w:tc>
          <w:tcPr>
            <w:tcW w:w="1134" w:type="dxa"/>
            <w:vMerge w:val="restart"/>
            <w:tcBorders>
              <w:left w:val="single" w:sz="2" w:space="0" w:color="000000"/>
              <w:bottom w:val="single" w:sz="2" w:space="0" w:color="000000"/>
              <w:right w:val="single" w:sz="2" w:space="0" w:color="000000"/>
            </w:tcBorders>
            <w:vAlign w:val="center"/>
          </w:tcPr>
          <w:p w14:paraId="20A49E28" w14:textId="77777777" w:rsidR="007D08F0" w:rsidRDefault="00BF79F1">
            <w:pPr>
              <w:jc w:val="center"/>
            </w:pPr>
            <w:r>
              <w:t>数量指标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665429D7"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城市特困人员保障率</w:t>
            </w:r>
          </w:p>
        </w:tc>
        <w:tc>
          <w:tcPr>
            <w:tcW w:w="851" w:type="dxa"/>
            <w:tcBorders>
              <w:top w:val="single" w:sz="2" w:space="0" w:color="000000"/>
              <w:left w:val="single" w:sz="2" w:space="0" w:color="000000"/>
              <w:bottom w:val="single" w:sz="2" w:space="0" w:color="000000"/>
              <w:right w:val="single" w:sz="2" w:space="0" w:color="000000"/>
            </w:tcBorders>
            <w:vAlign w:val="center"/>
          </w:tcPr>
          <w:p w14:paraId="45D60E9F"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&gt;=95%</w:t>
            </w:r>
          </w:p>
        </w:tc>
        <w:tc>
          <w:tcPr>
            <w:tcW w:w="1276" w:type="dxa"/>
            <w:tcBorders>
              <w:top w:val="single" w:sz="2" w:space="0" w:color="000000"/>
              <w:left w:val="single" w:sz="2" w:space="0" w:color="000000"/>
              <w:bottom w:val="single" w:sz="2" w:space="0" w:color="000000"/>
              <w:right w:val="single" w:sz="2" w:space="0" w:color="000000"/>
            </w:tcBorders>
            <w:vAlign w:val="center"/>
          </w:tcPr>
          <w:p w14:paraId="3FFBCAB8"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399CD055"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=100%</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4FF11E66"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15</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702820DE"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4E81E17A"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7D08F0" w14:paraId="77A8DC73" w14:textId="77777777">
        <w:trPr>
          <w:trHeight w:val="859"/>
          <w:jc w:val="center"/>
        </w:trPr>
        <w:tc>
          <w:tcPr>
            <w:tcW w:w="1131" w:type="dxa"/>
            <w:vMerge/>
            <w:tcBorders>
              <w:left w:val="single" w:sz="2" w:space="0" w:color="000000"/>
              <w:right w:val="single" w:sz="2" w:space="0" w:color="000000"/>
            </w:tcBorders>
            <w:vAlign w:val="center"/>
          </w:tcPr>
          <w:p w14:paraId="7E1150B2" w14:textId="77777777" w:rsidR="007D08F0" w:rsidRDefault="007D08F0"/>
        </w:tc>
        <w:tc>
          <w:tcPr>
            <w:tcW w:w="1134" w:type="dxa"/>
            <w:vMerge/>
            <w:tcBorders>
              <w:left w:val="single" w:sz="2" w:space="0" w:color="000000"/>
              <w:bottom w:val="single" w:sz="2" w:space="0" w:color="000000"/>
              <w:right w:val="single" w:sz="2" w:space="0" w:color="000000"/>
            </w:tcBorders>
            <w:vAlign w:val="center"/>
          </w:tcPr>
          <w:p w14:paraId="7951BE83" w14:textId="77777777" w:rsidR="007D08F0" w:rsidRDefault="007D08F0"/>
        </w:tc>
        <w:tc>
          <w:tcPr>
            <w:tcW w:w="1701" w:type="dxa"/>
            <w:tcBorders>
              <w:top w:val="single" w:sz="2" w:space="0" w:color="000000"/>
              <w:left w:val="single" w:sz="2" w:space="0" w:color="000000"/>
              <w:bottom w:val="single" w:sz="2" w:space="0" w:color="000000"/>
              <w:right w:val="single" w:sz="2" w:space="0" w:color="000000"/>
            </w:tcBorders>
            <w:vAlign w:val="center"/>
          </w:tcPr>
          <w:p w14:paraId="50069F8D"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城市特困人员资金发放及时率</w:t>
            </w:r>
          </w:p>
        </w:tc>
        <w:tc>
          <w:tcPr>
            <w:tcW w:w="851" w:type="dxa"/>
            <w:tcBorders>
              <w:top w:val="single" w:sz="2" w:space="0" w:color="000000"/>
              <w:left w:val="single" w:sz="2" w:space="0" w:color="000000"/>
              <w:bottom w:val="single" w:sz="2" w:space="0" w:color="000000"/>
              <w:right w:val="single" w:sz="2" w:space="0" w:color="000000"/>
            </w:tcBorders>
            <w:vAlign w:val="center"/>
          </w:tcPr>
          <w:p w14:paraId="2923B6B8"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&gt;=95%</w:t>
            </w:r>
          </w:p>
        </w:tc>
        <w:tc>
          <w:tcPr>
            <w:tcW w:w="1276" w:type="dxa"/>
            <w:tcBorders>
              <w:top w:val="single" w:sz="2" w:space="0" w:color="000000"/>
              <w:left w:val="single" w:sz="2" w:space="0" w:color="000000"/>
              <w:bottom w:val="single" w:sz="2" w:space="0" w:color="000000"/>
              <w:right w:val="single" w:sz="2" w:space="0" w:color="000000"/>
            </w:tcBorders>
            <w:vAlign w:val="center"/>
          </w:tcPr>
          <w:p w14:paraId="5A258A28"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6D320E26"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=100%</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3455BE0B"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15</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586877BF"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3AC6CCBA"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7D08F0" w14:paraId="60F47CC2" w14:textId="77777777">
        <w:trPr>
          <w:trHeight w:val="859"/>
          <w:jc w:val="center"/>
        </w:trPr>
        <w:tc>
          <w:tcPr>
            <w:tcW w:w="1131" w:type="dxa"/>
            <w:vMerge/>
            <w:tcBorders>
              <w:left w:val="single" w:sz="2" w:space="0" w:color="000000"/>
              <w:right w:val="single" w:sz="2" w:space="0" w:color="000000"/>
            </w:tcBorders>
            <w:vAlign w:val="center"/>
          </w:tcPr>
          <w:p w14:paraId="241E22A9" w14:textId="77777777" w:rsidR="007D08F0" w:rsidRDefault="007D08F0"/>
        </w:tc>
        <w:tc>
          <w:tcPr>
            <w:tcW w:w="1134" w:type="dxa"/>
            <w:vMerge/>
            <w:tcBorders>
              <w:left w:val="single" w:sz="2" w:space="0" w:color="000000"/>
              <w:bottom w:val="single" w:sz="2" w:space="0" w:color="000000"/>
              <w:right w:val="single" w:sz="2" w:space="0" w:color="000000"/>
            </w:tcBorders>
            <w:vAlign w:val="center"/>
          </w:tcPr>
          <w:p w14:paraId="3324830A" w14:textId="77777777" w:rsidR="007D08F0" w:rsidRDefault="007D08F0"/>
        </w:tc>
        <w:tc>
          <w:tcPr>
            <w:tcW w:w="1701" w:type="dxa"/>
            <w:tcBorders>
              <w:top w:val="single" w:sz="2" w:space="0" w:color="000000"/>
              <w:left w:val="single" w:sz="2" w:space="0" w:color="000000"/>
              <w:bottom w:val="single" w:sz="2" w:space="0" w:color="000000"/>
              <w:right w:val="single" w:sz="2" w:space="0" w:color="000000"/>
            </w:tcBorders>
            <w:vAlign w:val="center"/>
          </w:tcPr>
          <w:p w14:paraId="1AC3E1B7"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发放人数</w:t>
            </w:r>
          </w:p>
        </w:tc>
        <w:tc>
          <w:tcPr>
            <w:tcW w:w="851" w:type="dxa"/>
            <w:tcBorders>
              <w:top w:val="single" w:sz="2" w:space="0" w:color="000000"/>
              <w:left w:val="single" w:sz="2" w:space="0" w:color="000000"/>
              <w:bottom w:val="single" w:sz="2" w:space="0" w:color="000000"/>
              <w:right w:val="single" w:sz="2" w:space="0" w:color="000000"/>
            </w:tcBorders>
            <w:vAlign w:val="center"/>
          </w:tcPr>
          <w:p w14:paraId="67B6DD1B"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&lt;=3人</w:t>
            </w:r>
          </w:p>
        </w:tc>
        <w:tc>
          <w:tcPr>
            <w:tcW w:w="1276" w:type="dxa"/>
            <w:tcBorders>
              <w:top w:val="single" w:sz="2" w:space="0" w:color="000000"/>
              <w:left w:val="single" w:sz="2" w:space="0" w:color="000000"/>
              <w:bottom w:val="single" w:sz="2" w:space="0" w:color="000000"/>
              <w:right w:val="single" w:sz="2" w:space="0" w:color="000000"/>
            </w:tcBorders>
            <w:vAlign w:val="center"/>
          </w:tcPr>
          <w:p w14:paraId="6D4D346A"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45E0BE05"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hint="eastAsia"/>
                <w:color w:val="000000"/>
                <w:kern w:val="0"/>
                <w:sz w:val="20"/>
                <w:szCs w:val="20"/>
                <w:lang w:bidi="ar"/>
              </w:rPr>
              <w:t>3人</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59E694DD"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7DE9D453"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0E835F87"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7D08F0" w14:paraId="6D08AADC" w14:textId="77777777">
        <w:trPr>
          <w:trHeight w:val="859"/>
          <w:jc w:val="center"/>
        </w:trPr>
        <w:tc>
          <w:tcPr>
            <w:tcW w:w="1131" w:type="dxa"/>
            <w:vMerge/>
            <w:tcBorders>
              <w:left w:val="single" w:sz="2" w:space="0" w:color="000000"/>
              <w:right w:val="single" w:sz="2" w:space="0" w:color="000000"/>
            </w:tcBorders>
            <w:vAlign w:val="center"/>
          </w:tcPr>
          <w:p w14:paraId="1E62F997" w14:textId="77777777" w:rsidR="007D08F0" w:rsidRDefault="007D08F0"/>
        </w:tc>
        <w:tc>
          <w:tcPr>
            <w:tcW w:w="1134" w:type="dxa"/>
            <w:tcBorders>
              <w:left w:val="single" w:sz="2" w:space="0" w:color="000000"/>
              <w:bottom w:val="single" w:sz="2" w:space="0" w:color="000000"/>
              <w:right w:val="single" w:sz="2" w:space="0" w:color="000000"/>
            </w:tcBorders>
            <w:vAlign w:val="center"/>
          </w:tcPr>
          <w:p w14:paraId="560DEAE6" w14:textId="77777777" w:rsidR="007D08F0" w:rsidRDefault="00BF79F1">
            <w:pPr>
              <w:jc w:val="center"/>
            </w:pPr>
            <w:r>
              <w:t>质量指标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6EF9599C"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社会救助水平</w:t>
            </w:r>
          </w:p>
        </w:tc>
        <w:tc>
          <w:tcPr>
            <w:tcW w:w="851" w:type="dxa"/>
            <w:tcBorders>
              <w:top w:val="single" w:sz="2" w:space="0" w:color="000000"/>
              <w:left w:val="single" w:sz="2" w:space="0" w:color="000000"/>
              <w:bottom w:val="single" w:sz="2" w:space="0" w:color="000000"/>
              <w:right w:val="single" w:sz="2" w:space="0" w:color="000000"/>
            </w:tcBorders>
            <w:vAlign w:val="center"/>
          </w:tcPr>
          <w:p w14:paraId="6EEFB0A0"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不低于上年</w:t>
            </w:r>
          </w:p>
        </w:tc>
        <w:tc>
          <w:tcPr>
            <w:tcW w:w="1276" w:type="dxa"/>
            <w:tcBorders>
              <w:top w:val="single" w:sz="2" w:space="0" w:color="000000"/>
              <w:left w:val="single" w:sz="2" w:space="0" w:color="000000"/>
              <w:bottom w:val="single" w:sz="2" w:space="0" w:color="000000"/>
              <w:right w:val="single" w:sz="2" w:space="0" w:color="000000"/>
            </w:tcBorders>
            <w:vAlign w:val="center"/>
          </w:tcPr>
          <w:p w14:paraId="7C57ED2C"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5432A559"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不低于上年</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35FE249E"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15</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71CFA0B4"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45551B64"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7D08F0" w14:paraId="5D9B6BB2" w14:textId="77777777">
        <w:trPr>
          <w:trHeight w:val="859"/>
          <w:jc w:val="center"/>
        </w:trPr>
        <w:tc>
          <w:tcPr>
            <w:tcW w:w="1131" w:type="dxa"/>
            <w:tcBorders>
              <w:left w:val="single" w:sz="2" w:space="0" w:color="000000"/>
              <w:right w:val="single" w:sz="2" w:space="0" w:color="000000"/>
            </w:tcBorders>
            <w:vAlign w:val="center"/>
          </w:tcPr>
          <w:p w14:paraId="008FAA78" w14:textId="77777777" w:rsidR="007D08F0" w:rsidRDefault="00BF79F1">
            <w:pPr>
              <w:jc w:val="center"/>
            </w:pPr>
            <w:r>
              <w:t>成本指标</w:t>
            </w:r>
          </w:p>
        </w:tc>
        <w:tc>
          <w:tcPr>
            <w:tcW w:w="1134" w:type="dxa"/>
            <w:tcBorders>
              <w:left w:val="single" w:sz="2" w:space="0" w:color="000000"/>
              <w:bottom w:val="single" w:sz="2" w:space="0" w:color="000000"/>
              <w:right w:val="single" w:sz="2" w:space="0" w:color="000000"/>
            </w:tcBorders>
            <w:vAlign w:val="center"/>
          </w:tcPr>
          <w:p w14:paraId="228B6A7A" w14:textId="77777777" w:rsidR="007D08F0" w:rsidRDefault="00BF79F1">
            <w:pPr>
              <w:jc w:val="center"/>
            </w:pPr>
            <w:r>
              <w:t>经济成本指标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59809C97"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资金支出</w:t>
            </w:r>
          </w:p>
        </w:tc>
        <w:tc>
          <w:tcPr>
            <w:tcW w:w="851" w:type="dxa"/>
            <w:tcBorders>
              <w:top w:val="single" w:sz="2" w:space="0" w:color="000000"/>
              <w:left w:val="single" w:sz="2" w:space="0" w:color="000000"/>
              <w:bottom w:val="single" w:sz="2" w:space="0" w:color="000000"/>
              <w:right w:val="single" w:sz="2" w:space="0" w:color="000000"/>
            </w:tcBorders>
            <w:vAlign w:val="center"/>
          </w:tcPr>
          <w:p w14:paraId="36044321"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&lt;=0.39万元</w:t>
            </w:r>
          </w:p>
        </w:tc>
        <w:tc>
          <w:tcPr>
            <w:tcW w:w="1276" w:type="dxa"/>
            <w:tcBorders>
              <w:top w:val="single" w:sz="2" w:space="0" w:color="000000"/>
              <w:left w:val="single" w:sz="2" w:space="0" w:color="000000"/>
              <w:bottom w:val="single" w:sz="2" w:space="0" w:color="000000"/>
              <w:right w:val="single" w:sz="2" w:space="0" w:color="000000"/>
            </w:tcBorders>
            <w:vAlign w:val="center"/>
          </w:tcPr>
          <w:p w14:paraId="5C902B4B"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预算支出标准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21D9C213"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8.634万元</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39F726F9"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15</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599EF0A7"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41831A79"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原始凭证,工作资料</w:t>
            </w:r>
            <w:r>
              <w:rPr>
                <w:rFonts w:ascii="MS Gothic" w:eastAsia="MS Gothic" w:hAnsi="MS Gothic" w:cs="MS Gothic" w:hint="eastAsia"/>
                <w:color w:val="000000"/>
                <w:kern w:val="0"/>
                <w:sz w:val="20"/>
                <w:szCs w:val="20"/>
                <w:cs/>
                <w:lang w:bidi="ar"/>
              </w:rPr>
              <w:t>‎</w:t>
            </w:r>
          </w:p>
        </w:tc>
      </w:tr>
      <w:tr w:rsidR="007D08F0" w14:paraId="061E3B57" w14:textId="77777777">
        <w:trPr>
          <w:trHeight w:val="859"/>
          <w:jc w:val="center"/>
        </w:trPr>
        <w:tc>
          <w:tcPr>
            <w:tcW w:w="1131" w:type="dxa"/>
            <w:tcBorders>
              <w:left w:val="single" w:sz="2" w:space="0" w:color="000000"/>
              <w:right w:val="single" w:sz="2" w:space="0" w:color="000000"/>
            </w:tcBorders>
            <w:vAlign w:val="center"/>
          </w:tcPr>
          <w:p w14:paraId="2E7F8067" w14:textId="77777777" w:rsidR="007D08F0" w:rsidRDefault="00BF79F1">
            <w:pPr>
              <w:jc w:val="center"/>
            </w:pPr>
            <w:r>
              <w:t>效益指标</w:t>
            </w:r>
          </w:p>
        </w:tc>
        <w:tc>
          <w:tcPr>
            <w:tcW w:w="1134" w:type="dxa"/>
            <w:tcBorders>
              <w:left w:val="single" w:sz="2" w:space="0" w:color="000000"/>
              <w:bottom w:val="single" w:sz="2" w:space="0" w:color="000000"/>
              <w:right w:val="single" w:sz="2" w:space="0" w:color="000000"/>
            </w:tcBorders>
            <w:vAlign w:val="center"/>
          </w:tcPr>
          <w:p w14:paraId="6C6DC91B" w14:textId="77777777" w:rsidR="007D08F0" w:rsidRDefault="00BF79F1">
            <w:pPr>
              <w:jc w:val="center"/>
            </w:pPr>
            <w:r>
              <w:t>社会效益指标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4AC8FAE8"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提高农村特困人员生活水平情况</w:t>
            </w:r>
          </w:p>
        </w:tc>
        <w:tc>
          <w:tcPr>
            <w:tcW w:w="851" w:type="dxa"/>
            <w:tcBorders>
              <w:top w:val="single" w:sz="2" w:space="0" w:color="000000"/>
              <w:left w:val="single" w:sz="2" w:space="0" w:color="000000"/>
              <w:bottom w:val="single" w:sz="2" w:space="0" w:color="000000"/>
              <w:right w:val="single" w:sz="2" w:space="0" w:color="000000"/>
            </w:tcBorders>
            <w:vAlign w:val="center"/>
          </w:tcPr>
          <w:p w14:paraId="1B4E77EA"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有效提高</w:t>
            </w:r>
          </w:p>
        </w:tc>
        <w:tc>
          <w:tcPr>
            <w:tcW w:w="1276" w:type="dxa"/>
            <w:tcBorders>
              <w:top w:val="single" w:sz="2" w:space="0" w:color="000000"/>
              <w:left w:val="single" w:sz="2" w:space="0" w:color="000000"/>
              <w:bottom w:val="single" w:sz="2" w:space="0" w:color="000000"/>
              <w:right w:val="single" w:sz="2" w:space="0" w:color="000000"/>
            </w:tcBorders>
            <w:vAlign w:val="center"/>
          </w:tcPr>
          <w:p w14:paraId="2C5B197C"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3DED7CD8"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有效提高</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5ADB394B"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2731CF62"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按评判等级赋分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3CEDB3F9"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7D08F0" w14:paraId="6E3780BC" w14:textId="77777777">
        <w:trPr>
          <w:trHeight w:val="859"/>
          <w:jc w:val="center"/>
        </w:trPr>
        <w:tc>
          <w:tcPr>
            <w:tcW w:w="1131" w:type="dxa"/>
            <w:tcBorders>
              <w:left w:val="single" w:sz="2" w:space="0" w:color="000000"/>
              <w:right w:val="single" w:sz="2" w:space="0" w:color="000000"/>
            </w:tcBorders>
            <w:vAlign w:val="center"/>
          </w:tcPr>
          <w:p w14:paraId="50D730F3" w14:textId="77777777" w:rsidR="007D08F0" w:rsidRDefault="00BF79F1">
            <w:pPr>
              <w:jc w:val="center"/>
            </w:pPr>
            <w:r>
              <w:t>满意度指标</w:t>
            </w:r>
          </w:p>
        </w:tc>
        <w:tc>
          <w:tcPr>
            <w:tcW w:w="1134" w:type="dxa"/>
            <w:tcBorders>
              <w:left w:val="single" w:sz="2" w:space="0" w:color="000000"/>
              <w:bottom w:val="single" w:sz="2" w:space="0" w:color="000000"/>
              <w:right w:val="single" w:sz="2" w:space="0" w:color="000000"/>
            </w:tcBorders>
            <w:vAlign w:val="center"/>
          </w:tcPr>
          <w:p w14:paraId="6A7DCAE4" w14:textId="77777777" w:rsidR="007D08F0" w:rsidRDefault="00BF79F1">
            <w:pPr>
              <w:jc w:val="center"/>
            </w:pPr>
            <w:r>
              <w:t>满意度指标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76DD8D41"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救助对象满意度</w:t>
            </w:r>
          </w:p>
        </w:tc>
        <w:tc>
          <w:tcPr>
            <w:tcW w:w="851" w:type="dxa"/>
            <w:tcBorders>
              <w:top w:val="single" w:sz="2" w:space="0" w:color="000000"/>
              <w:left w:val="single" w:sz="2" w:space="0" w:color="000000"/>
              <w:bottom w:val="single" w:sz="2" w:space="0" w:color="000000"/>
              <w:right w:val="single" w:sz="2" w:space="0" w:color="000000"/>
            </w:tcBorders>
            <w:vAlign w:val="center"/>
          </w:tcPr>
          <w:p w14:paraId="2C80DD31"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&gt;=95%</w:t>
            </w:r>
          </w:p>
        </w:tc>
        <w:tc>
          <w:tcPr>
            <w:tcW w:w="1276" w:type="dxa"/>
            <w:tcBorders>
              <w:top w:val="single" w:sz="2" w:space="0" w:color="000000"/>
              <w:left w:val="single" w:sz="2" w:space="0" w:color="000000"/>
              <w:bottom w:val="single" w:sz="2" w:space="0" w:color="000000"/>
              <w:right w:val="single" w:sz="2" w:space="0" w:color="000000"/>
            </w:tcBorders>
            <w:vAlign w:val="center"/>
          </w:tcPr>
          <w:p w14:paraId="66B26DE6"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662F0D3C"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100%</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361B9A3A"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5BF87E55"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满意度赋分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671365DB"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bl>
    <w:p w14:paraId="6252A800" w14:textId="77777777" w:rsidR="007D08F0" w:rsidRDefault="007D08F0">
      <w:pPr>
        <w:jc w:val="center"/>
      </w:pPr>
    </w:p>
    <w:p w14:paraId="18040402" w14:textId="77777777" w:rsidR="007D08F0" w:rsidRDefault="00BF79F1">
      <w:r>
        <w:br w:type="page"/>
      </w:r>
    </w:p>
    <w:p w14:paraId="6D1A8BCD" w14:textId="77777777" w:rsidR="007D08F0" w:rsidRDefault="007D08F0">
      <w:pPr>
        <w:jc w:val="center"/>
      </w:pPr>
    </w:p>
    <w:p w14:paraId="2E7237D4" w14:textId="77777777" w:rsidR="007D08F0" w:rsidRDefault="00BF79F1">
      <w:pPr>
        <w:spacing w:line="560" w:lineRule="exact"/>
        <w:ind w:firstLineChars="200" w:firstLine="640"/>
        <w:jc w:val="center"/>
        <w:outlineLvl w:val="4"/>
        <w:rPr>
          <w:rFonts w:ascii="仿宋_GB2312" w:eastAsia="仿宋_GB2312" w:hAnsi="宋体" w:cs="宋体" w:hint="eastAsia"/>
          <w:b/>
          <w:kern w:val="0"/>
          <w:sz w:val="32"/>
          <w:szCs w:val="32"/>
        </w:rPr>
      </w:pPr>
      <w:r>
        <w:rPr>
          <w:rFonts w:ascii="仿宋_GB2312" w:eastAsia="仿宋_GB2312" w:hAnsi="宋体" w:cs="宋体" w:hint="eastAsia"/>
          <w:b/>
          <w:kern w:val="0"/>
          <w:sz w:val="32"/>
          <w:szCs w:val="32"/>
        </w:rPr>
        <w:t>项目支出绩效目标表</w:t>
      </w:r>
    </w:p>
    <w:p w14:paraId="6ED47955" w14:textId="4919AEEE" w:rsidR="007D08F0" w:rsidRDefault="00BF79F1">
      <w:pPr>
        <w:spacing w:line="560" w:lineRule="exact"/>
        <w:ind w:firstLineChars="200" w:firstLine="440"/>
        <w:jc w:val="center"/>
        <w:rPr>
          <w:rFonts w:asciiTheme="majorEastAsia" w:eastAsiaTheme="majorEastAsia" w:hAnsiTheme="majorEastAsia" w:cs="宋体" w:hint="eastAsia"/>
          <w:kern w:val="0"/>
          <w:sz w:val="22"/>
          <w:szCs w:val="22"/>
        </w:rPr>
      </w:pPr>
      <w:r>
        <w:rPr>
          <w:rFonts w:asciiTheme="majorEastAsia" w:eastAsiaTheme="majorEastAsia" w:hAnsiTheme="majorEastAsia" w:cs="MS Gothic" w:hint="eastAsia"/>
          <w:kern w:val="0"/>
          <w:sz w:val="22"/>
          <w:szCs w:val="22"/>
          <w:cs/>
        </w:rPr>
        <w:t>‎</w:t>
      </w:r>
      <w:r>
        <w:rPr>
          <w:rFonts w:asciiTheme="majorEastAsia" w:eastAsiaTheme="majorEastAsia" w:hAnsiTheme="majorEastAsia" w:cs="MS Gothic" w:hint="eastAsia"/>
          <w:kern w:val="0"/>
          <w:sz w:val="22"/>
          <w:szCs w:val="22"/>
        </w:rPr>
        <w:t>（</w:t>
      </w:r>
      <w:r w:rsidR="00B43E2D">
        <w:rPr>
          <w:rFonts w:asciiTheme="majorEastAsia" w:eastAsiaTheme="majorEastAsia" w:hAnsiTheme="majorEastAsia" w:cs="MS Gothic" w:hint="eastAsia"/>
          <w:kern w:val="0"/>
          <w:sz w:val="22"/>
          <w:szCs w:val="22"/>
        </w:rPr>
        <w:t>2026年</w:t>
      </w:r>
      <w:r>
        <w:rPr>
          <w:rFonts w:asciiTheme="majorEastAsia" w:eastAsiaTheme="majorEastAsia" w:hAnsiTheme="majorEastAsia" w:cs="MS Gothic" w:hint="eastAsia"/>
          <w:kern w:val="0"/>
          <w:sz w:val="22"/>
          <w:szCs w:val="22"/>
        </w:rPr>
        <w:t>）</w:t>
      </w:r>
      <w:r>
        <w:rPr>
          <w:rFonts w:asciiTheme="majorEastAsia" w:eastAsiaTheme="majorEastAsia" w:hAnsiTheme="majorEastAsia" w:cs="MS Gothic" w:hint="eastAsia"/>
          <w:kern w:val="0"/>
          <w:sz w:val="22"/>
          <w:szCs w:val="22"/>
          <w:cs/>
        </w:rPr>
        <w:t>‎</w:t>
      </w:r>
    </w:p>
    <w:tbl>
      <w:tblPr>
        <w:tblW w:w="10062"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131"/>
        <w:gridCol w:w="1134"/>
        <w:gridCol w:w="1701"/>
        <w:gridCol w:w="851"/>
        <w:gridCol w:w="1276"/>
        <w:gridCol w:w="819"/>
        <w:gridCol w:w="851"/>
        <w:gridCol w:w="1023"/>
        <w:gridCol w:w="1276"/>
      </w:tblGrid>
      <w:tr w:rsidR="007D08F0" w14:paraId="14A85CE1" w14:textId="77777777">
        <w:trPr>
          <w:trHeight w:val="538"/>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683FB05B" w14:textId="77777777" w:rsidR="007D08F0" w:rsidRDefault="00BF79F1">
            <w:pPr>
              <w:jc w:val="center"/>
            </w:pPr>
            <w:r>
              <w:t>预算单位</w:t>
            </w:r>
          </w:p>
        </w:tc>
        <w:tc>
          <w:tcPr>
            <w:tcW w:w="7797" w:type="dxa"/>
            <w:gridSpan w:val="7"/>
            <w:tcBorders>
              <w:top w:val="single" w:sz="2" w:space="0" w:color="000000"/>
              <w:left w:val="single" w:sz="2" w:space="0" w:color="000000"/>
              <w:bottom w:val="single" w:sz="2" w:space="0" w:color="000000"/>
              <w:right w:val="single" w:sz="2" w:space="0" w:color="000000"/>
            </w:tcBorders>
            <w:vAlign w:val="center"/>
          </w:tcPr>
          <w:p w14:paraId="6E5D8446" w14:textId="77777777" w:rsidR="007D08F0" w:rsidRDefault="00BF79F1">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hint="eastAsia"/>
                <w:sz w:val="18"/>
                <w:szCs w:val="18"/>
              </w:rPr>
              <w:t>新疆维吾尔自治区喀什地区</w:t>
            </w:r>
            <w:r>
              <w:rPr>
                <w:rFonts w:asciiTheme="majorEastAsia" w:eastAsiaTheme="majorEastAsia" w:hAnsiTheme="majorEastAsia"/>
                <w:sz w:val="18"/>
                <w:szCs w:val="18"/>
              </w:rPr>
              <w:t>疏勒县民政局</w:t>
            </w:r>
            <w:r>
              <w:rPr>
                <w:rFonts w:asciiTheme="majorEastAsia" w:eastAsiaTheme="majorEastAsia" w:hAnsiTheme="majorEastAsia"/>
                <w:sz w:val="18"/>
                <w:szCs w:val="18"/>
                <w:cs/>
              </w:rPr>
              <w:t>‎</w:t>
            </w:r>
          </w:p>
        </w:tc>
      </w:tr>
      <w:tr w:rsidR="007D08F0" w14:paraId="457769A3" w14:textId="77777777">
        <w:trPr>
          <w:trHeight w:val="515"/>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19FFE980" w14:textId="77777777" w:rsidR="007D08F0" w:rsidRDefault="00BF79F1">
            <w:pPr>
              <w:jc w:val="center"/>
            </w:pPr>
            <w:r>
              <w:t>项目名称</w:t>
            </w:r>
          </w:p>
        </w:tc>
        <w:tc>
          <w:tcPr>
            <w:tcW w:w="3828" w:type="dxa"/>
            <w:gridSpan w:val="3"/>
            <w:tcBorders>
              <w:top w:val="single" w:sz="2" w:space="0" w:color="000000"/>
              <w:left w:val="single" w:sz="2" w:space="0" w:color="000000"/>
              <w:bottom w:val="single" w:sz="2" w:space="0" w:color="000000"/>
              <w:right w:val="single" w:sz="2" w:space="0" w:color="000000"/>
            </w:tcBorders>
            <w:vAlign w:val="center"/>
          </w:tcPr>
          <w:p w14:paraId="09AD8B1A" w14:textId="5D2EFF4A" w:rsidR="007D08F0" w:rsidRDefault="00BF79F1">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sidR="00B43E2D">
              <w:rPr>
                <w:rFonts w:asciiTheme="majorEastAsia" w:eastAsiaTheme="majorEastAsia" w:hAnsiTheme="majorEastAsia"/>
                <w:sz w:val="18"/>
                <w:szCs w:val="18"/>
              </w:rPr>
              <w:t>2026年</w:t>
            </w:r>
            <w:r>
              <w:rPr>
                <w:rFonts w:asciiTheme="majorEastAsia" w:eastAsiaTheme="majorEastAsia" w:hAnsiTheme="majorEastAsia"/>
                <w:sz w:val="18"/>
                <w:szCs w:val="18"/>
              </w:rPr>
              <w:t>中央财政困难群众补助项目（城市特困）（临时2月）</w:t>
            </w:r>
            <w:r>
              <w:rPr>
                <w:rFonts w:asciiTheme="majorEastAsia" w:eastAsiaTheme="majorEastAsia" w:hAnsiTheme="majorEastAsia"/>
                <w:sz w:val="18"/>
                <w:szCs w:val="18"/>
                <w:cs/>
              </w:rPr>
              <w:t>‎</w:t>
            </w:r>
          </w:p>
        </w:tc>
        <w:tc>
          <w:tcPr>
            <w:tcW w:w="1670" w:type="dxa"/>
            <w:gridSpan w:val="2"/>
            <w:tcBorders>
              <w:top w:val="single" w:sz="2" w:space="0" w:color="000000"/>
              <w:left w:val="single" w:sz="2" w:space="0" w:color="000000"/>
              <w:bottom w:val="single" w:sz="2" w:space="0" w:color="000000"/>
              <w:right w:val="single" w:sz="2" w:space="0" w:color="000000"/>
            </w:tcBorders>
            <w:vAlign w:val="center"/>
          </w:tcPr>
          <w:p w14:paraId="61BE0F61" w14:textId="77777777" w:rsidR="007D08F0" w:rsidRDefault="00BF79F1">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项目负责人</w:t>
            </w:r>
          </w:p>
        </w:tc>
        <w:tc>
          <w:tcPr>
            <w:tcW w:w="2299" w:type="dxa"/>
            <w:gridSpan w:val="2"/>
            <w:tcBorders>
              <w:top w:val="single" w:sz="2" w:space="0" w:color="000000"/>
              <w:left w:val="single" w:sz="2" w:space="0" w:color="000000"/>
              <w:bottom w:val="single" w:sz="2" w:space="0" w:color="000000"/>
              <w:right w:val="single" w:sz="2" w:space="0" w:color="000000"/>
            </w:tcBorders>
            <w:vAlign w:val="center"/>
          </w:tcPr>
          <w:p w14:paraId="5360D926" w14:textId="77777777" w:rsidR="007D08F0" w:rsidRDefault="00BF79F1">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sz w:val="18"/>
                <w:szCs w:val="18"/>
              </w:rPr>
              <w:t>于庆早</w:t>
            </w:r>
            <w:r>
              <w:rPr>
                <w:rFonts w:asciiTheme="majorEastAsia" w:eastAsiaTheme="majorEastAsia" w:hAnsiTheme="majorEastAsia"/>
                <w:sz w:val="18"/>
                <w:szCs w:val="18"/>
                <w:cs/>
              </w:rPr>
              <w:t>‎</w:t>
            </w:r>
            <w:r>
              <w:rPr>
                <w:rFonts w:asciiTheme="majorEastAsia" w:eastAsiaTheme="majorEastAsia" w:hAnsiTheme="majorEastAsia"/>
                <w:sz w:val="18"/>
                <w:szCs w:val="18"/>
              </w:rPr>
              <w:t xml:space="preserve"> </w:t>
            </w:r>
            <w:r>
              <w:rPr>
                <w:rFonts w:asciiTheme="majorEastAsia" w:eastAsiaTheme="majorEastAsia" w:hAnsiTheme="majorEastAsia"/>
                <w:sz w:val="18"/>
                <w:szCs w:val="18"/>
                <w:cs/>
              </w:rPr>
              <w:t>‎</w:t>
            </w:r>
          </w:p>
        </w:tc>
      </w:tr>
      <w:tr w:rsidR="007D08F0" w14:paraId="57927BEF" w14:textId="77777777">
        <w:trPr>
          <w:trHeight w:val="736"/>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111C5C19" w14:textId="77777777" w:rsidR="007D08F0" w:rsidRDefault="00BF79F1">
            <w:pPr>
              <w:jc w:val="center"/>
            </w:pPr>
            <w:r>
              <w:t>项目资金（万元）</w:t>
            </w:r>
          </w:p>
        </w:tc>
        <w:tc>
          <w:tcPr>
            <w:tcW w:w="1701" w:type="dxa"/>
            <w:tcBorders>
              <w:top w:val="single" w:sz="2" w:space="0" w:color="000000"/>
              <w:left w:val="single" w:sz="2" w:space="0" w:color="000000"/>
              <w:bottom w:val="single" w:sz="2" w:space="0" w:color="000000"/>
              <w:right w:val="single" w:sz="2" w:space="0" w:color="000000"/>
            </w:tcBorders>
            <w:vAlign w:val="center"/>
          </w:tcPr>
          <w:p w14:paraId="0805E24F" w14:textId="77777777" w:rsidR="007D08F0" w:rsidRDefault="00BF79F1">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年度预算总额：</w:t>
            </w:r>
          </w:p>
        </w:tc>
        <w:tc>
          <w:tcPr>
            <w:tcW w:w="851" w:type="dxa"/>
            <w:tcBorders>
              <w:top w:val="single" w:sz="2" w:space="0" w:color="000000"/>
              <w:left w:val="single" w:sz="2" w:space="0" w:color="000000"/>
              <w:bottom w:val="single" w:sz="2" w:space="0" w:color="000000"/>
              <w:right w:val="single" w:sz="2" w:space="0" w:color="000000"/>
            </w:tcBorders>
            <w:vAlign w:val="center"/>
          </w:tcPr>
          <w:p w14:paraId="64C79F27" w14:textId="77777777" w:rsidR="007D08F0" w:rsidRDefault="00BF79F1">
            <w:pPr>
              <w:jc w:val="center"/>
              <w:rPr>
                <w:rFonts w:asciiTheme="majorEastAsia" w:eastAsiaTheme="majorEastAsia" w:hAnsiTheme="majorEastAsia" w:hint="eastAsia"/>
                <w:sz w:val="18"/>
                <w:szCs w:val="18"/>
              </w:rPr>
            </w:pPr>
            <w:r>
              <w:rPr>
                <w:rFonts w:asciiTheme="majorEastAsia" w:eastAsiaTheme="majorEastAsia" w:hAnsiTheme="majorEastAsia"/>
                <w:sz w:val="18"/>
                <w:szCs w:val="18"/>
              </w:rPr>
              <w:t>0.04</w:t>
            </w:r>
          </w:p>
        </w:tc>
        <w:tc>
          <w:tcPr>
            <w:tcW w:w="1276" w:type="dxa"/>
            <w:tcBorders>
              <w:top w:val="single" w:sz="2" w:space="0" w:color="000000"/>
              <w:left w:val="single" w:sz="2" w:space="0" w:color="000000"/>
              <w:bottom w:val="single" w:sz="2" w:space="0" w:color="000000"/>
              <w:right w:val="single" w:sz="2" w:space="0" w:color="000000"/>
            </w:tcBorders>
            <w:vAlign w:val="center"/>
          </w:tcPr>
          <w:p w14:paraId="59318CAF" w14:textId="77777777" w:rsidR="007D08F0" w:rsidRDefault="00BF79F1">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其中：财政拨款</w:t>
            </w:r>
          </w:p>
        </w:tc>
        <w:tc>
          <w:tcPr>
            <w:tcW w:w="819" w:type="dxa"/>
            <w:tcBorders>
              <w:top w:val="single" w:sz="2" w:space="0" w:color="000000"/>
              <w:left w:val="single" w:sz="2" w:space="0" w:color="000000"/>
              <w:bottom w:val="single" w:sz="2" w:space="0" w:color="000000"/>
              <w:right w:val="single" w:sz="2" w:space="0" w:color="000000"/>
            </w:tcBorders>
            <w:vAlign w:val="center"/>
          </w:tcPr>
          <w:p w14:paraId="5CEEF688" w14:textId="77777777" w:rsidR="007D08F0" w:rsidRDefault="00BF79F1">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sz w:val="18"/>
                <w:szCs w:val="18"/>
              </w:rPr>
              <w:t>0.04</w:t>
            </w:r>
            <w:r>
              <w:rPr>
                <w:rFonts w:asciiTheme="majorEastAsia" w:eastAsiaTheme="majorEastAsia" w:hAnsiTheme="majorEastAsia"/>
                <w:sz w:val="18"/>
                <w:szCs w:val="18"/>
                <w:cs/>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56749AE5" w14:textId="77777777" w:rsidR="007D08F0" w:rsidRDefault="00BF79F1">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其他资金</w:t>
            </w:r>
          </w:p>
        </w:tc>
        <w:tc>
          <w:tcPr>
            <w:tcW w:w="2299" w:type="dxa"/>
            <w:gridSpan w:val="2"/>
            <w:tcBorders>
              <w:top w:val="single" w:sz="2" w:space="0" w:color="000000"/>
              <w:left w:val="single" w:sz="2" w:space="0" w:color="000000"/>
              <w:bottom w:val="single" w:sz="2" w:space="0" w:color="000000"/>
              <w:right w:val="single" w:sz="2" w:space="0" w:color="000000"/>
            </w:tcBorders>
            <w:vAlign w:val="center"/>
          </w:tcPr>
          <w:p w14:paraId="526714B6" w14:textId="77777777" w:rsidR="007D08F0" w:rsidRDefault="00BF79F1">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sz w:val="18"/>
                <w:szCs w:val="18"/>
              </w:rPr>
              <w:t>0.00</w:t>
            </w:r>
            <w:r>
              <w:rPr>
                <w:rFonts w:asciiTheme="majorEastAsia" w:eastAsiaTheme="majorEastAsia" w:hAnsiTheme="majorEastAsia"/>
                <w:sz w:val="18"/>
                <w:szCs w:val="18"/>
                <w:cs/>
              </w:rPr>
              <w:t>‎</w:t>
            </w:r>
          </w:p>
        </w:tc>
      </w:tr>
      <w:tr w:rsidR="007D08F0" w14:paraId="6873D845" w14:textId="77777777">
        <w:trPr>
          <w:trHeight w:val="413"/>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29A9564B" w14:textId="77777777" w:rsidR="007D08F0" w:rsidRDefault="00BF79F1">
            <w:pPr>
              <w:jc w:val="center"/>
            </w:pPr>
            <w:r>
              <w:t>项目总体目标</w:t>
            </w:r>
          </w:p>
        </w:tc>
        <w:tc>
          <w:tcPr>
            <w:tcW w:w="7797" w:type="dxa"/>
            <w:gridSpan w:val="7"/>
            <w:tcBorders>
              <w:top w:val="single" w:sz="2" w:space="0" w:color="000000"/>
              <w:left w:val="single" w:sz="2" w:space="0" w:color="000000"/>
              <w:bottom w:val="single" w:sz="2" w:space="0" w:color="000000"/>
              <w:right w:val="single" w:sz="2" w:space="0" w:color="000000"/>
            </w:tcBorders>
            <w:vAlign w:val="center"/>
          </w:tcPr>
          <w:p w14:paraId="6060463F" w14:textId="77777777" w:rsidR="007D08F0" w:rsidRDefault="00BF79F1">
            <w:pPr>
              <w:jc w:val="left"/>
              <w:rPr>
                <w:rFonts w:asciiTheme="majorEastAsia" w:eastAsiaTheme="majorEastAsia" w:hAnsiTheme="majorEastAsia" w:hint="eastAsia"/>
                <w:sz w:val="18"/>
                <w:szCs w:val="18"/>
              </w:rPr>
            </w:pPr>
            <w:r>
              <w:rPr>
                <w:rFonts w:asciiTheme="majorEastAsia" w:eastAsiaTheme="majorEastAsia" w:hAnsiTheme="majorEastAsia"/>
                <w:sz w:val="18"/>
                <w:szCs w:val="18"/>
              </w:rPr>
              <w:t>项目总预算0.04万元，保障城市特困供养人员基本生活，加强兜底保障水平，有效提高困难群众生活水平。</w:t>
            </w:r>
          </w:p>
        </w:tc>
      </w:tr>
      <w:tr w:rsidR="007D08F0" w14:paraId="169A669B" w14:textId="77777777">
        <w:trPr>
          <w:trHeight w:val="896"/>
          <w:jc w:val="center"/>
        </w:trPr>
        <w:tc>
          <w:tcPr>
            <w:tcW w:w="1131" w:type="dxa"/>
            <w:tcBorders>
              <w:top w:val="single" w:sz="2" w:space="0" w:color="000000"/>
              <w:left w:val="single" w:sz="2" w:space="0" w:color="000000"/>
              <w:bottom w:val="single" w:sz="2" w:space="0" w:color="000000"/>
              <w:right w:val="single" w:sz="2" w:space="0" w:color="000000"/>
            </w:tcBorders>
            <w:vAlign w:val="center"/>
          </w:tcPr>
          <w:p w14:paraId="3F3CB2CC" w14:textId="77777777" w:rsidR="007D08F0" w:rsidRDefault="00BF79F1">
            <w:pPr>
              <w:jc w:val="center"/>
            </w:pPr>
            <w:r>
              <w:t>一级指标</w:t>
            </w:r>
          </w:p>
        </w:tc>
        <w:tc>
          <w:tcPr>
            <w:tcW w:w="1134" w:type="dxa"/>
            <w:tcBorders>
              <w:top w:val="single" w:sz="2" w:space="0" w:color="000000"/>
              <w:left w:val="single" w:sz="2" w:space="0" w:color="000000"/>
              <w:bottom w:val="single" w:sz="2" w:space="0" w:color="000000"/>
              <w:right w:val="single" w:sz="2" w:space="0" w:color="000000"/>
            </w:tcBorders>
            <w:vAlign w:val="center"/>
          </w:tcPr>
          <w:p w14:paraId="16A40CE3" w14:textId="77777777" w:rsidR="007D08F0" w:rsidRDefault="00BF79F1">
            <w:pPr>
              <w:jc w:val="center"/>
            </w:pPr>
            <w:r>
              <w:t>二级指标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2E8F0C99" w14:textId="77777777" w:rsidR="007D08F0" w:rsidRDefault="00BF79F1">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三级指标</w:t>
            </w:r>
          </w:p>
        </w:tc>
        <w:tc>
          <w:tcPr>
            <w:tcW w:w="851" w:type="dxa"/>
            <w:tcBorders>
              <w:top w:val="single" w:sz="2" w:space="0" w:color="000000"/>
              <w:left w:val="single" w:sz="2" w:space="0" w:color="000000"/>
              <w:bottom w:val="single" w:sz="2" w:space="0" w:color="000000"/>
              <w:right w:val="single" w:sz="2" w:space="0" w:color="000000"/>
            </w:tcBorders>
            <w:vAlign w:val="center"/>
          </w:tcPr>
          <w:p w14:paraId="40E322E6" w14:textId="77777777" w:rsidR="007D08F0" w:rsidRDefault="00BF79F1">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指标值</w:t>
            </w:r>
          </w:p>
        </w:tc>
        <w:tc>
          <w:tcPr>
            <w:tcW w:w="1276" w:type="dxa"/>
            <w:tcBorders>
              <w:top w:val="single" w:sz="2" w:space="0" w:color="000000"/>
              <w:left w:val="single" w:sz="2" w:space="0" w:color="000000"/>
              <w:bottom w:val="single" w:sz="2" w:space="0" w:color="000000"/>
              <w:right w:val="single" w:sz="2" w:space="0" w:color="000000"/>
            </w:tcBorders>
            <w:vAlign w:val="center"/>
          </w:tcPr>
          <w:p w14:paraId="64BE98CF" w14:textId="77777777" w:rsidR="007D08F0" w:rsidRDefault="00BF79F1">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指标值设置依据</w:t>
            </w:r>
          </w:p>
        </w:tc>
        <w:tc>
          <w:tcPr>
            <w:tcW w:w="819" w:type="dxa"/>
            <w:tcBorders>
              <w:top w:val="single" w:sz="2" w:space="0" w:color="000000"/>
              <w:left w:val="single" w:sz="2" w:space="0" w:color="000000"/>
              <w:bottom w:val="single" w:sz="2" w:space="0" w:color="000000"/>
              <w:right w:val="single" w:sz="2" w:space="0" w:color="000000"/>
            </w:tcBorders>
            <w:vAlign w:val="center"/>
          </w:tcPr>
          <w:p w14:paraId="7EF9336F" w14:textId="77777777" w:rsidR="007D08F0" w:rsidRDefault="00BF79F1">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上年完成值</w:t>
            </w:r>
          </w:p>
        </w:tc>
        <w:tc>
          <w:tcPr>
            <w:tcW w:w="851" w:type="dxa"/>
            <w:tcBorders>
              <w:top w:val="single" w:sz="2" w:space="0" w:color="000000"/>
              <w:left w:val="single" w:sz="2" w:space="0" w:color="000000"/>
              <w:bottom w:val="single" w:sz="2" w:space="0" w:color="000000"/>
              <w:right w:val="single" w:sz="2" w:space="0" w:color="000000"/>
            </w:tcBorders>
            <w:vAlign w:val="center"/>
          </w:tcPr>
          <w:p w14:paraId="39371B4A" w14:textId="77777777" w:rsidR="007D08F0" w:rsidRDefault="00BF79F1">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指标分值权重</w:t>
            </w:r>
          </w:p>
        </w:tc>
        <w:tc>
          <w:tcPr>
            <w:tcW w:w="1023" w:type="dxa"/>
            <w:tcBorders>
              <w:top w:val="single" w:sz="2" w:space="0" w:color="000000"/>
              <w:left w:val="single" w:sz="2" w:space="0" w:color="000000"/>
              <w:bottom w:val="single" w:sz="2" w:space="0" w:color="000000"/>
              <w:right w:val="single" w:sz="2" w:space="0" w:color="000000"/>
            </w:tcBorders>
            <w:vAlign w:val="center"/>
          </w:tcPr>
          <w:p w14:paraId="121ECA5D" w14:textId="77777777" w:rsidR="007D08F0" w:rsidRDefault="00BF79F1">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指标赋分规则</w:t>
            </w:r>
          </w:p>
        </w:tc>
        <w:tc>
          <w:tcPr>
            <w:tcW w:w="1276" w:type="dxa"/>
            <w:tcBorders>
              <w:top w:val="single" w:sz="2" w:space="0" w:color="000000"/>
              <w:left w:val="single" w:sz="2" w:space="0" w:color="000000"/>
              <w:bottom w:val="single" w:sz="2" w:space="0" w:color="000000"/>
              <w:right w:val="single" w:sz="2" w:space="0" w:color="000000"/>
            </w:tcBorders>
            <w:vAlign w:val="center"/>
          </w:tcPr>
          <w:p w14:paraId="42461B84" w14:textId="77777777" w:rsidR="007D08F0" w:rsidRDefault="00BF79F1">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佐证资料</w:t>
            </w:r>
          </w:p>
        </w:tc>
      </w:tr>
      <w:tr w:rsidR="007D08F0" w14:paraId="00994678" w14:textId="77777777">
        <w:trPr>
          <w:trHeight w:val="859"/>
          <w:jc w:val="center"/>
        </w:trPr>
        <w:tc>
          <w:tcPr>
            <w:tcW w:w="1131" w:type="dxa"/>
            <w:vMerge w:val="restart"/>
            <w:tcBorders>
              <w:left w:val="single" w:sz="2" w:space="0" w:color="000000"/>
              <w:right w:val="single" w:sz="2" w:space="0" w:color="000000"/>
            </w:tcBorders>
            <w:vAlign w:val="center"/>
          </w:tcPr>
          <w:p w14:paraId="3C5EFF02" w14:textId="77777777" w:rsidR="007D08F0" w:rsidRDefault="00BF79F1">
            <w:pPr>
              <w:jc w:val="center"/>
            </w:pPr>
            <w:r>
              <w:t>产出指标</w:t>
            </w:r>
          </w:p>
        </w:tc>
        <w:tc>
          <w:tcPr>
            <w:tcW w:w="1134" w:type="dxa"/>
            <w:vMerge w:val="restart"/>
            <w:tcBorders>
              <w:left w:val="single" w:sz="2" w:space="0" w:color="000000"/>
              <w:bottom w:val="single" w:sz="2" w:space="0" w:color="000000"/>
              <w:right w:val="single" w:sz="2" w:space="0" w:color="000000"/>
            </w:tcBorders>
            <w:vAlign w:val="center"/>
          </w:tcPr>
          <w:p w14:paraId="2369BA22" w14:textId="77777777" w:rsidR="007D08F0" w:rsidRDefault="00BF79F1">
            <w:pPr>
              <w:jc w:val="center"/>
            </w:pPr>
            <w:r>
              <w:t>数量指标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2A166BFE"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城市特困人员保障率</w:t>
            </w:r>
          </w:p>
        </w:tc>
        <w:tc>
          <w:tcPr>
            <w:tcW w:w="851" w:type="dxa"/>
            <w:tcBorders>
              <w:top w:val="single" w:sz="2" w:space="0" w:color="000000"/>
              <w:left w:val="single" w:sz="2" w:space="0" w:color="000000"/>
              <w:bottom w:val="single" w:sz="2" w:space="0" w:color="000000"/>
              <w:right w:val="single" w:sz="2" w:space="0" w:color="000000"/>
            </w:tcBorders>
            <w:vAlign w:val="center"/>
          </w:tcPr>
          <w:p w14:paraId="3939A73F"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&gt;=95%</w:t>
            </w:r>
          </w:p>
        </w:tc>
        <w:tc>
          <w:tcPr>
            <w:tcW w:w="1276" w:type="dxa"/>
            <w:tcBorders>
              <w:top w:val="single" w:sz="2" w:space="0" w:color="000000"/>
              <w:left w:val="single" w:sz="2" w:space="0" w:color="000000"/>
              <w:bottom w:val="single" w:sz="2" w:space="0" w:color="000000"/>
              <w:right w:val="single" w:sz="2" w:space="0" w:color="000000"/>
            </w:tcBorders>
            <w:vAlign w:val="center"/>
          </w:tcPr>
          <w:p w14:paraId="73D1E9A9"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56FDE710"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=100%</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65963597"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15</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4E92C775"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6FFAB907"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7D08F0" w14:paraId="1ABB76A9" w14:textId="77777777">
        <w:trPr>
          <w:trHeight w:val="859"/>
          <w:jc w:val="center"/>
        </w:trPr>
        <w:tc>
          <w:tcPr>
            <w:tcW w:w="1131" w:type="dxa"/>
            <w:vMerge/>
            <w:tcBorders>
              <w:left w:val="single" w:sz="2" w:space="0" w:color="000000"/>
              <w:right w:val="single" w:sz="2" w:space="0" w:color="000000"/>
            </w:tcBorders>
            <w:vAlign w:val="center"/>
          </w:tcPr>
          <w:p w14:paraId="13312610" w14:textId="77777777" w:rsidR="007D08F0" w:rsidRDefault="007D08F0"/>
        </w:tc>
        <w:tc>
          <w:tcPr>
            <w:tcW w:w="1134" w:type="dxa"/>
            <w:vMerge/>
            <w:tcBorders>
              <w:left w:val="single" w:sz="2" w:space="0" w:color="000000"/>
              <w:bottom w:val="single" w:sz="2" w:space="0" w:color="000000"/>
              <w:right w:val="single" w:sz="2" w:space="0" w:color="000000"/>
            </w:tcBorders>
            <w:vAlign w:val="center"/>
          </w:tcPr>
          <w:p w14:paraId="5F8DFDB1" w14:textId="77777777" w:rsidR="007D08F0" w:rsidRDefault="007D08F0"/>
        </w:tc>
        <w:tc>
          <w:tcPr>
            <w:tcW w:w="1701" w:type="dxa"/>
            <w:tcBorders>
              <w:top w:val="single" w:sz="2" w:space="0" w:color="000000"/>
              <w:left w:val="single" w:sz="2" w:space="0" w:color="000000"/>
              <w:bottom w:val="single" w:sz="2" w:space="0" w:color="000000"/>
              <w:right w:val="single" w:sz="2" w:space="0" w:color="000000"/>
            </w:tcBorders>
            <w:vAlign w:val="center"/>
          </w:tcPr>
          <w:p w14:paraId="654A5863"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城市特困人员资金发放及时率</w:t>
            </w:r>
          </w:p>
        </w:tc>
        <w:tc>
          <w:tcPr>
            <w:tcW w:w="851" w:type="dxa"/>
            <w:tcBorders>
              <w:top w:val="single" w:sz="2" w:space="0" w:color="000000"/>
              <w:left w:val="single" w:sz="2" w:space="0" w:color="000000"/>
              <w:bottom w:val="single" w:sz="2" w:space="0" w:color="000000"/>
              <w:right w:val="single" w:sz="2" w:space="0" w:color="000000"/>
            </w:tcBorders>
            <w:vAlign w:val="center"/>
          </w:tcPr>
          <w:p w14:paraId="702DB178"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&gt;=95%</w:t>
            </w:r>
          </w:p>
        </w:tc>
        <w:tc>
          <w:tcPr>
            <w:tcW w:w="1276" w:type="dxa"/>
            <w:tcBorders>
              <w:top w:val="single" w:sz="2" w:space="0" w:color="000000"/>
              <w:left w:val="single" w:sz="2" w:space="0" w:color="000000"/>
              <w:bottom w:val="single" w:sz="2" w:space="0" w:color="000000"/>
              <w:right w:val="single" w:sz="2" w:space="0" w:color="000000"/>
            </w:tcBorders>
            <w:vAlign w:val="center"/>
          </w:tcPr>
          <w:p w14:paraId="23FE2AD4"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68BDBF96"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=100%</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526BBCA6"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15</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0A31205F"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19B39DDA"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7D08F0" w14:paraId="69B49C8D" w14:textId="77777777">
        <w:trPr>
          <w:trHeight w:val="859"/>
          <w:jc w:val="center"/>
        </w:trPr>
        <w:tc>
          <w:tcPr>
            <w:tcW w:w="1131" w:type="dxa"/>
            <w:vMerge/>
            <w:tcBorders>
              <w:left w:val="single" w:sz="2" w:space="0" w:color="000000"/>
              <w:right w:val="single" w:sz="2" w:space="0" w:color="000000"/>
            </w:tcBorders>
            <w:vAlign w:val="center"/>
          </w:tcPr>
          <w:p w14:paraId="24C3E94B" w14:textId="77777777" w:rsidR="007D08F0" w:rsidRDefault="007D08F0"/>
        </w:tc>
        <w:tc>
          <w:tcPr>
            <w:tcW w:w="1134" w:type="dxa"/>
            <w:vMerge/>
            <w:tcBorders>
              <w:left w:val="single" w:sz="2" w:space="0" w:color="000000"/>
              <w:bottom w:val="single" w:sz="2" w:space="0" w:color="000000"/>
              <w:right w:val="single" w:sz="2" w:space="0" w:color="000000"/>
            </w:tcBorders>
            <w:vAlign w:val="center"/>
          </w:tcPr>
          <w:p w14:paraId="0AD9A90F" w14:textId="77777777" w:rsidR="007D08F0" w:rsidRDefault="007D08F0"/>
        </w:tc>
        <w:tc>
          <w:tcPr>
            <w:tcW w:w="1701" w:type="dxa"/>
            <w:tcBorders>
              <w:top w:val="single" w:sz="2" w:space="0" w:color="000000"/>
              <w:left w:val="single" w:sz="2" w:space="0" w:color="000000"/>
              <w:bottom w:val="single" w:sz="2" w:space="0" w:color="000000"/>
              <w:right w:val="single" w:sz="2" w:space="0" w:color="000000"/>
            </w:tcBorders>
            <w:vAlign w:val="center"/>
          </w:tcPr>
          <w:p w14:paraId="5B374A83"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发放人数</w:t>
            </w:r>
          </w:p>
        </w:tc>
        <w:tc>
          <w:tcPr>
            <w:tcW w:w="851" w:type="dxa"/>
            <w:tcBorders>
              <w:top w:val="single" w:sz="2" w:space="0" w:color="000000"/>
              <w:left w:val="single" w:sz="2" w:space="0" w:color="000000"/>
              <w:bottom w:val="single" w:sz="2" w:space="0" w:color="000000"/>
              <w:right w:val="single" w:sz="2" w:space="0" w:color="000000"/>
            </w:tcBorders>
            <w:vAlign w:val="center"/>
          </w:tcPr>
          <w:p w14:paraId="733267EB"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&lt;=3人</w:t>
            </w:r>
          </w:p>
        </w:tc>
        <w:tc>
          <w:tcPr>
            <w:tcW w:w="1276" w:type="dxa"/>
            <w:tcBorders>
              <w:top w:val="single" w:sz="2" w:space="0" w:color="000000"/>
              <w:left w:val="single" w:sz="2" w:space="0" w:color="000000"/>
              <w:bottom w:val="single" w:sz="2" w:space="0" w:color="000000"/>
              <w:right w:val="single" w:sz="2" w:space="0" w:color="000000"/>
            </w:tcBorders>
            <w:vAlign w:val="center"/>
          </w:tcPr>
          <w:p w14:paraId="6FC98486"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20EE0716"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hint="eastAsia"/>
                <w:color w:val="000000"/>
                <w:kern w:val="0"/>
                <w:sz w:val="20"/>
                <w:szCs w:val="20"/>
                <w:lang w:bidi="ar"/>
              </w:rPr>
              <w:t>3人</w:t>
            </w:r>
          </w:p>
        </w:tc>
        <w:tc>
          <w:tcPr>
            <w:tcW w:w="851" w:type="dxa"/>
            <w:tcBorders>
              <w:top w:val="single" w:sz="2" w:space="0" w:color="000000"/>
              <w:left w:val="single" w:sz="2" w:space="0" w:color="000000"/>
              <w:bottom w:val="single" w:sz="2" w:space="0" w:color="000000"/>
              <w:right w:val="single" w:sz="2" w:space="0" w:color="000000"/>
            </w:tcBorders>
            <w:vAlign w:val="center"/>
          </w:tcPr>
          <w:p w14:paraId="66929AF3"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214F52D1"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7B28DD09"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7D08F0" w14:paraId="1293295A" w14:textId="77777777">
        <w:trPr>
          <w:trHeight w:val="859"/>
          <w:jc w:val="center"/>
        </w:trPr>
        <w:tc>
          <w:tcPr>
            <w:tcW w:w="1131" w:type="dxa"/>
            <w:vMerge/>
            <w:tcBorders>
              <w:left w:val="single" w:sz="2" w:space="0" w:color="000000"/>
              <w:right w:val="single" w:sz="2" w:space="0" w:color="000000"/>
            </w:tcBorders>
            <w:vAlign w:val="center"/>
          </w:tcPr>
          <w:p w14:paraId="50E6B7D8" w14:textId="77777777" w:rsidR="007D08F0" w:rsidRDefault="007D08F0"/>
        </w:tc>
        <w:tc>
          <w:tcPr>
            <w:tcW w:w="1134" w:type="dxa"/>
            <w:tcBorders>
              <w:left w:val="single" w:sz="2" w:space="0" w:color="000000"/>
              <w:bottom w:val="single" w:sz="2" w:space="0" w:color="000000"/>
              <w:right w:val="single" w:sz="2" w:space="0" w:color="000000"/>
            </w:tcBorders>
            <w:vAlign w:val="center"/>
          </w:tcPr>
          <w:p w14:paraId="3E27C584" w14:textId="77777777" w:rsidR="007D08F0" w:rsidRDefault="00BF79F1">
            <w:pPr>
              <w:jc w:val="center"/>
            </w:pPr>
            <w:r>
              <w:t>质量指标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16D12FF3"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社会救助水平</w:t>
            </w:r>
          </w:p>
        </w:tc>
        <w:tc>
          <w:tcPr>
            <w:tcW w:w="851" w:type="dxa"/>
            <w:tcBorders>
              <w:top w:val="single" w:sz="2" w:space="0" w:color="000000"/>
              <w:left w:val="single" w:sz="2" w:space="0" w:color="000000"/>
              <w:bottom w:val="single" w:sz="2" w:space="0" w:color="000000"/>
              <w:right w:val="single" w:sz="2" w:space="0" w:color="000000"/>
            </w:tcBorders>
            <w:vAlign w:val="center"/>
          </w:tcPr>
          <w:p w14:paraId="72292C54"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不低于上年</w:t>
            </w:r>
          </w:p>
        </w:tc>
        <w:tc>
          <w:tcPr>
            <w:tcW w:w="1276" w:type="dxa"/>
            <w:tcBorders>
              <w:top w:val="single" w:sz="2" w:space="0" w:color="000000"/>
              <w:left w:val="single" w:sz="2" w:space="0" w:color="000000"/>
              <w:bottom w:val="single" w:sz="2" w:space="0" w:color="000000"/>
              <w:right w:val="single" w:sz="2" w:space="0" w:color="000000"/>
            </w:tcBorders>
            <w:vAlign w:val="center"/>
          </w:tcPr>
          <w:p w14:paraId="3096956B"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1BEEE9F0"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不低于上年</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37915B47"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15</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5E678A62"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4534B867"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7D08F0" w14:paraId="1A672193" w14:textId="77777777">
        <w:trPr>
          <w:trHeight w:val="859"/>
          <w:jc w:val="center"/>
        </w:trPr>
        <w:tc>
          <w:tcPr>
            <w:tcW w:w="1131" w:type="dxa"/>
            <w:tcBorders>
              <w:left w:val="single" w:sz="2" w:space="0" w:color="000000"/>
              <w:right w:val="single" w:sz="2" w:space="0" w:color="000000"/>
            </w:tcBorders>
            <w:vAlign w:val="center"/>
          </w:tcPr>
          <w:p w14:paraId="32A624AF" w14:textId="77777777" w:rsidR="007D08F0" w:rsidRDefault="00BF79F1">
            <w:pPr>
              <w:jc w:val="center"/>
            </w:pPr>
            <w:r>
              <w:t>成本指标</w:t>
            </w:r>
          </w:p>
        </w:tc>
        <w:tc>
          <w:tcPr>
            <w:tcW w:w="1134" w:type="dxa"/>
            <w:tcBorders>
              <w:left w:val="single" w:sz="2" w:space="0" w:color="000000"/>
              <w:bottom w:val="single" w:sz="2" w:space="0" w:color="000000"/>
              <w:right w:val="single" w:sz="2" w:space="0" w:color="000000"/>
            </w:tcBorders>
            <w:vAlign w:val="center"/>
          </w:tcPr>
          <w:p w14:paraId="2ADA0FE3" w14:textId="77777777" w:rsidR="007D08F0" w:rsidRDefault="00BF79F1">
            <w:pPr>
              <w:jc w:val="center"/>
            </w:pPr>
            <w:r>
              <w:t>经济成本指标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0AA047CB"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资金支出</w:t>
            </w:r>
          </w:p>
        </w:tc>
        <w:tc>
          <w:tcPr>
            <w:tcW w:w="851" w:type="dxa"/>
            <w:tcBorders>
              <w:top w:val="single" w:sz="2" w:space="0" w:color="000000"/>
              <w:left w:val="single" w:sz="2" w:space="0" w:color="000000"/>
              <w:bottom w:val="single" w:sz="2" w:space="0" w:color="000000"/>
              <w:right w:val="single" w:sz="2" w:space="0" w:color="000000"/>
            </w:tcBorders>
            <w:vAlign w:val="center"/>
          </w:tcPr>
          <w:p w14:paraId="41EEDF6F"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&lt;=0.04万元</w:t>
            </w:r>
          </w:p>
        </w:tc>
        <w:tc>
          <w:tcPr>
            <w:tcW w:w="1276" w:type="dxa"/>
            <w:tcBorders>
              <w:top w:val="single" w:sz="2" w:space="0" w:color="000000"/>
              <w:left w:val="single" w:sz="2" w:space="0" w:color="000000"/>
              <w:bottom w:val="single" w:sz="2" w:space="0" w:color="000000"/>
              <w:right w:val="single" w:sz="2" w:space="0" w:color="000000"/>
            </w:tcBorders>
            <w:vAlign w:val="center"/>
          </w:tcPr>
          <w:p w14:paraId="03FE7101"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预算支出标准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5341F85F"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8.634万元</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24E23984"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15</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15C5511A"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4DC5053F"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原始凭证,工作资料</w:t>
            </w:r>
            <w:r>
              <w:rPr>
                <w:rFonts w:ascii="MS Gothic" w:eastAsia="MS Gothic" w:hAnsi="MS Gothic" w:cs="MS Gothic" w:hint="eastAsia"/>
                <w:color w:val="000000"/>
                <w:kern w:val="0"/>
                <w:sz w:val="20"/>
                <w:szCs w:val="20"/>
                <w:cs/>
                <w:lang w:bidi="ar"/>
              </w:rPr>
              <w:t>‎</w:t>
            </w:r>
          </w:p>
        </w:tc>
      </w:tr>
      <w:tr w:rsidR="007D08F0" w14:paraId="2E7FCA0B" w14:textId="77777777">
        <w:trPr>
          <w:trHeight w:val="859"/>
          <w:jc w:val="center"/>
        </w:trPr>
        <w:tc>
          <w:tcPr>
            <w:tcW w:w="1131" w:type="dxa"/>
            <w:tcBorders>
              <w:left w:val="single" w:sz="2" w:space="0" w:color="000000"/>
              <w:right w:val="single" w:sz="2" w:space="0" w:color="000000"/>
            </w:tcBorders>
            <w:vAlign w:val="center"/>
          </w:tcPr>
          <w:p w14:paraId="017FB629" w14:textId="77777777" w:rsidR="007D08F0" w:rsidRDefault="00BF79F1">
            <w:pPr>
              <w:jc w:val="center"/>
            </w:pPr>
            <w:r>
              <w:t>效益指标</w:t>
            </w:r>
          </w:p>
        </w:tc>
        <w:tc>
          <w:tcPr>
            <w:tcW w:w="1134" w:type="dxa"/>
            <w:tcBorders>
              <w:left w:val="single" w:sz="2" w:space="0" w:color="000000"/>
              <w:bottom w:val="single" w:sz="2" w:space="0" w:color="000000"/>
              <w:right w:val="single" w:sz="2" w:space="0" w:color="000000"/>
            </w:tcBorders>
            <w:vAlign w:val="center"/>
          </w:tcPr>
          <w:p w14:paraId="1B7BE763" w14:textId="77777777" w:rsidR="007D08F0" w:rsidRDefault="00BF79F1">
            <w:pPr>
              <w:jc w:val="center"/>
            </w:pPr>
            <w:r>
              <w:t>社会效益指标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7B68860C"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提高农村特困人员生活水平情况</w:t>
            </w:r>
          </w:p>
        </w:tc>
        <w:tc>
          <w:tcPr>
            <w:tcW w:w="851" w:type="dxa"/>
            <w:tcBorders>
              <w:top w:val="single" w:sz="2" w:space="0" w:color="000000"/>
              <w:left w:val="single" w:sz="2" w:space="0" w:color="000000"/>
              <w:bottom w:val="single" w:sz="2" w:space="0" w:color="000000"/>
              <w:right w:val="single" w:sz="2" w:space="0" w:color="000000"/>
            </w:tcBorders>
            <w:vAlign w:val="center"/>
          </w:tcPr>
          <w:p w14:paraId="73EB71D4"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有效提高</w:t>
            </w:r>
          </w:p>
        </w:tc>
        <w:tc>
          <w:tcPr>
            <w:tcW w:w="1276" w:type="dxa"/>
            <w:tcBorders>
              <w:top w:val="single" w:sz="2" w:space="0" w:color="000000"/>
              <w:left w:val="single" w:sz="2" w:space="0" w:color="000000"/>
              <w:bottom w:val="single" w:sz="2" w:space="0" w:color="000000"/>
              <w:right w:val="single" w:sz="2" w:space="0" w:color="000000"/>
            </w:tcBorders>
            <w:vAlign w:val="center"/>
          </w:tcPr>
          <w:p w14:paraId="2A7AD72A"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459D378E"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有效提高</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3B691F7F"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4AEA2DF7"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按评判等级赋分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14F24CFA"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7D08F0" w14:paraId="3C7CD33D" w14:textId="77777777">
        <w:trPr>
          <w:trHeight w:val="859"/>
          <w:jc w:val="center"/>
        </w:trPr>
        <w:tc>
          <w:tcPr>
            <w:tcW w:w="1131" w:type="dxa"/>
            <w:tcBorders>
              <w:left w:val="single" w:sz="2" w:space="0" w:color="000000"/>
              <w:right w:val="single" w:sz="2" w:space="0" w:color="000000"/>
            </w:tcBorders>
            <w:vAlign w:val="center"/>
          </w:tcPr>
          <w:p w14:paraId="7776DCD0" w14:textId="77777777" w:rsidR="007D08F0" w:rsidRDefault="00BF79F1">
            <w:pPr>
              <w:jc w:val="center"/>
            </w:pPr>
            <w:r>
              <w:t>满意度指标</w:t>
            </w:r>
          </w:p>
        </w:tc>
        <w:tc>
          <w:tcPr>
            <w:tcW w:w="1134" w:type="dxa"/>
            <w:tcBorders>
              <w:left w:val="single" w:sz="2" w:space="0" w:color="000000"/>
              <w:bottom w:val="single" w:sz="2" w:space="0" w:color="000000"/>
              <w:right w:val="single" w:sz="2" w:space="0" w:color="000000"/>
            </w:tcBorders>
            <w:vAlign w:val="center"/>
          </w:tcPr>
          <w:p w14:paraId="26020915" w14:textId="77777777" w:rsidR="007D08F0" w:rsidRDefault="00BF79F1">
            <w:pPr>
              <w:jc w:val="center"/>
            </w:pPr>
            <w:r>
              <w:t>满意度指标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3723254C"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救助对象满意度</w:t>
            </w:r>
          </w:p>
        </w:tc>
        <w:tc>
          <w:tcPr>
            <w:tcW w:w="851" w:type="dxa"/>
            <w:tcBorders>
              <w:top w:val="single" w:sz="2" w:space="0" w:color="000000"/>
              <w:left w:val="single" w:sz="2" w:space="0" w:color="000000"/>
              <w:bottom w:val="single" w:sz="2" w:space="0" w:color="000000"/>
              <w:right w:val="single" w:sz="2" w:space="0" w:color="000000"/>
            </w:tcBorders>
            <w:vAlign w:val="center"/>
          </w:tcPr>
          <w:p w14:paraId="5A5AB710"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&gt;=95%</w:t>
            </w:r>
          </w:p>
        </w:tc>
        <w:tc>
          <w:tcPr>
            <w:tcW w:w="1276" w:type="dxa"/>
            <w:tcBorders>
              <w:top w:val="single" w:sz="2" w:space="0" w:color="000000"/>
              <w:left w:val="single" w:sz="2" w:space="0" w:color="000000"/>
              <w:bottom w:val="single" w:sz="2" w:space="0" w:color="000000"/>
              <w:right w:val="single" w:sz="2" w:space="0" w:color="000000"/>
            </w:tcBorders>
            <w:vAlign w:val="center"/>
          </w:tcPr>
          <w:p w14:paraId="652DD493"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2A40FD98"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100%</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1A4D832B"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2AADBF05"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满意度赋分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6685F7B5"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bl>
    <w:p w14:paraId="1BC0A800" w14:textId="77777777" w:rsidR="007D08F0" w:rsidRDefault="007D08F0">
      <w:pPr>
        <w:jc w:val="center"/>
      </w:pPr>
    </w:p>
    <w:p w14:paraId="48F9BD80" w14:textId="77777777" w:rsidR="007D08F0" w:rsidRDefault="00BF79F1">
      <w:r>
        <w:br w:type="page"/>
      </w:r>
    </w:p>
    <w:p w14:paraId="2FE7A580" w14:textId="77777777" w:rsidR="007D08F0" w:rsidRDefault="007D08F0">
      <w:pPr>
        <w:jc w:val="center"/>
      </w:pPr>
    </w:p>
    <w:p w14:paraId="64C4FCB5" w14:textId="77777777" w:rsidR="007D08F0" w:rsidRDefault="00BF79F1">
      <w:pPr>
        <w:spacing w:line="560" w:lineRule="exact"/>
        <w:ind w:firstLineChars="200" w:firstLine="640"/>
        <w:jc w:val="center"/>
        <w:outlineLvl w:val="4"/>
        <w:rPr>
          <w:rFonts w:ascii="仿宋_GB2312" w:eastAsia="仿宋_GB2312" w:hAnsi="宋体" w:cs="宋体" w:hint="eastAsia"/>
          <w:b/>
          <w:kern w:val="0"/>
          <w:sz w:val="32"/>
          <w:szCs w:val="32"/>
        </w:rPr>
      </w:pPr>
      <w:r>
        <w:rPr>
          <w:rFonts w:ascii="仿宋_GB2312" w:eastAsia="仿宋_GB2312" w:hAnsi="宋体" w:cs="宋体" w:hint="eastAsia"/>
          <w:b/>
          <w:kern w:val="0"/>
          <w:sz w:val="32"/>
          <w:szCs w:val="32"/>
        </w:rPr>
        <w:t>项目支出绩效目标表</w:t>
      </w:r>
    </w:p>
    <w:p w14:paraId="741FAA74" w14:textId="1E05AD7C" w:rsidR="007D08F0" w:rsidRDefault="00BF79F1">
      <w:pPr>
        <w:spacing w:line="560" w:lineRule="exact"/>
        <w:ind w:firstLineChars="200" w:firstLine="440"/>
        <w:jc w:val="center"/>
        <w:rPr>
          <w:rFonts w:asciiTheme="majorEastAsia" w:eastAsiaTheme="majorEastAsia" w:hAnsiTheme="majorEastAsia" w:cs="宋体" w:hint="eastAsia"/>
          <w:kern w:val="0"/>
          <w:sz w:val="22"/>
          <w:szCs w:val="22"/>
        </w:rPr>
      </w:pPr>
      <w:r>
        <w:rPr>
          <w:rFonts w:asciiTheme="majorEastAsia" w:eastAsiaTheme="majorEastAsia" w:hAnsiTheme="majorEastAsia" w:cs="MS Gothic" w:hint="eastAsia"/>
          <w:kern w:val="0"/>
          <w:sz w:val="22"/>
          <w:szCs w:val="22"/>
          <w:cs/>
        </w:rPr>
        <w:t>‎</w:t>
      </w:r>
      <w:r>
        <w:rPr>
          <w:rFonts w:asciiTheme="majorEastAsia" w:eastAsiaTheme="majorEastAsia" w:hAnsiTheme="majorEastAsia" w:cs="MS Gothic" w:hint="eastAsia"/>
          <w:kern w:val="0"/>
          <w:sz w:val="22"/>
          <w:szCs w:val="22"/>
        </w:rPr>
        <w:t>（</w:t>
      </w:r>
      <w:r w:rsidR="00B43E2D">
        <w:rPr>
          <w:rFonts w:asciiTheme="majorEastAsia" w:eastAsiaTheme="majorEastAsia" w:hAnsiTheme="majorEastAsia" w:cs="MS Gothic" w:hint="eastAsia"/>
          <w:kern w:val="0"/>
          <w:sz w:val="22"/>
          <w:szCs w:val="22"/>
        </w:rPr>
        <w:t>2026年</w:t>
      </w:r>
      <w:r>
        <w:rPr>
          <w:rFonts w:asciiTheme="majorEastAsia" w:eastAsiaTheme="majorEastAsia" w:hAnsiTheme="majorEastAsia" w:cs="MS Gothic" w:hint="eastAsia"/>
          <w:kern w:val="0"/>
          <w:sz w:val="22"/>
          <w:szCs w:val="22"/>
        </w:rPr>
        <w:t>）</w:t>
      </w:r>
      <w:r>
        <w:rPr>
          <w:rFonts w:asciiTheme="majorEastAsia" w:eastAsiaTheme="majorEastAsia" w:hAnsiTheme="majorEastAsia" w:cs="MS Gothic" w:hint="eastAsia"/>
          <w:kern w:val="0"/>
          <w:sz w:val="22"/>
          <w:szCs w:val="22"/>
          <w:cs/>
        </w:rPr>
        <w:t>‎</w:t>
      </w:r>
    </w:p>
    <w:tbl>
      <w:tblPr>
        <w:tblW w:w="10062"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131"/>
        <w:gridCol w:w="1134"/>
        <w:gridCol w:w="1701"/>
        <w:gridCol w:w="851"/>
        <w:gridCol w:w="1276"/>
        <w:gridCol w:w="819"/>
        <w:gridCol w:w="851"/>
        <w:gridCol w:w="1023"/>
        <w:gridCol w:w="1276"/>
      </w:tblGrid>
      <w:tr w:rsidR="007D08F0" w14:paraId="4E217B25" w14:textId="77777777">
        <w:trPr>
          <w:trHeight w:val="538"/>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7DDB2A42" w14:textId="77777777" w:rsidR="007D08F0" w:rsidRDefault="00BF79F1">
            <w:pPr>
              <w:jc w:val="center"/>
            </w:pPr>
            <w:r>
              <w:t>预算单位</w:t>
            </w:r>
          </w:p>
        </w:tc>
        <w:tc>
          <w:tcPr>
            <w:tcW w:w="7797" w:type="dxa"/>
            <w:gridSpan w:val="7"/>
            <w:tcBorders>
              <w:top w:val="single" w:sz="2" w:space="0" w:color="000000"/>
              <w:left w:val="single" w:sz="2" w:space="0" w:color="000000"/>
              <w:bottom w:val="single" w:sz="2" w:space="0" w:color="000000"/>
              <w:right w:val="single" w:sz="2" w:space="0" w:color="000000"/>
            </w:tcBorders>
            <w:vAlign w:val="center"/>
          </w:tcPr>
          <w:p w14:paraId="5BF12B93" w14:textId="77777777" w:rsidR="007D08F0" w:rsidRDefault="00BF79F1">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hint="eastAsia"/>
                <w:sz w:val="18"/>
                <w:szCs w:val="18"/>
              </w:rPr>
              <w:t>新疆维吾尔自治区喀什地区</w:t>
            </w:r>
            <w:r>
              <w:rPr>
                <w:rFonts w:asciiTheme="majorEastAsia" w:eastAsiaTheme="majorEastAsia" w:hAnsiTheme="majorEastAsia"/>
                <w:sz w:val="18"/>
                <w:szCs w:val="18"/>
              </w:rPr>
              <w:t>疏勒县民政局</w:t>
            </w:r>
            <w:r>
              <w:rPr>
                <w:rFonts w:asciiTheme="majorEastAsia" w:eastAsiaTheme="majorEastAsia" w:hAnsiTheme="majorEastAsia"/>
                <w:sz w:val="18"/>
                <w:szCs w:val="18"/>
                <w:cs/>
              </w:rPr>
              <w:t>‎</w:t>
            </w:r>
          </w:p>
        </w:tc>
      </w:tr>
      <w:tr w:rsidR="007D08F0" w14:paraId="67CDDAA7" w14:textId="77777777">
        <w:trPr>
          <w:trHeight w:val="515"/>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757E24FD" w14:textId="77777777" w:rsidR="007D08F0" w:rsidRDefault="00BF79F1">
            <w:pPr>
              <w:jc w:val="center"/>
            </w:pPr>
            <w:r>
              <w:t>项目名称</w:t>
            </w:r>
          </w:p>
        </w:tc>
        <w:tc>
          <w:tcPr>
            <w:tcW w:w="3828" w:type="dxa"/>
            <w:gridSpan w:val="3"/>
            <w:tcBorders>
              <w:top w:val="single" w:sz="2" w:space="0" w:color="000000"/>
              <w:left w:val="single" w:sz="2" w:space="0" w:color="000000"/>
              <w:bottom w:val="single" w:sz="2" w:space="0" w:color="000000"/>
              <w:right w:val="single" w:sz="2" w:space="0" w:color="000000"/>
            </w:tcBorders>
            <w:vAlign w:val="center"/>
          </w:tcPr>
          <w:p w14:paraId="035DE2FE" w14:textId="724A4D1B" w:rsidR="007D08F0" w:rsidRDefault="00BF79F1">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sidR="00B43E2D">
              <w:rPr>
                <w:rFonts w:asciiTheme="majorEastAsia" w:eastAsiaTheme="majorEastAsia" w:hAnsiTheme="majorEastAsia"/>
                <w:sz w:val="18"/>
                <w:szCs w:val="18"/>
              </w:rPr>
              <w:t>2026年</w:t>
            </w:r>
            <w:r>
              <w:rPr>
                <w:rFonts w:asciiTheme="majorEastAsia" w:eastAsiaTheme="majorEastAsia" w:hAnsiTheme="majorEastAsia"/>
                <w:sz w:val="18"/>
                <w:szCs w:val="18"/>
              </w:rPr>
              <w:t>中央财政困难群众补助项目（集中特困护理费）</w:t>
            </w:r>
            <w:r>
              <w:rPr>
                <w:rFonts w:asciiTheme="majorEastAsia" w:eastAsiaTheme="majorEastAsia" w:hAnsiTheme="majorEastAsia"/>
                <w:sz w:val="18"/>
                <w:szCs w:val="18"/>
                <w:cs/>
              </w:rPr>
              <w:t>‎</w:t>
            </w:r>
          </w:p>
        </w:tc>
        <w:tc>
          <w:tcPr>
            <w:tcW w:w="1670" w:type="dxa"/>
            <w:gridSpan w:val="2"/>
            <w:tcBorders>
              <w:top w:val="single" w:sz="2" w:space="0" w:color="000000"/>
              <w:left w:val="single" w:sz="2" w:space="0" w:color="000000"/>
              <w:bottom w:val="single" w:sz="2" w:space="0" w:color="000000"/>
              <w:right w:val="single" w:sz="2" w:space="0" w:color="000000"/>
            </w:tcBorders>
            <w:vAlign w:val="center"/>
          </w:tcPr>
          <w:p w14:paraId="43D9DF19" w14:textId="77777777" w:rsidR="007D08F0" w:rsidRDefault="00BF79F1">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项目负责人</w:t>
            </w:r>
          </w:p>
        </w:tc>
        <w:tc>
          <w:tcPr>
            <w:tcW w:w="2299" w:type="dxa"/>
            <w:gridSpan w:val="2"/>
            <w:tcBorders>
              <w:top w:val="single" w:sz="2" w:space="0" w:color="000000"/>
              <w:left w:val="single" w:sz="2" w:space="0" w:color="000000"/>
              <w:bottom w:val="single" w:sz="2" w:space="0" w:color="000000"/>
              <w:right w:val="single" w:sz="2" w:space="0" w:color="000000"/>
            </w:tcBorders>
            <w:vAlign w:val="center"/>
          </w:tcPr>
          <w:p w14:paraId="18509E19" w14:textId="77777777" w:rsidR="007D08F0" w:rsidRDefault="00BF79F1">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sz w:val="18"/>
                <w:szCs w:val="18"/>
              </w:rPr>
              <w:t>于庆早</w:t>
            </w:r>
            <w:r>
              <w:rPr>
                <w:rFonts w:asciiTheme="majorEastAsia" w:eastAsiaTheme="majorEastAsia" w:hAnsiTheme="majorEastAsia"/>
                <w:sz w:val="18"/>
                <w:szCs w:val="18"/>
                <w:cs/>
              </w:rPr>
              <w:t>‎</w:t>
            </w:r>
            <w:r>
              <w:rPr>
                <w:rFonts w:asciiTheme="majorEastAsia" w:eastAsiaTheme="majorEastAsia" w:hAnsiTheme="majorEastAsia"/>
                <w:sz w:val="18"/>
                <w:szCs w:val="18"/>
              </w:rPr>
              <w:t xml:space="preserve"> </w:t>
            </w:r>
            <w:r>
              <w:rPr>
                <w:rFonts w:asciiTheme="majorEastAsia" w:eastAsiaTheme="majorEastAsia" w:hAnsiTheme="majorEastAsia"/>
                <w:sz w:val="18"/>
                <w:szCs w:val="18"/>
                <w:cs/>
              </w:rPr>
              <w:t>‎</w:t>
            </w:r>
          </w:p>
        </w:tc>
      </w:tr>
      <w:tr w:rsidR="007D08F0" w14:paraId="2A18C0B3" w14:textId="77777777">
        <w:trPr>
          <w:trHeight w:val="736"/>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5F4A3400" w14:textId="77777777" w:rsidR="007D08F0" w:rsidRDefault="00BF79F1">
            <w:pPr>
              <w:jc w:val="center"/>
            </w:pPr>
            <w:r>
              <w:t>项目资金（万元）</w:t>
            </w:r>
          </w:p>
        </w:tc>
        <w:tc>
          <w:tcPr>
            <w:tcW w:w="1701" w:type="dxa"/>
            <w:tcBorders>
              <w:top w:val="single" w:sz="2" w:space="0" w:color="000000"/>
              <w:left w:val="single" w:sz="2" w:space="0" w:color="000000"/>
              <w:bottom w:val="single" w:sz="2" w:space="0" w:color="000000"/>
              <w:right w:val="single" w:sz="2" w:space="0" w:color="000000"/>
            </w:tcBorders>
            <w:vAlign w:val="center"/>
          </w:tcPr>
          <w:p w14:paraId="3CB9BD17" w14:textId="77777777" w:rsidR="007D08F0" w:rsidRDefault="00BF79F1">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年度预算总额：</w:t>
            </w:r>
          </w:p>
        </w:tc>
        <w:tc>
          <w:tcPr>
            <w:tcW w:w="851" w:type="dxa"/>
            <w:tcBorders>
              <w:top w:val="single" w:sz="2" w:space="0" w:color="000000"/>
              <w:left w:val="single" w:sz="2" w:space="0" w:color="000000"/>
              <w:bottom w:val="single" w:sz="2" w:space="0" w:color="000000"/>
              <w:right w:val="single" w:sz="2" w:space="0" w:color="000000"/>
            </w:tcBorders>
            <w:vAlign w:val="center"/>
          </w:tcPr>
          <w:p w14:paraId="3C97F412" w14:textId="77777777" w:rsidR="007D08F0" w:rsidRDefault="00BF79F1">
            <w:pPr>
              <w:jc w:val="center"/>
              <w:rPr>
                <w:rFonts w:asciiTheme="majorEastAsia" w:eastAsiaTheme="majorEastAsia" w:hAnsiTheme="majorEastAsia" w:hint="eastAsia"/>
                <w:sz w:val="18"/>
                <w:szCs w:val="18"/>
              </w:rPr>
            </w:pPr>
            <w:r>
              <w:rPr>
                <w:rFonts w:asciiTheme="majorEastAsia" w:eastAsiaTheme="majorEastAsia" w:hAnsiTheme="majorEastAsia"/>
                <w:sz w:val="18"/>
                <w:szCs w:val="18"/>
              </w:rPr>
              <w:t>75.48</w:t>
            </w:r>
          </w:p>
        </w:tc>
        <w:tc>
          <w:tcPr>
            <w:tcW w:w="1276" w:type="dxa"/>
            <w:tcBorders>
              <w:top w:val="single" w:sz="2" w:space="0" w:color="000000"/>
              <w:left w:val="single" w:sz="2" w:space="0" w:color="000000"/>
              <w:bottom w:val="single" w:sz="2" w:space="0" w:color="000000"/>
              <w:right w:val="single" w:sz="2" w:space="0" w:color="000000"/>
            </w:tcBorders>
            <w:vAlign w:val="center"/>
          </w:tcPr>
          <w:p w14:paraId="2C7B32C7" w14:textId="77777777" w:rsidR="007D08F0" w:rsidRDefault="00BF79F1">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其中：财政拨款</w:t>
            </w:r>
          </w:p>
        </w:tc>
        <w:tc>
          <w:tcPr>
            <w:tcW w:w="819" w:type="dxa"/>
            <w:tcBorders>
              <w:top w:val="single" w:sz="2" w:space="0" w:color="000000"/>
              <w:left w:val="single" w:sz="2" w:space="0" w:color="000000"/>
              <w:bottom w:val="single" w:sz="2" w:space="0" w:color="000000"/>
              <w:right w:val="single" w:sz="2" w:space="0" w:color="000000"/>
            </w:tcBorders>
            <w:vAlign w:val="center"/>
          </w:tcPr>
          <w:p w14:paraId="0D57C6C6" w14:textId="77777777" w:rsidR="007D08F0" w:rsidRDefault="00BF79F1">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sz w:val="18"/>
                <w:szCs w:val="18"/>
              </w:rPr>
              <w:t>75.48</w:t>
            </w:r>
            <w:r>
              <w:rPr>
                <w:rFonts w:asciiTheme="majorEastAsia" w:eastAsiaTheme="majorEastAsia" w:hAnsiTheme="majorEastAsia"/>
                <w:sz w:val="18"/>
                <w:szCs w:val="18"/>
                <w:cs/>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7B716288" w14:textId="77777777" w:rsidR="007D08F0" w:rsidRDefault="00BF79F1">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其他资金</w:t>
            </w:r>
          </w:p>
        </w:tc>
        <w:tc>
          <w:tcPr>
            <w:tcW w:w="2299" w:type="dxa"/>
            <w:gridSpan w:val="2"/>
            <w:tcBorders>
              <w:top w:val="single" w:sz="2" w:space="0" w:color="000000"/>
              <w:left w:val="single" w:sz="2" w:space="0" w:color="000000"/>
              <w:bottom w:val="single" w:sz="2" w:space="0" w:color="000000"/>
              <w:right w:val="single" w:sz="2" w:space="0" w:color="000000"/>
            </w:tcBorders>
            <w:vAlign w:val="center"/>
          </w:tcPr>
          <w:p w14:paraId="47DDFBFC" w14:textId="77777777" w:rsidR="007D08F0" w:rsidRDefault="00BF79F1">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sz w:val="18"/>
                <w:szCs w:val="18"/>
              </w:rPr>
              <w:t>0.00</w:t>
            </w:r>
            <w:r>
              <w:rPr>
                <w:rFonts w:asciiTheme="majorEastAsia" w:eastAsiaTheme="majorEastAsia" w:hAnsiTheme="majorEastAsia"/>
                <w:sz w:val="18"/>
                <w:szCs w:val="18"/>
                <w:cs/>
              </w:rPr>
              <w:t>‎</w:t>
            </w:r>
          </w:p>
        </w:tc>
      </w:tr>
      <w:tr w:rsidR="007D08F0" w14:paraId="1F6EB1E8" w14:textId="77777777">
        <w:trPr>
          <w:trHeight w:val="413"/>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12A557D1" w14:textId="77777777" w:rsidR="007D08F0" w:rsidRDefault="00BF79F1">
            <w:pPr>
              <w:jc w:val="center"/>
            </w:pPr>
            <w:r>
              <w:t>项目总体目标</w:t>
            </w:r>
          </w:p>
        </w:tc>
        <w:tc>
          <w:tcPr>
            <w:tcW w:w="7797" w:type="dxa"/>
            <w:gridSpan w:val="7"/>
            <w:tcBorders>
              <w:top w:val="single" w:sz="2" w:space="0" w:color="000000"/>
              <w:left w:val="single" w:sz="2" w:space="0" w:color="000000"/>
              <w:bottom w:val="single" w:sz="2" w:space="0" w:color="000000"/>
              <w:right w:val="single" w:sz="2" w:space="0" w:color="000000"/>
            </w:tcBorders>
            <w:vAlign w:val="center"/>
          </w:tcPr>
          <w:p w14:paraId="6C2696A9" w14:textId="77777777" w:rsidR="007D08F0" w:rsidRDefault="00BF79F1">
            <w:pPr>
              <w:jc w:val="left"/>
              <w:rPr>
                <w:rFonts w:asciiTheme="majorEastAsia" w:eastAsiaTheme="majorEastAsia" w:hAnsiTheme="majorEastAsia" w:hint="eastAsia"/>
                <w:sz w:val="18"/>
                <w:szCs w:val="18"/>
              </w:rPr>
            </w:pPr>
            <w:r>
              <w:rPr>
                <w:rFonts w:asciiTheme="majorEastAsia" w:eastAsiaTheme="majorEastAsia" w:hAnsiTheme="majorEastAsia"/>
                <w:sz w:val="18"/>
                <w:szCs w:val="18"/>
              </w:rPr>
              <w:t>项目总预算75.48万元，保障集中特困供养人员照料护理，加强兜底保障水平，有效提高困难群众生活水平。</w:t>
            </w:r>
          </w:p>
        </w:tc>
      </w:tr>
      <w:tr w:rsidR="007D08F0" w14:paraId="05603D74" w14:textId="77777777">
        <w:trPr>
          <w:trHeight w:val="896"/>
          <w:jc w:val="center"/>
        </w:trPr>
        <w:tc>
          <w:tcPr>
            <w:tcW w:w="1131" w:type="dxa"/>
            <w:tcBorders>
              <w:top w:val="single" w:sz="2" w:space="0" w:color="000000"/>
              <w:left w:val="single" w:sz="2" w:space="0" w:color="000000"/>
              <w:bottom w:val="single" w:sz="2" w:space="0" w:color="000000"/>
              <w:right w:val="single" w:sz="2" w:space="0" w:color="000000"/>
            </w:tcBorders>
            <w:vAlign w:val="center"/>
          </w:tcPr>
          <w:p w14:paraId="74ABC2F5" w14:textId="77777777" w:rsidR="007D08F0" w:rsidRDefault="00BF79F1">
            <w:pPr>
              <w:jc w:val="center"/>
            </w:pPr>
            <w:r>
              <w:t>一级指标</w:t>
            </w:r>
          </w:p>
        </w:tc>
        <w:tc>
          <w:tcPr>
            <w:tcW w:w="1134" w:type="dxa"/>
            <w:tcBorders>
              <w:top w:val="single" w:sz="2" w:space="0" w:color="000000"/>
              <w:left w:val="single" w:sz="2" w:space="0" w:color="000000"/>
              <w:bottom w:val="single" w:sz="2" w:space="0" w:color="000000"/>
              <w:right w:val="single" w:sz="2" w:space="0" w:color="000000"/>
            </w:tcBorders>
            <w:vAlign w:val="center"/>
          </w:tcPr>
          <w:p w14:paraId="7C631B40" w14:textId="77777777" w:rsidR="007D08F0" w:rsidRDefault="00BF79F1">
            <w:pPr>
              <w:jc w:val="center"/>
            </w:pPr>
            <w:r>
              <w:t>二级指标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011955F9" w14:textId="77777777" w:rsidR="007D08F0" w:rsidRDefault="00BF79F1">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三级指标</w:t>
            </w:r>
          </w:p>
        </w:tc>
        <w:tc>
          <w:tcPr>
            <w:tcW w:w="851" w:type="dxa"/>
            <w:tcBorders>
              <w:top w:val="single" w:sz="2" w:space="0" w:color="000000"/>
              <w:left w:val="single" w:sz="2" w:space="0" w:color="000000"/>
              <w:bottom w:val="single" w:sz="2" w:space="0" w:color="000000"/>
              <w:right w:val="single" w:sz="2" w:space="0" w:color="000000"/>
            </w:tcBorders>
            <w:vAlign w:val="center"/>
          </w:tcPr>
          <w:p w14:paraId="4403DE57" w14:textId="77777777" w:rsidR="007D08F0" w:rsidRDefault="00BF79F1">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指标值</w:t>
            </w:r>
          </w:p>
        </w:tc>
        <w:tc>
          <w:tcPr>
            <w:tcW w:w="1276" w:type="dxa"/>
            <w:tcBorders>
              <w:top w:val="single" w:sz="2" w:space="0" w:color="000000"/>
              <w:left w:val="single" w:sz="2" w:space="0" w:color="000000"/>
              <w:bottom w:val="single" w:sz="2" w:space="0" w:color="000000"/>
              <w:right w:val="single" w:sz="2" w:space="0" w:color="000000"/>
            </w:tcBorders>
            <w:vAlign w:val="center"/>
          </w:tcPr>
          <w:p w14:paraId="637581E0" w14:textId="77777777" w:rsidR="007D08F0" w:rsidRDefault="00BF79F1">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指标值设置依据</w:t>
            </w:r>
          </w:p>
        </w:tc>
        <w:tc>
          <w:tcPr>
            <w:tcW w:w="819" w:type="dxa"/>
            <w:tcBorders>
              <w:top w:val="single" w:sz="2" w:space="0" w:color="000000"/>
              <w:left w:val="single" w:sz="2" w:space="0" w:color="000000"/>
              <w:bottom w:val="single" w:sz="2" w:space="0" w:color="000000"/>
              <w:right w:val="single" w:sz="2" w:space="0" w:color="000000"/>
            </w:tcBorders>
            <w:vAlign w:val="center"/>
          </w:tcPr>
          <w:p w14:paraId="2E04649D" w14:textId="77777777" w:rsidR="007D08F0" w:rsidRDefault="00BF79F1">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上年完成值</w:t>
            </w:r>
          </w:p>
        </w:tc>
        <w:tc>
          <w:tcPr>
            <w:tcW w:w="851" w:type="dxa"/>
            <w:tcBorders>
              <w:top w:val="single" w:sz="2" w:space="0" w:color="000000"/>
              <w:left w:val="single" w:sz="2" w:space="0" w:color="000000"/>
              <w:bottom w:val="single" w:sz="2" w:space="0" w:color="000000"/>
              <w:right w:val="single" w:sz="2" w:space="0" w:color="000000"/>
            </w:tcBorders>
            <w:vAlign w:val="center"/>
          </w:tcPr>
          <w:p w14:paraId="7994A6A2" w14:textId="77777777" w:rsidR="007D08F0" w:rsidRDefault="00BF79F1">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指标分值权重</w:t>
            </w:r>
          </w:p>
        </w:tc>
        <w:tc>
          <w:tcPr>
            <w:tcW w:w="1023" w:type="dxa"/>
            <w:tcBorders>
              <w:top w:val="single" w:sz="2" w:space="0" w:color="000000"/>
              <w:left w:val="single" w:sz="2" w:space="0" w:color="000000"/>
              <w:bottom w:val="single" w:sz="2" w:space="0" w:color="000000"/>
              <w:right w:val="single" w:sz="2" w:space="0" w:color="000000"/>
            </w:tcBorders>
            <w:vAlign w:val="center"/>
          </w:tcPr>
          <w:p w14:paraId="56C99F9E" w14:textId="77777777" w:rsidR="007D08F0" w:rsidRDefault="00BF79F1">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指标赋分规则</w:t>
            </w:r>
          </w:p>
        </w:tc>
        <w:tc>
          <w:tcPr>
            <w:tcW w:w="1276" w:type="dxa"/>
            <w:tcBorders>
              <w:top w:val="single" w:sz="2" w:space="0" w:color="000000"/>
              <w:left w:val="single" w:sz="2" w:space="0" w:color="000000"/>
              <w:bottom w:val="single" w:sz="2" w:space="0" w:color="000000"/>
              <w:right w:val="single" w:sz="2" w:space="0" w:color="000000"/>
            </w:tcBorders>
            <w:vAlign w:val="center"/>
          </w:tcPr>
          <w:p w14:paraId="0FFD5987" w14:textId="77777777" w:rsidR="007D08F0" w:rsidRDefault="00BF79F1">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佐证资料</w:t>
            </w:r>
          </w:p>
        </w:tc>
      </w:tr>
      <w:tr w:rsidR="007D08F0" w14:paraId="44BB97C7" w14:textId="77777777">
        <w:trPr>
          <w:trHeight w:val="859"/>
          <w:jc w:val="center"/>
        </w:trPr>
        <w:tc>
          <w:tcPr>
            <w:tcW w:w="1131" w:type="dxa"/>
            <w:vMerge w:val="restart"/>
            <w:tcBorders>
              <w:left w:val="single" w:sz="2" w:space="0" w:color="000000"/>
              <w:right w:val="single" w:sz="2" w:space="0" w:color="000000"/>
            </w:tcBorders>
            <w:vAlign w:val="center"/>
          </w:tcPr>
          <w:p w14:paraId="58224176" w14:textId="77777777" w:rsidR="007D08F0" w:rsidRDefault="00BF79F1">
            <w:pPr>
              <w:jc w:val="center"/>
            </w:pPr>
            <w:r>
              <w:t>产出指标</w:t>
            </w:r>
          </w:p>
        </w:tc>
        <w:tc>
          <w:tcPr>
            <w:tcW w:w="1134" w:type="dxa"/>
            <w:vMerge w:val="restart"/>
            <w:tcBorders>
              <w:left w:val="single" w:sz="2" w:space="0" w:color="000000"/>
              <w:bottom w:val="single" w:sz="2" w:space="0" w:color="000000"/>
              <w:right w:val="single" w:sz="2" w:space="0" w:color="000000"/>
            </w:tcBorders>
            <w:vAlign w:val="center"/>
          </w:tcPr>
          <w:p w14:paraId="35364028" w14:textId="77777777" w:rsidR="007D08F0" w:rsidRDefault="00BF79F1">
            <w:pPr>
              <w:jc w:val="center"/>
            </w:pPr>
            <w:r>
              <w:t>数量指标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7D4814C5"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集中特困人员保障率</w:t>
            </w:r>
          </w:p>
        </w:tc>
        <w:tc>
          <w:tcPr>
            <w:tcW w:w="851" w:type="dxa"/>
            <w:tcBorders>
              <w:top w:val="single" w:sz="2" w:space="0" w:color="000000"/>
              <w:left w:val="single" w:sz="2" w:space="0" w:color="000000"/>
              <w:bottom w:val="single" w:sz="2" w:space="0" w:color="000000"/>
              <w:right w:val="single" w:sz="2" w:space="0" w:color="000000"/>
            </w:tcBorders>
            <w:vAlign w:val="center"/>
          </w:tcPr>
          <w:p w14:paraId="5151CC64"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&gt;=95%</w:t>
            </w:r>
          </w:p>
        </w:tc>
        <w:tc>
          <w:tcPr>
            <w:tcW w:w="1276" w:type="dxa"/>
            <w:tcBorders>
              <w:top w:val="single" w:sz="2" w:space="0" w:color="000000"/>
              <w:left w:val="single" w:sz="2" w:space="0" w:color="000000"/>
              <w:bottom w:val="single" w:sz="2" w:space="0" w:color="000000"/>
              <w:right w:val="single" w:sz="2" w:space="0" w:color="000000"/>
            </w:tcBorders>
            <w:vAlign w:val="center"/>
          </w:tcPr>
          <w:p w14:paraId="4A1AF7DD"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07A3A378"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=100%</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2BC2DF54"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15</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6DFE5DD9"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526340D9"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7D08F0" w14:paraId="7F0513E5" w14:textId="77777777">
        <w:trPr>
          <w:trHeight w:val="859"/>
          <w:jc w:val="center"/>
        </w:trPr>
        <w:tc>
          <w:tcPr>
            <w:tcW w:w="1131" w:type="dxa"/>
            <w:vMerge/>
            <w:tcBorders>
              <w:left w:val="single" w:sz="2" w:space="0" w:color="000000"/>
              <w:right w:val="single" w:sz="2" w:space="0" w:color="000000"/>
            </w:tcBorders>
            <w:vAlign w:val="center"/>
          </w:tcPr>
          <w:p w14:paraId="6BBA8A0D" w14:textId="77777777" w:rsidR="007D08F0" w:rsidRDefault="007D08F0"/>
        </w:tc>
        <w:tc>
          <w:tcPr>
            <w:tcW w:w="1134" w:type="dxa"/>
            <w:vMerge/>
            <w:tcBorders>
              <w:left w:val="single" w:sz="2" w:space="0" w:color="000000"/>
              <w:bottom w:val="single" w:sz="2" w:space="0" w:color="000000"/>
              <w:right w:val="single" w:sz="2" w:space="0" w:color="000000"/>
            </w:tcBorders>
            <w:vAlign w:val="center"/>
          </w:tcPr>
          <w:p w14:paraId="6E4F0FFA" w14:textId="77777777" w:rsidR="007D08F0" w:rsidRDefault="007D08F0"/>
        </w:tc>
        <w:tc>
          <w:tcPr>
            <w:tcW w:w="1701" w:type="dxa"/>
            <w:tcBorders>
              <w:top w:val="single" w:sz="2" w:space="0" w:color="000000"/>
              <w:left w:val="single" w:sz="2" w:space="0" w:color="000000"/>
              <w:bottom w:val="single" w:sz="2" w:space="0" w:color="000000"/>
              <w:right w:val="single" w:sz="2" w:space="0" w:color="000000"/>
            </w:tcBorders>
            <w:vAlign w:val="center"/>
          </w:tcPr>
          <w:p w14:paraId="6A24E261"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集中特困人员资金发放及时率</w:t>
            </w:r>
          </w:p>
        </w:tc>
        <w:tc>
          <w:tcPr>
            <w:tcW w:w="851" w:type="dxa"/>
            <w:tcBorders>
              <w:top w:val="single" w:sz="2" w:space="0" w:color="000000"/>
              <w:left w:val="single" w:sz="2" w:space="0" w:color="000000"/>
              <w:bottom w:val="single" w:sz="2" w:space="0" w:color="000000"/>
              <w:right w:val="single" w:sz="2" w:space="0" w:color="000000"/>
            </w:tcBorders>
            <w:vAlign w:val="center"/>
          </w:tcPr>
          <w:p w14:paraId="240D871F"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&gt;=95%</w:t>
            </w:r>
          </w:p>
        </w:tc>
        <w:tc>
          <w:tcPr>
            <w:tcW w:w="1276" w:type="dxa"/>
            <w:tcBorders>
              <w:top w:val="single" w:sz="2" w:space="0" w:color="000000"/>
              <w:left w:val="single" w:sz="2" w:space="0" w:color="000000"/>
              <w:bottom w:val="single" w:sz="2" w:space="0" w:color="000000"/>
              <w:right w:val="single" w:sz="2" w:space="0" w:color="000000"/>
            </w:tcBorders>
            <w:vAlign w:val="center"/>
          </w:tcPr>
          <w:p w14:paraId="3605689C"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088AF2EE"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=100%</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55964829"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15</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015B337A"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22D275FC"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7D08F0" w14:paraId="7C27A35B" w14:textId="77777777">
        <w:trPr>
          <w:trHeight w:val="859"/>
          <w:jc w:val="center"/>
        </w:trPr>
        <w:tc>
          <w:tcPr>
            <w:tcW w:w="1131" w:type="dxa"/>
            <w:vMerge/>
            <w:tcBorders>
              <w:left w:val="single" w:sz="2" w:space="0" w:color="000000"/>
              <w:right w:val="single" w:sz="2" w:space="0" w:color="000000"/>
            </w:tcBorders>
            <w:vAlign w:val="center"/>
          </w:tcPr>
          <w:p w14:paraId="00D92B3F" w14:textId="77777777" w:rsidR="007D08F0" w:rsidRDefault="007D08F0"/>
        </w:tc>
        <w:tc>
          <w:tcPr>
            <w:tcW w:w="1134" w:type="dxa"/>
            <w:vMerge/>
            <w:tcBorders>
              <w:left w:val="single" w:sz="2" w:space="0" w:color="000000"/>
              <w:bottom w:val="single" w:sz="2" w:space="0" w:color="000000"/>
              <w:right w:val="single" w:sz="2" w:space="0" w:color="000000"/>
            </w:tcBorders>
            <w:vAlign w:val="center"/>
          </w:tcPr>
          <w:p w14:paraId="265CD319" w14:textId="77777777" w:rsidR="007D08F0" w:rsidRDefault="007D08F0"/>
        </w:tc>
        <w:tc>
          <w:tcPr>
            <w:tcW w:w="1701" w:type="dxa"/>
            <w:tcBorders>
              <w:top w:val="single" w:sz="2" w:space="0" w:color="000000"/>
              <w:left w:val="single" w:sz="2" w:space="0" w:color="000000"/>
              <w:bottom w:val="single" w:sz="2" w:space="0" w:color="000000"/>
              <w:right w:val="single" w:sz="2" w:space="0" w:color="000000"/>
            </w:tcBorders>
            <w:vAlign w:val="center"/>
          </w:tcPr>
          <w:p w14:paraId="521B3D4D"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保障人数</w:t>
            </w:r>
          </w:p>
        </w:tc>
        <w:tc>
          <w:tcPr>
            <w:tcW w:w="851" w:type="dxa"/>
            <w:tcBorders>
              <w:top w:val="single" w:sz="2" w:space="0" w:color="000000"/>
              <w:left w:val="single" w:sz="2" w:space="0" w:color="000000"/>
              <w:bottom w:val="single" w:sz="2" w:space="0" w:color="000000"/>
              <w:right w:val="single" w:sz="2" w:space="0" w:color="000000"/>
            </w:tcBorders>
            <w:vAlign w:val="center"/>
          </w:tcPr>
          <w:p w14:paraId="7A0B826E"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&lt;=176</w:t>
            </w:r>
          </w:p>
        </w:tc>
        <w:tc>
          <w:tcPr>
            <w:tcW w:w="1276" w:type="dxa"/>
            <w:tcBorders>
              <w:top w:val="single" w:sz="2" w:space="0" w:color="000000"/>
              <w:left w:val="single" w:sz="2" w:space="0" w:color="000000"/>
              <w:bottom w:val="single" w:sz="2" w:space="0" w:color="000000"/>
              <w:right w:val="single" w:sz="2" w:space="0" w:color="000000"/>
            </w:tcBorders>
            <w:vAlign w:val="center"/>
          </w:tcPr>
          <w:p w14:paraId="2697BB2F"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25F4D26B"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hint="eastAsia"/>
                <w:color w:val="000000"/>
                <w:kern w:val="0"/>
                <w:sz w:val="20"/>
                <w:szCs w:val="20"/>
                <w:lang w:bidi="ar"/>
              </w:rPr>
              <w:t>176人</w:t>
            </w:r>
          </w:p>
        </w:tc>
        <w:tc>
          <w:tcPr>
            <w:tcW w:w="851" w:type="dxa"/>
            <w:tcBorders>
              <w:top w:val="single" w:sz="2" w:space="0" w:color="000000"/>
              <w:left w:val="single" w:sz="2" w:space="0" w:color="000000"/>
              <w:bottom w:val="single" w:sz="2" w:space="0" w:color="000000"/>
              <w:right w:val="single" w:sz="2" w:space="0" w:color="000000"/>
            </w:tcBorders>
            <w:vAlign w:val="center"/>
          </w:tcPr>
          <w:p w14:paraId="3C390C44"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73986BC9"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396BEB1E"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7D08F0" w14:paraId="3D05987C" w14:textId="77777777">
        <w:trPr>
          <w:trHeight w:val="859"/>
          <w:jc w:val="center"/>
        </w:trPr>
        <w:tc>
          <w:tcPr>
            <w:tcW w:w="1131" w:type="dxa"/>
            <w:vMerge/>
            <w:tcBorders>
              <w:left w:val="single" w:sz="2" w:space="0" w:color="000000"/>
              <w:right w:val="single" w:sz="2" w:space="0" w:color="000000"/>
            </w:tcBorders>
            <w:vAlign w:val="center"/>
          </w:tcPr>
          <w:p w14:paraId="17B2C283" w14:textId="77777777" w:rsidR="007D08F0" w:rsidRDefault="007D08F0"/>
        </w:tc>
        <w:tc>
          <w:tcPr>
            <w:tcW w:w="1134" w:type="dxa"/>
            <w:tcBorders>
              <w:left w:val="single" w:sz="2" w:space="0" w:color="000000"/>
              <w:bottom w:val="single" w:sz="2" w:space="0" w:color="000000"/>
              <w:right w:val="single" w:sz="2" w:space="0" w:color="000000"/>
            </w:tcBorders>
            <w:vAlign w:val="center"/>
          </w:tcPr>
          <w:p w14:paraId="3FDCD728" w14:textId="77777777" w:rsidR="007D08F0" w:rsidRDefault="00BF79F1">
            <w:pPr>
              <w:jc w:val="center"/>
            </w:pPr>
            <w:r>
              <w:t>质量指标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163702E2"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社会救助水平</w:t>
            </w:r>
          </w:p>
        </w:tc>
        <w:tc>
          <w:tcPr>
            <w:tcW w:w="851" w:type="dxa"/>
            <w:tcBorders>
              <w:top w:val="single" w:sz="2" w:space="0" w:color="000000"/>
              <w:left w:val="single" w:sz="2" w:space="0" w:color="000000"/>
              <w:bottom w:val="single" w:sz="2" w:space="0" w:color="000000"/>
              <w:right w:val="single" w:sz="2" w:space="0" w:color="000000"/>
            </w:tcBorders>
            <w:vAlign w:val="center"/>
          </w:tcPr>
          <w:p w14:paraId="57765A69"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不低于上年</w:t>
            </w:r>
          </w:p>
        </w:tc>
        <w:tc>
          <w:tcPr>
            <w:tcW w:w="1276" w:type="dxa"/>
            <w:tcBorders>
              <w:top w:val="single" w:sz="2" w:space="0" w:color="000000"/>
              <w:left w:val="single" w:sz="2" w:space="0" w:color="000000"/>
              <w:bottom w:val="single" w:sz="2" w:space="0" w:color="000000"/>
              <w:right w:val="single" w:sz="2" w:space="0" w:color="000000"/>
            </w:tcBorders>
            <w:vAlign w:val="center"/>
          </w:tcPr>
          <w:p w14:paraId="727764D4"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69640E6D"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不低于上年</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3E8A5DB7"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15</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5D3A0175"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1556C664"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7D08F0" w14:paraId="54667F4C" w14:textId="77777777">
        <w:trPr>
          <w:trHeight w:val="859"/>
          <w:jc w:val="center"/>
        </w:trPr>
        <w:tc>
          <w:tcPr>
            <w:tcW w:w="1131" w:type="dxa"/>
            <w:tcBorders>
              <w:left w:val="single" w:sz="2" w:space="0" w:color="000000"/>
              <w:right w:val="single" w:sz="2" w:space="0" w:color="000000"/>
            </w:tcBorders>
            <w:vAlign w:val="center"/>
          </w:tcPr>
          <w:p w14:paraId="1AB7A2B1" w14:textId="77777777" w:rsidR="007D08F0" w:rsidRDefault="00BF79F1">
            <w:pPr>
              <w:jc w:val="center"/>
            </w:pPr>
            <w:r>
              <w:t>成本指标</w:t>
            </w:r>
          </w:p>
        </w:tc>
        <w:tc>
          <w:tcPr>
            <w:tcW w:w="1134" w:type="dxa"/>
            <w:tcBorders>
              <w:left w:val="single" w:sz="2" w:space="0" w:color="000000"/>
              <w:bottom w:val="single" w:sz="2" w:space="0" w:color="000000"/>
              <w:right w:val="single" w:sz="2" w:space="0" w:color="000000"/>
            </w:tcBorders>
            <w:vAlign w:val="center"/>
          </w:tcPr>
          <w:p w14:paraId="11E92B62" w14:textId="77777777" w:rsidR="007D08F0" w:rsidRDefault="00BF79F1">
            <w:pPr>
              <w:jc w:val="center"/>
            </w:pPr>
            <w:r>
              <w:t>经济成本指标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3932023A"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资金支出</w:t>
            </w:r>
          </w:p>
        </w:tc>
        <w:tc>
          <w:tcPr>
            <w:tcW w:w="851" w:type="dxa"/>
            <w:tcBorders>
              <w:top w:val="single" w:sz="2" w:space="0" w:color="000000"/>
              <w:left w:val="single" w:sz="2" w:space="0" w:color="000000"/>
              <w:bottom w:val="single" w:sz="2" w:space="0" w:color="000000"/>
              <w:right w:val="single" w:sz="2" w:space="0" w:color="000000"/>
            </w:tcBorders>
            <w:vAlign w:val="center"/>
          </w:tcPr>
          <w:p w14:paraId="4E8C4AAE"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&lt;=75.48万元</w:t>
            </w:r>
          </w:p>
        </w:tc>
        <w:tc>
          <w:tcPr>
            <w:tcW w:w="1276" w:type="dxa"/>
            <w:tcBorders>
              <w:top w:val="single" w:sz="2" w:space="0" w:color="000000"/>
              <w:left w:val="single" w:sz="2" w:space="0" w:color="000000"/>
              <w:bottom w:val="single" w:sz="2" w:space="0" w:color="000000"/>
              <w:right w:val="single" w:sz="2" w:space="0" w:color="000000"/>
            </w:tcBorders>
            <w:vAlign w:val="center"/>
          </w:tcPr>
          <w:p w14:paraId="7719C65B"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预算支出标准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32DB8666"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376.5716万元</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2ABFBBEA"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15</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1898D714"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3A7FD04A"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原始凭证,工作资料</w:t>
            </w:r>
            <w:r>
              <w:rPr>
                <w:rFonts w:ascii="MS Gothic" w:eastAsia="MS Gothic" w:hAnsi="MS Gothic" w:cs="MS Gothic" w:hint="eastAsia"/>
                <w:color w:val="000000"/>
                <w:kern w:val="0"/>
                <w:sz w:val="20"/>
                <w:szCs w:val="20"/>
                <w:cs/>
                <w:lang w:bidi="ar"/>
              </w:rPr>
              <w:t>‎</w:t>
            </w:r>
          </w:p>
        </w:tc>
      </w:tr>
      <w:tr w:rsidR="007D08F0" w14:paraId="21057072" w14:textId="77777777">
        <w:trPr>
          <w:trHeight w:val="859"/>
          <w:jc w:val="center"/>
        </w:trPr>
        <w:tc>
          <w:tcPr>
            <w:tcW w:w="1131" w:type="dxa"/>
            <w:tcBorders>
              <w:left w:val="single" w:sz="2" w:space="0" w:color="000000"/>
              <w:right w:val="single" w:sz="2" w:space="0" w:color="000000"/>
            </w:tcBorders>
            <w:vAlign w:val="center"/>
          </w:tcPr>
          <w:p w14:paraId="7B2E6D55" w14:textId="77777777" w:rsidR="007D08F0" w:rsidRDefault="00BF79F1">
            <w:pPr>
              <w:jc w:val="center"/>
            </w:pPr>
            <w:r>
              <w:t>效益指标</w:t>
            </w:r>
          </w:p>
        </w:tc>
        <w:tc>
          <w:tcPr>
            <w:tcW w:w="1134" w:type="dxa"/>
            <w:tcBorders>
              <w:left w:val="single" w:sz="2" w:space="0" w:color="000000"/>
              <w:bottom w:val="single" w:sz="2" w:space="0" w:color="000000"/>
              <w:right w:val="single" w:sz="2" w:space="0" w:color="000000"/>
            </w:tcBorders>
            <w:vAlign w:val="center"/>
          </w:tcPr>
          <w:p w14:paraId="3F255735" w14:textId="77777777" w:rsidR="007D08F0" w:rsidRDefault="00BF79F1">
            <w:pPr>
              <w:jc w:val="center"/>
            </w:pPr>
            <w:r>
              <w:t>社会效益指标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168F5383"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提高集中特困人员生活水平情况</w:t>
            </w:r>
          </w:p>
        </w:tc>
        <w:tc>
          <w:tcPr>
            <w:tcW w:w="851" w:type="dxa"/>
            <w:tcBorders>
              <w:top w:val="single" w:sz="2" w:space="0" w:color="000000"/>
              <w:left w:val="single" w:sz="2" w:space="0" w:color="000000"/>
              <w:bottom w:val="single" w:sz="2" w:space="0" w:color="000000"/>
              <w:right w:val="single" w:sz="2" w:space="0" w:color="000000"/>
            </w:tcBorders>
            <w:vAlign w:val="center"/>
          </w:tcPr>
          <w:p w14:paraId="13839877"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有效提高</w:t>
            </w:r>
          </w:p>
        </w:tc>
        <w:tc>
          <w:tcPr>
            <w:tcW w:w="1276" w:type="dxa"/>
            <w:tcBorders>
              <w:top w:val="single" w:sz="2" w:space="0" w:color="000000"/>
              <w:left w:val="single" w:sz="2" w:space="0" w:color="000000"/>
              <w:bottom w:val="single" w:sz="2" w:space="0" w:color="000000"/>
              <w:right w:val="single" w:sz="2" w:space="0" w:color="000000"/>
            </w:tcBorders>
            <w:vAlign w:val="center"/>
          </w:tcPr>
          <w:p w14:paraId="3A7CD8D5"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629747C8"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有效提高</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60A9ACC7"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6856486D"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按评判等级赋分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51255A49"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7D08F0" w14:paraId="5EAA5898" w14:textId="77777777">
        <w:trPr>
          <w:trHeight w:val="859"/>
          <w:jc w:val="center"/>
        </w:trPr>
        <w:tc>
          <w:tcPr>
            <w:tcW w:w="1131" w:type="dxa"/>
            <w:tcBorders>
              <w:left w:val="single" w:sz="2" w:space="0" w:color="000000"/>
              <w:right w:val="single" w:sz="2" w:space="0" w:color="000000"/>
            </w:tcBorders>
            <w:vAlign w:val="center"/>
          </w:tcPr>
          <w:p w14:paraId="68B79BA8" w14:textId="77777777" w:rsidR="007D08F0" w:rsidRDefault="00BF79F1">
            <w:pPr>
              <w:jc w:val="center"/>
            </w:pPr>
            <w:r>
              <w:t>满意度指标</w:t>
            </w:r>
          </w:p>
        </w:tc>
        <w:tc>
          <w:tcPr>
            <w:tcW w:w="1134" w:type="dxa"/>
            <w:tcBorders>
              <w:left w:val="single" w:sz="2" w:space="0" w:color="000000"/>
              <w:bottom w:val="single" w:sz="2" w:space="0" w:color="000000"/>
              <w:right w:val="single" w:sz="2" w:space="0" w:color="000000"/>
            </w:tcBorders>
            <w:vAlign w:val="center"/>
          </w:tcPr>
          <w:p w14:paraId="66DB587E" w14:textId="77777777" w:rsidR="007D08F0" w:rsidRDefault="00BF79F1">
            <w:pPr>
              <w:jc w:val="center"/>
            </w:pPr>
            <w:r>
              <w:t>满意度指标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07DEB929"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救助对象满意度</w:t>
            </w:r>
          </w:p>
        </w:tc>
        <w:tc>
          <w:tcPr>
            <w:tcW w:w="851" w:type="dxa"/>
            <w:tcBorders>
              <w:top w:val="single" w:sz="2" w:space="0" w:color="000000"/>
              <w:left w:val="single" w:sz="2" w:space="0" w:color="000000"/>
              <w:bottom w:val="single" w:sz="2" w:space="0" w:color="000000"/>
              <w:right w:val="single" w:sz="2" w:space="0" w:color="000000"/>
            </w:tcBorders>
            <w:vAlign w:val="center"/>
          </w:tcPr>
          <w:p w14:paraId="06721624"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&gt;=95%</w:t>
            </w:r>
          </w:p>
        </w:tc>
        <w:tc>
          <w:tcPr>
            <w:tcW w:w="1276" w:type="dxa"/>
            <w:tcBorders>
              <w:top w:val="single" w:sz="2" w:space="0" w:color="000000"/>
              <w:left w:val="single" w:sz="2" w:space="0" w:color="000000"/>
              <w:bottom w:val="single" w:sz="2" w:space="0" w:color="000000"/>
              <w:right w:val="single" w:sz="2" w:space="0" w:color="000000"/>
            </w:tcBorders>
            <w:vAlign w:val="center"/>
          </w:tcPr>
          <w:p w14:paraId="61C8180D"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544F94AC"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100%</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0C075E2F"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11B4E06F"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满意度赋分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6312AE01"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bl>
    <w:p w14:paraId="48159F34" w14:textId="77777777" w:rsidR="007D08F0" w:rsidRDefault="007D08F0">
      <w:pPr>
        <w:jc w:val="center"/>
      </w:pPr>
    </w:p>
    <w:p w14:paraId="00895B85" w14:textId="77777777" w:rsidR="007D08F0" w:rsidRDefault="00BF79F1">
      <w:r>
        <w:br w:type="page"/>
      </w:r>
    </w:p>
    <w:p w14:paraId="3088B7B0" w14:textId="77777777" w:rsidR="007D08F0" w:rsidRDefault="007D08F0">
      <w:pPr>
        <w:jc w:val="center"/>
      </w:pPr>
    </w:p>
    <w:p w14:paraId="07FBA186" w14:textId="77777777" w:rsidR="007D08F0" w:rsidRDefault="00BF79F1">
      <w:pPr>
        <w:spacing w:line="560" w:lineRule="exact"/>
        <w:ind w:firstLineChars="200" w:firstLine="640"/>
        <w:jc w:val="center"/>
        <w:outlineLvl w:val="4"/>
        <w:rPr>
          <w:rFonts w:ascii="仿宋_GB2312" w:eastAsia="仿宋_GB2312" w:hAnsi="宋体" w:cs="宋体" w:hint="eastAsia"/>
          <w:b/>
          <w:kern w:val="0"/>
          <w:sz w:val="32"/>
          <w:szCs w:val="32"/>
        </w:rPr>
      </w:pPr>
      <w:r>
        <w:rPr>
          <w:rFonts w:ascii="仿宋_GB2312" w:eastAsia="仿宋_GB2312" w:hAnsi="宋体" w:cs="宋体" w:hint="eastAsia"/>
          <w:b/>
          <w:kern w:val="0"/>
          <w:sz w:val="32"/>
          <w:szCs w:val="32"/>
        </w:rPr>
        <w:t>项目支出绩效目标表</w:t>
      </w:r>
    </w:p>
    <w:p w14:paraId="5B7054B4" w14:textId="7F67762A" w:rsidR="007D08F0" w:rsidRDefault="00BF79F1">
      <w:pPr>
        <w:spacing w:line="560" w:lineRule="exact"/>
        <w:ind w:firstLineChars="200" w:firstLine="440"/>
        <w:jc w:val="center"/>
        <w:rPr>
          <w:rFonts w:asciiTheme="majorEastAsia" w:eastAsiaTheme="majorEastAsia" w:hAnsiTheme="majorEastAsia" w:cs="宋体" w:hint="eastAsia"/>
          <w:kern w:val="0"/>
          <w:sz w:val="22"/>
          <w:szCs w:val="22"/>
        </w:rPr>
      </w:pPr>
      <w:r>
        <w:rPr>
          <w:rFonts w:asciiTheme="majorEastAsia" w:eastAsiaTheme="majorEastAsia" w:hAnsiTheme="majorEastAsia" w:cs="MS Gothic" w:hint="eastAsia"/>
          <w:kern w:val="0"/>
          <w:sz w:val="22"/>
          <w:szCs w:val="22"/>
          <w:cs/>
        </w:rPr>
        <w:t>‎</w:t>
      </w:r>
      <w:r>
        <w:rPr>
          <w:rFonts w:asciiTheme="majorEastAsia" w:eastAsiaTheme="majorEastAsia" w:hAnsiTheme="majorEastAsia" w:cs="MS Gothic" w:hint="eastAsia"/>
          <w:kern w:val="0"/>
          <w:sz w:val="22"/>
          <w:szCs w:val="22"/>
        </w:rPr>
        <w:t>（</w:t>
      </w:r>
      <w:r w:rsidR="00B43E2D">
        <w:rPr>
          <w:rFonts w:asciiTheme="majorEastAsia" w:eastAsiaTheme="majorEastAsia" w:hAnsiTheme="majorEastAsia" w:cs="MS Gothic" w:hint="eastAsia"/>
          <w:kern w:val="0"/>
          <w:sz w:val="22"/>
          <w:szCs w:val="22"/>
        </w:rPr>
        <w:t>2026年</w:t>
      </w:r>
      <w:r>
        <w:rPr>
          <w:rFonts w:asciiTheme="majorEastAsia" w:eastAsiaTheme="majorEastAsia" w:hAnsiTheme="majorEastAsia" w:cs="MS Gothic" w:hint="eastAsia"/>
          <w:kern w:val="0"/>
          <w:sz w:val="22"/>
          <w:szCs w:val="22"/>
        </w:rPr>
        <w:t>）</w:t>
      </w:r>
      <w:r>
        <w:rPr>
          <w:rFonts w:asciiTheme="majorEastAsia" w:eastAsiaTheme="majorEastAsia" w:hAnsiTheme="majorEastAsia" w:cs="MS Gothic" w:hint="eastAsia"/>
          <w:kern w:val="0"/>
          <w:sz w:val="22"/>
          <w:szCs w:val="22"/>
          <w:cs/>
        </w:rPr>
        <w:t>‎</w:t>
      </w:r>
    </w:p>
    <w:tbl>
      <w:tblPr>
        <w:tblW w:w="10062"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131"/>
        <w:gridCol w:w="1134"/>
        <w:gridCol w:w="1701"/>
        <w:gridCol w:w="851"/>
        <w:gridCol w:w="1276"/>
        <w:gridCol w:w="819"/>
        <w:gridCol w:w="851"/>
        <w:gridCol w:w="1023"/>
        <w:gridCol w:w="1276"/>
      </w:tblGrid>
      <w:tr w:rsidR="007D08F0" w14:paraId="21B76786" w14:textId="77777777">
        <w:trPr>
          <w:trHeight w:val="538"/>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7F6E565D" w14:textId="77777777" w:rsidR="007D08F0" w:rsidRDefault="00BF79F1">
            <w:pPr>
              <w:jc w:val="center"/>
            </w:pPr>
            <w:r>
              <w:t>预算单位</w:t>
            </w:r>
          </w:p>
        </w:tc>
        <w:tc>
          <w:tcPr>
            <w:tcW w:w="7797" w:type="dxa"/>
            <w:gridSpan w:val="7"/>
            <w:tcBorders>
              <w:top w:val="single" w:sz="2" w:space="0" w:color="000000"/>
              <w:left w:val="single" w:sz="2" w:space="0" w:color="000000"/>
              <w:bottom w:val="single" w:sz="2" w:space="0" w:color="000000"/>
              <w:right w:val="single" w:sz="2" w:space="0" w:color="000000"/>
            </w:tcBorders>
            <w:vAlign w:val="center"/>
          </w:tcPr>
          <w:p w14:paraId="46F4358E" w14:textId="77777777" w:rsidR="007D08F0" w:rsidRDefault="00BF79F1">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hint="eastAsia"/>
                <w:sz w:val="18"/>
                <w:szCs w:val="18"/>
              </w:rPr>
              <w:t>新疆维吾尔自治区喀什地区</w:t>
            </w:r>
            <w:r>
              <w:rPr>
                <w:rFonts w:asciiTheme="majorEastAsia" w:eastAsiaTheme="majorEastAsia" w:hAnsiTheme="majorEastAsia"/>
                <w:sz w:val="18"/>
                <w:szCs w:val="18"/>
              </w:rPr>
              <w:t>疏勒县民政局</w:t>
            </w:r>
            <w:r>
              <w:rPr>
                <w:rFonts w:asciiTheme="majorEastAsia" w:eastAsiaTheme="majorEastAsia" w:hAnsiTheme="majorEastAsia"/>
                <w:sz w:val="18"/>
                <w:szCs w:val="18"/>
                <w:cs/>
              </w:rPr>
              <w:t>‎</w:t>
            </w:r>
          </w:p>
        </w:tc>
      </w:tr>
      <w:tr w:rsidR="007D08F0" w14:paraId="0EA9E58E" w14:textId="77777777">
        <w:trPr>
          <w:trHeight w:val="515"/>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140B387A" w14:textId="77777777" w:rsidR="007D08F0" w:rsidRDefault="00BF79F1">
            <w:pPr>
              <w:jc w:val="center"/>
            </w:pPr>
            <w:r>
              <w:t>项目名称</w:t>
            </w:r>
          </w:p>
        </w:tc>
        <w:tc>
          <w:tcPr>
            <w:tcW w:w="3828" w:type="dxa"/>
            <w:gridSpan w:val="3"/>
            <w:tcBorders>
              <w:top w:val="single" w:sz="2" w:space="0" w:color="000000"/>
              <w:left w:val="single" w:sz="2" w:space="0" w:color="000000"/>
              <w:bottom w:val="single" w:sz="2" w:space="0" w:color="000000"/>
              <w:right w:val="single" w:sz="2" w:space="0" w:color="000000"/>
            </w:tcBorders>
            <w:vAlign w:val="center"/>
          </w:tcPr>
          <w:p w14:paraId="0D826E06" w14:textId="42C1C3DC" w:rsidR="007D08F0" w:rsidRDefault="00BF79F1">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sidR="00B43E2D">
              <w:rPr>
                <w:rFonts w:asciiTheme="majorEastAsia" w:eastAsiaTheme="majorEastAsia" w:hAnsiTheme="majorEastAsia"/>
                <w:sz w:val="18"/>
                <w:szCs w:val="18"/>
              </w:rPr>
              <w:t>2026年</w:t>
            </w:r>
            <w:r>
              <w:rPr>
                <w:rFonts w:asciiTheme="majorEastAsia" w:eastAsiaTheme="majorEastAsia" w:hAnsiTheme="majorEastAsia"/>
                <w:sz w:val="18"/>
                <w:szCs w:val="18"/>
              </w:rPr>
              <w:t>中央财政困难群众补助项目（分散特困护理费）</w:t>
            </w:r>
            <w:r>
              <w:rPr>
                <w:rFonts w:asciiTheme="majorEastAsia" w:eastAsiaTheme="majorEastAsia" w:hAnsiTheme="majorEastAsia"/>
                <w:sz w:val="18"/>
                <w:szCs w:val="18"/>
                <w:cs/>
              </w:rPr>
              <w:t>‎</w:t>
            </w:r>
          </w:p>
        </w:tc>
        <w:tc>
          <w:tcPr>
            <w:tcW w:w="1670" w:type="dxa"/>
            <w:gridSpan w:val="2"/>
            <w:tcBorders>
              <w:top w:val="single" w:sz="2" w:space="0" w:color="000000"/>
              <w:left w:val="single" w:sz="2" w:space="0" w:color="000000"/>
              <w:bottom w:val="single" w:sz="2" w:space="0" w:color="000000"/>
              <w:right w:val="single" w:sz="2" w:space="0" w:color="000000"/>
            </w:tcBorders>
            <w:vAlign w:val="center"/>
          </w:tcPr>
          <w:p w14:paraId="5FC39D84" w14:textId="77777777" w:rsidR="007D08F0" w:rsidRDefault="00BF79F1">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项目负责人</w:t>
            </w:r>
          </w:p>
        </w:tc>
        <w:tc>
          <w:tcPr>
            <w:tcW w:w="2299" w:type="dxa"/>
            <w:gridSpan w:val="2"/>
            <w:tcBorders>
              <w:top w:val="single" w:sz="2" w:space="0" w:color="000000"/>
              <w:left w:val="single" w:sz="2" w:space="0" w:color="000000"/>
              <w:bottom w:val="single" w:sz="2" w:space="0" w:color="000000"/>
              <w:right w:val="single" w:sz="2" w:space="0" w:color="000000"/>
            </w:tcBorders>
            <w:vAlign w:val="center"/>
          </w:tcPr>
          <w:p w14:paraId="6E7EB9C6" w14:textId="77777777" w:rsidR="007D08F0" w:rsidRDefault="00BF79F1">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sz w:val="18"/>
                <w:szCs w:val="18"/>
              </w:rPr>
              <w:t>于庆早</w:t>
            </w:r>
            <w:r>
              <w:rPr>
                <w:rFonts w:asciiTheme="majorEastAsia" w:eastAsiaTheme="majorEastAsia" w:hAnsiTheme="majorEastAsia"/>
                <w:sz w:val="18"/>
                <w:szCs w:val="18"/>
                <w:cs/>
              </w:rPr>
              <w:t>‎</w:t>
            </w:r>
            <w:r>
              <w:rPr>
                <w:rFonts w:asciiTheme="majorEastAsia" w:eastAsiaTheme="majorEastAsia" w:hAnsiTheme="majorEastAsia"/>
                <w:sz w:val="18"/>
                <w:szCs w:val="18"/>
              </w:rPr>
              <w:t xml:space="preserve"> </w:t>
            </w:r>
            <w:r>
              <w:rPr>
                <w:rFonts w:asciiTheme="majorEastAsia" w:eastAsiaTheme="majorEastAsia" w:hAnsiTheme="majorEastAsia"/>
                <w:sz w:val="18"/>
                <w:szCs w:val="18"/>
                <w:cs/>
              </w:rPr>
              <w:t>‎</w:t>
            </w:r>
          </w:p>
        </w:tc>
      </w:tr>
      <w:tr w:rsidR="007D08F0" w14:paraId="13305ABA" w14:textId="77777777">
        <w:trPr>
          <w:trHeight w:val="736"/>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26D83F8B" w14:textId="77777777" w:rsidR="007D08F0" w:rsidRDefault="00BF79F1">
            <w:pPr>
              <w:jc w:val="center"/>
            </w:pPr>
            <w:r>
              <w:t>项目资金（万元）</w:t>
            </w:r>
          </w:p>
        </w:tc>
        <w:tc>
          <w:tcPr>
            <w:tcW w:w="1701" w:type="dxa"/>
            <w:tcBorders>
              <w:top w:val="single" w:sz="2" w:space="0" w:color="000000"/>
              <w:left w:val="single" w:sz="2" w:space="0" w:color="000000"/>
              <w:bottom w:val="single" w:sz="2" w:space="0" w:color="000000"/>
              <w:right w:val="single" w:sz="2" w:space="0" w:color="000000"/>
            </w:tcBorders>
            <w:vAlign w:val="center"/>
          </w:tcPr>
          <w:p w14:paraId="510A91DC" w14:textId="77777777" w:rsidR="007D08F0" w:rsidRDefault="00BF79F1">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年度预算总额：</w:t>
            </w:r>
          </w:p>
        </w:tc>
        <w:tc>
          <w:tcPr>
            <w:tcW w:w="851" w:type="dxa"/>
            <w:tcBorders>
              <w:top w:val="single" w:sz="2" w:space="0" w:color="000000"/>
              <w:left w:val="single" w:sz="2" w:space="0" w:color="000000"/>
              <w:bottom w:val="single" w:sz="2" w:space="0" w:color="000000"/>
              <w:right w:val="single" w:sz="2" w:space="0" w:color="000000"/>
            </w:tcBorders>
            <w:vAlign w:val="center"/>
          </w:tcPr>
          <w:p w14:paraId="1D8A8103" w14:textId="77777777" w:rsidR="007D08F0" w:rsidRDefault="00BF79F1">
            <w:pPr>
              <w:jc w:val="center"/>
              <w:rPr>
                <w:rFonts w:asciiTheme="majorEastAsia" w:eastAsiaTheme="majorEastAsia" w:hAnsiTheme="majorEastAsia" w:hint="eastAsia"/>
                <w:sz w:val="18"/>
                <w:szCs w:val="18"/>
              </w:rPr>
            </w:pPr>
            <w:r>
              <w:rPr>
                <w:rFonts w:asciiTheme="majorEastAsia" w:eastAsiaTheme="majorEastAsia" w:hAnsiTheme="majorEastAsia"/>
                <w:sz w:val="18"/>
                <w:szCs w:val="18"/>
              </w:rPr>
              <w:t>6.31</w:t>
            </w:r>
          </w:p>
        </w:tc>
        <w:tc>
          <w:tcPr>
            <w:tcW w:w="1276" w:type="dxa"/>
            <w:tcBorders>
              <w:top w:val="single" w:sz="2" w:space="0" w:color="000000"/>
              <w:left w:val="single" w:sz="2" w:space="0" w:color="000000"/>
              <w:bottom w:val="single" w:sz="2" w:space="0" w:color="000000"/>
              <w:right w:val="single" w:sz="2" w:space="0" w:color="000000"/>
            </w:tcBorders>
            <w:vAlign w:val="center"/>
          </w:tcPr>
          <w:p w14:paraId="65840CA1" w14:textId="77777777" w:rsidR="007D08F0" w:rsidRDefault="00BF79F1">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其中：财政拨款</w:t>
            </w:r>
          </w:p>
        </w:tc>
        <w:tc>
          <w:tcPr>
            <w:tcW w:w="819" w:type="dxa"/>
            <w:tcBorders>
              <w:top w:val="single" w:sz="2" w:space="0" w:color="000000"/>
              <w:left w:val="single" w:sz="2" w:space="0" w:color="000000"/>
              <w:bottom w:val="single" w:sz="2" w:space="0" w:color="000000"/>
              <w:right w:val="single" w:sz="2" w:space="0" w:color="000000"/>
            </w:tcBorders>
            <w:vAlign w:val="center"/>
          </w:tcPr>
          <w:p w14:paraId="15E573B4" w14:textId="77777777" w:rsidR="007D08F0" w:rsidRDefault="00BF79F1">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sz w:val="18"/>
                <w:szCs w:val="18"/>
              </w:rPr>
              <w:t>6.31</w:t>
            </w:r>
            <w:r>
              <w:rPr>
                <w:rFonts w:asciiTheme="majorEastAsia" w:eastAsiaTheme="majorEastAsia" w:hAnsiTheme="majorEastAsia"/>
                <w:sz w:val="18"/>
                <w:szCs w:val="18"/>
                <w:cs/>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1E94737E" w14:textId="77777777" w:rsidR="007D08F0" w:rsidRDefault="00BF79F1">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其他资金</w:t>
            </w:r>
          </w:p>
        </w:tc>
        <w:tc>
          <w:tcPr>
            <w:tcW w:w="2299" w:type="dxa"/>
            <w:gridSpan w:val="2"/>
            <w:tcBorders>
              <w:top w:val="single" w:sz="2" w:space="0" w:color="000000"/>
              <w:left w:val="single" w:sz="2" w:space="0" w:color="000000"/>
              <w:bottom w:val="single" w:sz="2" w:space="0" w:color="000000"/>
              <w:right w:val="single" w:sz="2" w:space="0" w:color="000000"/>
            </w:tcBorders>
            <w:vAlign w:val="center"/>
          </w:tcPr>
          <w:p w14:paraId="401F7DF8" w14:textId="77777777" w:rsidR="007D08F0" w:rsidRDefault="00BF79F1">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sz w:val="18"/>
                <w:szCs w:val="18"/>
              </w:rPr>
              <w:t>0.00</w:t>
            </w:r>
            <w:r>
              <w:rPr>
                <w:rFonts w:asciiTheme="majorEastAsia" w:eastAsiaTheme="majorEastAsia" w:hAnsiTheme="majorEastAsia"/>
                <w:sz w:val="18"/>
                <w:szCs w:val="18"/>
                <w:cs/>
              </w:rPr>
              <w:t>‎</w:t>
            </w:r>
          </w:p>
        </w:tc>
      </w:tr>
      <w:tr w:rsidR="007D08F0" w14:paraId="66C6F2FE" w14:textId="77777777">
        <w:trPr>
          <w:trHeight w:val="413"/>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41155DEC" w14:textId="77777777" w:rsidR="007D08F0" w:rsidRDefault="00BF79F1">
            <w:pPr>
              <w:jc w:val="center"/>
            </w:pPr>
            <w:r>
              <w:t>项目总体目标</w:t>
            </w:r>
          </w:p>
        </w:tc>
        <w:tc>
          <w:tcPr>
            <w:tcW w:w="7797" w:type="dxa"/>
            <w:gridSpan w:val="7"/>
            <w:tcBorders>
              <w:top w:val="single" w:sz="2" w:space="0" w:color="000000"/>
              <w:left w:val="single" w:sz="2" w:space="0" w:color="000000"/>
              <w:bottom w:val="single" w:sz="2" w:space="0" w:color="000000"/>
              <w:right w:val="single" w:sz="2" w:space="0" w:color="000000"/>
            </w:tcBorders>
            <w:vAlign w:val="center"/>
          </w:tcPr>
          <w:p w14:paraId="6BC10418" w14:textId="77777777" w:rsidR="007D08F0" w:rsidRDefault="00BF79F1">
            <w:pPr>
              <w:jc w:val="left"/>
              <w:rPr>
                <w:rFonts w:asciiTheme="majorEastAsia" w:eastAsiaTheme="majorEastAsia" w:hAnsiTheme="majorEastAsia" w:hint="eastAsia"/>
                <w:sz w:val="18"/>
                <w:szCs w:val="18"/>
              </w:rPr>
            </w:pPr>
            <w:r>
              <w:rPr>
                <w:rFonts w:asciiTheme="majorEastAsia" w:eastAsiaTheme="majorEastAsia" w:hAnsiTheme="majorEastAsia"/>
                <w:sz w:val="18"/>
                <w:szCs w:val="18"/>
              </w:rPr>
              <w:t>项目总预算6.31万元，保障分散特困供养人员照料护理，加强兜底保障水平，有效提高困难群众生活水平。</w:t>
            </w:r>
          </w:p>
        </w:tc>
      </w:tr>
      <w:tr w:rsidR="007D08F0" w14:paraId="7E26DBCC" w14:textId="77777777">
        <w:trPr>
          <w:trHeight w:val="896"/>
          <w:jc w:val="center"/>
        </w:trPr>
        <w:tc>
          <w:tcPr>
            <w:tcW w:w="1131" w:type="dxa"/>
            <w:tcBorders>
              <w:top w:val="single" w:sz="2" w:space="0" w:color="000000"/>
              <w:left w:val="single" w:sz="2" w:space="0" w:color="000000"/>
              <w:bottom w:val="single" w:sz="2" w:space="0" w:color="000000"/>
              <w:right w:val="single" w:sz="2" w:space="0" w:color="000000"/>
            </w:tcBorders>
            <w:vAlign w:val="center"/>
          </w:tcPr>
          <w:p w14:paraId="7964F83A" w14:textId="77777777" w:rsidR="007D08F0" w:rsidRDefault="00BF79F1">
            <w:pPr>
              <w:jc w:val="center"/>
            </w:pPr>
            <w:r>
              <w:t>一级指标</w:t>
            </w:r>
          </w:p>
        </w:tc>
        <w:tc>
          <w:tcPr>
            <w:tcW w:w="1134" w:type="dxa"/>
            <w:tcBorders>
              <w:top w:val="single" w:sz="2" w:space="0" w:color="000000"/>
              <w:left w:val="single" w:sz="2" w:space="0" w:color="000000"/>
              <w:bottom w:val="single" w:sz="2" w:space="0" w:color="000000"/>
              <w:right w:val="single" w:sz="2" w:space="0" w:color="000000"/>
            </w:tcBorders>
            <w:vAlign w:val="center"/>
          </w:tcPr>
          <w:p w14:paraId="3193AFE0" w14:textId="77777777" w:rsidR="007D08F0" w:rsidRDefault="00BF79F1">
            <w:pPr>
              <w:jc w:val="center"/>
            </w:pPr>
            <w:r>
              <w:t>二级指标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09CEDFF2" w14:textId="77777777" w:rsidR="007D08F0" w:rsidRDefault="00BF79F1">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三级指标</w:t>
            </w:r>
          </w:p>
        </w:tc>
        <w:tc>
          <w:tcPr>
            <w:tcW w:w="851" w:type="dxa"/>
            <w:tcBorders>
              <w:top w:val="single" w:sz="2" w:space="0" w:color="000000"/>
              <w:left w:val="single" w:sz="2" w:space="0" w:color="000000"/>
              <w:bottom w:val="single" w:sz="2" w:space="0" w:color="000000"/>
              <w:right w:val="single" w:sz="2" w:space="0" w:color="000000"/>
            </w:tcBorders>
            <w:vAlign w:val="center"/>
          </w:tcPr>
          <w:p w14:paraId="607209E6" w14:textId="77777777" w:rsidR="007D08F0" w:rsidRDefault="00BF79F1">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指标值</w:t>
            </w:r>
          </w:p>
        </w:tc>
        <w:tc>
          <w:tcPr>
            <w:tcW w:w="1276" w:type="dxa"/>
            <w:tcBorders>
              <w:top w:val="single" w:sz="2" w:space="0" w:color="000000"/>
              <w:left w:val="single" w:sz="2" w:space="0" w:color="000000"/>
              <w:bottom w:val="single" w:sz="2" w:space="0" w:color="000000"/>
              <w:right w:val="single" w:sz="2" w:space="0" w:color="000000"/>
            </w:tcBorders>
            <w:vAlign w:val="center"/>
          </w:tcPr>
          <w:p w14:paraId="11F2A53C" w14:textId="77777777" w:rsidR="007D08F0" w:rsidRDefault="00BF79F1">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指标值设置依据</w:t>
            </w:r>
          </w:p>
        </w:tc>
        <w:tc>
          <w:tcPr>
            <w:tcW w:w="819" w:type="dxa"/>
            <w:tcBorders>
              <w:top w:val="single" w:sz="2" w:space="0" w:color="000000"/>
              <w:left w:val="single" w:sz="2" w:space="0" w:color="000000"/>
              <w:bottom w:val="single" w:sz="2" w:space="0" w:color="000000"/>
              <w:right w:val="single" w:sz="2" w:space="0" w:color="000000"/>
            </w:tcBorders>
            <w:vAlign w:val="center"/>
          </w:tcPr>
          <w:p w14:paraId="24B998C2" w14:textId="77777777" w:rsidR="007D08F0" w:rsidRDefault="00BF79F1">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上年完成值</w:t>
            </w:r>
          </w:p>
        </w:tc>
        <w:tc>
          <w:tcPr>
            <w:tcW w:w="851" w:type="dxa"/>
            <w:tcBorders>
              <w:top w:val="single" w:sz="2" w:space="0" w:color="000000"/>
              <w:left w:val="single" w:sz="2" w:space="0" w:color="000000"/>
              <w:bottom w:val="single" w:sz="2" w:space="0" w:color="000000"/>
              <w:right w:val="single" w:sz="2" w:space="0" w:color="000000"/>
            </w:tcBorders>
            <w:vAlign w:val="center"/>
          </w:tcPr>
          <w:p w14:paraId="7F261986" w14:textId="77777777" w:rsidR="007D08F0" w:rsidRDefault="00BF79F1">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指标分值权重</w:t>
            </w:r>
          </w:p>
        </w:tc>
        <w:tc>
          <w:tcPr>
            <w:tcW w:w="1023" w:type="dxa"/>
            <w:tcBorders>
              <w:top w:val="single" w:sz="2" w:space="0" w:color="000000"/>
              <w:left w:val="single" w:sz="2" w:space="0" w:color="000000"/>
              <w:bottom w:val="single" w:sz="2" w:space="0" w:color="000000"/>
              <w:right w:val="single" w:sz="2" w:space="0" w:color="000000"/>
            </w:tcBorders>
            <w:vAlign w:val="center"/>
          </w:tcPr>
          <w:p w14:paraId="73AE1BB8" w14:textId="77777777" w:rsidR="007D08F0" w:rsidRDefault="00BF79F1">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指标赋分规则</w:t>
            </w:r>
          </w:p>
        </w:tc>
        <w:tc>
          <w:tcPr>
            <w:tcW w:w="1276" w:type="dxa"/>
            <w:tcBorders>
              <w:top w:val="single" w:sz="2" w:space="0" w:color="000000"/>
              <w:left w:val="single" w:sz="2" w:space="0" w:color="000000"/>
              <w:bottom w:val="single" w:sz="2" w:space="0" w:color="000000"/>
              <w:right w:val="single" w:sz="2" w:space="0" w:color="000000"/>
            </w:tcBorders>
            <w:vAlign w:val="center"/>
          </w:tcPr>
          <w:p w14:paraId="796A4D5D" w14:textId="77777777" w:rsidR="007D08F0" w:rsidRDefault="00BF79F1">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佐证资料</w:t>
            </w:r>
          </w:p>
        </w:tc>
      </w:tr>
      <w:tr w:rsidR="007D08F0" w14:paraId="60715694" w14:textId="77777777">
        <w:trPr>
          <w:trHeight w:val="859"/>
          <w:jc w:val="center"/>
        </w:trPr>
        <w:tc>
          <w:tcPr>
            <w:tcW w:w="1131" w:type="dxa"/>
            <w:vMerge w:val="restart"/>
            <w:tcBorders>
              <w:left w:val="single" w:sz="2" w:space="0" w:color="000000"/>
              <w:right w:val="single" w:sz="2" w:space="0" w:color="000000"/>
            </w:tcBorders>
            <w:vAlign w:val="center"/>
          </w:tcPr>
          <w:p w14:paraId="33CB1A6B" w14:textId="77777777" w:rsidR="007D08F0" w:rsidRDefault="00BF79F1">
            <w:pPr>
              <w:jc w:val="center"/>
            </w:pPr>
            <w:r>
              <w:t>产出指标</w:t>
            </w:r>
          </w:p>
        </w:tc>
        <w:tc>
          <w:tcPr>
            <w:tcW w:w="1134" w:type="dxa"/>
            <w:vMerge w:val="restart"/>
            <w:tcBorders>
              <w:left w:val="single" w:sz="2" w:space="0" w:color="000000"/>
              <w:bottom w:val="single" w:sz="2" w:space="0" w:color="000000"/>
              <w:right w:val="single" w:sz="2" w:space="0" w:color="000000"/>
            </w:tcBorders>
            <w:vAlign w:val="center"/>
          </w:tcPr>
          <w:p w14:paraId="11C157B6" w14:textId="77777777" w:rsidR="007D08F0" w:rsidRDefault="00BF79F1">
            <w:pPr>
              <w:jc w:val="center"/>
            </w:pPr>
            <w:r>
              <w:t>数量指标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414E969E"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分散特困人员保障率</w:t>
            </w:r>
          </w:p>
        </w:tc>
        <w:tc>
          <w:tcPr>
            <w:tcW w:w="851" w:type="dxa"/>
            <w:tcBorders>
              <w:top w:val="single" w:sz="2" w:space="0" w:color="000000"/>
              <w:left w:val="single" w:sz="2" w:space="0" w:color="000000"/>
              <w:bottom w:val="single" w:sz="2" w:space="0" w:color="000000"/>
              <w:right w:val="single" w:sz="2" w:space="0" w:color="000000"/>
            </w:tcBorders>
            <w:vAlign w:val="center"/>
          </w:tcPr>
          <w:p w14:paraId="7EF4F965"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&gt;=95%</w:t>
            </w:r>
          </w:p>
        </w:tc>
        <w:tc>
          <w:tcPr>
            <w:tcW w:w="1276" w:type="dxa"/>
            <w:tcBorders>
              <w:top w:val="single" w:sz="2" w:space="0" w:color="000000"/>
              <w:left w:val="single" w:sz="2" w:space="0" w:color="000000"/>
              <w:bottom w:val="single" w:sz="2" w:space="0" w:color="000000"/>
              <w:right w:val="single" w:sz="2" w:space="0" w:color="000000"/>
            </w:tcBorders>
            <w:vAlign w:val="center"/>
          </w:tcPr>
          <w:p w14:paraId="17109B45"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7321580A"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=100%</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613B7DC1"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15</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42543459"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33690F01"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7D08F0" w14:paraId="01779B1D" w14:textId="77777777">
        <w:trPr>
          <w:trHeight w:val="859"/>
          <w:jc w:val="center"/>
        </w:trPr>
        <w:tc>
          <w:tcPr>
            <w:tcW w:w="1131" w:type="dxa"/>
            <w:vMerge/>
            <w:tcBorders>
              <w:left w:val="single" w:sz="2" w:space="0" w:color="000000"/>
              <w:right w:val="single" w:sz="2" w:space="0" w:color="000000"/>
            </w:tcBorders>
            <w:vAlign w:val="center"/>
          </w:tcPr>
          <w:p w14:paraId="771354F6" w14:textId="77777777" w:rsidR="007D08F0" w:rsidRDefault="007D08F0"/>
        </w:tc>
        <w:tc>
          <w:tcPr>
            <w:tcW w:w="1134" w:type="dxa"/>
            <w:vMerge/>
            <w:tcBorders>
              <w:left w:val="single" w:sz="2" w:space="0" w:color="000000"/>
              <w:bottom w:val="single" w:sz="2" w:space="0" w:color="000000"/>
              <w:right w:val="single" w:sz="2" w:space="0" w:color="000000"/>
            </w:tcBorders>
            <w:vAlign w:val="center"/>
          </w:tcPr>
          <w:p w14:paraId="3BAF6278" w14:textId="77777777" w:rsidR="007D08F0" w:rsidRDefault="007D08F0"/>
        </w:tc>
        <w:tc>
          <w:tcPr>
            <w:tcW w:w="1701" w:type="dxa"/>
            <w:tcBorders>
              <w:top w:val="single" w:sz="2" w:space="0" w:color="000000"/>
              <w:left w:val="single" w:sz="2" w:space="0" w:color="000000"/>
              <w:bottom w:val="single" w:sz="2" w:space="0" w:color="000000"/>
              <w:right w:val="single" w:sz="2" w:space="0" w:color="000000"/>
            </w:tcBorders>
            <w:vAlign w:val="center"/>
          </w:tcPr>
          <w:p w14:paraId="52616E3C"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分散特困人员资金发放及时率</w:t>
            </w:r>
          </w:p>
        </w:tc>
        <w:tc>
          <w:tcPr>
            <w:tcW w:w="851" w:type="dxa"/>
            <w:tcBorders>
              <w:top w:val="single" w:sz="2" w:space="0" w:color="000000"/>
              <w:left w:val="single" w:sz="2" w:space="0" w:color="000000"/>
              <w:bottom w:val="single" w:sz="2" w:space="0" w:color="000000"/>
              <w:right w:val="single" w:sz="2" w:space="0" w:color="000000"/>
            </w:tcBorders>
            <w:vAlign w:val="center"/>
          </w:tcPr>
          <w:p w14:paraId="7ECEC910"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&gt;=95%</w:t>
            </w:r>
          </w:p>
        </w:tc>
        <w:tc>
          <w:tcPr>
            <w:tcW w:w="1276" w:type="dxa"/>
            <w:tcBorders>
              <w:top w:val="single" w:sz="2" w:space="0" w:color="000000"/>
              <w:left w:val="single" w:sz="2" w:space="0" w:color="000000"/>
              <w:bottom w:val="single" w:sz="2" w:space="0" w:color="000000"/>
              <w:right w:val="single" w:sz="2" w:space="0" w:color="000000"/>
            </w:tcBorders>
            <w:vAlign w:val="center"/>
          </w:tcPr>
          <w:p w14:paraId="5E045FC6"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68DB1D99"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=100%</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390B5B49"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15</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03B9DE28"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0C8C67D2"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7D08F0" w14:paraId="69F936A1" w14:textId="77777777">
        <w:trPr>
          <w:trHeight w:val="859"/>
          <w:jc w:val="center"/>
        </w:trPr>
        <w:tc>
          <w:tcPr>
            <w:tcW w:w="1131" w:type="dxa"/>
            <w:vMerge/>
            <w:tcBorders>
              <w:left w:val="single" w:sz="2" w:space="0" w:color="000000"/>
              <w:right w:val="single" w:sz="2" w:space="0" w:color="000000"/>
            </w:tcBorders>
            <w:vAlign w:val="center"/>
          </w:tcPr>
          <w:p w14:paraId="6486675F" w14:textId="77777777" w:rsidR="007D08F0" w:rsidRDefault="007D08F0"/>
        </w:tc>
        <w:tc>
          <w:tcPr>
            <w:tcW w:w="1134" w:type="dxa"/>
            <w:vMerge/>
            <w:tcBorders>
              <w:left w:val="single" w:sz="2" w:space="0" w:color="000000"/>
              <w:bottom w:val="single" w:sz="2" w:space="0" w:color="000000"/>
              <w:right w:val="single" w:sz="2" w:space="0" w:color="000000"/>
            </w:tcBorders>
            <w:vAlign w:val="center"/>
          </w:tcPr>
          <w:p w14:paraId="13389E6D" w14:textId="77777777" w:rsidR="007D08F0" w:rsidRDefault="007D08F0"/>
        </w:tc>
        <w:tc>
          <w:tcPr>
            <w:tcW w:w="1701" w:type="dxa"/>
            <w:tcBorders>
              <w:top w:val="single" w:sz="2" w:space="0" w:color="000000"/>
              <w:left w:val="single" w:sz="2" w:space="0" w:color="000000"/>
              <w:bottom w:val="single" w:sz="2" w:space="0" w:color="000000"/>
              <w:right w:val="single" w:sz="2" w:space="0" w:color="000000"/>
            </w:tcBorders>
            <w:vAlign w:val="center"/>
          </w:tcPr>
          <w:p w14:paraId="7E2284A6"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保障人数</w:t>
            </w:r>
          </w:p>
        </w:tc>
        <w:tc>
          <w:tcPr>
            <w:tcW w:w="851" w:type="dxa"/>
            <w:tcBorders>
              <w:top w:val="single" w:sz="2" w:space="0" w:color="000000"/>
              <w:left w:val="single" w:sz="2" w:space="0" w:color="000000"/>
              <w:bottom w:val="single" w:sz="2" w:space="0" w:color="000000"/>
              <w:right w:val="single" w:sz="2" w:space="0" w:color="000000"/>
            </w:tcBorders>
            <w:vAlign w:val="center"/>
          </w:tcPr>
          <w:p w14:paraId="0D47D855"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&lt;=38人</w:t>
            </w:r>
          </w:p>
        </w:tc>
        <w:tc>
          <w:tcPr>
            <w:tcW w:w="1276" w:type="dxa"/>
            <w:tcBorders>
              <w:top w:val="single" w:sz="2" w:space="0" w:color="000000"/>
              <w:left w:val="single" w:sz="2" w:space="0" w:color="000000"/>
              <w:bottom w:val="single" w:sz="2" w:space="0" w:color="000000"/>
              <w:right w:val="single" w:sz="2" w:space="0" w:color="000000"/>
            </w:tcBorders>
            <w:vAlign w:val="center"/>
          </w:tcPr>
          <w:p w14:paraId="1842EA75"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5A29391C"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hint="eastAsia"/>
                <w:color w:val="000000"/>
                <w:kern w:val="0"/>
                <w:sz w:val="20"/>
                <w:szCs w:val="20"/>
                <w:lang w:bidi="ar"/>
              </w:rPr>
              <w:t>38人</w:t>
            </w:r>
          </w:p>
        </w:tc>
        <w:tc>
          <w:tcPr>
            <w:tcW w:w="851" w:type="dxa"/>
            <w:tcBorders>
              <w:top w:val="single" w:sz="2" w:space="0" w:color="000000"/>
              <w:left w:val="single" w:sz="2" w:space="0" w:color="000000"/>
              <w:bottom w:val="single" w:sz="2" w:space="0" w:color="000000"/>
              <w:right w:val="single" w:sz="2" w:space="0" w:color="000000"/>
            </w:tcBorders>
            <w:vAlign w:val="center"/>
          </w:tcPr>
          <w:p w14:paraId="7A80C042"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385CA30E"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54E82C52"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7D08F0" w14:paraId="291793EA" w14:textId="77777777">
        <w:trPr>
          <w:trHeight w:val="859"/>
          <w:jc w:val="center"/>
        </w:trPr>
        <w:tc>
          <w:tcPr>
            <w:tcW w:w="1131" w:type="dxa"/>
            <w:vMerge/>
            <w:tcBorders>
              <w:left w:val="single" w:sz="2" w:space="0" w:color="000000"/>
              <w:right w:val="single" w:sz="2" w:space="0" w:color="000000"/>
            </w:tcBorders>
            <w:vAlign w:val="center"/>
          </w:tcPr>
          <w:p w14:paraId="18B1AD76" w14:textId="77777777" w:rsidR="007D08F0" w:rsidRDefault="007D08F0"/>
        </w:tc>
        <w:tc>
          <w:tcPr>
            <w:tcW w:w="1134" w:type="dxa"/>
            <w:tcBorders>
              <w:left w:val="single" w:sz="2" w:space="0" w:color="000000"/>
              <w:bottom w:val="single" w:sz="2" w:space="0" w:color="000000"/>
              <w:right w:val="single" w:sz="2" w:space="0" w:color="000000"/>
            </w:tcBorders>
            <w:vAlign w:val="center"/>
          </w:tcPr>
          <w:p w14:paraId="73583BB7" w14:textId="77777777" w:rsidR="007D08F0" w:rsidRDefault="00BF79F1">
            <w:pPr>
              <w:jc w:val="center"/>
            </w:pPr>
            <w:r>
              <w:t>质量指标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1AF7CFFF"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社会救助水平</w:t>
            </w:r>
          </w:p>
        </w:tc>
        <w:tc>
          <w:tcPr>
            <w:tcW w:w="851" w:type="dxa"/>
            <w:tcBorders>
              <w:top w:val="single" w:sz="2" w:space="0" w:color="000000"/>
              <w:left w:val="single" w:sz="2" w:space="0" w:color="000000"/>
              <w:bottom w:val="single" w:sz="2" w:space="0" w:color="000000"/>
              <w:right w:val="single" w:sz="2" w:space="0" w:color="000000"/>
            </w:tcBorders>
            <w:vAlign w:val="center"/>
          </w:tcPr>
          <w:p w14:paraId="2FF32E7F"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不低于上年</w:t>
            </w:r>
          </w:p>
        </w:tc>
        <w:tc>
          <w:tcPr>
            <w:tcW w:w="1276" w:type="dxa"/>
            <w:tcBorders>
              <w:top w:val="single" w:sz="2" w:space="0" w:color="000000"/>
              <w:left w:val="single" w:sz="2" w:space="0" w:color="000000"/>
              <w:bottom w:val="single" w:sz="2" w:space="0" w:color="000000"/>
              <w:right w:val="single" w:sz="2" w:space="0" w:color="000000"/>
            </w:tcBorders>
            <w:vAlign w:val="center"/>
          </w:tcPr>
          <w:p w14:paraId="1F4B9535"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31A7C847"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不低于上年</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0CBB2436"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15</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0268EBFC"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0E31D726"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7D08F0" w14:paraId="43034E15" w14:textId="77777777">
        <w:trPr>
          <w:trHeight w:val="859"/>
          <w:jc w:val="center"/>
        </w:trPr>
        <w:tc>
          <w:tcPr>
            <w:tcW w:w="1131" w:type="dxa"/>
            <w:tcBorders>
              <w:left w:val="single" w:sz="2" w:space="0" w:color="000000"/>
              <w:right w:val="single" w:sz="2" w:space="0" w:color="000000"/>
            </w:tcBorders>
            <w:vAlign w:val="center"/>
          </w:tcPr>
          <w:p w14:paraId="089250F4" w14:textId="77777777" w:rsidR="007D08F0" w:rsidRDefault="00BF79F1">
            <w:pPr>
              <w:jc w:val="center"/>
            </w:pPr>
            <w:r>
              <w:t>成本指标</w:t>
            </w:r>
          </w:p>
        </w:tc>
        <w:tc>
          <w:tcPr>
            <w:tcW w:w="1134" w:type="dxa"/>
            <w:tcBorders>
              <w:left w:val="single" w:sz="2" w:space="0" w:color="000000"/>
              <w:bottom w:val="single" w:sz="2" w:space="0" w:color="000000"/>
              <w:right w:val="single" w:sz="2" w:space="0" w:color="000000"/>
            </w:tcBorders>
            <w:vAlign w:val="center"/>
          </w:tcPr>
          <w:p w14:paraId="7038450E" w14:textId="77777777" w:rsidR="007D08F0" w:rsidRDefault="00BF79F1">
            <w:pPr>
              <w:jc w:val="center"/>
            </w:pPr>
            <w:r>
              <w:t>经济成本指标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39BE0E91"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资金支出</w:t>
            </w:r>
          </w:p>
        </w:tc>
        <w:tc>
          <w:tcPr>
            <w:tcW w:w="851" w:type="dxa"/>
            <w:tcBorders>
              <w:top w:val="single" w:sz="2" w:space="0" w:color="000000"/>
              <w:left w:val="single" w:sz="2" w:space="0" w:color="000000"/>
              <w:bottom w:val="single" w:sz="2" w:space="0" w:color="000000"/>
              <w:right w:val="single" w:sz="2" w:space="0" w:color="000000"/>
            </w:tcBorders>
            <w:vAlign w:val="center"/>
          </w:tcPr>
          <w:p w14:paraId="4B419A7B"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&lt;=6.31万元</w:t>
            </w:r>
          </w:p>
        </w:tc>
        <w:tc>
          <w:tcPr>
            <w:tcW w:w="1276" w:type="dxa"/>
            <w:tcBorders>
              <w:top w:val="single" w:sz="2" w:space="0" w:color="000000"/>
              <w:left w:val="single" w:sz="2" w:space="0" w:color="000000"/>
              <w:bottom w:val="single" w:sz="2" w:space="0" w:color="000000"/>
              <w:right w:val="single" w:sz="2" w:space="0" w:color="000000"/>
            </w:tcBorders>
            <w:vAlign w:val="center"/>
          </w:tcPr>
          <w:p w14:paraId="2ED0374D"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预算支出标准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04E65DEB"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62.1万元</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14ADA4CA"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15</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6497977F"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269BD33B"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原始凭证,工作资料</w:t>
            </w:r>
            <w:r>
              <w:rPr>
                <w:rFonts w:ascii="MS Gothic" w:eastAsia="MS Gothic" w:hAnsi="MS Gothic" w:cs="MS Gothic" w:hint="eastAsia"/>
                <w:color w:val="000000"/>
                <w:kern w:val="0"/>
                <w:sz w:val="20"/>
                <w:szCs w:val="20"/>
                <w:cs/>
                <w:lang w:bidi="ar"/>
              </w:rPr>
              <w:t>‎</w:t>
            </w:r>
          </w:p>
        </w:tc>
      </w:tr>
      <w:tr w:rsidR="007D08F0" w14:paraId="712555A2" w14:textId="77777777">
        <w:trPr>
          <w:trHeight w:val="859"/>
          <w:jc w:val="center"/>
        </w:trPr>
        <w:tc>
          <w:tcPr>
            <w:tcW w:w="1131" w:type="dxa"/>
            <w:tcBorders>
              <w:left w:val="single" w:sz="2" w:space="0" w:color="000000"/>
              <w:right w:val="single" w:sz="2" w:space="0" w:color="000000"/>
            </w:tcBorders>
            <w:vAlign w:val="center"/>
          </w:tcPr>
          <w:p w14:paraId="70D758B0" w14:textId="77777777" w:rsidR="007D08F0" w:rsidRDefault="00BF79F1">
            <w:pPr>
              <w:jc w:val="center"/>
            </w:pPr>
            <w:r>
              <w:t>效益指标</w:t>
            </w:r>
          </w:p>
        </w:tc>
        <w:tc>
          <w:tcPr>
            <w:tcW w:w="1134" w:type="dxa"/>
            <w:tcBorders>
              <w:left w:val="single" w:sz="2" w:space="0" w:color="000000"/>
              <w:bottom w:val="single" w:sz="2" w:space="0" w:color="000000"/>
              <w:right w:val="single" w:sz="2" w:space="0" w:color="000000"/>
            </w:tcBorders>
            <w:vAlign w:val="center"/>
          </w:tcPr>
          <w:p w14:paraId="107248B5" w14:textId="77777777" w:rsidR="007D08F0" w:rsidRDefault="00BF79F1">
            <w:pPr>
              <w:jc w:val="center"/>
            </w:pPr>
            <w:r>
              <w:t>社会效益指标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0B5C0978"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提高分散特困人员生活水平情况</w:t>
            </w:r>
          </w:p>
        </w:tc>
        <w:tc>
          <w:tcPr>
            <w:tcW w:w="851" w:type="dxa"/>
            <w:tcBorders>
              <w:top w:val="single" w:sz="2" w:space="0" w:color="000000"/>
              <w:left w:val="single" w:sz="2" w:space="0" w:color="000000"/>
              <w:bottom w:val="single" w:sz="2" w:space="0" w:color="000000"/>
              <w:right w:val="single" w:sz="2" w:space="0" w:color="000000"/>
            </w:tcBorders>
            <w:vAlign w:val="center"/>
          </w:tcPr>
          <w:p w14:paraId="64E3FF88"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有效提高</w:t>
            </w:r>
          </w:p>
        </w:tc>
        <w:tc>
          <w:tcPr>
            <w:tcW w:w="1276" w:type="dxa"/>
            <w:tcBorders>
              <w:top w:val="single" w:sz="2" w:space="0" w:color="000000"/>
              <w:left w:val="single" w:sz="2" w:space="0" w:color="000000"/>
              <w:bottom w:val="single" w:sz="2" w:space="0" w:color="000000"/>
              <w:right w:val="single" w:sz="2" w:space="0" w:color="000000"/>
            </w:tcBorders>
            <w:vAlign w:val="center"/>
          </w:tcPr>
          <w:p w14:paraId="19CEF46D"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3383C247"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有效提高</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60C0FEF9"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670286D9"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按评判等级赋分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66FC1E5A"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7D08F0" w14:paraId="624588E2" w14:textId="77777777">
        <w:trPr>
          <w:trHeight w:val="859"/>
          <w:jc w:val="center"/>
        </w:trPr>
        <w:tc>
          <w:tcPr>
            <w:tcW w:w="1131" w:type="dxa"/>
            <w:tcBorders>
              <w:left w:val="single" w:sz="2" w:space="0" w:color="000000"/>
              <w:right w:val="single" w:sz="2" w:space="0" w:color="000000"/>
            </w:tcBorders>
            <w:vAlign w:val="center"/>
          </w:tcPr>
          <w:p w14:paraId="40531A1E" w14:textId="77777777" w:rsidR="007D08F0" w:rsidRDefault="00BF79F1">
            <w:pPr>
              <w:jc w:val="center"/>
            </w:pPr>
            <w:r>
              <w:t>满意度指标</w:t>
            </w:r>
          </w:p>
        </w:tc>
        <w:tc>
          <w:tcPr>
            <w:tcW w:w="1134" w:type="dxa"/>
            <w:tcBorders>
              <w:left w:val="single" w:sz="2" w:space="0" w:color="000000"/>
              <w:bottom w:val="single" w:sz="2" w:space="0" w:color="000000"/>
              <w:right w:val="single" w:sz="2" w:space="0" w:color="000000"/>
            </w:tcBorders>
            <w:vAlign w:val="center"/>
          </w:tcPr>
          <w:p w14:paraId="4F1DCAE3" w14:textId="77777777" w:rsidR="007D08F0" w:rsidRDefault="00BF79F1">
            <w:pPr>
              <w:jc w:val="center"/>
            </w:pPr>
            <w:r>
              <w:t>满意度指标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44FD4613"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救助对象满意度</w:t>
            </w:r>
          </w:p>
        </w:tc>
        <w:tc>
          <w:tcPr>
            <w:tcW w:w="851" w:type="dxa"/>
            <w:tcBorders>
              <w:top w:val="single" w:sz="2" w:space="0" w:color="000000"/>
              <w:left w:val="single" w:sz="2" w:space="0" w:color="000000"/>
              <w:bottom w:val="single" w:sz="2" w:space="0" w:color="000000"/>
              <w:right w:val="single" w:sz="2" w:space="0" w:color="000000"/>
            </w:tcBorders>
            <w:vAlign w:val="center"/>
          </w:tcPr>
          <w:p w14:paraId="4376180D"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&gt;=95%</w:t>
            </w:r>
          </w:p>
        </w:tc>
        <w:tc>
          <w:tcPr>
            <w:tcW w:w="1276" w:type="dxa"/>
            <w:tcBorders>
              <w:top w:val="single" w:sz="2" w:space="0" w:color="000000"/>
              <w:left w:val="single" w:sz="2" w:space="0" w:color="000000"/>
              <w:bottom w:val="single" w:sz="2" w:space="0" w:color="000000"/>
              <w:right w:val="single" w:sz="2" w:space="0" w:color="000000"/>
            </w:tcBorders>
            <w:vAlign w:val="center"/>
          </w:tcPr>
          <w:p w14:paraId="248579B3"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2F9A8CBD"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100%</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5715F7CA"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00CFE504"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满意度赋分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42917BC2"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bl>
    <w:p w14:paraId="20A12F61" w14:textId="77777777" w:rsidR="007D08F0" w:rsidRDefault="007D08F0">
      <w:pPr>
        <w:jc w:val="center"/>
      </w:pPr>
    </w:p>
    <w:p w14:paraId="62A35794" w14:textId="77777777" w:rsidR="007D08F0" w:rsidRDefault="00BF79F1">
      <w:r>
        <w:br w:type="page"/>
      </w:r>
    </w:p>
    <w:p w14:paraId="2F63C393" w14:textId="77777777" w:rsidR="007D08F0" w:rsidRDefault="007D08F0">
      <w:pPr>
        <w:jc w:val="center"/>
      </w:pPr>
    </w:p>
    <w:p w14:paraId="2152AD14" w14:textId="77777777" w:rsidR="007D08F0" w:rsidRDefault="00BF79F1">
      <w:pPr>
        <w:spacing w:line="560" w:lineRule="exact"/>
        <w:ind w:firstLineChars="200" w:firstLine="640"/>
        <w:jc w:val="center"/>
        <w:outlineLvl w:val="4"/>
        <w:rPr>
          <w:rFonts w:ascii="仿宋_GB2312" w:eastAsia="仿宋_GB2312" w:hAnsi="宋体" w:cs="宋体" w:hint="eastAsia"/>
          <w:b/>
          <w:kern w:val="0"/>
          <w:sz w:val="32"/>
          <w:szCs w:val="32"/>
        </w:rPr>
      </w:pPr>
      <w:r>
        <w:rPr>
          <w:rFonts w:ascii="仿宋_GB2312" w:eastAsia="仿宋_GB2312" w:hAnsi="宋体" w:cs="宋体" w:hint="eastAsia"/>
          <w:b/>
          <w:kern w:val="0"/>
          <w:sz w:val="32"/>
          <w:szCs w:val="32"/>
        </w:rPr>
        <w:t>项目支出绩效目标表</w:t>
      </w:r>
    </w:p>
    <w:p w14:paraId="7BC6A776" w14:textId="39954D8B" w:rsidR="007D08F0" w:rsidRDefault="00BF79F1">
      <w:pPr>
        <w:spacing w:line="560" w:lineRule="exact"/>
        <w:ind w:firstLineChars="200" w:firstLine="440"/>
        <w:jc w:val="center"/>
        <w:rPr>
          <w:rFonts w:asciiTheme="majorEastAsia" w:eastAsiaTheme="majorEastAsia" w:hAnsiTheme="majorEastAsia" w:cs="宋体" w:hint="eastAsia"/>
          <w:kern w:val="0"/>
          <w:sz w:val="22"/>
          <w:szCs w:val="22"/>
        </w:rPr>
      </w:pPr>
      <w:r>
        <w:rPr>
          <w:rFonts w:asciiTheme="majorEastAsia" w:eastAsiaTheme="majorEastAsia" w:hAnsiTheme="majorEastAsia" w:cs="MS Gothic" w:hint="eastAsia"/>
          <w:kern w:val="0"/>
          <w:sz w:val="22"/>
          <w:szCs w:val="22"/>
          <w:cs/>
        </w:rPr>
        <w:t>‎</w:t>
      </w:r>
      <w:r>
        <w:rPr>
          <w:rFonts w:asciiTheme="majorEastAsia" w:eastAsiaTheme="majorEastAsia" w:hAnsiTheme="majorEastAsia" w:cs="MS Gothic" w:hint="eastAsia"/>
          <w:kern w:val="0"/>
          <w:sz w:val="22"/>
          <w:szCs w:val="22"/>
        </w:rPr>
        <w:t>（</w:t>
      </w:r>
      <w:r w:rsidR="00B43E2D">
        <w:rPr>
          <w:rFonts w:asciiTheme="majorEastAsia" w:eastAsiaTheme="majorEastAsia" w:hAnsiTheme="majorEastAsia" w:cs="MS Gothic" w:hint="eastAsia"/>
          <w:kern w:val="0"/>
          <w:sz w:val="22"/>
          <w:szCs w:val="22"/>
        </w:rPr>
        <w:t>2026年</w:t>
      </w:r>
      <w:r>
        <w:rPr>
          <w:rFonts w:asciiTheme="majorEastAsia" w:eastAsiaTheme="majorEastAsia" w:hAnsiTheme="majorEastAsia" w:cs="MS Gothic" w:hint="eastAsia"/>
          <w:kern w:val="0"/>
          <w:sz w:val="22"/>
          <w:szCs w:val="22"/>
        </w:rPr>
        <w:t>）</w:t>
      </w:r>
      <w:r>
        <w:rPr>
          <w:rFonts w:asciiTheme="majorEastAsia" w:eastAsiaTheme="majorEastAsia" w:hAnsiTheme="majorEastAsia" w:cs="MS Gothic" w:hint="eastAsia"/>
          <w:kern w:val="0"/>
          <w:sz w:val="22"/>
          <w:szCs w:val="22"/>
          <w:cs/>
        </w:rPr>
        <w:t>‎</w:t>
      </w:r>
    </w:p>
    <w:tbl>
      <w:tblPr>
        <w:tblW w:w="10062"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131"/>
        <w:gridCol w:w="1134"/>
        <w:gridCol w:w="1701"/>
        <w:gridCol w:w="851"/>
        <w:gridCol w:w="1276"/>
        <w:gridCol w:w="819"/>
        <w:gridCol w:w="851"/>
        <w:gridCol w:w="1023"/>
        <w:gridCol w:w="1276"/>
      </w:tblGrid>
      <w:tr w:rsidR="007D08F0" w14:paraId="38205156" w14:textId="77777777">
        <w:trPr>
          <w:trHeight w:val="538"/>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0F1359D9" w14:textId="77777777" w:rsidR="007D08F0" w:rsidRDefault="00BF79F1">
            <w:pPr>
              <w:jc w:val="center"/>
            </w:pPr>
            <w:r>
              <w:t>预算单位</w:t>
            </w:r>
          </w:p>
        </w:tc>
        <w:tc>
          <w:tcPr>
            <w:tcW w:w="7797" w:type="dxa"/>
            <w:gridSpan w:val="7"/>
            <w:tcBorders>
              <w:top w:val="single" w:sz="2" w:space="0" w:color="000000"/>
              <w:left w:val="single" w:sz="2" w:space="0" w:color="000000"/>
              <w:bottom w:val="single" w:sz="2" w:space="0" w:color="000000"/>
              <w:right w:val="single" w:sz="2" w:space="0" w:color="000000"/>
            </w:tcBorders>
            <w:vAlign w:val="center"/>
          </w:tcPr>
          <w:p w14:paraId="746A9699" w14:textId="77777777" w:rsidR="007D08F0" w:rsidRDefault="00BF79F1">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hint="eastAsia"/>
                <w:sz w:val="18"/>
                <w:szCs w:val="18"/>
              </w:rPr>
              <w:t>新疆维吾尔自治区喀什地区</w:t>
            </w:r>
            <w:r>
              <w:rPr>
                <w:rFonts w:asciiTheme="majorEastAsia" w:eastAsiaTheme="majorEastAsia" w:hAnsiTheme="majorEastAsia"/>
                <w:sz w:val="18"/>
                <w:szCs w:val="18"/>
              </w:rPr>
              <w:t>疏勒县民政局</w:t>
            </w:r>
            <w:r>
              <w:rPr>
                <w:rFonts w:asciiTheme="majorEastAsia" w:eastAsiaTheme="majorEastAsia" w:hAnsiTheme="majorEastAsia"/>
                <w:sz w:val="18"/>
                <w:szCs w:val="18"/>
                <w:cs/>
              </w:rPr>
              <w:t>‎</w:t>
            </w:r>
          </w:p>
        </w:tc>
      </w:tr>
      <w:tr w:rsidR="007D08F0" w14:paraId="2664C6DA" w14:textId="77777777">
        <w:trPr>
          <w:trHeight w:val="515"/>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4ADD1D7E" w14:textId="77777777" w:rsidR="007D08F0" w:rsidRDefault="00BF79F1">
            <w:pPr>
              <w:jc w:val="center"/>
            </w:pPr>
            <w:r>
              <w:t>项目名称</w:t>
            </w:r>
          </w:p>
        </w:tc>
        <w:tc>
          <w:tcPr>
            <w:tcW w:w="3828" w:type="dxa"/>
            <w:gridSpan w:val="3"/>
            <w:tcBorders>
              <w:top w:val="single" w:sz="2" w:space="0" w:color="000000"/>
              <w:left w:val="single" w:sz="2" w:space="0" w:color="000000"/>
              <w:bottom w:val="single" w:sz="2" w:space="0" w:color="000000"/>
              <w:right w:val="single" w:sz="2" w:space="0" w:color="000000"/>
            </w:tcBorders>
            <w:vAlign w:val="center"/>
          </w:tcPr>
          <w:p w14:paraId="1FC14F08" w14:textId="56036508" w:rsidR="007D08F0" w:rsidRDefault="00BF79F1">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sidR="00B43E2D">
              <w:rPr>
                <w:rFonts w:asciiTheme="majorEastAsia" w:eastAsiaTheme="majorEastAsia" w:hAnsiTheme="majorEastAsia"/>
                <w:sz w:val="18"/>
                <w:szCs w:val="18"/>
              </w:rPr>
              <w:t>2026年</w:t>
            </w:r>
            <w:r>
              <w:rPr>
                <w:rFonts w:asciiTheme="majorEastAsia" w:eastAsiaTheme="majorEastAsia" w:hAnsiTheme="majorEastAsia"/>
                <w:sz w:val="18"/>
                <w:szCs w:val="18"/>
              </w:rPr>
              <w:t>中央财政困难群众补助项目（分散特困）</w:t>
            </w:r>
            <w:r>
              <w:rPr>
                <w:rFonts w:asciiTheme="majorEastAsia" w:eastAsiaTheme="majorEastAsia" w:hAnsiTheme="majorEastAsia"/>
                <w:sz w:val="18"/>
                <w:szCs w:val="18"/>
                <w:cs/>
              </w:rPr>
              <w:t>‎</w:t>
            </w:r>
          </w:p>
        </w:tc>
        <w:tc>
          <w:tcPr>
            <w:tcW w:w="1670" w:type="dxa"/>
            <w:gridSpan w:val="2"/>
            <w:tcBorders>
              <w:top w:val="single" w:sz="2" w:space="0" w:color="000000"/>
              <w:left w:val="single" w:sz="2" w:space="0" w:color="000000"/>
              <w:bottom w:val="single" w:sz="2" w:space="0" w:color="000000"/>
              <w:right w:val="single" w:sz="2" w:space="0" w:color="000000"/>
            </w:tcBorders>
            <w:vAlign w:val="center"/>
          </w:tcPr>
          <w:p w14:paraId="56019ABB" w14:textId="77777777" w:rsidR="007D08F0" w:rsidRDefault="00BF79F1">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项目负责人</w:t>
            </w:r>
          </w:p>
        </w:tc>
        <w:tc>
          <w:tcPr>
            <w:tcW w:w="2299" w:type="dxa"/>
            <w:gridSpan w:val="2"/>
            <w:tcBorders>
              <w:top w:val="single" w:sz="2" w:space="0" w:color="000000"/>
              <w:left w:val="single" w:sz="2" w:space="0" w:color="000000"/>
              <w:bottom w:val="single" w:sz="2" w:space="0" w:color="000000"/>
              <w:right w:val="single" w:sz="2" w:space="0" w:color="000000"/>
            </w:tcBorders>
            <w:vAlign w:val="center"/>
          </w:tcPr>
          <w:p w14:paraId="1699D3F3" w14:textId="77777777" w:rsidR="007D08F0" w:rsidRDefault="00BF79F1">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sz w:val="18"/>
                <w:szCs w:val="18"/>
              </w:rPr>
              <w:t>于庆早</w:t>
            </w:r>
            <w:r>
              <w:rPr>
                <w:rFonts w:asciiTheme="majorEastAsia" w:eastAsiaTheme="majorEastAsia" w:hAnsiTheme="majorEastAsia"/>
                <w:sz w:val="18"/>
                <w:szCs w:val="18"/>
                <w:cs/>
              </w:rPr>
              <w:t>‎</w:t>
            </w:r>
            <w:r>
              <w:rPr>
                <w:rFonts w:asciiTheme="majorEastAsia" w:eastAsiaTheme="majorEastAsia" w:hAnsiTheme="majorEastAsia"/>
                <w:sz w:val="18"/>
                <w:szCs w:val="18"/>
              </w:rPr>
              <w:t xml:space="preserve"> </w:t>
            </w:r>
            <w:r>
              <w:rPr>
                <w:rFonts w:asciiTheme="majorEastAsia" w:eastAsiaTheme="majorEastAsia" w:hAnsiTheme="majorEastAsia"/>
                <w:sz w:val="18"/>
                <w:szCs w:val="18"/>
                <w:cs/>
              </w:rPr>
              <w:t>‎</w:t>
            </w:r>
          </w:p>
        </w:tc>
      </w:tr>
      <w:tr w:rsidR="007D08F0" w14:paraId="1AED76E8" w14:textId="77777777">
        <w:trPr>
          <w:trHeight w:val="736"/>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032D6E2B" w14:textId="77777777" w:rsidR="007D08F0" w:rsidRDefault="00BF79F1">
            <w:pPr>
              <w:jc w:val="center"/>
            </w:pPr>
            <w:r>
              <w:t>项目资金（万元）</w:t>
            </w:r>
          </w:p>
        </w:tc>
        <w:tc>
          <w:tcPr>
            <w:tcW w:w="1701" w:type="dxa"/>
            <w:tcBorders>
              <w:top w:val="single" w:sz="2" w:space="0" w:color="000000"/>
              <w:left w:val="single" w:sz="2" w:space="0" w:color="000000"/>
              <w:bottom w:val="single" w:sz="2" w:space="0" w:color="000000"/>
              <w:right w:val="single" w:sz="2" w:space="0" w:color="000000"/>
            </w:tcBorders>
            <w:vAlign w:val="center"/>
          </w:tcPr>
          <w:p w14:paraId="00E81A5A" w14:textId="77777777" w:rsidR="007D08F0" w:rsidRDefault="00BF79F1">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年度预算总额：</w:t>
            </w:r>
          </w:p>
        </w:tc>
        <w:tc>
          <w:tcPr>
            <w:tcW w:w="851" w:type="dxa"/>
            <w:tcBorders>
              <w:top w:val="single" w:sz="2" w:space="0" w:color="000000"/>
              <w:left w:val="single" w:sz="2" w:space="0" w:color="000000"/>
              <w:bottom w:val="single" w:sz="2" w:space="0" w:color="000000"/>
              <w:right w:val="single" w:sz="2" w:space="0" w:color="000000"/>
            </w:tcBorders>
            <w:vAlign w:val="center"/>
          </w:tcPr>
          <w:p w14:paraId="6347A10C" w14:textId="77777777" w:rsidR="007D08F0" w:rsidRDefault="00BF79F1">
            <w:pPr>
              <w:jc w:val="center"/>
              <w:rPr>
                <w:rFonts w:asciiTheme="majorEastAsia" w:eastAsiaTheme="majorEastAsia" w:hAnsiTheme="majorEastAsia" w:hint="eastAsia"/>
                <w:sz w:val="18"/>
                <w:szCs w:val="18"/>
              </w:rPr>
            </w:pPr>
            <w:r>
              <w:rPr>
                <w:rFonts w:asciiTheme="majorEastAsia" w:eastAsiaTheme="majorEastAsia" w:hAnsiTheme="majorEastAsia"/>
                <w:sz w:val="18"/>
                <w:szCs w:val="18"/>
              </w:rPr>
              <w:t>31.08</w:t>
            </w:r>
          </w:p>
        </w:tc>
        <w:tc>
          <w:tcPr>
            <w:tcW w:w="1276" w:type="dxa"/>
            <w:tcBorders>
              <w:top w:val="single" w:sz="2" w:space="0" w:color="000000"/>
              <w:left w:val="single" w:sz="2" w:space="0" w:color="000000"/>
              <w:bottom w:val="single" w:sz="2" w:space="0" w:color="000000"/>
              <w:right w:val="single" w:sz="2" w:space="0" w:color="000000"/>
            </w:tcBorders>
            <w:vAlign w:val="center"/>
          </w:tcPr>
          <w:p w14:paraId="4DFA3C98" w14:textId="77777777" w:rsidR="007D08F0" w:rsidRDefault="00BF79F1">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其中：财政拨款</w:t>
            </w:r>
          </w:p>
        </w:tc>
        <w:tc>
          <w:tcPr>
            <w:tcW w:w="819" w:type="dxa"/>
            <w:tcBorders>
              <w:top w:val="single" w:sz="2" w:space="0" w:color="000000"/>
              <w:left w:val="single" w:sz="2" w:space="0" w:color="000000"/>
              <w:bottom w:val="single" w:sz="2" w:space="0" w:color="000000"/>
              <w:right w:val="single" w:sz="2" w:space="0" w:color="000000"/>
            </w:tcBorders>
            <w:vAlign w:val="center"/>
          </w:tcPr>
          <w:p w14:paraId="13F367E4" w14:textId="77777777" w:rsidR="007D08F0" w:rsidRDefault="00BF79F1">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sz w:val="18"/>
                <w:szCs w:val="18"/>
              </w:rPr>
              <w:t>31.08</w:t>
            </w:r>
            <w:r>
              <w:rPr>
                <w:rFonts w:asciiTheme="majorEastAsia" w:eastAsiaTheme="majorEastAsia" w:hAnsiTheme="majorEastAsia"/>
                <w:sz w:val="18"/>
                <w:szCs w:val="18"/>
                <w:cs/>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7BE5530B" w14:textId="77777777" w:rsidR="007D08F0" w:rsidRDefault="00BF79F1">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其他资金</w:t>
            </w:r>
          </w:p>
        </w:tc>
        <w:tc>
          <w:tcPr>
            <w:tcW w:w="2299" w:type="dxa"/>
            <w:gridSpan w:val="2"/>
            <w:tcBorders>
              <w:top w:val="single" w:sz="2" w:space="0" w:color="000000"/>
              <w:left w:val="single" w:sz="2" w:space="0" w:color="000000"/>
              <w:bottom w:val="single" w:sz="2" w:space="0" w:color="000000"/>
              <w:right w:val="single" w:sz="2" w:space="0" w:color="000000"/>
            </w:tcBorders>
            <w:vAlign w:val="center"/>
          </w:tcPr>
          <w:p w14:paraId="27AFB632" w14:textId="77777777" w:rsidR="007D08F0" w:rsidRDefault="00BF79F1">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sz w:val="18"/>
                <w:szCs w:val="18"/>
              </w:rPr>
              <w:t>0.00</w:t>
            </w:r>
            <w:r>
              <w:rPr>
                <w:rFonts w:asciiTheme="majorEastAsia" w:eastAsiaTheme="majorEastAsia" w:hAnsiTheme="majorEastAsia"/>
                <w:sz w:val="18"/>
                <w:szCs w:val="18"/>
                <w:cs/>
              </w:rPr>
              <w:t>‎</w:t>
            </w:r>
          </w:p>
        </w:tc>
      </w:tr>
      <w:tr w:rsidR="007D08F0" w14:paraId="5768140D" w14:textId="77777777">
        <w:trPr>
          <w:trHeight w:val="413"/>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22F7547C" w14:textId="77777777" w:rsidR="007D08F0" w:rsidRDefault="00BF79F1">
            <w:pPr>
              <w:jc w:val="center"/>
            </w:pPr>
            <w:r>
              <w:t>项目总体目标</w:t>
            </w:r>
          </w:p>
        </w:tc>
        <w:tc>
          <w:tcPr>
            <w:tcW w:w="7797" w:type="dxa"/>
            <w:gridSpan w:val="7"/>
            <w:tcBorders>
              <w:top w:val="single" w:sz="2" w:space="0" w:color="000000"/>
              <w:left w:val="single" w:sz="2" w:space="0" w:color="000000"/>
              <w:bottom w:val="single" w:sz="2" w:space="0" w:color="000000"/>
              <w:right w:val="single" w:sz="2" w:space="0" w:color="000000"/>
            </w:tcBorders>
            <w:vAlign w:val="center"/>
          </w:tcPr>
          <w:p w14:paraId="0570E75A" w14:textId="77777777" w:rsidR="007D08F0" w:rsidRDefault="00BF79F1">
            <w:pPr>
              <w:jc w:val="left"/>
              <w:rPr>
                <w:rFonts w:asciiTheme="majorEastAsia" w:eastAsiaTheme="majorEastAsia" w:hAnsiTheme="majorEastAsia" w:hint="eastAsia"/>
                <w:sz w:val="18"/>
                <w:szCs w:val="18"/>
              </w:rPr>
            </w:pPr>
            <w:r>
              <w:rPr>
                <w:rFonts w:asciiTheme="majorEastAsia" w:eastAsiaTheme="majorEastAsia" w:hAnsiTheme="majorEastAsia"/>
                <w:sz w:val="18"/>
                <w:szCs w:val="18"/>
              </w:rPr>
              <w:t>项目总预算31.08万元，保障分散特困供养人员基本生活，加强兜底保障水平，有效提高困难群众生活水平。</w:t>
            </w:r>
          </w:p>
        </w:tc>
      </w:tr>
      <w:tr w:rsidR="007D08F0" w14:paraId="50A708AE" w14:textId="77777777">
        <w:trPr>
          <w:trHeight w:val="896"/>
          <w:jc w:val="center"/>
        </w:trPr>
        <w:tc>
          <w:tcPr>
            <w:tcW w:w="1131" w:type="dxa"/>
            <w:tcBorders>
              <w:top w:val="single" w:sz="2" w:space="0" w:color="000000"/>
              <w:left w:val="single" w:sz="2" w:space="0" w:color="000000"/>
              <w:bottom w:val="single" w:sz="2" w:space="0" w:color="000000"/>
              <w:right w:val="single" w:sz="2" w:space="0" w:color="000000"/>
            </w:tcBorders>
            <w:vAlign w:val="center"/>
          </w:tcPr>
          <w:p w14:paraId="4ED624F1" w14:textId="77777777" w:rsidR="007D08F0" w:rsidRDefault="00BF79F1">
            <w:pPr>
              <w:jc w:val="center"/>
            </w:pPr>
            <w:r>
              <w:t>一级指标</w:t>
            </w:r>
          </w:p>
        </w:tc>
        <w:tc>
          <w:tcPr>
            <w:tcW w:w="1134" w:type="dxa"/>
            <w:tcBorders>
              <w:top w:val="single" w:sz="2" w:space="0" w:color="000000"/>
              <w:left w:val="single" w:sz="2" w:space="0" w:color="000000"/>
              <w:bottom w:val="single" w:sz="2" w:space="0" w:color="000000"/>
              <w:right w:val="single" w:sz="2" w:space="0" w:color="000000"/>
            </w:tcBorders>
            <w:vAlign w:val="center"/>
          </w:tcPr>
          <w:p w14:paraId="085412D0" w14:textId="77777777" w:rsidR="007D08F0" w:rsidRDefault="00BF79F1">
            <w:pPr>
              <w:jc w:val="center"/>
            </w:pPr>
            <w:r>
              <w:t>二级指标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1C626033" w14:textId="77777777" w:rsidR="007D08F0" w:rsidRDefault="00BF79F1">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三级指标</w:t>
            </w:r>
          </w:p>
        </w:tc>
        <w:tc>
          <w:tcPr>
            <w:tcW w:w="851" w:type="dxa"/>
            <w:tcBorders>
              <w:top w:val="single" w:sz="2" w:space="0" w:color="000000"/>
              <w:left w:val="single" w:sz="2" w:space="0" w:color="000000"/>
              <w:bottom w:val="single" w:sz="2" w:space="0" w:color="000000"/>
              <w:right w:val="single" w:sz="2" w:space="0" w:color="000000"/>
            </w:tcBorders>
            <w:vAlign w:val="center"/>
          </w:tcPr>
          <w:p w14:paraId="05114592" w14:textId="77777777" w:rsidR="007D08F0" w:rsidRDefault="00BF79F1">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指标值</w:t>
            </w:r>
          </w:p>
        </w:tc>
        <w:tc>
          <w:tcPr>
            <w:tcW w:w="1276" w:type="dxa"/>
            <w:tcBorders>
              <w:top w:val="single" w:sz="2" w:space="0" w:color="000000"/>
              <w:left w:val="single" w:sz="2" w:space="0" w:color="000000"/>
              <w:bottom w:val="single" w:sz="2" w:space="0" w:color="000000"/>
              <w:right w:val="single" w:sz="2" w:space="0" w:color="000000"/>
            </w:tcBorders>
            <w:vAlign w:val="center"/>
          </w:tcPr>
          <w:p w14:paraId="02A698A2" w14:textId="77777777" w:rsidR="007D08F0" w:rsidRDefault="00BF79F1">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指标值设置依据</w:t>
            </w:r>
          </w:p>
        </w:tc>
        <w:tc>
          <w:tcPr>
            <w:tcW w:w="819" w:type="dxa"/>
            <w:tcBorders>
              <w:top w:val="single" w:sz="2" w:space="0" w:color="000000"/>
              <w:left w:val="single" w:sz="2" w:space="0" w:color="000000"/>
              <w:bottom w:val="single" w:sz="2" w:space="0" w:color="000000"/>
              <w:right w:val="single" w:sz="2" w:space="0" w:color="000000"/>
            </w:tcBorders>
            <w:vAlign w:val="center"/>
          </w:tcPr>
          <w:p w14:paraId="4C3A20DE" w14:textId="77777777" w:rsidR="007D08F0" w:rsidRDefault="00BF79F1">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上年完成值</w:t>
            </w:r>
          </w:p>
        </w:tc>
        <w:tc>
          <w:tcPr>
            <w:tcW w:w="851" w:type="dxa"/>
            <w:tcBorders>
              <w:top w:val="single" w:sz="2" w:space="0" w:color="000000"/>
              <w:left w:val="single" w:sz="2" w:space="0" w:color="000000"/>
              <w:bottom w:val="single" w:sz="2" w:space="0" w:color="000000"/>
              <w:right w:val="single" w:sz="2" w:space="0" w:color="000000"/>
            </w:tcBorders>
            <w:vAlign w:val="center"/>
          </w:tcPr>
          <w:p w14:paraId="6D0BD052" w14:textId="77777777" w:rsidR="007D08F0" w:rsidRDefault="00BF79F1">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指标分值权重</w:t>
            </w:r>
          </w:p>
        </w:tc>
        <w:tc>
          <w:tcPr>
            <w:tcW w:w="1023" w:type="dxa"/>
            <w:tcBorders>
              <w:top w:val="single" w:sz="2" w:space="0" w:color="000000"/>
              <w:left w:val="single" w:sz="2" w:space="0" w:color="000000"/>
              <w:bottom w:val="single" w:sz="2" w:space="0" w:color="000000"/>
              <w:right w:val="single" w:sz="2" w:space="0" w:color="000000"/>
            </w:tcBorders>
            <w:vAlign w:val="center"/>
          </w:tcPr>
          <w:p w14:paraId="7943CB4D" w14:textId="77777777" w:rsidR="007D08F0" w:rsidRDefault="00BF79F1">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指标赋分规则</w:t>
            </w:r>
          </w:p>
        </w:tc>
        <w:tc>
          <w:tcPr>
            <w:tcW w:w="1276" w:type="dxa"/>
            <w:tcBorders>
              <w:top w:val="single" w:sz="2" w:space="0" w:color="000000"/>
              <w:left w:val="single" w:sz="2" w:space="0" w:color="000000"/>
              <w:bottom w:val="single" w:sz="2" w:space="0" w:color="000000"/>
              <w:right w:val="single" w:sz="2" w:space="0" w:color="000000"/>
            </w:tcBorders>
            <w:vAlign w:val="center"/>
          </w:tcPr>
          <w:p w14:paraId="38DB505E" w14:textId="77777777" w:rsidR="007D08F0" w:rsidRDefault="00BF79F1">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佐证资料</w:t>
            </w:r>
          </w:p>
        </w:tc>
      </w:tr>
      <w:tr w:rsidR="007D08F0" w14:paraId="129BC552" w14:textId="77777777">
        <w:trPr>
          <w:trHeight w:val="859"/>
          <w:jc w:val="center"/>
        </w:trPr>
        <w:tc>
          <w:tcPr>
            <w:tcW w:w="1131" w:type="dxa"/>
            <w:vMerge w:val="restart"/>
            <w:tcBorders>
              <w:left w:val="single" w:sz="2" w:space="0" w:color="000000"/>
              <w:right w:val="single" w:sz="2" w:space="0" w:color="000000"/>
            </w:tcBorders>
            <w:vAlign w:val="center"/>
          </w:tcPr>
          <w:p w14:paraId="3304CF95" w14:textId="77777777" w:rsidR="007D08F0" w:rsidRDefault="00BF79F1">
            <w:pPr>
              <w:jc w:val="center"/>
            </w:pPr>
            <w:r>
              <w:t>产出指标</w:t>
            </w:r>
          </w:p>
        </w:tc>
        <w:tc>
          <w:tcPr>
            <w:tcW w:w="1134" w:type="dxa"/>
            <w:vMerge w:val="restart"/>
            <w:tcBorders>
              <w:left w:val="single" w:sz="2" w:space="0" w:color="000000"/>
              <w:bottom w:val="single" w:sz="2" w:space="0" w:color="000000"/>
              <w:right w:val="single" w:sz="2" w:space="0" w:color="000000"/>
            </w:tcBorders>
            <w:vAlign w:val="center"/>
          </w:tcPr>
          <w:p w14:paraId="5A9C4ED6" w14:textId="77777777" w:rsidR="007D08F0" w:rsidRDefault="00BF79F1">
            <w:pPr>
              <w:jc w:val="center"/>
            </w:pPr>
            <w:r>
              <w:t>数量指标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39893B10"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分散特困人员保障率</w:t>
            </w:r>
          </w:p>
        </w:tc>
        <w:tc>
          <w:tcPr>
            <w:tcW w:w="851" w:type="dxa"/>
            <w:tcBorders>
              <w:top w:val="single" w:sz="2" w:space="0" w:color="000000"/>
              <w:left w:val="single" w:sz="2" w:space="0" w:color="000000"/>
              <w:bottom w:val="single" w:sz="2" w:space="0" w:color="000000"/>
              <w:right w:val="single" w:sz="2" w:space="0" w:color="000000"/>
            </w:tcBorders>
            <w:vAlign w:val="center"/>
          </w:tcPr>
          <w:p w14:paraId="60ABAE0D"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&gt;=95%</w:t>
            </w:r>
          </w:p>
        </w:tc>
        <w:tc>
          <w:tcPr>
            <w:tcW w:w="1276" w:type="dxa"/>
            <w:tcBorders>
              <w:top w:val="single" w:sz="2" w:space="0" w:color="000000"/>
              <w:left w:val="single" w:sz="2" w:space="0" w:color="000000"/>
              <w:bottom w:val="single" w:sz="2" w:space="0" w:color="000000"/>
              <w:right w:val="single" w:sz="2" w:space="0" w:color="000000"/>
            </w:tcBorders>
            <w:vAlign w:val="center"/>
          </w:tcPr>
          <w:p w14:paraId="35410F60"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1BF7A9DF"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=100%</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073C9B3E"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15</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3B1C5B16"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49DF325C"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7D08F0" w14:paraId="36F5E697" w14:textId="77777777">
        <w:trPr>
          <w:trHeight w:val="859"/>
          <w:jc w:val="center"/>
        </w:trPr>
        <w:tc>
          <w:tcPr>
            <w:tcW w:w="1131" w:type="dxa"/>
            <w:vMerge/>
            <w:tcBorders>
              <w:left w:val="single" w:sz="2" w:space="0" w:color="000000"/>
              <w:right w:val="single" w:sz="2" w:space="0" w:color="000000"/>
            </w:tcBorders>
            <w:vAlign w:val="center"/>
          </w:tcPr>
          <w:p w14:paraId="7CEDA2B8" w14:textId="77777777" w:rsidR="007D08F0" w:rsidRDefault="007D08F0"/>
        </w:tc>
        <w:tc>
          <w:tcPr>
            <w:tcW w:w="1134" w:type="dxa"/>
            <w:vMerge/>
            <w:tcBorders>
              <w:left w:val="single" w:sz="2" w:space="0" w:color="000000"/>
              <w:bottom w:val="single" w:sz="2" w:space="0" w:color="000000"/>
              <w:right w:val="single" w:sz="2" w:space="0" w:color="000000"/>
            </w:tcBorders>
            <w:vAlign w:val="center"/>
          </w:tcPr>
          <w:p w14:paraId="43885512" w14:textId="77777777" w:rsidR="007D08F0" w:rsidRDefault="007D08F0"/>
        </w:tc>
        <w:tc>
          <w:tcPr>
            <w:tcW w:w="1701" w:type="dxa"/>
            <w:tcBorders>
              <w:top w:val="single" w:sz="2" w:space="0" w:color="000000"/>
              <w:left w:val="single" w:sz="2" w:space="0" w:color="000000"/>
              <w:bottom w:val="single" w:sz="2" w:space="0" w:color="000000"/>
              <w:right w:val="single" w:sz="2" w:space="0" w:color="000000"/>
            </w:tcBorders>
            <w:vAlign w:val="center"/>
          </w:tcPr>
          <w:p w14:paraId="6034607D"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分散特困人员资金发放及时率</w:t>
            </w:r>
          </w:p>
        </w:tc>
        <w:tc>
          <w:tcPr>
            <w:tcW w:w="851" w:type="dxa"/>
            <w:tcBorders>
              <w:top w:val="single" w:sz="2" w:space="0" w:color="000000"/>
              <w:left w:val="single" w:sz="2" w:space="0" w:color="000000"/>
              <w:bottom w:val="single" w:sz="2" w:space="0" w:color="000000"/>
              <w:right w:val="single" w:sz="2" w:space="0" w:color="000000"/>
            </w:tcBorders>
            <w:vAlign w:val="center"/>
          </w:tcPr>
          <w:p w14:paraId="54668A27"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&gt;=95%</w:t>
            </w:r>
          </w:p>
        </w:tc>
        <w:tc>
          <w:tcPr>
            <w:tcW w:w="1276" w:type="dxa"/>
            <w:tcBorders>
              <w:top w:val="single" w:sz="2" w:space="0" w:color="000000"/>
              <w:left w:val="single" w:sz="2" w:space="0" w:color="000000"/>
              <w:bottom w:val="single" w:sz="2" w:space="0" w:color="000000"/>
              <w:right w:val="single" w:sz="2" w:space="0" w:color="000000"/>
            </w:tcBorders>
            <w:vAlign w:val="center"/>
          </w:tcPr>
          <w:p w14:paraId="7CCEE5D6"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2854439F"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=100%</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43B2EE6C"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15</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42717FE6"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17446C28"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7D08F0" w14:paraId="707BA032" w14:textId="77777777">
        <w:trPr>
          <w:trHeight w:val="859"/>
          <w:jc w:val="center"/>
        </w:trPr>
        <w:tc>
          <w:tcPr>
            <w:tcW w:w="1131" w:type="dxa"/>
            <w:vMerge/>
            <w:tcBorders>
              <w:left w:val="single" w:sz="2" w:space="0" w:color="000000"/>
              <w:right w:val="single" w:sz="2" w:space="0" w:color="000000"/>
            </w:tcBorders>
            <w:vAlign w:val="center"/>
          </w:tcPr>
          <w:p w14:paraId="129C0134" w14:textId="77777777" w:rsidR="007D08F0" w:rsidRDefault="007D08F0"/>
        </w:tc>
        <w:tc>
          <w:tcPr>
            <w:tcW w:w="1134" w:type="dxa"/>
            <w:vMerge/>
            <w:tcBorders>
              <w:left w:val="single" w:sz="2" w:space="0" w:color="000000"/>
              <w:bottom w:val="single" w:sz="2" w:space="0" w:color="000000"/>
              <w:right w:val="single" w:sz="2" w:space="0" w:color="000000"/>
            </w:tcBorders>
            <w:vAlign w:val="center"/>
          </w:tcPr>
          <w:p w14:paraId="05E6F346" w14:textId="77777777" w:rsidR="007D08F0" w:rsidRDefault="007D08F0"/>
        </w:tc>
        <w:tc>
          <w:tcPr>
            <w:tcW w:w="1701" w:type="dxa"/>
            <w:tcBorders>
              <w:top w:val="single" w:sz="2" w:space="0" w:color="000000"/>
              <w:left w:val="single" w:sz="2" w:space="0" w:color="000000"/>
              <w:bottom w:val="single" w:sz="2" w:space="0" w:color="000000"/>
              <w:right w:val="single" w:sz="2" w:space="0" w:color="000000"/>
            </w:tcBorders>
            <w:vAlign w:val="center"/>
          </w:tcPr>
          <w:p w14:paraId="080F6D92"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保障人数</w:t>
            </w:r>
          </w:p>
        </w:tc>
        <w:tc>
          <w:tcPr>
            <w:tcW w:w="851" w:type="dxa"/>
            <w:tcBorders>
              <w:top w:val="single" w:sz="2" w:space="0" w:color="000000"/>
              <w:left w:val="single" w:sz="2" w:space="0" w:color="000000"/>
              <w:bottom w:val="single" w:sz="2" w:space="0" w:color="000000"/>
              <w:right w:val="single" w:sz="2" w:space="0" w:color="000000"/>
            </w:tcBorders>
            <w:vAlign w:val="center"/>
          </w:tcPr>
          <w:p w14:paraId="52EB22CD"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&lt;=38人</w:t>
            </w:r>
          </w:p>
        </w:tc>
        <w:tc>
          <w:tcPr>
            <w:tcW w:w="1276" w:type="dxa"/>
            <w:tcBorders>
              <w:top w:val="single" w:sz="2" w:space="0" w:color="000000"/>
              <w:left w:val="single" w:sz="2" w:space="0" w:color="000000"/>
              <w:bottom w:val="single" w:sz="2" w:space="0" w:color="000000"/>
              <w:right w:val="single" w:sz="2" w:space="0" w:color="000000"/>
            </w:tcBorders>
            <w:vAlign w:val="center"/>
          </w:tcPr>
          <w:p w14:paraId="21A2E51F"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013C9727"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hint="eastAsia"/>
                <w:color w:val="000000"/>
                <w:kern w:val="0"/>
                <w:sz w:val="20"/>
                <w:szCs w:val="20"/>
                <w:lang w:bidi="ar"/>
              </w:rPr>
              <w:t>38人</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0C7F7230"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104C45B4"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591AB416"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7D08F0" w14:paraId="6A3D0067" w14:textId="77777777">
        <w:trPr>
          <w:trHeight w:val="859"/>
          <w:jc w:val="center"/>
        </w:trPr>
        <w:tc>
          <w:tcPr>
            <w:tcW w:w="1131" w:type="dxa"/>
            <w:vMerge/>
            <w:tcBorders>
              <w:left w:val="single" w:sz="2" w:space="0" w:color="000000"/>
              <w:right w:val="single" w:sz="2" w:space="0" w:color="000000"/>
            </w:tcBorders>
            <w:vAlign w:val="center"/>
          </w:tcPr>
          <w:p w14:paraId="51BD8B69" w14:textId="77777777" w:rsidR="007D08F0" w:rsidRDefault="007D08F0"/>
        </w:tc>
        <w:tc>
          <w:tcPr>
            <w:tcW w:w="1134" w:type="dxa"/>
            <w:tcBorders>
              <w:left w:val="single" w:sz="2" w:space="0" w:color="000000"/>
              <w:bottom w:val="single" w:sz="2" w:space="0" w:color="000000"/>
              <w:right w:val="single" w:sz="2" w:space="0" w:color="000000"/>
            </w:tcBorders>
            <w:vAlign w:val="center"/>
          </w:tcPr>
          <w:p w14:paraId="6F9A0EB0" w14:textId="77777777" w:rsidR="007D08F0" w:rsidRDefault="00BF79F1">
            <w:pPr>
              <w:jc w:val="center"/>
            </w:pPr>
            <w:r>
              <w:t>质量指标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04326416"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社会救助水平</w:t>
            </w:r>
          </w:p>
        </w:tc>
        <w:tc>
          <w:tcPr>
            <w:tcW w:w="851" w:type="dxa"/>
            <w:tcBorders>
              <w:top w:val="single" w:sz="2" w:space="0" w:color="000000"/>
              <w:left w:val="single" w:sz="2" w:space="0" w:color="000000"/>
              <w:bottom w:val="single" w:sz="2" w:space="0" w:color="000000"/>
              <w:right w:val="single" w:sz="2" w:space="0" w:color="000000"/>
            </w:tcBorders>
            <w:vAlign w:val="center"/>
          </w:tcPr>
          <w:p w14:paraId="1C365412"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不低于上年</w:t>
            </w:r>
          </w:p>
        </w:tc>
        <w:tc>
          <w:tcPr>
            <w:tcW w:w="1276" w:type="dxa"/>
            <w:tcBorders>
              <w:top w:val="single" w:sz="2" w:space="0" w:color="000000"/>
              <w:left w:val="single" w:sz="2" w:space="0" w:color="000000"/>
              <w:bottom w:val="single" w:sz="2" w:space="0" w:color="000000"/>
              <w:right w:val="single" w:sz="2" w:space="0" w:color="000000"/>
            </w:tcBorders>
            <w:vAlign w:val="center"/>
          </w:tcPr>
          <w:p w14:paraId="6B43F33B"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28D6FD38"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不低于上年</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5ABD1EA4"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15</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244D567E"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45FBDC3E"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7D08F0" w14:paraId="7AB639BF" w14:textId="77777777">
        <w:trPr>
          <w:trHeight w:val="859"/>
          <w:jc w:val="center"/>
        </w:trPr>
        <w:tc>
          <w:tcPr>
            <w:tcW w:w="1131" w:type="dxa"/>
            <w:tcBorders>
              <w:left w:val="single" w:sz="2" w:space="0" w:color="000000"/>
              <w:right w:val="single" w:sz="2" w:space="0" w:color="000000"/>
            </w:tcBorders>
            <w:vAlign w:val="center"/>
          </w:tcPr>
          <w:p w14:paraId="41454D01" w14:textId="77777777" w:rsidR="007D08F0" w:rsidRDefault="00BF79F1">
            <w:pPr>
              <w:jc w:val="center"/>
            </w:pPr>
            <w:r>
              <w:t>成本指标</w:t>
            </w:r>
          </w:p>
        </w:tc>
        <w:tc>
          <w:tcPr>
            <w:tcW w:w="1134" w:type="dxa"/>
            <w:tcBorders>
              <w:left w:val="single" w:sz="2" w:space="0" w:color="000000"/>
              <w:bottom w:val="single" w:sz="2" w:space="0" w:color="000000"/>
              <w:right w:val="single" w:sz="2" w:space="0" w:color="000000"/>
            </w:tcBorders>
            <w:vAlign w:val="center"/>
          </w:tcPr>
          <w:p w14:paraId="1AA7F42F" w14:textId="77777777" w:rsidR="007D08F0" w:rsidRDefault="00BF79F1">
            <w:pPr>
              <w:jc w:val="center"/>
            </w:pPr>
            <w:r>
              <w:t>经济成本指标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384F7A3A"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资金支出</w:t>
            </w:r>
          </w:p>
        </w:tc>
        <w:tc>
          <w:tcPr>
            <w:tcW w:w="851" w:type="dxa"/>
            <w:tcBorders>
              <w:top w:val="single" w:sz="2" w:space="0" w:color="000000"/>
              <w:left w:val="single" w:sz="2" w:space="0" w:color="000000"/>
              <w:bottom w:val="single" w:sz="2" w:space="0" w:color="000000"/>
              <w:right w:val="single" w:sz="2" w:space="0" w:color="000000"/>
            </w:tcBorders>
            <w:vAlign w:val="center"/>
          </w:tcPr>
          <w:p w14:paraId="5C10E407"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&lt;=31.08万元</w:t>
            </w:r>
          </w:p>
        </w:tc>
        <w:tc>
          <w:tcPr>
            <w:tcW w:w="1276" w:type="dxa"/>
            <w:tcBorders>
              <w:top w:val="single" w:sz="2" w:space="0" w:color="000000"/>
              <w:left w:val="single" w:sz="2" w:space="0" w:color="000000"/>
              <w:bottom w:val="single" w:sz="2" w:space="0" w:color="000000"/>
              <w:right w:val="single" w:sz="2" w:space="0" w:color="000000"/>
            </w:tcBorders>
            <w:vAlign w:val="center"/>
          </w:tcPr>
          <w:p w14:paraId="0F08BC09"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预算支出标准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5D22506D"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62.1万元</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0874576B"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15</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724A53F9"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288468D3"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原始凭证,工作资料</w:t>
            </w:r>
            <w:r>
              <w:rPr>
                <w:rFonts w:ascii="MS Gothic" w:eastAsia="MS Gothic" w:hAnsi="MS Gothic" w:cs="MS Gothic" w:hint="eastAsia"/>
                <w:color w:val="000000"/>
                <w:kern w:val="0"/>
                <w:sz w:val="20"/>
                <w:szCs w:val="20"/>
                <w:cs/>
                <w:lang w:bidi="ar"/>
              </w:rPr>
              <w:t>‎</w:t>
            </w:r>
          </w:p>
        </w:tc>
      </w:tr>
      <w:tr w:rsidR="007D08F0" w14:paraId="455E0DF7" w14:textId="77777777">
        <w:trPr>
          <w:trHeight w:val="859"/>
          <w:jc w:val="center"/>
        </w:trPr>
        <w:tc>
          <w:tcPr>
            <w:tcW w:w="1131" w:type="dxa"/>
            <w:tcBorders>
              <w:left w:val="single" w:sz="2" w:space="0" w:color="000000"/>
              <w:right w:val="single" w:sz="2" w:space="0" w:color="000000"/>
            </w:tcBorders>
            <w:vAlign w:val="center"/>
          </w:tcPr>
          <w:p w14:paraId="3BD23F16" w14:textId="77777777" w:rsidR="007D08F0" w:rsidRDefault="00BF79F1">
            <w:pPr>
              <w:jc w:val="center"/>
            </w:pPr>
            <w:r>
              <w:t>效益指标</w:t>
            </w:r>
          </w:p>
        </w:tc>
        <w:tc>
          <w:tcPr>
            <w:tcW w:w="1134" w:type="dxa"/>
            <w:tcBorders>
              <w:left w:val="single" w:sz="2" w:space="0" w:color="000000"/>
              <w:bottom w:val="single" w:sz="2" w:space="0" w:color="000000"/>
              <w:right w:val="single" w:sz="2" w:space="0" w:color="000000"/>
            </w:tcBorders>
            <w:vAlign w:val="center"/>
          </w:tcPr>
          <w:p w14:paraId="0BCAFBA6" w14:textId="77777777" w:rsidR="007D08F0" w:rsidRDefault="00BF79F1">
            <w:pPr>
              <w:jc w:val="center"/>
            </w:pPr>
            <w:r>
              <w:t>社会效益指标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0524BBD1"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提高分散特困人员生活水平情况</w:t>
            </w:r>
          </w:p>
        </w:tc>
        <w:tc>
          <w:tcPr>
            <w:tcW w:w="851" w:type="dxa"/>
            <w:tcBorders>
              <w:top w:val="single" w:sz="2" w:space="0" w:color="000000"/>
              <w:left w:val="single" w:sz="2" w:space="0" w:color="000000"/>
              <w:bottom w:val="single" w:sz="2" w:space="0" w:color="000000"/>
              <w:right w:val="single" w:sz="2" w:space="0" w:color="000000"/>
            </w:tcBorders>
            <w:vAlign w:val="center"/>
          </w:tcPr>
          <w:p w14:paraId="6D45F05A"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有效提高</w:t>
            </w:r>
          </w:p>
        </w:tc>
        <w:tc>
          <w:tcPr>
            <w:tcW w:w="1276" w:type="dxa"/>
            <w:tcBorders>
              <w:top w:val="single" w:sz="2" w:space="0" w:color="000000"/>
              <w:left w:val="single" w:sz="2" w:space="0" w:color="000000"/>
              <w:bottom w:val="single" w:sz="2" w:space="0" w:color="000000"/>
              <w:right w:val="single" w:sz="2" w:space="0" w:color="000000"/>
            </w:tcBorders>
            <w:vAlign w:val="center"/>
          </w:tcPr>
          <w:p w14:paraId="2F22AC13"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603026A6"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有效提高</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32478EAA"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7E38D9DC"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按评判等级赋分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660ABF69"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7D08F0" w14:paraId="609B481E" w14:textId="77777777">
        <w:trPr>
          <w:trHeight w:val="859"/>
          <w:jc w:val="center"/>
        </w:trPr>
        <w:tc>
          <w:tcPr>
            <w:tcW w:w="1131" w:type="dxa"/>
            <w:tcBorders>
              <w:left w:val="single" w:sz="2" w:space="0" w:color="000000"/>
              <w:right w:val="single" w:sz="2" w:space="0" w:color="000000"/>
            </w:tcBorders>
            <w:vAlign w:val="center"/>
          </w:tcPr>
          <w:p w14:paraId="444A8902" w14:textId="77777777" w:rsidR="007D08F0" w:rsidRDefault="00BF79F1">
            <w:pPr>
              <w:jc w:val="center"/>
            </w:pPr>
            <w:r>
              <w:t>满意度指标</w:t>
            </w:r>
          </w:p>
        </w:tc>
        <w:tc>
          <w:tcPr>
            <w:tcW w:w="1134" w:type="dxa"/>
            <w:tcBorders>
              <w:left w:val="single" w:sz="2" w:space="0" w:color="000000"/>
              <w:bottom w:val="single" w:sz="2" w:space="0" w:color="000000"/>
              <w:right w:val="single" w:sz="2" w:space="0" w:color="000000"/>
            </w:tcBorders>
            <w:vAlign w:val="center"/>
          </w:tcPr>
          <w:p w14:paraId="7A76E81E" w14:textId="77777777" w:rsidR="007D08F0" w:rsidRDefault="00BF79F1">
            <w:pPr>
              <w:jc w:val="center"/>
            </w:pPr>
            <w:r>
              <w:t>满意度指标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3EB3B14C"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救助对象满意度</w:t>
            </w:r>
          </w:p>
        </w:tc>
        <w:tc>
          <w:tcPr>
            <w:tcW w:w="851" w:type="dxa"/>
            <w:tcBorders>
              <w:top w:val="single" w:sz="2" w:space="0" w:color="000000"/>
              <w:left w:val="single" w:sz="2" w:space="0" w:color="000000"/>
              <w:bottom w:val="single" w:sz="2" w:space="0" w:color="000000"/>
              <w:right w:val="single" w:sz="2" w:space="0" w:color="000000"/>
            </w:tcBorders>
            <w:vAlign w:val="center"/>
          </w:tcPr>
          <w:p w14:paraId="0EA587C1"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&gt;=95%</w:t>
            </w:r>
          </w:p>
        </w:tc>
        <w:tc>
          <w:tcPr>
            <w:tcW w:w="1276" w:type="dxa"/>
            <w:tcBorders>
              <w:top w:val="single" w:sz="2" w:space="0" w:color="000000"/>
              <w:left w:val="single" w:sz="2" w:space="0" w:color="000000"/>
              <w:bottom w:val="single" w:sz="2" w:space="0" w:color="000000"/>
              <w:right w:val="single" w:sz="2" w:space="0" w:color="000000"/>
            </w:tcBorders>
            <w:vAlign w:val="center"/>
          </w:tcPr>
          <w:p w14:paraId="7F55B41A"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15EB441B"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100%</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7DA0809E"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1173322D"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满意度赋分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0B5896BB"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bl>
    <w:p w14:paraId="402A8BFA" w14:textId="77777777" w:rsidR="007D08F0" w:rsidRDefault="007D08F0">
      <w:pPr>
        <w:jc w:val="center"/>
      </w:pPr>
    </w:p>
    <w:p w14:paraId="3B48D0EF" w14:textId="77777777" w:rsidR="007D08F0" w:rsidRDefault="00BF79F1">
      <w:r>
        <w:br w:type="page"/>
      </w:r>
    </w:p>
    <w:p w14:paraId="738435DD" w14:textId="77777777" w:rsidR="007D08F0" w:rsidRDefault="007D08F0">
      <w:pPr>
        <w:jc w:val="center"/>
      </w:pPr>
    </w:p>
    <w:p w14:paraId="321365B5" w14:textId="77777777" w:rsidR="007D08F0" w:rsidRDefault="00BF79F1">
      <w:pPr>
        <w:spacing w:line="560" w:lineRule="exact"/>
        <w:ind w:firstLineChars="200" w:firstLine="640"/>
        <w:jc w:val="center"/>
        <w:outlineLvl w:val="4"/>
        <w:rPr>
          <w:rFonts w:ascii="仿宋_GB2312" w:eastAsia="仿宋_GB2312" w:hAnsi="宋体" w:cs="宋体" w:hint="eastAsia"/>
          <w:b/>
          <w:kern w:val="0"/>
          <w:sz w:val="32"/>
          <w:szCs w:val="32"/>
        </w:rPr>
      </w:pPr>
      <w:r>
        <w:rPr>
          <w:rFonts w:ascii="仿宋_GB2312" w:eastAsia="仿宋_GB2312" w:hAnsi="宋体" w:cs="宋体" w:hint="eastAsia"/>
          <w:b/>
          <w:kern w:val="0"/>
          <w:sz w:val="32"/>
          <w:szCs w:val="32"/>
        </w:rPr>
        <w:t>项目支出绩效目标表</w:t>
      </w:r>
    </w:p>
    <w:p w14:paraId="2D31A580" w14:textId="693BC615" w:rsidR="007D08F0" w:rsidRDefault="00BF79F1">
      <w:pPr>
        <w:spacing w:line="560" w:lineRule="exact"/>
        <w:ind w:firstLineChars="200" w:firstLine="440"/>
        <w:jc w:val="center"/>
        <w:rPr>
          <w:rFonts w:asciiTheme="majorEastAsia" w:eastAsiaTheme="majorEastAsia" w:hAnsiTheme="majorEastAsia" w:cs="宋体" w:hint="eastAsia"/>
          <w:kern w:val="0"/>
          <w:sz w:val="22"/>
          <w:szCs w:val="22"/>
        </w:rPr>
      </w:pPr>
      <w:r>
        <w:rPr>
          <w:rFonts w:asciiTheme="majorEastAsia" w:eastAsiaTheme="majorEastAsia" w:hAnsiTheme="majorEastAsia" w:cs="MS Gothic" w:hint="eastAsia"/>
          <w:kern w:val="0"/>
          <w:sz w:val="22"/>
          <w:szCs w:val="22"/>
          <w:cs/>
        </w:rPr>
        <w:t>‎</w:t>
      </w:r>
      <w:r>
        <w:rPr>
          <w:rFonts w:asciiTheme="majorEastAsia" w:eastAsiaTheme="majorEastAsia" w:hAnsiTheme="majorEastAsia" w:cs="MS Gothic" w:hint="eastAsia"/>
          <w:kern w:val="0"/>
          <w:sz w:val="22"/>
          <w:szCs w:val="22"/>
        </w:rPr>
        <w:t>（</w:t>
      </w:r>
      <w:r w:rsidR="00B43E2D">
        <w:rPr>
          <w:rFonts w:asciiTheme="majorEastAsia" w:eastAsiaTheme="majorEastAsia" w:hAnsiTheme="majorEastAsia" w:cs="MS Gothic" w:hint="eastAsia"/>
          <w:kern w:val="0"/>
          <w:sz w:val="22"/>
          <w:szCs w:val="22"/>
        </w:rPr>
        <w:t>2026年</w:t>
      </w:r>
      <w:r>
        <w:rPr>
          <w:rFonts w:asciiTheme="majorEastAsia" w:eastAsiaTheme="majorEastAsia" w:hAnsiTheme="majorEastAsia" w:cs="MS Gothic" w:hint="eastAsia"/>
          <w:kern w:val="0"/>
          <w:sz w:val="22"/>
          <w:szCs w:val="22"/>
        </w:rPr>
        <w:t>）</w:t>
      </w:r>
      <w:r>
        <w:rPr>
          <w:rFonts w:asciiTheme="majorEastAsia" w:eastAsiaTheme="majorEastAsia" w:hAnsiTheme="majorEastAsia" w:cs="MS Gothic" w:hint="eastAsia"/>
          <w:kern w:val="0"/>
          <w:sz w:val="22"/>
          <w:szCs w:val="22"/>
          <w:cs/>
        </w:rPr>
        <w:t>‎</w:t>
      </w:r>
    </w:p>
    <w:tbl>
      <w:tblPr>
        <w:tblW w:w="10062"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131"/>
        <w:gridCol w:w="1134"/>
        <w:gridCol w:w="1701"/>
        <w:gridCol w:w="851"/>
        <w:gridCol w:w="1276"/>
        <w:gridCol w:w="819"/>
        <w:gridCol w:w="851"/>
        <w:gridCol w:w="1023"/>
        <w:gridCol w:w="1276"/>
      </w:tblGrid>
      <w:tr w:rsidR="007D08F0" w14:paraId="606F02C7" w14:textId="77777777">
        <w:trPr>
          <w:trHeight w:val="538"/>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64A6E3AF" w14:textId="77777777" w:rsidR="007D08F0" w:rsidRDefault="00BF79F1">
            <w:pPr>
              <w:jc w:val="center"/>
            </w:pPr>
            <w:r>
              <w:t>预算单位</w:t>
            </w:r>
          </w:p>
        </w:tc>
        <w:tc>
          <w:tcPr>
            <w:tcW w:w="7797" w:type="dxa"/>
            <w:gridSpan w:val="7"/>
            <w:tcBorders>
              <w:top w:val="single" w:sz="2" w:space="0" w:color="000000"/>
              <w:left w:val="single" w:sz="2" w:space="0" w:color="000000"/>
              <w:bottom w:val="single" w:sz="2" w:space="0" w:color="000000"/>
              <w:right w:val="single" w:sz="2" w:space="0" w:color="000000"/>
            </w:tcBorders>
            <w:vAlign w:val="center"/>
          </w:tcPr>
          <w:p w14:paraId="717995A6" w14:textId="77777777" w:rsidR="007D08F0" w:rsidRDefault="00BF79F1">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hint="eastAsia"/>
                <w:sz w:val="18"/>
                <w:szCs w:val="18"/>
              </w:rPr>
              <w:t>新疆维吾尔自治区喀什地区</w:t>
            </w:r>
            <w:r>
              <w:rPr>
                <w:rFonts w:asciiTheme="majorEastAsia" w:eastAsiaTheme="majorEastAsia" w:hAnsiTheme="majorEastAsia"/>
                <w:sz w:val="18"/>
                <w:szCs w:val="18"/>
              </w:rPr>
              <w:t>疏勒县民政局</w:t>
            </w:r>
            <w:r>
              <w:rPr>
                <w:rFonts w:asciiTheme="majorEastAsia" w:eastAsiaTheme="majorEastAsia" w:hAnsiTheme="majorEastAsia"/>
                <w:sz w:val="18"/>
                <w:szCs w:val="18"/>
                <w:cs/>
              </w:rPr>
              <w:t>‎</w:t>
            </w:r>
          </w:p>
        </w:tc>
      </w:tr>
      <w:tr w:rsidR="007D08F0" w14:paraId="006523B7" w14:textId="77777777">
        <w:trPr>
          <w:trHeight w:val="515"/>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1DCA87B4" w14:textId="77777777" w:rsidR="007D08F0" w:rsidRDefault="00BF79F1">
            <w:pPr>
              <w:jc w:val="center"/>
            </w:pPr>
            <w:r>
              <w:t>项目名称</w:t>
            </w:r>
          </w:p>
        </w:tc>
        <w:tc>
          <w:tcPr>
            <w:tcW w:w="3828" w:type="dxa"/>
            <w:gridSpan w:val="3"/>
            <w:tcBorders>
              <w:top w:val="single" w:sz="2" w:space="0" w:color="000000"/>
              <w:left w:val="single" w:sz="2" w:space="0" w:color="000000"/>
              <w:bottom w:val="single" w:sz="2" w:space="0" w:color="000000"/>
              <w:right w:val="single" w:sz="2" w:space="0" w:color="000000"/>
            </w:tcBorders>
            <w:vAlign w:val="center"/>
          </w:tcPr>
          <w:p w14:paraId="7DC4BE15" w14:textId="50850579" w:rsidR="007D08F0" w:rsidRDefault="00BF79F1">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sidR="00B43E2D">
              <w:rPr>
                <w:rFonts w:asciiTheme="majorEastAsia" w:eastAsiaTheme="majorEastAsia" w:hAnsiTheme="majorEastAsia"/>
                <w:sz w:val="18"/>
                <w:szCs w:val="18"/>
              </w:rPr>
              <w:t>2026年</w:t>
            </w:r>
            <w:r>
              <w:rPr>
                <w:rFonts w:asciiTheme="majorEastAsia" w:eastAsiaTheme="majorEastAsia" w:hAnsiTheme="majorEastAsia"/>
                <w:sz w:val="18"/>
                <w:szCs w:val="18"/>
              </w:rPr>
              <w:t>中央财政困难群众补助项目（分散特困）（临时2月）</w:t>
            </w:r>
            <w:r>
              <w:rPr>
                <w:rFonts w:asciiTheme="majorEastAsia" w:eastAsiaTheme="majorEastAsia" w:hAnsiTheme="majorEastAsia"/>
                <w:sz w:val="18"/>
                <w:szCs w:val="18"/>
                <w:cs/>
              </w:rPr>
              <w:t>‎</w:t>
            </w:r>
          </w:p>
        </w:tc>
        <w:tc>
          <w:tcPr>
            <w:tcW w:w="1670" w:type="dxa"/>
            <w:gridSpan w:val="2"/>
            <w:tcBorders>
              <w:top w:val="single" w:sz="2" w:space="0" w:color="000000"/>
              <w:left w:val="single" w:sz="2" w:space="0" w:color="000000"/>
              <w:bottom w:val="single" w:sz="2" w:space="0" w:color="000000"/>
              <w:right w:val="single" w:sz="2" w:space="0" w:color="000000"/>
            </w:tcBorders>
            <w:vAlign w:val="center"/>
          </w:tcPr>
          <w:p w14:paraId="7FBD2695" w14:textId="77777777" w:rsidR="007D08F0" w:rsidRDefault="00BF79F1">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项目负责人</w:t>
            </w:r>
          </w:p>
        </w:tc>
        <w:tc>
          <w:tcPr>
            <w:tcW w:w="2299" w:type="dxa"/>
            <w:gridSpan w:val="2"/>
            <w:tcBorders>
              <w:top w:val="single" w:sz="2" w:space="0" w:color="000000"/>
              <w:left w:val="single" w:sz="2" w:space="0" w:color="000000"/>
              <w:bottom w:val="single" w:sz="2" w:space="0" w:color="000000"/>
              <w:right w:val="single" w:sz="2" w:space="0" w:color="000000"/>
            </w:tcBorders>
            <w:vAlign w:val="center"/>
          </w:tcPr>
          <w:p w14:paraId="167E252E" w14:textId="77777777" w:rsidR="007D08F0" w:rsidRDefault="00BF79F1">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sz w:val="18"/>
                <w:szCs w:val="18"/>
              </w:rPr>
              <w:t>于庆早</w:t>
            </w:r>
            <w:r>
              <w:rPr>
                <w:rFonts w:asciiTheme="majorEastAsia" w:eastAsiaTheme="majorEastAsia" w:hAnsiTheme="majorEastAsia"/>
                <w:sz w:val="18"/>
                <w:szCs w:val="18"/>
                <w:cs/>
              </w:rPr>
              <w:t>‎</w:t>
            </w:r>
            <w:r>
              <w:rPr>
                <w:rFonts w:asciiTheme="majorEastAsia" w:eastAsiaTheme="majorEastAsia" w:hAnsiTheme="majorEastAsia"/>
                <w:sz w:val="18"/>
                <w:szCs w:val="18"/>
              </w:rPr>
              <w:t xml:space="preserve"> </w:t>
            </w:r>
            <w:r>
              <w:rPr>
                <w:rFonts w:asciiTheme="majorEastAsia" w:eastAsiaTheme="majorEastAsia" w:hAnsiTheme="majorEastAsia"/>
                <w:sz w:val="18"/>
                <w:szCs w:val="18"/>
                <w:cs/>
              </w:rPr>
              <w:t>‎</w:t>
            </w:r>
          </w:p>
        </w:tc>
      </w:tr>
      <w:tr w:rsidR="007D08F0" w14:paraId="6C2DFE3A" w14:textId="77777777">
        <w:trPr>
          <w:trHeight w:val="736"/>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4317DA54" w14:textId="77777777" w:rsidR="007D08F0" w:rsidRDefault="00BF79F1">
            <w:pPr>
              <w:jc w:val="center"/>
            </w:pPr>
            <w:r>
              <w:t>项目资金（万元）</w:t>
            </w:r>
          </w:p>
        </w:tc>
        <w:tc>
          <w:tcPr>
            <w:tcW w:w="1701" w:type="dxa"/>
            <w:tcBorders>
              <w:top w:val="single" w:sz="2" w:space="0" w:color="000000"/>
              <w:left w:val="single" w:sz="2" w:space="0" w:color="000000"/>
              <w:bottom w:val="single" w:sz="2" w:space="0" w:color="000000"/>
              <w:right w:val="single" w:sz="2" w:space="0" w:color="000000"/>
            </w:tcBorders>
            <w:vAlign w:val="center"/>
          </w:tcPr>
          <w:p w14:paraId="051FA0DD" w14:textId="77777777" w:rsidR="007D08F0" w:rsidRDefault="00BF79F1">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年度预算总额：</w:t>
            </w:r>
          </w:p>
        </w:tc>
        <w:tc>
          <w:tcPr>
            <w:tcW w:w="851" w:type="dxa"/>
            <w:tcBorders>
              <w:top w:val="single" w:sz="2" w:space="0" w:color="000000"/>
              <w:left w:val="single" w:sz="2" w:space="0" w:color="000000"/>
              <w:bottom w:val="single" w:sz="2" w:space="0" w:color="000000"/>
              <w:right w:val="single" w:sz="2" w:space="0" w:color="000000"/>
            </w:tcBorders>
            <w:vAlign w:val="center"/>
          </w:tcPr>
          <w:p w14:paraId="296ADFB4" w14:textId="77777777" w:rsidR="007D08F0" w:rsidRDefault="00BF79F1">
            <w:pPr>
              <w:jc w:val="center"/>
              <w:rPr>
                <w:rFonts w:asciiTheme="majorEastAsia" w:eastAsiaTheme="majorEastAsia" w:hAnsiTheme="majorEastAsia" w:hint="eastAsia"/>
                <w:sz w:val="18"/>
                <w:szCs w:val="18"/>
              </w:rPr>
            </w:pPr>
            <w:r>
              <w:rPr>
                <w:rFonts w:asciiTheme="majorEastAsia" w:eastAsiaTheme="majorEastAsia" w:hAnsiTheme="majorEastAsia"/>
                <w:sz w:val="18"/>
                <w:szCs w:val="18"/>
              </w:rPr>
              <w:t>3.20</w:t>
            </w:r>
          </w:p>
        </w:tc>
        <w:tc>
          <w:tcPr>
            <w:tcW w:w="1276" w:type="dxa"/>
            <w:tcBorders>
              <w:top w:val="single" w:sz="2" w:space="0" w:color="000000"/>
              <w:left w:val="single" w:sz="2" w:space="0" w:color="000000"/>
              <w:bottom w:val="single" w:sz="2" w:space="0" w:color="000000"/>
              <w:right w:val="single" w:sz="2" w:space="0" w:color="000000"/>
            </w:tcBorders>
            <w:vAlign w:val="center"/>
          </w:tcPr>
          <w:p w14:paraId="0414D6AF" w14:textId="77777777" w:rsidR="007D08F0" w:rsidRDefault="00BF79F1">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其中：财政拨款</w:t>
            </w:r>
          </w:p>
        </w:tc>
        <w:tc>
          <w:tcPr>
            <w:tcW w:w="819" w:type="dxa"/>
            <w:tcBorders>
              <w:top w:val="single" w:sz="2" w:space="0" w:color="000000"/>
              <w:left w:val="single" w:sz="2" w:space="0" w:color="000000"/>
              <w:bottom w:val="single" w:sz="2" w:space="0" w:color="000000"/>
              <w:right w:val="single" w:sz="2" w:space="0" w:color="000000"/>
            </w:tcBorders>
            <w:vAlign w:val="center"/>
          </w:tcPr>
          <w:p w14:paraId="2E7CA655" w14:textId="77777777" w:rsidR="007D08F0" w:rsidRDefault="00BF79F1">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sz w:val="18"/>
                <w:szCs w:val="18"/>
              </w:rPr>
              <w:t>3.20</w:t>
            </w:r>
            <w:r>
              <w:rPr>
                <w:rFonts w:asciiTheme="majorEastAsia" w:eastAsiaTheme="majorEastAsia" w:hAnsiTheme="majorEastAsia"/>
                <w:sz w:val="18"/>
                <w:szCs w:val="18"/>
                <w:cs/>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7F05CB8A" w14:textId="77777777" w:rsidR="007D08F0" w:rsidRDefault="00BF79F1">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其他资金</w:t>
            </w:r>
          </w:p>
        </w:tc>
        <w:tc>
          <w:tcPr>
            <w:tcW w:w="2299" w:type="dxa"/>
            <w:gridSpan w:val="2"/>
            <w:tcBorders>
              <w:top w:val="single" w:sz="2" w:space="0" w:color="000000"/>
              <w:left w:val="single" w:sz="2" w:space="0" w:color="000000"/>
              <w:bottom w:val="single" w:sz="2" w:space="0" w:color="000000"/>
              <w:right w:val="single" w:sz="2" w:space="0" w:color="000000"/>
            </w:tcBorders>
            <w:vAlign w:val="center"/>
          </w:tcPr>
          <w:p w14:paraId="1C5E63F9" w14:textId="77777777" w:rsidR="007D08F0" w:rsidRDefault="00BF79F1">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sz w:val="18"/>
                <w:szCs w:val="18"/>
              </w:rPr>
              <w:t>0.00</w:t>
            </w:r>
            <w:r>
              <w:rPr>
                <w:rFonts w:asciiTheme="majorEastAsia" w:eastAsiaTheme="majorEastAsia" w:hAnsiTheme="majorEastAsia"/>
                <w:sz w:val="18"/>
                <w:szCs w:val="18"/>
                <w:cs/>
              </w:rPr>
              <w:t>‎</w:t>
            </w:r>
          </w:p>
        </w:tc>
      </w:tr>
      <w:tr w:rsidR="007D08F0" w14:paraId="773E62EE" w14:textId="77777777">
        <w:trPr>
          <w:trHeight w:val="413"/>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3B7EEECE" w14:textId="77777777" w:rsidR="007D08F0" w:rsidRDefault="00BF79F1">
            <w:pPr>
              <w:jc w:val="center"/>
            </w:pPr>
            <w:r>
              <w:t>项目总体目标</w:t>
            </w:r>
          </w:p>
        </w:tc>
        <w:tc>
          <w:tcPr>
            <w:tcW w:w="7797" w:type="dxa"/>
            <w:gridSpan w:val="7"/>
            <w:tcBorders>
              <w:top w:val="single" w:sz="2" w:space="0" w:color="000000"/>
              <w:left w:val="single" w:sz="2" w:space="0" w:color="000000"/>
              <w:bottom w:val="single" w:sz="2" w:space="0" w:color="000000"/>
              <w:right w:val="single" w:sz="2" w:space="0" w:color="000000"/>
            </w:tcBorders>
            <w:vAlign w:val="center"/>
          </w:tcPr>
          <w:p w14:paraId="0F9C38DE" w14:textId="77777777" w:rsidR="007D08F0" w:rsidRDefault="00BF79F1">
            <w:pPr>
              <w:jc w:val="left"/>
              <w:rPr>
                <w:rFonts w:asciiTheme="majorEastAsia" w:eastAsiaTheme="majorEastAsia" w:hAnsiTheme="majorEastAsia" w:hint="eastAsia"/>
                <w:sz w:val="18"/>
                <w:szCs w:val="18"/>
              </w:rPr>
            </w:pPr>
            <w:r>
              <w:rPr>
                <w:rFonts w:asciiTheme="majorEastAsia" w:eastAsiaTheme="majorEastAsia" w:hAnsiTheme="majorEastAsia"/>
                <w:sz w:val="18"/>
                <w:szCs w:val="18"/>
              </w:rPr>
              <w:t>项目总预算3.2万元，保障分散特困供养人员基本生活，加强兜底保障水平，有效提高困难群众生活水平。</w:t>
            </w:r>
          </w:p>
        </w:tc>
      </w:tr>
      <w:tr w:rsidR="007D08F0" w14:paraId="65F8922B" w14:textId="77777777">
        <w:trPr>
          <w:trHeight w:val="896"/>
          <w:jc w:val="center"/>
        </w:trPr>
        <w:tc>
          <w:tcPr>
            <w:tcW w:w="1131" w:type="dxa"/>
            <w:tcBorders>
              <w:top w:val="single" w:sz="2" w:space="0" w:color="000000"/>
              <w:left w:val="single" w:sz="2" w:space="0" w:color="000000"/>
              <w:bottom w:val="single" w:sz="2" w:space="0" w:color="000000"/>
              <w:right w:val="single" w:sz="2" w:space="0" w:color="000000"/>
            </w:tcBorders>
            <w:vAlign w:val="center"/>
          </w:tcPr>
          <w:p w14:paraId="2F662CD6" w14:textId="77777777" w:rsidR="007D08F0" w:rsidRDefault="00BF79F1">
            <w:pPr>
              <w:jc w:val="center"/>
            </w:pPr>
            <w:r>
              <w:t>一级指标</w:t>
            </w:r>
          </w:p>
        </w:tc>
        <w:tc>
          <w:tcPr>
            <w:tcW w:w="1134" w:type="dxa"/>
            <w:tcBorders>
              <w:top w:val="single" w:sz="2" w:space="0" w:color="000000"/>
              <w:left w:val="single" w:sz="2" w:space="0" w:color="000000"/>
              <w:bottom w:val="single" w:sz="2" w:space="0" w:color="000000"/>
              <w:right w:val="single" w:sz="2" w:space="0" w:color="000000"/>
            </w:tcBorders>
            <w:vAlign w:val="center"/>
          </w:tcPr>
          <w:p w14:paraId="7DD2E8A0" w14:textId="77777777" w:rsidR="007D08F0" w:rsidRDefault="00BF79F1">
            <w:pPr>
              <w:jc w:val="center"/>
            </w:pPr>
            <w:r>
              <w:t>二级指标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1F334EFE" w14:textId="77777777" w:rsidR="007D08F0" w:rsidRDefault="00BF79F1">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三级指标</w:t>
            </w:r>
          </w:p>
        </w:tc>
        <w:tc>
          <w:tcPr>
            <w:tcW w:w="851" w:type="dxa"/>
            <w:tcBorders>
              <w:top w:val="single" w:sz="2" w:space="0" w:color="000000"/>
              <w:left w:val="single" w:sz="2" w:space="0" w:color="000000"/>
              <w:bottom w:val="single" w:sz="2" w:space="0" w:color="000000"/>
              <w:right w:val="single" w:sz="2" w:space="0" w:color="000000"/>
            </w:tcBorders>
            <w:vAlign w:val="center"/>
          </w:tcPr>
          <w:p w14:paraId="0E6A2C56" w14:textId="77777777" w:rsidR="007D08F0" w:rsidRDefault="00BF79F1">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指标值</w:t>
            </w:r>
          </w:p>
        </w:tc>
        <w:tc>
          <w:tcPr>
            <w:tcW w:w="1276" w:type="dxa"/>
            <w:tcBorders>
              <w:top w:val="single" w:sz="2" w:space="0" w:color="000000"/>
              <w:left w:val="single" w:sz="2" w:space="0" w:color="000000"/>
              <w:bottom w:val="single" w:sz="2" w:space="0" w:color="000000"/>
              <w:right w:val="single" w:sz="2" w:space="0" w:color="000000"/>
            </w:tcBorders>
            <w:vAlign w:val="center"/>
          </w:tcPr>
          <w:p w14:paraId="1A338C5A" w14:textId="77777777" w:rsidR="007D08F0" w:rsidRDefault="00BF79F1">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指标值设置依据</w:t>
            </w:r>
          </w:p>
        </w:tc>
        <w:tc>
          <w:tcPr>
            <w:tcW w:w="819" w:type="dxa"/>
            <w:tcBorders>
              <w:top w:val="single" w:sz="2" w:space="0" w:color="000000"/>
              <w:left w:val="single" w:sz="2" w:space="0" w:color="000000"/>
              <w:bottom w:val="single" w:sz="2" w:space="0" w:color="000000"/>
              <w:right w:val="single" w:sz="2" w:space="0" w:color="000000"/>
            </w:tcBorders>
            <w:vAlign w:val="center"/>
          </w:tcPr>
          <w:p w14:paraId="469C1982" w14:textId="77777777" w:rsidR="007D08F0" w:rsidRDefault="00BF79F1">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上年完成值</w:t>
            </w:r>
          </w:p>
        </w:tc>
        <w:tc>
          <w:tcPr>
            <w:tcW w:w="851" w:type="dxa"/>
            <w:tcBorders>
              <w:top w:val="single" w:sz="2" w:space="0" w:color="000000"/>
              <w:left w:val="single" w:sz="2" w:space="0" w:color="000000"/>
              <w:bottom w:val="single" w:sz="2" w:space="0" w:color="000000"/>
              <w:right w:val="single" w:sz="2" w:space="0" w:color="000000"/>
            </w:tcBorders>
            <w:vAlign w:val="center"/>
          </w:tcPr>
          <w:p w14:paraId="6D8B6EA2" w14:textId="77777777" w:rsidR="007D08F0" w:rsidRDefault="00BF79F1">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指标分值权重</w:t>
            </w:r>
          </w:p>
        </w:tc>
        <w:tc>
          <w:tcPr>
            <w:tcW w:w="1023" w:type="dxa"/>
            <w:tcBorders>
              <w:top w:val="single" w:sz="2" w:space="0" w:color="000000"/>
              <w:left w:val="single" w:sz="2" w:space="0" w:color="000000"/>
              <w:bottom w:val="single" w:sz="2" w:space="0" w:color="000000"/>
              <w:right w:val="single" w:sz="2" w:space="0" w:color="000000"/>
            </w:tcBorders>
            <w:vAlign w:val="center"/>
          </w:tcPr>
          <w:p w14:paraId="192037F6" w14:textId="77777777" w:rsidR="007D08F0" w:rsidRDefault="00BF79F1">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指标赋分规则</w:t>
            </w:r>
          </w:p>
        </w:tc>
        <w:tc>
          <w:tcPr>
            <w:tcW w:w="1276" w:type="dxa"/>
            <w:tcBorders>
              <w:top w:val="single" w:sz="2" w:space="0" w:color="000000"/>
              <w:left w:val="single" w:sz="2" w:space="0" w:color="000000"/>
              <w:bottom w:val="single" w:sz="2" w:space="0" w:color="000000"/>
              <w:right w:val="single" w:sz="2" w:space="0" w:color="000000"/>
            </w:tcBorders>
            <w:vAlign w:val="center"/>
          </w:tcPr>
          <w:p w14:paraId="040F9CA1" w14:textId="77777777" w:rsidR="007D08F0" w:rsidRDefault="00BF79F1">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佐证资料</w:t>
            </w:r>
          </w:p>
        </w:tc>
      </w:tr>
      <w:tr w:rsidR="007D08F0" w14:paraId="526CB8A3" w14:textId="77777777">
        <w:trPr>
          <w:trHeight w:val="859"/>
          <w:jc w:val="center"/>
        </w:trPr>
        <w:tc>
          <w:tcPr>
            <w:tcW w:w="1131" w:type="dxa"/>
            <w:vMerge w:val="restart"/>
            <w:tcBorders>
              <w:left w:val="single" w:sz="2" w:space="0" w:color="000000"/>
              <w:right w:val="single" w:sz="2" w:space="0" w:color="000000"/>
            </w:tcBorders>
            <w:vAlign w:val="center"/>
          </w:tcPr>
          <w:p w14:paraId="0C0C78FB" w14:textId="77777777" w:rsidR="007D08F0" w:rsidRDefault="00BF79F1">
            <w:pPr>
              <w:jc w:val="center"/>
            </w:pPr>
            <w:r>
              <w:t>产出指标</w:t>
            </w:r>
          </w:p>
        </w:tc>
        <w:tc>
          <w:tcPr>
            <w:tcW w:w="1134" w:type="dxa"/>
            <w:vMerge w:val="restart"/>
            <w:tcBorders>
              <w:left w:val="single" w:sz="2" w:space="0" w:color="000000"/>
              <w:bottom w:val="single" w:sz="2" w:space="0" w:color="000000"/>
              <w:right w:val="single" w:sz="2" w:space="0" w:color="000000"/>
            </w:tcBorders>
            <w:vAlign w:val="center"/>
          </w:tcPr>
          <w:p w14:paraId="5589E43D" w14:textId="77777777" w:rsidR="007D08F0" w:rsidRDefault="00BF79F1">
            <w:pPr>
              <w:jc w:val="center"/>
            </w:pPr>
            <w:r>
              <w:t>数量指标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2605D4B3"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分散特困人员保障率</w:t>
            </w:r>
          </w:p>
        </w:tc>
        <w:tc>
          <w:tcPr>
            <w:tcW w:w="851" w:type="dxa"/>
            <w:tcBorders>
              <w:top w:val="single" w:sz="2" w:space="0" w:color="000000"/>
              <w:left w:val="single" w:sz="2" w:space="0" w:color="000000"/>
              <w:bottom w:val="single" w:sz="2" w:space="0" w:color="000000"/>
              <w:right w:val="single" w:sz="2" w:space="0" w:color="000000"/>
            </w:tcBorders>
            <w:vAlign w:val="center"/>
          </w:tcPr>
          <w:p w14:paraId="48BD9704"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&gt;=95%</w:t>
            </w:r>
          </w:p>
        </w:tc>
        <w:tc>
          <w:tcPr>
            <w:tcW w:w="1276" w:type="dxa"/>
            <w:tcBorders>
              <w:top w:val="single" w:sz="2" w:space="0" w:color="000000"/>
              <w:left w:val="single" w:sz="2" w:space="0" w:color="000000"/>
              <w:bottom w:val="single" w:sz="2" w:space="0" w:color="000000"/>
              <w:right w:val="single" w:sz="2" w:space="0" w:color="000000"/>
            </w:tcBorders>
            <w:vAlign w:val="center"/>
          </w:tcPr>
          <w:p w14:paraId="2C5752F0"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2D159CE7"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=100%</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313109FC"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15</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4158C7A3"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05EF8FCF"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7D08F0" w14:paraId="699611DB" w14:textId="77777777">
        <w:trPr>
          <w:trHeight w:val="859"/>
          <w:jc w:val="center"/>
        </w:trPr>
        <w:tc>
          <w:tcPr>
            <w:tcW w:w="1131" w:type="dxa"/>
            <w:vMerge/>
            <w:tcBorders>
              <w:left w:val="single" w:sz="2" w:space="0" w:color="000000"/>
              <w:right w:val="single" w:sz="2" w:space="0" w:color="000000"/>
            </w:tcBorders>
            <w:vAlign w:val="center"/>
          </w:tcPr>
          <w:p w14:paraId="2FF42726" w14:textId="77777777" w:rsidR="007D08F0" w:rsidRDefault="007D08F0"/>
        </w:tc>
        <w:tc>
          <w:tcPr>
            <w:tcW w:w="1134" w:type="dxa"/>
            <w:vMerge/>
            <w:tcBorders>
              <w:left w:val="single" w:sz="2" w:space="0" w:color="000000"/>
              <w:bottom w:val="single" w:sz="2" w:space="0" w:color="000000"/>
              <w:right w:val="single" w:sz="2" w:space="0" w:color="000000"/>
            </w:tcBorders>
            <w:vAlign w:val="center"/>
          </w:tcPr>
          <w:p w14:paraId="448E9FCA" w14:textId="77777777" w:rsidR="007D08F0" w:rsidRDefault="007D08F0"/>
        </w:tc>
        <w:tc>
          <w:tcPr>
            <w:tcW w:w="1701" w:type="dxa"/>
            <w:tcBorders>
              <w:top w:val="single" w:sz="2" w:space="0" w:color="000000"/>
              <w:left w:val="single" w:sz="2" w:space="0" w:color="000000"/>
              <w:bottom w:val="single" w:sz="2" w:space="0" w:color="000000"/>
              <w:right w:val="single" w:sz="2" w:space="0" w:color="000000"/>
            </w:tcBorders>
            <w:vAlign w:val="center"/>
          </w:tcPr>
          <w:p w14:paraId="2E94F10F"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分散特困人员资金发放及时率</w:t>
            </w:r>
          </w:p>
        </w:tc>
        <w:tc>
          <w:tcPr>
            <w:tcW w:w="851" w:type="dxa"/>
            <w:tcBorders>
              <w:top w:val="single" w:sz="2" w:space="0" w:color="000000"/>
              <w:left w:val="single" w:sz="2" w:space="0" w:color="000000"/>
              <w:bottom w:val="single" w:sz="2" w:space="0" w:color="000000"/>
              <w:right w:val="single" w:sz="2" w:space="0" w:color="000000"/>
            </w:tcBorders>
            <w:vAlign w:val="center"/>
          </w:tcPr>
          <w:p w14:paraId="22F09CC6"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&gt;=95%</w:t>
            </w:r>
          </w:p>
        </w:tc>
        <w:tc>
          <w:tcPr>
            <w:tcW w:w="1276" w:type="dxa"/>
            <w:tcBorders>
              <w:top w:val="single" w:sz="2" w:space="0" w:color="000000"/>
              <w:left w:val="single" w:sz="2" w:space="0" w:color="000000"/>
              <w:bottom w:val="single" w:sz="2" w:space="0" w:color="000000"/>
              <w:right w:val="single" w:sz="2" w:space="0" w:color="000000"/>
            </w:tcBorders>
            <w:vAlign w:val="center"/>
          </w:tcPr>
          <w:p w14:paraId="03BB26FC"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3DD336DD"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=100%</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6AEC814B"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15</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0E28FF41"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55D50E65"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7D08F0" w14:paraId="76B9DB90" w14:textId="77777777">
        <w:trPr>
          <w:trHeight w:val="859"/>
          <w:jc w:val="center"/>
        </w:trPr>
        <w:tc>
          <w:tcPr>
            <w:tcW w:w="1131" w:type="dxa"/>
            <w:vMerge/>
            <w:tcBorders>
              <w:left w:val="single" w:sz="2" w:space="0" w:color="000000"/>
              <w:right w:val="single" w:sz="2" w:space="0" w:color="000000"/>
            </w:tcBorders>
            <w:vAlign w:val="center"/>
          </w:tcPr>
          <w:p w14:paraId="3D37DE3E" w14:textId="77777777" w:rsidR="007D08F0" w:rsidRDefault="007D08F0"/>
        </w:tc>
        <w:tc>
          <w:tcPr>
            <w:tcW w:w="1134" w:type="dxa"/>
            <w:vMerge/>
            <w:tcBorders>
              <w:left w:val="single" w:sz="2" w:space="0" w:color="000000"/>
              <w:bottom w:val="single" w:sz="2" w:space="0" w:color="000000"/>
              <w:right w:val="single" w:sz="2" w:space="0" w:color="000000"/>
            </w:tcBorders>
            <w:vAlign w:val="center"/>
          </w:tcPr>
          <w:p w14:paraId="2355C8A4" w14:textId="77777777" w:rsidR="007D08F0" w:rsidRDefault="007D08F0"/>
        </w:tc>
        <w:tc>
          <w:tcPr>
            <w:tcW w:w="1701" w:type="dxa"/>
            <w:tcBorders>
              <w:top w:val="single" w:sz="2" w:space="0" w:color="000000"/>
              <w:left w:val="single" w:sz="2" w:space="0" w:color="000000"/>
              <w:bottom w:val="single" w:sz="2" w:space="0" w:color="000000"/>
              <w:right w:val="single" w:sz="2" w:space="0" w:color="000000"/>
            </w:tcBorders>
            <w:vAlign w:val="center"/>
          </w:tcPr>
          <w:p w14:paraId="2CFF066F"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保障人数</w:t>
            </w:r>
          </w:p>
        </w:tc>
        <w:tc>
          <w:tcPr>
            <w:tcW w:w="851" w:type="dxa"/>
            <w:tcBorders>
              <w:top w:val="single" w:sz="2" w:space="0" w:color="000000"/>
              <w:left w:val="single" w:sz="2" w:space="0" w:color="000000"/>
              <w:bottom w:val="single" w:sz="2" w:space="0" w:color="000000"/>
              <w:right w:val="single" w:sz="2" w:space="0" w:color="000000"/>
            </w:tcBorders>
            <w:vAlign w:val="center"/>
          </w:tcPr>
          <w:p w14:paraId="4EA69568"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&lt;=38人</w:t>
            </w:r>
          </w:p>
        </w:tc>
        <w:tc>
          <w:tcPr>
            <w:tcW w:w="1276" w:type="dxa"/>
            <w:tcBorders>
              <w:top w:val="single" w:sz="2" w:space="0" w:color="000000"/>
              <w:left w:val="single" w:sz="2" w:space="0" w:color="000000"/>
              <w:bottom w:val="single" w:sz="2" w:space="0" w:color="000000"/>
              <w:right w:val="single" w:sz="2" w:space="0" w:color="000000"/>
            </w:tcBorders>
            <w:vAlign w:val="center"/>
          </w:tcPr>
          <w:p w14:paraId="67BEA2C0"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17769624"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hint="eastAsia"/>
                <w:color w:val="000000"/>
                <w:kern w:val="0"/>
                <w:sz w:val="20"/>
                <w:szCs w:val="20"/>
                <w:lang w:bidi="ar"/>
              </w:rPr>
              <w:t>38人</w:t>
            </w:r>
          </w:p>
        </w:tc>
        <w:tc>
          <w:tcPr>
            <w:tcW w:w="851" w:type="dxa"/>
            <w:tcBorders>
              <w:top w:val="single" w:sz="2" w:space="0" w:color="000000"/>
              <w:left w:val="single" w:sz="2" w:space="0" w:color="000000"/>
              <w:bottom w:val="single" w:sz="2" w:space="0" w:color="000000"/>
              <w:right w:val="single" w:sz="2" w:space="0" w:color="000000"/>
            </w:tcBorders>
            <w:vAlign w:val="center"/>
          </w:tcPr>
          <w:p w14:paraId="3B6A9641"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031317C7"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0E83F0CF"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7D08F0" w14:paraId="3DAE1A44" w14:textId="77777777">
        <w:trPr>
          <w:trHeight w:val="859"/>
          <w:jc w:val="center"/>
        </w:trPr>
        <w:tc>
          <w:tcPr>
            <w:tcW w:w="1131" w:type="dxa"/>
            <w:vMerge/>
            <w:tcBorders>
              <w:left w:val="single" w:sz="2" w:space="0" w:color="000000"/>
              <w:right w:val="single" w:sz="2" w:space="0" w:color="000000"/>
            </w:tcBorders>
            <w:vAlign w:val="center"/>
          </w:tcPr>
          <w:p w14:paraId="53291427" w14:textId="77777777" w:rsidR="007D08F0" w:rsidRDefault="007D08F0"/>
        </w:tc>
        <w:tc>
          <w:tcPr>
            <w:tcW w:w="1134" w:type="dxa"/>
            <w:tcBorders>
              <w:left w:val="single" w:sz="2" w:space="0" w:color="000000"/>
              <w:bottom w:val="single" w:sz="2" w:space="0" w:color="000000"/>
              <w:right w:val="single" w:sz="2" w:space="0" w:color="000000"/>
            </w:tcBorders>
            <w:vAlign w:val="center"/>
          </w:tcPr>
          <w:p w14:paraId="69F70B49" w14:textId="77777777" w:rsidR="007D08F0" w:rsidRDefault="00BF79F1">
            <w:pPr>
              <w:jc w:val="center"/>
            </w:pPr>
            <w:r>
              <w:t>质量指标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4578D7AB"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社会救助水平</w:t>
            </w:r>
          </w:p>
        </w:tc>
        <w:tc>
          <w:tcPr>
            <w:tcW w:w="851" w:type="dxa"/>
            <w:tcBorders>
              <w:top w:val="single" w:sz="2" w:space="0" w:color="000000"/>
              <w:left w:val="single" w:sz="2" w:space="0" w:color="000000"/>
              <w:bottom w:val="single" w:sz="2" w:space="0" w:color="000000"/>
              <w:right w:val="single" w:sz="2" w:space="0" w:color="000000"/>
            </w:tcBorders>
            <w:vAlign w:val="center"/>
          </w:tcPr>
          <w:p w14:paraId="47F6A764"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不低于上年</w:t>
            </w:r>
          </w:p>
        </w:tc>
        <w:tc>
          <w:tcPr>
            <w:tcW w:w="1276" w:type="dxa"/>
            <w:tcBorders>
              <w:top w:val="single" w:sz="2" w:space="0" w:color="000000"/>
              <w:left w:val="single" w:sz="2" w:space="0" w:color="000000"/>
              <w:bottom w:val="single" w:sz="2" w:space="0" w:color="000000"/>
              <w:right w:val="single" w:sz="2" w:space="0" w:color="000000"/>
            </w:tcBorders>
            <w:vAlign w:val="center"/>
          </w:tcPr>
          <w:p w14:paraId="5C809339"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4B9CE120"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不低于上年</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5C756649"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15</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1EE1DA4F"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5980CFBB"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7D08F0" w14:paraId="6479B4A9" w14:textId="77777777">
        <w:trPr>
          <w:trHeight w:val="859"/>
          <w:jc w:val="center"/>
        </w:trPr>
        <w:tc>
          <w:tcPr>
            <w:tcW w:w="1131" w:type="dxa"/>
            <w:tcBorders>
              <w:left w:val="single" w:sz="2" w:space="0" w:color="000000"/>
              <w:right w:val="single" w:sz="2" w:space="0" w:color="000000"/>
            </w:tcBorders>
            <w:vAlign w:val="center"/>
          </w:tcPr>
          <w:p w14:paraId="5B327AAB" w14:textId="77777777" w:rsidR="007D08F0" w:rsidRDefault="00BF79F1">
            <w:pPr>
              <w:jc w:val="center"/>
            </w:pPr>
            <w:r>
              <w:t>成本指标</w:t>
            </w:r>
          </w:p>
        </w:tc>
        <w:tc>
          <w:tcPr>
            <w:tcW w:w="1134" w:type="dxa"/>
            <w:tcBorders>
              <w:left w:val="single" w:sz="2" w:space="0" w:color="000000"/>
              <w:bottom w:val="single" w:sz="2" w:space="0" w:color="000000"/>
              <w:right w:val="single" w:sz="2" w:space="0" w:color="000000"/>
            </w:tcBorders>
            <w:vAlign w:val="center"/>
          </w:tcPr>
          <w:p w14:paraId="3A98D567" w14:textId="77777777" w:rsidR="007D08F0" w:rsidRDefault="00BF79F1">
            <w:pPr>
              <w:jc w:val="center"/>
            </w:pPr>
            <w:r>
              <w:t>经济成本指标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143F9DBF"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资金支出</w:t>
            </w:r>
          </w:p>
        </w:tc>
        <w:tc>
          <w:tcPr>
            <w:tcW w:w="851" w:type="dxa"/>
            <w:tcBorders>
              <w:top w:val="single" w:sz="2" w:space="0" w:color="000000"/>
              <w:left w:val="single" w:sz="2" w:space="0" w:color="000000"/>
              <w:bottom w:val="single" w:sz="2" w:space="0" w:color="000000"/>
              <w:right w:val="single" w:sz="2" w:space="0" w:color="000000"/>
            </w:tcBorders>
            <w:vAlign w:val="center"/>
          </w:tcPr>
          <w:p w14:paraId="67936D3E"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&lt;=3.2万元</w:t>
            </w:r>
          </w:p>
        </w:tc>
        <w:tc>
          <w:tcPr>
            <w:tcW w:w="1276" w:type="dxa"/>
            <w:tcBorders>
              <w:top w:val="single" w:sz="2" w:space="0" w:color="000000"/>
              <w:left w:val="single" w:sz="2" w:space="0" w:color="000000"/>
              <w:bottom w:val="single" w:sz="2" w:space="0" w:color="000000"/>
              <w:right w:val="single" w:sz="2" w:space="0" w:color="000000"/>
            </w:tcBorders>
            <w:vAlign w:val="center"/>
          </w:tcPr>
          <w:p w14:paraId="1DD2E0F5"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预算支出标准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3E0CCD07"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62.1万元</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0C225DF6"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15</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1D7B66BC"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2220EEE6"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原始凭证,工作资料</w:t>
            </w:r>
            <w:r>
              <w:rPr>
                <w:rFonts w:ascii="MS Gothic" w:eastAsia="MS Gothic" w:hAnsi="MS Gothic" w:cs="MS Gothic" w:hint="eastAsia"/>
                <w:color w:val="000000"/>
                <w:kern w:val="0"/>
                <w:sz w:val="20"/>
                <w:szCs w:val="20"/>
                <w:cs/>
                <w:lang w:bidi="ar"/>
              </w:rPr>
              <w:t>‎</w:t>
            </w:r>
          </w:p>
        </w:tc>
      </w:tr>
      <w:tr w:rsidR="007D08F0" w14:paraId="79AE06B9" w14:textId="77777777">
        <w:trPr>
          <w:trHeight w:val="859"/>
          <w:jc w:val="center"/>
        </w:trPr>
        <w:tc>
          <w:tcPr>
            <w:tcW w:w="1131" w:type="dxa"/>
            <w:tcBorders>
              <w:left w:val="single" w:sz="2" w:space="0" w:color="000000"/>
              <w:right w:val="single" w:sz="2" w:space="0" w:color="000000"/>
            </w:tcBorders>
            <w:vAlign w:val="center"/>
          </w:tcPr>
          <w:p w14:paraId="2C149FB2" w14:textId="77777777" w:rsidR="007D08F0" w:rsidRDefault="00BF79F1">
            <w:pPr>
              <w:jc w:val="center"/>
            </w:pPr>
            <w:r>
              <w:t>效益指标</w:t>
            </w:r>
          </w:p>
        </w:tc>
        <w:tc>
          <w:tcPr>
            <w:tcW w:w="1134" w:type="dxa"/>
            <w:tcBorders>
              <w:left w:val="single" w:sz="2" w:space="0" w:color="000000"/>
              <w:bottom w:val="single" w:sz="2" w:space="0" w:color="000000"/>
              <w:right w:val="single" w:sz="2" w:space="0" w:color="000000"/>
            </w:tcBorders>
            <w:vAlign w:val="center"/>
          </w:tcPr>
          <w:p w14:paraId="2E3F4383" w14:textId="77777777" w:rsidR="007D08F0" w:rsidRDefault="00BF79F1">
            <w:pPr>
              <w:jc w:val="center"/>
            </w:pPr>
            <w:r>
              <w:t>社会效益指标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4C0DB5E1"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提高分散特困人员生活水平情况</w:t>
            </w:r>
          </w:p>
        </w:tc>
        <w:tc>
          <w:tcPr>
            <w:tcW w:w="851" w:type="dxa"/>
            <w:tcBorders>
              <w:top w:val="single" w:sz="2" w:space="0" w:color="000000"/>
              <w:left w:val="single" w:sz="2" w:space="0" w:color="000000"/>
              <w:bottom w:val="single" w:sz="2" w:space="0" w:color="000000"/>
              <w:right w:val="single" w:sz="2" w:space="0" w:color="000000"/>
            </w:tcBorders>
            <w:vAlign w:val="center"/>
          </w:tcPr>
          <w:p w14:paraId="450768E8"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有效提高</w:t>
            </w:r>
          </w:p>
        </w:tc>
        <w:tc>
          <w:tcPr>
            <w:tcW w:w="1276" w:type="dxa"/>
            <w:tcBorders>
              <w:top w:val="single" w:sz="2" w:space="0" w:color="000000"/>
              <w:left w:val="single" w:sz="2" w:space="0" w:color="000000"/>
              <w:bottom w:val="single" w:sz="2" w:space="0" w:color="000000"/>
              <w:right w:val="single" w:sz="2" w:space="0" w:color="000000"/>
            </w:tcBorders>
            <w:vAlign w:val="center"/>
          </w:tcPr>
          <w:p w14:paraId="485062E6"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4EEEEA7E"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有效提高</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3EA6D4EA"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2142F97D"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按评判等级赋分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2169FA24"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7D08F0" w14:paraId="3E54E2A1" w14:textId="77777777">
        <w:trPr>
          <w:trHeight w:val="859"/>
          <w:jc w:val="center"/>
        </w:trPr>
        <w:tc>
          <w:tcPr>
            <w:tcW w:w="1131" w:type="dxa"/>
            <w:tcBorders>
              <w:left w:val="single" w:sz="2" w:space="0" w:color="000000"/>
              <w:right w:val="single" w:sz="2" w:space="0" w:color="000000"/>
            </w:tcBorders>
            <w:vAlign w:val="center"/>
          </w:tcPr>
          <w:p w14:paraId="2444EAA2" w14:textId="77777777" w:rsidR="007D08F0" w:rsidRDefault="00BF79F1">
            <w:pPr>
              <w:jc w:val="center"/>
            </w:pPr>
            <w:r>
              <w:t>满意度指标</w:t>
            </w:r>
          </w:p>
        </w:tc>
        <w:tc>
          <w:tcPr>
            <w:tcW w:w="1134" w:type="dxa"/>
            <w:tcBorders>
              <w:left w:val="single" w:sz="2" w:space="0" w:color="000000"/>
              <w:bottom w:val="single" w:sz="2" w:space="0" w:color="000000"/>
              <w:right w:val="single" w:sz="2" w:space="0" w:color="000000"/>
            </w:tcBorders>
            <w:vAlign w:val="center"/>
          </w:tcPr>
          <w:p w14:paraId="02EA1369" w14:textId="77777777" w:rsidR="007D08F0" w:rsidRDefault="00BF79F1">
            <w:pPr>
              <w:jc w:val="center"/>
            </w:pPr>
            <w:r>
              <w:t>满意度指标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68F74C5A"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救助对象满意度</w:t>
            </w:r>
          </w:p>
        </w:tc>
        <w:tc>
          <w:tcPr>
            <w:tcW w:w="851" w:type="dxa"/>
            <w:tcBorders>
              <w:top w:val="single" w:sz="2" w:space="0" w:color="000000"/>
              <w:left w:val="single" w:sz="2" w:space="0" w:color="000000"/>
              <w:bottom w:val="single" w:sz="2" w:space="0" w:color="000000"/>
              <w:right w:val="single" w:sz="2" w:space="0" w:color="000000"/>
            </w:tcBorders>
            <w:vAlign w:val="center"/>
          </w:tcPr>
          <w:p w14:paraId="72391527"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&gt;=95%</w:t>
            </w:r>
          </w:p>
        </w:tc>
        <w:tc>
          <w:tcPr>
            <w:tcW w:w="1276" w:type="dxa"/>
            <w:tcBorders>
              <w:top w:val="single" w:sz="2" w:space="0" w:color="000000"/>
              <w:left w:val="single" w:sz="2" w:space="0" w:color="000000"/>
              <w:bottom w:val="single" w:sz="2" w:space="0" w:color="000000"/>
              <w:right w:val="single" w:sz="2" w:space="0" w:color="000000"/>
            </w:tcBorders>
            <w:vAlign w:val="center"/>
          </w:tcPr>
          <w:p w14:paraId="12ED5EB3"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3756B14D"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100%</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13DC9A43"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1116B42A"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满意度赋分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2F0A6F19"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bl>
    <w:p w14:paraId="59871E71" w14:textId="77777777" w:rsidR="007D08F0" w:rsidRDefault="007D08F0">
      <w:pPr>
        <w:jc w:val="center"/>
      </w:pPr>
    </w:p>
    <w:p w14:paraId="2FA7BABB" w14:textId="77777777" w:rsidR="007D08F0" w:rsidRDefault="00BF79F1">
      <w:r>
        <w:br w:type="page"/>
      </w:r>
    </w:p>
    <w:p w14:paraId="50B35E11" w14:textId="77777777" w:rsidR="007D08F0" w:rsidRDefault="007D08F0">
      <w:pPr>
        <w:jc w:val="center"/>
      </w:pPr>
    </w:p>
    <w:p w14:paraId="0C2C8C9E" w14:textId="77777777" w:rsidR="007D08F0" w:rsidRDefault="00BF79F1">
      <w:pPr>
        <w:spacing w:line="560" w:lineRule="exact"/>
        <w:ind w:firstLineChars="200" w:firstLine="640"/>
        <w:jc w:val="center"/>
        <w:outlineLvl w:val="4"/>
        <w:rPr>
          <w:rFonts w:ascii="仿宋_GB2312" w:eastAsia="仿宋_GB2312" w:hAnsi="宋体" w:cs="宋体" w:hint="eastAsia"/>
          <w:b/>
          <w:kern w:val="0"/>
          <w:sz w:val="32"/>
          <w:szCs w:val="32"/>
        </w:rPr>
      </w:pPr>
      <w:r>
        <w:rPr>
          <w:rFonts w:ascii="仿宋_GB2312" w:eastAsia="仿宋_GB2312" w:hAnsi="宋体" w:cs="宋体" w:hint="eastAsia"/>
          <w:b/>
          <w:kern w:val="0"/>
          <w:sz w:val="32"/>
          <w:szCs w:val="32"/>
        </w:rPr>
        <w:t>项目支出绩效目标表</w:t>
      </w:r>
    </w:p>
    <w:p w14:paraId="241B4618" w14:textId="37CA9488" w:rsidR="007D08F0" w:rsidRDefault="00BF79F1">
      <w:pPr>
        <w:spacing w:line="560" w:lineRule="exact"/>
        <w:ind w:firstLineChars="200" w:firstLine="440"/>
        <w:jc w:val="center"/>
        <w:rPr>
          <w:rFonts w:asciiTheme="majorEastAsia" w:eastAsiaTheme="majorEastAsia" w:hAnsiTheme="majorEastAsia" w:cs="宋体" w:hint="eastAsia"/>
          <w:kern w:val="0"/>
          <w:sz w:val="22"/>
          <w:szCs w:val="22"/>
        </w:rPr>
      </w:pPr>
      <w:r>
        <w:rPr>
          <w:rFonts w:asciiTheme="majorEastAsia" w:eastAsiaTheme="majorEastAsia" w:hAnsiTheme="majorEastAsia" w:cs="MS Gothic" w:hint="eastAsia"/>
          <w:kern w:val="0"/>
          <w:sz w:val="22"/>
          <w:szCs w:val="22"/>
          <w:cs/>
        </w:rPr>
        <w:t>‎</w:t>
      </w:r>
      <w:r>
        <w:rPr>
          <w:rFonts w:asciiTheme="majorEastAsia" w:eastAsiaTheme="majorEastAsia" w:hAnsiTheme="majorEastAsia" w:cs="MS Gothic" w:hint="eastAsia"/>
          <w:kern w:val="0"/>
          <w:sz w:val="22"/>
          <w:szCs w:val="22"/>
        </w:rPr>
        <w:t>（</w:t>
      </w:r>
      <w:r w:rsidR="00B43E2D">
        <w:rPr>
          <w:rFonts w:asciiTheme="majorEastAsia" w:eastAsiaTheme="majorEastAsia" w:hAnsiTheme="majorEastAsia" w:cs="MS Gothic" w:hint="eastAsia"/>
          <w:kern w:val="0"/>
          <w:sz w:val="22"/>
          <w:szCs w:val="22"/>
        </w:rPr>
        <w:t>2026年</w:t>
      </w:r>
      <w:r>
        <w:rPr>
          <w:rFonts w:asciiTheme="majorEastAsia" w:eastAsiaTheme="majorEastAsia" w:hAnsiTheme="majorEastAsia" w:cs="MS Gothic" w:hint="eastAsia"/>
          <w:kern w:val="0"/>
          <w:sz w:val="22"/>
          <w:szCs w:val="22"/>
        </w:rPr>
        <w:t>）</w:t>
      </w:r>
      <w:r>
        <w:rPr>
          <w:rFonts w:asciiTheme="majorEastAsia" w:eastAsiaTheme="majorEastAsia" w:hAnsiTheme="majorEastAsia" w:cs="MS Gothic" w:hint="eastAsia"/>
          <w:kern w:val="0"/>
          <w:sz w:val="22"/>
          <w:szCs w:val="22"/>
          <w:cs/>
        </w:rPr>
        <w:t>‎</w:t>
      </w:r>
    </w:p>
    <w:tbl>
      <w:tblPr>
        <w:tblW w:w="10062"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131"/>
        <w:gridCol w:w="1134"/>
        <w:gridCol w:w="1701"/>
        <w:gridCol w:w="851"/>
        <w:gridCol w:w="1276"/>
        <w:gridCol w:w="819"/>
        <w:gridCol w:w="851"/>
        <w:gridCol w:w="1023"/>
        <w:gridCol w:w="1276"/>
      </w:tblGrid>
      <w:tr w:rsidR="007D08F0" w14:paraId="148EF4EB" w14:textId="77777777">
        <w:trPr>
          <w:trHeight w:val="538"/>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455CBF24" w14:textId="77777777" w:rsidR="007D08F0" w:rsidRDefault="00BF79F1">
            <w:pPr>
              <w:jc w:val="center"/>
            </w:pPr>
            <w:r>
              <w:t>预算单位</w:t>
            </w:r>
          </w:p>
        </w:tc>
        <w:tc>
          <w:tcPr>
            <w:tcW w:w="7797" w:type="dxa"/>
            <w:gridSpan w:val="7"/>
            <w:tcBorders>
              <w:top w:val="single" w:sz="2" w:space="0" w:color="000000"/>
              <w:left w:val="single" w:sz="2" w:space="0" w:color="000000"/>
              <w:bottom w:val="single" w:sz="2" w:space="0" w:color="000000"/>
              <w:right w:val="single" w:sz="2" w:space="0" w:color="000000"/>
            </w:tcBorders>
            <w:vAlign w:val="center"/>
          </w:tcPr>
          <w:p w14:paraId="121D994E" w14:textId="77777777" w:rsidR="007D08F0" w:rsidRDefault="00BF79F1">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hint="eastAsia"/>
                <w:sz w:val="18"/>
                <w:szCs w:val="18"/>
              </w:rPr>
              <w:t>新疆维吾尔自治区喀什地区</w:t>
            </w:r>
            <w:r>
              <w:rPr>
                <w:rFonts w:asciiTheme="majorEastAsia" w:eastAsiaTheme="majorEastAsia" w:hAnsiTheme="majorEastAsia"/>
                <w:sz w:val="18"/>
                <w:szCs w:val="18"/>
              </w:rPr>
              <w:t>疏勒县民政局</w:t>
            </w:r>
            <w:r>
              <w:rPr>
                <w:rFonts w:asciiTheme="majorEastAsia" w:eastAsiaTheme="majorEastAsia" w:hAnsiTheme="majorEastAsia"/>
                <w:sz w:val="18"/>
                <w:szCs w:val="18"/>
                <w:cs/>
              </w:rPr>
              <w:t>‎</w:t>
            </w:r>
          </w:p>
        </w:tc>
      </w:tr>
      <w:tr w:rsidR="007D08F0" w14:paraId="1D0B766F" w14:textId="77777777">
        <w:trPr>
          <w:trHeight w:val="515"/>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4B569BF5" w14:textId="77777777" w:rsidR="007D08F0" w:rsidRDefault="00BF79F1">
            <w:pPr>
              <w:jc w:val="center"/>
            </w:pPr>
            <w:r>
              <w:t>项目名称</w:t>
            </w:r>
          </w:p>
        </w:tc>
        <w:tc>
          <w:tcPr>
            <w:tcW w:w="3828" w:type="dxa"/>
            <w:gridSpan w:val="3"/>
            <w:tcBorders>
              <w:top w:val="single" w:sz="2" w:space="0" w:color="000000"/>
              <w:left w:val="single" w:sz="2" w:space="0" w:color="000000"/>
              <w:bottom w:val="single" w:sz="2" w:space="0" w:color="000000"/>
              <w:right w:val="single" w:sz="2" w:space="0" w:color="000000"/>
            </w:tcBorders>
            <w:vAlign w:val="center"/>
          </w:tcPr>
          <w:p w14:paraId="54A9F5DF" w14:textId="2C2EDD3A" w:rsidR="007D08F0" w:rsidRDefault="00BF79F1">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sidR="00B43E2D">
              <w:rPr>
                <w:rFonts w:asciiTheme="majorEastAsia" w:eastAsiaTheme="majorEastAsia" w:hAnsiTheme="majorEastAsia"/>
                <w:sz w:val="18"/>
                <w:szCs w:val="18"/>
              </w:rPr>
              <w:t>2026年</w:t>
            </w:r>
            <w:r>
              <w:rPr>
                <w:rFonts w:asciiTheme="majorEastAsia" w:eastAsiaTheme="majorEastAsia" w:hAnsiTheme="majorEastAsia"/>
                <w:sz w:val="18"/>
                <w:szCs w:val="18"/>
              </w:rPr>
              <w:t>困难群众补助项目（儿童救助）（临时指标）</w:t>
            </w:r>
            <w:r>
              <w:rPr>
                <w:rFonts w:asciiTheme="majorEastAsia" w:eastAsiaTheme="majorEastAsia" w:hAnsiTheme="majorEastAsia"/>
                <w:sz w:val="18"/>
                <w:szCs w:val="18"/>
                <w:cs/>
              </w:rPr>
              <w:t>‎</w:t>
            </w:r>
          </w:p>
        </w:tc>
        <w:tc>
          <w:tcPr>
            <w:tcW w:w="1670" w:type="dxa"/>
            <w:gridSpan w:val="2"/>
            <w:tcBorders>
              <w:top w:val="single" w:sz="2" w:space="0" w:color="000000"/>
              <w:left w:val="single" w:sz="2" w:space="0" w:color="000000"/>
              <w:bottom w:val="single" w:sz="2" w:space="0" w:color="000000"/>
              <w:right w:val="single" w:sz="2" w:space="0" w:color="000000"/>
            </w:tcBorders>
            <w:vAlign w:val="center"/>
          </w:tcPr>
          <w:p w14:paraId="174A4D1F" w14:textId="77777777" w:rsidR="007D08F0" w:rsidRDefault="00BF79F1">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项目负责人</w:t>
            </w:r>
          </w:p>
        </w:tc>
        <w:tc>
          <w:tcPr>
            <w:tcW w:w="2299" w:type="dxa"/>
            <w:gridSpan w:val="2"/>
            <w:tcBorders>
              <w:top w:val="single" w:sz="2" w:space="0" w:color="000000"/>
              <w:left w:val="single" w:sz="2" w:space="0" w:color="000000"/>
              <w:bottom w:val="single" w:sz="2" w:space="0" w:color="000000"/>
              <w:right w:val="single" w:sz="2" w:space="0" w:color="000000"/>
            </w:tcBorders>
            <w:vAlign w:val="center"/>
          </w:tcPr>
          <w:p w14:paraId="187D6153" w14:textId="77777777" w:rsidR="007D08F0" w:rsidRDefault="00BF79F1">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sz w:val="18"/>
                <w:szCs w:val="18"/>
              </w:rPr>
              <w:t>于庆早</w:t>
            </w:r>
            <w:r>
              <w:rPr>
                <w:rFonts w:asciiTheme="majorEastAsia" w:eastAsiaTheme="majorEastAsia" w:hAnsiTheme="majorEastAsia"/>
                <w:sz w:val="18"/>
                <w:szCs w:val="18"/>
                <w:cs/>
              </w:rPr>
              <w:t>‎</w:t>
            </w:r>
            <w:r>
              <w:rPr>
                <w:rFonts w:asciiTheme="majorEastAsia" w:eastAsiaTheme="majorEastAsia" w:hAnsiTheme="majorEastAsia"/>
                <w:sz w:val="18"/>
                <w:szCs w:val="18"/>
              </w:rPr>
              <w:t xml:space="preserve"> </w:t>
            </w:r>
            <w:r>
              <w:rPr>
                <w:rFonts w:asciiTheme="majorEastAsia" w:eastAsiaTheme="majorEastAsia" w:hAnsiTheme="majorEastAsia"/>
                <w:sz w:val="18"/>
                <w:szCs w:val="18"/>
                <w:cs/>
              </w:rPr>
              <w:t>‎</w:t>
            </w:r>
          </w:p>
        </w:tc>
      </w:tr>
      <w:tr w:rsidR="007D08F0" w14:paraId="0295E29D" w14:textId="77777777">
        <w:trPr>
          <w:trHeight w:val="736"/>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5BCB4C86" w14:textId="77777777" w:rsidR="007D08F0" w:rsidRDefault="00BF79F1">
            <w:pPr>
              <w:jc w:val="center"/>
            </w:pPr>
            <w:r>
              <w:t>项目资金（万元）</w:t>
            </w:r>
          </w:p>
        </w:tc>
        <w:tc>
          <w:tcPr>
            <w:tcW w:w="1701" w:type="dxa"/>
            <w:tcBorders>
              <w:top w:val="single" w:sz="2" w:space="0" w:color="000000"/>
              <w:left w:val="single" w:sz="2" w:space="0" w:color="000000"/>
              <w:bottom w:val="single" w:sz="2" w:space="0" w:color="000000"/>
              <w:right w:val="single" w:sz="2" w:space="0" w:color="000000"/>
            </w:tcBorders>
            <w:vAlign w:val="center"/>
          </w:tcPr>
          <w:p w14:paraId="2143A678" w14:textId="77777777" w:rsidR="007D08F0" w:rsidRDefault="00BF79F1">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年度预算总额：</w:t>
            </w:r>
          </w:p>
        </w:tc>
        <w:tc>
          <w:tcPr>
            <w:tcW w:w="851" w:type="dxa"/>
            <w:tcBorders>
              <w:top w:val="single" w:sz="2" w:space="0" w:color="000000"/>
              <w:left w:val="single" w:sz="2" w:space="0" w:color="000000"/>
              <w:bottom w:val="single" w:sz="2" w:space="0" w:color="000000"/>
              <w:right w:val="single" w:sz="2" w:space="0" w:color="000000"/>
            </w:tcBorders>
            <w:vAlign w:val="center"/>
          </w:tcPr>
          <w:p w14:paraId="3B5611C0" w14:textId="77777777" w:rsidR="007D08F0" w:rsidRDefault="00BF79F1">
            <w:pPr>
              <w:jc w:val="center"/>
              <w:rPr>
                <w:rFonts w:asciiTheme="majorEastAsia" w:eastAsiaTheme="majorEastAsia" w:hAnsiTheme="majorEastAsia" w:hint="eastAsia"/>
                <w:sz w:val="18"/>
                <w:szCs w:val="18"/>
              </w:rPr>
            </w:pPr>
            <w:r>
              <w:rPr>
                <w:rFonts w:asciiTheme="majorEastAsia" w:eastAsiaTheme="majorEastAsia" w:hAnsiTheme="majorEastAsia"/>
                <w:sz w:val="18"/>
                <w:szCs w:val="18"/>
              </w:rPr>
              <w:t>2.07</w:t>
            </w:r>
          </w:p>
        </w:tc>
        <w:tc>
          <w:tcPr>
            <w:tcW w:w="1276" w:type="dxa"/>
            <w:tcBorders>
              <w:top w:val="single" w:sz="2" w:space="0" w:color="000000"/>
              <w:left w:val="single" w:sz="2" w:space="0" w:color="000000"/>
              <w:bottom w:val="single" w:sz="2" w:space="0" w:color="000000"/>
              <w:right w:val="single" w:sz="2" w:space="0" w:color="000000"/>
            </w:tcBorders>
            <w:vAlign w:val="center"/>
          </w:tcPr>
          <w:p w14:paraId="6FF3C984" w14:textId="77777777" w:rsidR="007D08F0" w:rsidRDefault="00BF79F1">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其中：财政拨款</w:t>
            </w:r>
          </w:p>
        </w:tc>
        <w:tc>
          <w:tcPr>
            <w:tcW w:w="819" w:type="dxa"/>
            <w:tcBorders>
              <w:top w:val="single" w:sz="2" w:space="0" w:color="000000"/>
              <w:left w:val="single" w:sz="2" w:space="0" w:color="000000"/>
              <w:bottom w:val="single" w:sz="2" w:space="0" w:color="000000"/>
              <w:right w:val="single" w:sz="2" w:space="0" w:color="000000"/>
            </w:tcBorders>
            <w:vAlign w:val="center"/>
          </w:tcPr>
          <w:p w14:paraId="7686B3D4" w14:textId="77777777" w:rsidR="007D08F0" w:rsidRDefault="00BF79F1">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sz w:val="18"/>
                <w:szCs w:val="18"/>
              </w:rPr>
              <w:t>2.07</w:t>
            </w:r>
            <w:r>
              <w:rPr>
                <w:rFonts w:asciiTheme="majorEastAsia" w:eastAsiaTheme="majorEastAsia" w:hAnsiTheme="majorEastAsia"/>
                <w:sz w:val="18"/>
                <w:szCs w:val="18"/>
                <w:cs/>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28ADB4FE" w14:textId="77777777" w:rsidR="007D08F0" w:rsidRDefault="00BF79F1">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其他资金</w:t>
            </w:r>
          </w:p>
        </w:tc>
        <w:tc>
          <w:tcPr>
            <w:tcW w:w="2299" w:type="dxa"/>
            <w:gridSpan w:val="2"/>
            <w:tcBorders>
              <w:top w:val="single" w:sz="2" w:space="0" w:color="000000"/>
              <w:left w:val="single" w:sz="2" w:space="0" w:color="000000"/>
              <w:bottom w:val="single" w:sz="2" w:space="0" w:color="000000"/>
              <w:right w:val="single" w:sz="2" w:space="0" w:color="000000"/>
            </w:tcBorders>
            <w:vAlign w:val="center"/>
          </w:tcPr>
          <w:p w14:paraId="2B053A2F" w14:textId="77777777" w:rsidR="007D08F0" w:rsidRDefault="00BF79F1">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sz w:val="18"/>
                <w:szCs w:val="18"/>
              </w:rPr>
              <w:t>0.00</w:t>
            </w:r>
            <w:r>
              <w:rPr>
                <w:rFonts w:asciiTheme="majorEastAsia" w:eastAsiaTheme="majorEastAsia" w:hAnsiTheme="majorEastAsia"/>
                <w:sz w:val="18"/>
                <w:szCs w:val="18"/>
                <w:cs/>
              </w:rPr>
              <w:t>‎</w:t>
            </w:r>
          </w:p>
        </w:tc>
      </w:tr>
      <w:tr w:rsidR="007D08F0" w14:paraId="09170E3A" w14:textId="77777777">
        <w:trPr>
          <w:trHeight w:val="413"/>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4B2343BA" w14:textId="77777777" w:rsidR="007D08F0" w:rsidRDefault="00BF79F1">
            <w:pPr>
              <w:jc w:val="center"/>
            </w:pPr>
            <w:r>
              <w:t>项目总体目标</w:t>
            </w:r>
          </w:p>
        </w:tc>
        <w:tc>
          <w:tcPr>
            <w:tcW w:w="7797" w:type="dxa"/>
            <w:gridSpan w:val="7"/>
            <w:tcBorders>
              <w:top w:val="single" w:sz="2" w:space="0" w:color="000000"/>
              <w:left w:val="single" w:sz="2" w:space="0" w:color="000000"/>
              <w:bottom w:val="single" w:sz="2" w:space="0" w:color="000000"/>
              <w:right w:val="single" w:sz="2" w:space="0" w:color="000000"/>
            </w:tcBorders>
            <w:vAlign w:val="center"/>
          </w:tcPr>
          <w:p w14:paraId="22EA143C" w14:textId="77777777" w:rsidR="007D08F0" w:rsidRDefault="00BF79F1">
            <w:pPr>
              <w:jc w:val="left"/>
              <w:rPr>
                <w:rFonts w:asciiTheme="majorEastAsia" w:eastAsiaTheme="majorEastAsia" w:hAnsiTheme="majorEastAsia" w:hint="eastAsia"/>
                <w:sz w:val="18"/>
                <w:szCs w:val="18"/>
              </w:rPr>
            </w:pPr>
            <w:r>
              <w:rPr>
                <w:rFonts w:asciiTheme="majorEastAsia" w:eastAsiaTheme="majorEastAsia" w:hAnsiTheme="majorEastAsia"/>
                <w:sz w:val="18"/>
                <w:szCs w:val="18"/>
              </w:rPr>
              <w:t>项目总预算2.07万元，做好救助儿童生活保障工作。</w:t>
            </w:r>
          </w:p>
        </w:tc>
      </w:tr>
      <w:tr w:rsidR="007D08F0" w14:paraId="0B3A1DAC" w14:textId="77777777">
        <w:trPr>
          <w:trHeight w:val="896"/>
          <w:jc w:val="center"/>
        </w:trPr>
        <w:tc>
          <w:tcPr>
            <w:tcW w:w="1131" w:type="dxa"/>
            <w:tcBorders>
              <w:top w:val="single" w:sz="2" w:space="0" w:color="000000"/>
              <w:left w:val="single" w:sz="2" w:space="0" w:color="000000"/>
              <w:bottom w:val="single" w:sz="2" w:space="0" w:color="000000"/>
              <w:right w:val="single" w:sz="2" w:space="0" w:color="000000"/>
            </w:tcBorders>
            <w:vAlign w:val="center"/>
          </w:tcPr>
          <w:p w14:paraId="54898509" w14:textId="77777777" w:rsidR="007D08F0" w:rsidRDefault="00BF79F1">
            <w:pPr>
              <w:jc w:val="center"/>
            </w:pPr>
            <w:r>
              <w:t>一级指标</w:t>
            </w:r>
          </w:p>
        </w:tc>
        <w:tc>
          <w:tcPr>
            <w:tcW w:w="1134" w:type="dxa"/>
            <w:tcBorders>
              <w:top w:val="single" w:sz="2" w:space="0" w:color="000000"/>
              <w:left w:val="single" w:sz="2" w:space="0" w:color="000000"/>
              <w:bottom w:val="single" w:sz="2" w:space="0" w:color="000000"/>
              <w:right w:val="single" w:sz="2" w:space="0" w:color="000000"/>
            </w:tcBorders>
            <w:vAlign w:val="center"/>
          </w:tcPr>
          <w:p w14:paraId="3AC18C6D" w14:textId="77777777" w:rsidR="007D08F0" w:rsidRDefault="00BF79F1">
            <w:pPr>
              <w:jc w:val="center"/>
            </w:pPr>
            <w:r>
              <w:t>二级指标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2E35097D" w14:textId="77777777" w:rsidR="007D08F0" w:rsidRDefault="00BF79F1">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三级指标</w:t>
            </w:r>
          </w:p>
        </w:tc>
        <w:tc>
          <w:tcPr>
            <w:tcW w:w="851" w:type="dxa"/>
            <w:tcBorders>
              <w:top w:val="single" w:sz="2" w:space="0" w:color="000000"/>
              <w:left w:val="single" w:sz="2" w:space="0" w:color="000000"/>
              <w:bottom w:val="single" w:sz="2" w:space="0" w:color="000000"/>
              <w:right w:val="single" w:sz="2" w:space="0" w:color="000000"/>
            </w:tcBorders>
            <w:vAlign w:val="center"/>
          </w:tcPr>
          <w:p w14:paraId="43B9DCB9" w14:textId="77777777" w:rsidR="007D08F0" w:rsidRDefault="00BF79F1">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指标值</w:t>
            </w:r>
          </w:p>
        </w:tc>
        <w:tc>
          <w:tcPr>
            <w:tcW w:w="1276" w:type="dxa"/>
            <w:tcBorders>
              <w:top w:val="single" w:sz="2" w:space="0" w:color="000000"/>
              <w:left w:val="single" w:sz="2" w:space="0" w:color="000000"/>
              <w:bottom w:val="single" w:sz="2" w:space="0" w:color="000000"/>
              <w:right w:val="single" w:sz="2" w:space="0" w:color="000000"/>
            </w:tcBorders>
            <w:vAlign w:val="center"/>
          </w:tcPr>
          <w:p w14:paraId="4C5576A7" w14:textId="77777777" w:rsidR="007D08F0" w:rsidRDefault="00BF79F1">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指标值设置依据</w:t>
            </w:r>
          </w:p>
        </w:tc>
        <w:tc>
          <w:tcPr>
            <w:tcW w:w="819" w:type="dxa"/>
            <w:tcBorders>
              <w:top w:val="single" w:sz="2" w:space="0" w:color="000000"/>
              <w:left w:val="single" w:sz="2" w:space="0" w:color="000000"/>
              <w:bottom w:val="single" w:sz="2" w:space="0" w:color="000000"/>
              <w:right w:val="single" w:sz="2" w:space="0" w:color="000000"/>
            </w:tcBorders>
            <w:vAlign w:val="center"/>
          </w:tcPr>
          <w:p w14:paraId="05B5CF85" w14:textId="77777777" w:rsidR="007D08F0" w:rsidRDefault="00BF79F1">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上年完成值</w:t>
            </w:r>
          </w:p>
        </w:tc>
        <w:tc>
          <w:tcPr>
            <w:tcW w:w="851" w:type="dxa"/>
            <w:tcBorders>
              <w:top w:val="single" w:sz="2" w:space="0" w:color="000000"/>
              <w:left w:val="single" w:sz="2" w:space="0" w:color="000000"/>
              <w:bottom w:val="single" w:sz="2" w:space="0" w:color="000000"/>
              <w:right w:val="single" w:sz="2" w:space="0" w:color="000000"/>
            </w:tcBorders>
            <w:vAlign w:val="center"/>
          </w:tcPr>
          <w:p w14:paraId="2AE6D58B" w14:textId="77777777" w:rsidR="007D08F0" w:rsidRDefault="00BF79F1">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指标分值权重</w:t>
            </w:r>
          </w:p>
        </w:tc>
        <w:tc>
          <w:tcPr>
            <w:tcW w:w="1023" w:type="dxa"/>
            <w:tcBorders>
              <w:top w:val="single" w:sz="2" w:space="0" w:color="000000"/>
              <w:left w:val="single" w:sz="2" w:space="0" w:color="000000"/>
              <w:bottom w:val="single" w:sz="2" w:space="0" w:color="000000"/>
              <w:right w:val="single" w:sz="2" w:space="0" w:color="000000"/>
            </w:tcBorders>
            <w:vAlign w:val="center"/>
          </w:tcPr>
          <w:p w14:paraId="749B001F" w14:textId="77777777" w:rsidR="007D08F0" w:rsidRDefault="00BF79F1">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指标赋分规则</w:t>
            </w:r>
          </w:p>
        </w:tc>
        <w:tc>
          <w:tcPr>
            <w:tcW w:w="1276" w:type="dxa"/>
            <w:tcBorders>
              <w:top w:val="single" w:sz="2" w:space="0" w:color="000000"/>
              <w:left w:val="single" w:sz="2" w:space="0" w:color="000000"/>
              <w:bottom w:val="single" w:sz="2" w:space="0" w:color="000000"/>
              <w:right w:val="single" w:sz="2" w:space="0" w:color="000000"/>
            </w:tcBorders>
            <w:vAlign w:val="center"/>
          </w:tcPr>
          <w:p w14:paraId="7960A22A" w14:textId="77777777" w:rsidR="007D08F0" w:rsidRDefault="00BF79F1">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佐证资料</w:t>
            </w:r>
          </w:p>
        </w:tc>
      </w:tr>
      <w:tr w:rsidR="007D08F0" w14:paraId="020875A6" w14:textId="77777777">
        <w:trPr>
          <w:trHeight w:val="859"/>
          <w:jc w:val="center"/>
        </w:trPr>
        <w:tc>
          <w:tcPr>
            <w:tcW w:w="1131" w:type="dxa"/>
            <w:vMerge w:val="restart"/>
            <w:tcBorders>
              <w:left w:val="single" w:sz="2" w:space="0" w:color="000000"/>
              <w:right w:val="single" w:sz="2" w:space="0" w:color="000000"/>
            </w:tcBorders>
            <w:vAlign w:val="center"/>
          </w:tcPr>
          <w:p w14:paraId="4F90FF10" w14:textId="77777777" w:rsidR="007D08F0" w:rsidRDefault="00BF79F1">
            <w:pPr>
              <w:jc w:val="center"/>
            </w:pPr>
            <w:r>
              <w:t>产出指标</w:t>
            </w:r>
          </w:p>
        </w:tc>
        <w:tc>
          <w:tcPr>
            <w:tcW w:w="1134" w:type="dxa"/>
            <w:vMerge w:val="restart"/>
            <w:tcBorders>
              <w:left w:val="single" w:sz="2" w:space="0" w:color="000000"/>
              <w:bottom w:val="single" w:sz="2" w:space="0" w:color="000000"/>
              <w:right w:val="single" w:sz="2" w:space="0" w:color="000000"/>
            </w:tcBorders>
            <w:vAlign w:val="center"/>
          </w:tcPr>
          <w:p w14:paraId="0895EFC5" w14:textId="77777777" w:rsidR="007D08F0" w:rsidRDefault="00BF79F1">
            <w:pPr>
              <w:jc w:val="center"/>
            </w:pPr>
            <w:r>
              <w:t>数量指标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7B1BFBB4"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儿童救助保障率</w:t>
            </w:r>
          </w:p>
        </w:tc>
        <w:tc>
          <w:tcPr>
            <w:tcW w:w="851" w:type="dxa"/>
            <w:tcBorders>
              <w:top w:val="single" w:sz="2" w:space="0" w:color="000000"/>
              <w:left w:val="single" w:sz="2" w:space="0" w:color="000000"/>
              <w:bottom w:val="single" w:sz="2" w:space="0" w:color="000000"/>
              <w:right w:val="single" w:sz="2" w:space="0" w:color="000000"/>
            </w:tcBorders>
            <w:vAlign w:val="center"/>
          </w:tcPr>
          <w:p w14:paraId="7B942FDC"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&gt;=95%</w:t>
            </w:r>
          </w:p>
        </w:tc>
        <w:tc>
          <w:tcPr>
            <w:tcW w:w="1276" w:type="dxa"/>
            <w:tcBorders>
              <w:top w:val="single" w:sz="2" w:space="0" w:color="000000"/>
              <w:left w:val="single" w:sz="2" w:space="0" w:color="000000"/>
              <w:bottom w:val="single" w:sz="2" w:space="0" w:color="000000"/>
              <w:right w:val="single" w:sz="2" w:space="0" w:color="000000"/>
            </w:tcBorders>
            <w:vAlign w:val="center"/>
          </w:tcPr>
          <w:p w14:paraId="7EFCF458"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4936C3B0"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=100%</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54FE0A2F"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15</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30D97F59"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22F73DBE"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7D08F0" w14:paraId="140F635E" w14:textId="77777777">
        <w:trPr>
          <w:trHeight w:val="859"/>
          <w:jc w:val="center"/>
        </w:trPr>
        <w:tc>
          <w:tcPr>
            <w:tcW w:w="1131" w:type="dxa"/>
            <w:vMerge/>
            <w:tcBorders>
              <w:left w:val="single" w:sz="2" w:space="0" w:color="000000"/>
              <w:right w:val="single" w:sz="2" w:space="0" w:color="000000"/>
            </w:tcBorders>
            <w:vAlign w:val="center"/>
          </w:tcPr>
          <w:p w14:paraId="199609B2" w14:textId="77777777" w:rsidR="007D08F0" w:rsidRDefault="007D08F0"/>
        </w:tc>
        <w:tc>
          <w:tcPr>
            <w:tcW w:w="1134" w:type="dxa"/>
            <w:vMerge/>
            <w:tcBorders>
              <w:left w:val="single" w:sz="2" w:space="0" w:color="000000"/>
              <w:bottom w:val="single" w:sz="2" w:space="0" w:color="000000"/>
              <w:right w:val="single" w:sz="2" w:space="0" w:color="000000"/>
            </w:tcBorders>
            <w:vAlign w:val="center"/>
          </w:tcPr>
          <w:p w14:paraId="2BFEA179" w14:textId="77777777" w:rsidR="007D08F0" w:rsidRDefault="007D08F0"/>
        </w:tc>
        <w:tc>
          <w:tcPr>
            <w:tcW w:w="1701" w:type="dxa"/>
            <w:tcBorders>
              <w:top w:val="single" w:sz="2" w:space="0" w:color="000000"/>
              <w:left w:val="single" w:sz="2" w:space="0" w:color="000000"/>
              <w:bottom w:val="single" w:sz="2" w:space="0" w:color="000000"/>
              <w:right w:val="single" w:sz="2" w:space="0" w:color="000000"/>
            </w:tcBorders>
            <w:vAlign w:val="center"/>
          </w:tcPr>
          <w:p w14:paraId="62856517"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儿童救助资金发放及时率</w:t>
            </w:r>
          </w:p>
        </w:tc>
        <w:tc>
          <w:tcPr>
            <w:tcW w:w="851" w:type="dxa"/>
            <w:tcBorders>
              <w:top w:val="single" w:sz="2" w:space="0" w:color="000000"/>
              <w:left w:val="single" w:sz="2" w:space="0" w:color="000000"/>
              <w:bottom w:val="single" w:sz="2" w:space="0" w:color="000000"/>
              <w:right w:val="single" w:sz="2" w:space="0" w:color="000000"/>
            </w:tcBorders>
            <w:vAlign w:val="center"/>
          </w:tcPr>
          <w:p w14:paraId="3283FDCC"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&gt;=95%</w:t>
            </w:r>
          </w:p>
        </w:tc>
        <w:tc>
          <w:tcPr>
            <w:tcW w:w="1276" w:type="dxa"/>
            <w:tcBorders>
              <w:top w:val="single" w:sz="2" w:space="0" w:color="000000"/>
              <w:left w:val="single" w:sz="2" w:space="0" w:color="000000"/>
              <w:bottom w:val="single" w:sz="2" w:space="0" w:color="000000"/>
              <w:right w:val="single" w:sz="2" w:space="0" w:color="000000"/>
            </w:tcBorders>
            <w:vAlign w:val="center"/>
          </w:tcPr>
          <w:p w14:paraId="0CAC37CE"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45E59242"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=100%</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1328BF34"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15</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1D3BDD79"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1CAC2B8C"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7D08F0" w14:paraId="075ADCEB" w14:textId="77777777">
        <w:trPr>
          <w:trHeight w:val="859"/>
          <w:jc w:val="center"/>
        </w:trPr>
        <w:tc>
          <w:tcPr>
            <w:tcW w:w="1131" w:type="dxa"/>
            <w:vMerge/>
            <w:tcBorders>
              <w:left w:val="single" w:sz="2" w:space="0" w:color="000000"/>
              <w:right w:val="single" w:sz="2" w:space="0" w:color="000000"/>
            </w:tcBorders>
            <w:vAlign w:val="center"/>
          </w:tcPr>
          <w:p w14:paraId="2D63C7E5" w14:textId="77777777" w:rsidR="007D08F0" w:rsidRDefault="007D08F0"/>
        </w:tc>
        <w:tc>
          <w:tcPr>
            <w:tcW w:w="1134" w:type="dxa"/>
            <w:vMerge/>
            <w:tcBorders>
              <w:left w:val="single" w:sz="2" w:space="0" w:color="000000"/>
              <w:bottom w:val="single" w:sz="2" w:space="0" w:color="000000"/>
              <w:right w:val="single" w:sz="2" w:space="0" w:color="000000"/>
            </w:tcBorders>
            <w:vAlign w:val="center"/>
          </w:tcPr>
          <w:p w14:paraId="67F85F40" w14:textId="77777777" w:rsidR="007D08F0" w:rsidRDefault="007D08F0"/>
        </w:tc>
        <w:tc>
          <w:tcPr>
            <w:tcW w:w="1701" w:type="dxa"/>
            <w:tcBorders>
              <w:top w:val="single" w:sz="2" w:space="0" w:color="000000"/>
              <w:left w:val="single" w:sz="2" w:space="0" w:color="000000"/>
              <w:bottom w:val="single" w:sz="2" w:space="0" w:color="000000"/>
              <w:right w:val="single" w:sz="2" w:space="0" w:color="000000"/>
            </w:tcBorders>
            <w:vAlign w:val="center"/>
          </w:tcPr>
          <w:p w14:paraId="3E6B09E5"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发放人数</w:t>
            </w:r>
          </w:p>
        </w:tc>
        <w:tc>
          <w:tcPr>
            <w:tcW w:w="851" w:type="dxa"/>
            <w:tcBorders>
              <w:top w:val="single" w:sz="2" w:space="0" w:color="000000"/>
              <w:left w:val="single" w:sz="2" w:space="0" w:color="000000"/>
              <w:bottom w:val="single" w:sz="2" w:space="0" w:color="000000"/>
              <w:right w:val="single" w:sz="2" w:space="0" w:color="000000"/>
            </w:tcBorders>
            <w:vAlign w:val="center"/>
          </w:tcPr>
          <w:p w14:paraId="2B676265"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&gt;=19人</w:t>
            </w:r>
          </w:p>
        </w:tc>
        <w:tc>
          <w:tcPr>
            <w:tcW w:w="1276" w:type="dxa"/>
            <w:tcBorders>
              <w:top w:val="single" w:sz="2" w:space="0" w:color="000000"/>
              <w:left w:val="single" w:sz="2" w:space="0" w:color="000000"/>
              <w:bottom w:val="single" w:sz="2" w:space="0" w:color="000000"/>
              <w:right w:val="single" w:sz="2" w:space="0" w:color="000000"/>
            </w:tcBorders>
            <w:vAlign w:val="center"/>
          </w:tcPr>
          <w:p w14:paraId="38368C1E"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1FAA230F"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hint="eastAsia"/>
                <w:color w:val="000000"/>
                <w:kern w:val="0"/>
                <w:sz w:val="20"/>
                <w:szCs w:val="20"/>
                <w:lang w:bidi="ar"/>
              </w:rPr>
              <w:t>19人</w:t>
            </w:r>
          </w:p>
        </w:tc>
        <w:tc>
          <w:tcPr>
            <w:tcW w:w="851" w:type="dxa"/>
            <w:tcBorders>
              <w:top w:val="single" w:sz="2" w:space="0" w:color="000000"/>
              <w:left w:val="single" w:sz="2" w:space="0" w:color="000000"/>
              <w:bottom w:val="single" w:sz="2" w:space="0" w:color="000000"/>
              <w:right w:val="single" w:sz="2" w:space="0" w:color="000000"/>
            </w:tcBorders>
            <w:vAlign w:val="center"/>
          </w:tcPr>
          <w:p w14:paraId="5D0FA6DA"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3C80E013"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3720FB71"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7D08F0" w14:paraId="456E1903" w14:textId="77777777">
        <w:trPr>
          <w:trHeight w:val="859"/>
          <w:jc w:val="center"/>
        </w:trPr>
        <w:tc>
          <w:tcPr>
            <w:tcW w:w="1131" w:type="dxa"/>
            <w:vMerge/>
            <w:tcBorders>
              <w:left w:val="single" w:sz="2" w:space="0" w:color="000000"/>
              <w:right w:val="single" w:sz="2" w:space="0" w:color="000000"/>
            </w:tcBorders>
            <w:vAlign w:val="center"/>
          </w:tcPr>
          <w:p w14:paraId="43D9E60F" w14:textId="77777777" w:rsidR="007D08F0" w:rsidRDefault="007D08F0"/>
        </w:tc>
        <w:tc>
          <w:tcPr>
            <w:tcW w:w="1134" w:type="dxa"/>
            <w:tcBorders>
              <w:left w:val="single" w:sz="2" w:space="0" w:color="000000"/>
              <w:bottom w:val="single" w:sz="2" w:space="0" w:color="000000"/>
              <w:right w:val="single" w:sz="2" w:space="0" w:color="000000"/>
            </w:tcBorders>
            <w:vAlign w:val="center"/>
          </w:tcPr>
          <w:p w14:paraId="195B9A41" w14:textId="77777777" w:rsidR="007D08F0" w:rsidRDefault="00BF79F1">
            <w:pPr>
              <w:jc w:val="center"/>
            </w:pPr>
            <w:r>
              <w:t>质量指标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6A396A0E"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社会救助水平</w:t>
            </w:r>
          </w:p>
        </w:tc>
        <w:tc>
          <w:tcPr>
            <w:tcW w:w="851" w:type="dxa"/>
            <w:tcBorders>
              <w:top w:val="single" w:sz="2" w:space="0" w:color="000000"/>
              <w:left w:val="single" w:sz="2" w:space="0" w:color="000000"/>
              <w:bottom w:val="single" w:sz="2" w:space="0" w:color="000000"/>
              <w:right w:val="single" w:sz="2" w:space="0" w:color="000000"/>
            </w:tcBorders>
            <w:vAlign w:val="center"/>
          </w:tcPr>
          <w:p w14:paraId="37A68F00"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不低于上年</w:t>
            </w:r>
          </w:p>
        </w:tc>
        <w:tc>
          <w:tcPr>
            <w:tcW w:w="1276" w:type="dxa"/>
            <w:tcBorders>
              <w:top w:val="single" w:sz="2" w:space="0" w:color="000000"/>
              <w:left w:val="single" w:sz="2" w:space="0" w:color="000000"/>
              <w:bottom w:val="single" w:sz="2" w:space="0" w:color="000000"/>
              <w:right w:val="single" w:sz="2" w:space="0" w:color="000000"/>
            </w:tcBorders>
            <w:vAlign w:val="center"/>
          </w:tcPr>
          <w:p w14:paraId="0BC8CCC5"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316445E8"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不低于上年</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6EDAB2CA"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15</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5709E398"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316D33EF"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7D08F0" w14:paraId="2951E1C4" w14:textId="77777777">
        <w:trPr>
          <w:trHeight w:val="859"/>
          <w:jc w:val="center"/>
        </w:trPr>
        <w:tc>
          <w:tcPr>
            <w:tcW w:w="1131" w:type="dxa"/>
            <w:tcBorders>
              <w:left w:val="single" w:sz="2" w:space="0" w:color="000000"/>
              <w:right w:val="single" w:sz="2" w:space="0" w:color="000000"/>
            </w:tcBorders>
            <w:vAlign w:val="center"/>
          </w:tcPr>
          <w:p w14:paraId="2BC262FB" w14:textId="77777777" w:rsidR="007D08F0" w:rsidRDefault="00BF79F1">
            <w:pPr>
              <w:jc w:val="center"/>
            </w:pPr>
            <w:r>
              <w:t>成本指标</w:t>
            </w:r>
          </w:p>
        </w:tc>
        <w:tc>
          <w:tcPr>
            <w:tcW w:w="1134" w:type="dxa"/>
            <w:tcBorders>
              <w:left w:val="single" w:sz="2" w:space="0" w:color="000000"/>
              <w:bottom w:val="single" w:sz="2" w:space="0" w:color="000000"/>
              <w:right w:val="single" w:sz="2" w:space="0" w:color="000000"/>
            </w:tcBorders>
            <w:vAlign w:val="center"/>
          </w:tcPr>
          <w:p w14:paraId="5B5BF752" w14:textId="77777777" w:rsidR="007D08F0" w:rsidRDefault="00BF79F1">
            <w:pPr>
              <w:jc w:val="center"/>
            </w:pPr>
            <w:r>
              <w:t>经济成本指标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722BF135"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资金支出</w:t>
            </w:r>
          </w:p>
        </w:tc>
        <w:tc>
          <w:tcPr>
            <w:tcW w:w="851" w:type="dxa"/>
            <w:tcBorders>
              <w:top w:val="single" w:sz="2" w:space="0" w:color="000000"/>
              <w:left w:val="single" w:sz="2" w:space="0" w:color="000000"/>
              <w:bottom w:val="single" w:sz="2" w:space="0" w:color="000000"/>
              <w:right w:val="single" w:sz="2" w:space="0" w:color="000000"/>
            </w:tcBorders>
            <w:vAlign w:val="center"/>
          </w:tcPr>
          <w:p w14:paraId="1AD17817"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&lt;=2.07万元</w:t>
            </w:r>
          </w:p>
        </w:tc>
        <w:tc>
          <w:tcPr>
            <w:tcW w:w="1276" w:type="dxa"/>
            <w:tcBorders>
              <w:top w:val="single" w:sz="2" w:space="0" w:color="000000"/>
              <w:left w:val="single" w:sz="2" w:space="0" w:color="000000"/>
              <w:bottom w:val="single" w:sz="2" w:space="0" w:color="000000"/>
              <w:right w:val="single" w:sz="2" w:space="0" w:color="000000"/>
            </w:tcBorders>
            <w:vAlign w:val="center"/>
          </w:tcPr>
          <w:p w14:paraId="70F8CB51"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预算支出标准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139CCEC6"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30.25万元</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01B54E96"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15</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23947D00"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128C3ECC"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原始凭证,工作资料</w:t>
            </w:r>
            <w:r>
              <w:rPr>
                <w:rFonts w:ascii="MS Gothic" w:eastAsia="MS Gothic" w:hAnsi="MS Gothic" w:cs="MS Gothic" w:hint="eastAsia"/>
                <w:color w:val="000000"/>
                <w:kern w:val="0"/>
                <w:sz w:val="20"/>
                <w:szCs w:val="20"/>
                <w:cs/>
                <w:lang w:bidi="ar"/>
              </w:rPr>
              <w:t>‎</w:t>
            </w:r>
          </w:p>
        </w:tc>
      </w:tr>
      <w:tr w:rsidR="007D08F0" w14:paraId="61DE172D" w14:textId="77777777">
        <w:trPr>
          <w:trHeight w:val="859"/>
          <w:jc w:val="center"/>
        </w:trPr>
        <w:tc>
          <w:tcPr>
            <w:tcW w:w="1131" w:type="dxa"/>
            <w:tcBorders>
              <w:left w:val="single" w:sz="2" w:space="0" w:color="000000"/>
              <w:right w:val="single" w:sz="2" w:space="0" w:color="000000"/>
            </w:tcBorders>
            <w:vAlign w:val="center"/>
          </w:tcPr>
          <w:p w14:paraId="454EE4E2" w14:textId="77777777" w:rsidR="007D08F0" w:rsidRDefault="00BF79F1">
            <w:pPr>
              <w:jc w:val="center"/>
            </w:pPr>
            <w:r>
              <w:t>效益指标</w:t>
            </w:r>
          </w:p>
        </w:tc>
        <w:tc>
          <w:tcPr>
            <w:tcW w:w="1134" w:type="dxa"/>
            <w:tcBorders>
              <w:left w:val="single" w:sz="2" w:space="0" w:color="000000"/>
              <w:bottom w:val="single" w:sz="2" w:space="0" w:color="000000"/>
              <w:right w:val="single" w:sz="2" w:space="0" w:color="000000"/>
            </w:tcBorders>
            <w:vAlign w:val="center"/>
          </w:tcPr>
          <w:p w14:paraId="7EAF9348" w14:textId="77777777" w:rsidR="007D08F0" w:rsidRDefault="00BF79F1">
            <w:pPr>
              <w:jc w:val="center"/>
            </w:pPr>
            <w:r>
              <w:t>社会效益指标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30B2218D"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提高儿童救助生活水平情况</w:t>
            </w:r>
          </w:p>
        </w:tc>
        <w:tc>
          <w:tcPr>
            <w:tcW w:w="851" w:type="dxa"/>
            <w:tcBorders>
              <w:top w:val="single" w:sz="2" w:space="0" w:color="000000"/>
              <w:left w:val="single" w:sz="2" w:space="0" w:color="000000"/>
              <w:bottom w:val="single" w:sz="2" w:space="0" w:color="000000"/>
              <w:right w:val="single" w:sz="2" w:space="0" w:color="000000"/>
            </w:tcBorders>
            <w:vAlign w:val="center"/>
          </w:tcPr>
          <w:p w14:paraId="3CBDE362"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有效提高</w:t>
            </w:r>
          </w:p>
        </w:tc>
        <w:tc>
          <w:tcPr>
            <w:tcW w:w="1276" w:type="dxa"/>
            <w:tcBorders>
              <w:top w:val="single" w:sz="2" w:space="0" w:color="000000"/>
              <w:left w:val="single" w:sz="2" w:space="0" w:color="000000"/>
              <w:bottom w:val="single" w:sz="2" w:space="0" w:color="000000"/>
              <w:right w:val="single" w:sz="2" w:space="0" w:color="000000"/>
            </w:tcBorders>
            <w:vAlign w:val="center"/>
          </w:tcPr>
          <w:p w14:paraId="5BC8F32D"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4725F79D"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有效提高</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16991BF4"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0AD211EC"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按评判等级赋分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380639A4"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7D08F0" w14:paraId="4FDCD2CD" w14:textId="77777777">
        <w:trPr>
          <w:trHeight w:val="859"/>
          <w:jc w:val="center"/>
        </w:trPr>
        <w:tc>
          <w:tcPr>
            <w:tcW w:w="1131" w:type="dxa"/>
            <w:tcBorders>
              <w:left w:val="single" w:sz="2" w:space="0" w:color="000000"/>
              <w:right w:val="single" w:sz="2" w:space="0" w:color="000000"/>
            </w:tcBorders>
            <w:vAlign w:val="center"/>
          </w:tcPr>
          <w:p w14:paraId="202C07F2" w14:textId="77777777" w:rsidR="007D08F0" w:rsidRDefault="00BF79F1">
            <w:pPr>
              <w:jc w:val="center"/>
            </w:pPr>
            <w:r>
              <w:t>满意度指标</w:t>
            </w:r>
          </w:p>
        </w:tc>
        <w:tc>
          <w:tcPr>
            <w:tcW w:w="1134" w:type="dxa"/>
            <w:tcBorders>
              <w:left w:val="single" w:sz="2" w:space="0" w:color="000000"/>
              <w:bottom w:val="single" w:sz="2" w:space="0" w:color="000000"/>
              <w:right w:val="single" w:sz="2" w:space="0" w:color="000000"/>
            </w:tcBorders>
            <w:vAlign w:val="center"/>
          </w:tcPr>
          <w:p w14:paraId="54398649" w14:textId="77777777" w:rsidR="007D08F0" w:rsidRDefault="00BF79F1">
            <w:pPr>
              <w:jc w:val="center"/>
            </w:pPr>
            <w:r>
              <w:t>满意度指标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3DE18147"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救助对象满意度</w:t>
            </w:r>
          </w:p>
        </w:tc>
        <w:tc>
          <w:tcPr>
            <w:tcW w:w="851" w:type="dxa"/>
            <w:tcBorders>
              <w:top w:val="single" w:sz="2" w:space="0" w:color="000000"/>
              <w:left w:val="single" w:sz="2" w:space="0" w:color="000000"/>
              <w:bottom w:val="single" w:sz="2" w:space="0" w:color="000000"/>
              <w:right w:val="single" w:sz="2" w:space="0" w:color="000000"/>
            </w:tcBorders>
            <w:vAlign w:val="center"/>
          </w:tcPr>
          <w:p w14:paraId="0F2943B5"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&gt;=95%</w:t>
            </w:r>
          </w:p>
        </w:tc>
        <w:tc>
          <w:tcPr>
            <w:tcW w:w="1276" w:type="dxa"/>
            <w:tcBorders>
              <w:top w:val="single" w:sz="2" w:space="0" w:color="000000"/>
              <w:left w:val="single" w:sz="2" w:space="0" w:color="000000"/>
              <w:bottom w:val="single" w:sz="2" w:space="0" w:color="000000"/>
              <w:right w:val="single" w:sz="2" w:space="0" w:color="000000"/>
            </w:tcBorders>
            <w:vAlign w:val="center"/>
          </w:tcPr>
          <w:p w14:paraId="3D173219"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3DE9BD87"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100%</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4B18B2B8"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0D8D0C0C"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满意度赋分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7713DB9B"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bl>
    <w:p w14:paraId="658FE84C" w14:textId="77777777" w:rsidR="007D08F0" w:rsidRDefault="007D08F0">
      <w:pPr>
        <w:jc w:val="center"/>
      </w:pPr>
    </w:p>
    <w:p w14:paraId="5CCFA60A" w14:textId="77777777" w:rsidR="007D08F0" w:rsidRDefault="00BF79F1">
      <w:r>
        <w:br w:type="page"/>
      </w:r>
    </w:p>
    <w:p w14:paraId="2521C632" w14:textId="77777777" w:rsidR="007D08F0" w:rsidRDefault="007D08F0">
      <w:pPr>
        <w:jc w:val="center"/>
      </w:pPr>
    </w:p>
    <w:p w14:paraId="1BBD299C" w14:textId="77777777" w:rsidR="007D08F0" w:rsidRDefault="00BF79F1">
      <w:pPr>
        <w:spacing w:line="560" w:lineRule="exact"/>
        <w:ind w:firstLineChars="200" w:firstLine="640"/>
        <w:jc w:val="center"/>
        <w:outlineLvl w:val="4"/>
        <w:rPr>
          <w:rFonts w:ascii="仿宋_GB2312" w:eastAsia="仿宋_GB2312" w:hAnsi="宋体" w:cs="宋体" w:hint="eastAsia"/>
          <w:b/>
          <w:kern w:val="0"/>
          <w:sz w:val="32"/>
          <w:szCs w:val="32"/>
        </w:rPr>
      </w:pPr>
      <w:r>
        <w:rPr>
          <w:rFonts w:ascii="仿宋_GB2312" w:eastAsia="仿宋_GB2312" w:hAnsi="宋体" w:cs="宋体" w:hint="eastAsia"/>
          <w:b/>
          <w:kern w:val="0"/>
          <w:sz w:val="32"/>
          <w:szCs w:val="32"/>
        </w:rPr>
        <w:t>项目支出绩效目标表</w:t>
      </w:r>
    </w:p>
    <w:p w14:paraId="42F1F70D" w14:textId="4F6DFA98" w:rsidR="007D08F0" w:rsidRDefault="00BF79F1">
      <w:pPr>
        <w:spacing w:line="560" w:lineRule="exact"/>
        <w:ind w:firstLineChars="200" w:firstLine="440"/>
        <w:jc w:val="center"/>
        <w:rPr>
          <w:rFonts w:asciiTheme="majorEastAsia" w:eastAsiaTheme="majorEastAsia" w:hAnsiTheme="majorEastAsia" w:cs="宋体" w:hint="eastAsia"/>
          <w:kern w:val="0"/>
          <w:sz w:val="22"/>
          <w:szCs w:val="22"/>
        </w:rPr>
      </w:pPr>
      <w:r>
        <w:rPr>
          <w:rFonts w:asciiTheme="majorEastAsia" w:eastAsiaTheme="majorEastAsia" w:hAnsiTheme="majorEastAsia" w:cs="MS Gothic" w:hint="eastAsia"/>
          <w:kern w:val="0"/>
          <w:sz w:val="22"/>
          <w:szCs w:val="22"/>
          <w:cs/>
        </w:rPr>
        <w:t>‎</w:t>
      </w:r>
      <w:r>
        <w:rPr>
          <w:rFonts w:asciiTheme="majorEastAsia" w:eastAsiaTheme="majorEastAsia" w:hAnsiTheme="majorEastAsia" w:cs="MS Gothic" w:hint="eastAsia"/>
          <w:kern w:val="0"/>
          <w:sz w:val="22"/>
          <w:szCs w:val="22"/>
        </w:rPr>
        <w:t>（</w:t>
      </w:r>
      <w:r w:rsidR="00B43E2D">
        <w:rPr>
          <w:rFonts w:asciiTheme="majorEastAsia" w:eastAsiaTheme="majorEastAsia" w:hAnsiTheme="majorEastAsia" w:cs="MS Gothic" w:hint="eastAsia"/>
          <w:kern w:val="0"/>
          <w:sz w:val="22"/>
          <w:szCs w:val="22"/>
        </w:rPr>
        <w:t>2026年</w:t>
      </w:r>
      <w:r>
        <w:rPr>
          <w:rFonts w:asciiTheme="majorEastAsia" w:eastAsiaTheme="majorEastAsia" w:hAnsiTheme="majorEastAsia" w:cs="MS Gothic" w:hint="eastAsia"/>
          <w:kern w:val="0"/>
          <w:sz w:val="22"/>
          <w:szCs w:val="22"/>
        </w:rPr>
        <w:t>）</w:t>
      </w:r>
      <w:r>
        <w:rPr>
          <w:rFonts w:asciiTheme="majorEastAsia" w:eastAsiaTheme="majorEastAsia" w:hAnsiTheme="majorEastAsia" w:cs="MS Gothic" w:hint="eastAsia"/>
          <w:kern w:val="0"/>
          <w:sz w:val="22"/>
          <w:szCs w:val="22"/>
          <w:cs/>
        </w:rPr>
        <w:t>‎</w:t>
      </w:r>
    </w:p>
    <w:tbl>
      <w:tblPr>
        <w:tblW w:w="10062"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131"/>
        <w:gridCol w:w="1134"/>
        <w:gridCol w:w="1701"/>
        <w:gridCol w:w="851"/>
        <w:gridCol w:w="1276"/>
        <w:gridCol w:w="819"/>
        <w:gridCol w:w="851"/>
        <w:gridCol w:w="1023"/>
        <w:gridCol w:w="1276"/>
      </w:tblGrid>
      <w:tr w:rsidR="007D08F0" w14:paraId="758603A9" w14:textId="77777777">
        <w:trPr>
          <w:trHeight w:val="538"/>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579F7C19" w14:textId="77777777" w:rsidR="007D08F0" w:rsidRDefault="00BF79F1">
            <w:pPr>
              <w:jc w:val="center"/>
            </w:pPr>
            <w:r>
              <w:t>预算单位</w:t>
            </w:r>
          </w:p>
        </w:tc>
        <w:tc>
          <w:tcPr>
            <w:tcW w:w="7797" w:type="dxa"/>
            <w:gridSpan w:val="7"/>
            <w:tcBorders>
              <w:top w:val="single" w:sz="2" w:space="0" w:color="000000"/>
              <w:left w:val="single" w:sz="2" w:space="0" w:color="000000"/>
              <w:bottom w:val="single" w:sz="2" w:space="0" w:color="000000"/>
              <w:right w:val="single" w:sz="2" w:space="0" w:color="000000"/>
            </w:tcBorders>
            <w:vAlign w:val="center"/>
          </w:tcPr>
          <w:p w14:paraId="1C68A4C6" w14:textId="77777777" w:rsidR="007D08F0" w:rsidRDefault="00BF79F1">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hint="eastAsia"/>
                <w:sz w:val="18"/>
                <w:szCs w:val="18"/>
              </w:rPr>
              <w:t>新疆维吾尔自治区喀什地区</w:t>
            </w:r>
            <w:r>
              <w:rPr>
                <w:rFonts w:asciiTheme="majorEastAsia" w:eastAsiaTheme="majorEastAsia" w:hAnsiTheme="majorEastAsia"/>
                <w:sz w:val="18"/>
                <w:szCs w:val="18"/>
              </w:rPr>
              <w:t>疏勒县民政局</w:t>
            </w:r>
            <w:r>
              <w:rPr>
                <w:rFonts w:asciiTheme="majorEastAsia" w:eastAsiaTheme="majorEastAsia" w:hAnsiTheme="majorEastAsia"/>
                <w:sz w:val="18"/>
                <w:szCs w:val="18"/>
                <w:cs/>
              </w:rPr>
              <w:t>‎</w:t>
            </w:r>
          </w:p>
        </w:tc>
      </w:tr>
      <w:tr w:rsidR="007D08F0" w14:paraId="43C9B330" w14:textId="77777777">
        <w:trPr>
          <w:trHeight w:val="515"/>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31477264" w14:textId="77777777" w:rsidR="007D08F0" w:rsidRDefault="00BF79F1">
            <w:pPr>
              <w:jc w:val="center"/>
            </w:pPr>
            <w:r>
              <w:t>项目名称</w:t>
            </w:r>
          </w:p>
        </w:tc>
        <w:tc>
          <w:tcPr>
            <w:tcW w:w="3828" w:type="dxa"/>
            <w:gridSpan w:val="3"/>
            <w:tcBorders>
              <w:top w:val="single" w:sz="2" w:space="0" w:color="000000"/>
              <w:left w:val="single" w:sz="2" w:space="0" w:color="000000"/>
              <w:bottom w:val="single" w:sz="2" w:space="0" w:color="000000"/>
              <w:right w:val="single" w:sz="2" w:space="0" w:color="000000"/>
            </w:tcBorders>
            <w:vAlign w:val="center"/>
          </w:tcPr>
          <w:p w14:paraId="1CFC33E2" w14:textId="57AF02A7" w:rsidR="007D08F0" w:rsidRDefault="00BF79F1">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sidR="00B43E2D">
              <w:rPr>
                <w:rFonts w:asciiTheme="majorEastAsia" w:eastAsiaTheme="majorEastAsia" w:hAnsiTheme="majorEastAsia"/>
                <w:sz w:val="18"/>
                <w:szCs w:val="18"/>
              </w:rPr>
              <w:t>2026年</w:t>
            </w:r>
            <w:r>
              <w:rPr>
                <w:rFonts w:asciiTheme="majorEastAsia" w:eastAsiaTheme="majorEastAsia" w:hAnsiTheme="majorEastAsia"/>
                <w:sz w:val="18"/>
                <w:szCs w:val="18"/>
              </w:rPr>
              <w:t>中央财政困难群众补助项目（儿童救助）（临时2月）</w:t>
            </w:r>
            <w:r>
              <w:rPr>
                <w:rFonts w:asciiTheme="majorEastAsia" w:eastAsiaTheme="majorEastAsia" w:hAnsiTheme="majorEastAsia"/>
                <w:sz w:val="18"/>
                <w:szCs w:val="18"/>
                <w:cs/>
              </w:rPr>
              <w:t>‎</w:t>
            </w:r>
          </w:p>
        </w:tc>
        <w:tc>
          <w:tcPr>
            <w:tcW w:w="1670" w:type="dxa"/>
            <w:gridSpan w:val="2"/>
            <w:tcBorders>
              <w:top w:val="single" w:sz="2" w:space="0" w:color="000000"/>
              <w:left w:val="single" w:sz="2" w:space="0" w:color="000000"/>
              <w:bottom w:val="single" w:sz="2" w:space="0" w:color="000000"/>
              <w:right w:val="single" w:sz="2" w:space="0" w:color="000000"/>
            </w:tcBorders>
            <w:vAlign w:val="center"/>
          </w:tcPr>
          <w:p w14:paraId="125F1881" w14:textId="77777777" w:rsidR="007D08F0" w:rsidRDefault="00BF79F1">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项目负责人</w:t>
            </w:r>
          </w:p>
        </w:tc>
        <w:tc>
          <w:tcPr>
            <w:tcW w:w="2299" w:type="dxa"/>
            <w:gridSpan w:val="2"/>
            <w:tcBorders>
              <w:top w:val="single" w:sz="2" w:space="0" w:color="000000"/>
              <w:left w:val="single" w:sz="2" w:space="0" w:color="000000"/>
              <w:bottom w:val="single" w:sz="2" w:space="0" w:color="000000"/>
              <w:right w:val="single" w:sz="2" w:space="0" w:color="000000"/>
            </w:tcBorders>
            <w:vAlign w:val="center"/>
          </w:tcPr>
          <w:p w14:paraId="653BD791" w14:textId="77777777" w:rsidR="007D08F0" w:rsidRDefault="00BF79F1">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sz w:val="18"/>
                <w:szCs w:val="18"/>
              </w:rPr>
              <w:t>于庆早</w:t>
            </w:r>
            <w:r>
              <w:rPr>
                <w:rFonts w:asciiTheme="majorEastAsia" w:eastAsiaTheme="majorEastAsia" w:hAnsiTheme="majorEastAsia"/>
                <w:sz w:val="18"/>
                <w:szCs w:val="18"/>
                <w:cs/>
              </w:rPr>
              <w:t>‎</w:t>
            </w:r>
            <w:r>
              <w:rPr>
                <w:rFonts w:asciiTheme="majorEastAsia" w:eastAsiaTheme="majorEastAsia" w:hAnsiTheme="majorEastAsia"/>
                <w:sz w:val="18"/>
                <w:szCs w:val="18"/>
              </w:rPr>
              <w:t xml:space="preserve"> </w:t>
            </w:r>
            <w:r>
              <w:rPr>
                <w:rFonts w:asciiTheme="majorEastAsia" w:eastAsiaTheme="majorEastAsia" w:hAnsiTheme="majorEastAsia"/>
                <w:sz w:val="18"/>
                <w:szCs w:val="18"/>
                <w:cs/>
              </w:rPr>
              <w:t>‎</w:t>
            </w:r>
          </w:p>
        </w:tc>
      </w:tr>
      <w:tr w:rsidR="007D08F0" w14:paraId="54EBEC6C" w14:textId="77777777">
        <w:trPr>
          <w:trHeight w:val="736"/>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2BEC064A" w14:textId="77777777" w:rsidR="007D08F0" w:rsidRDefault="00BF79F1">
            <w:pPr>
              <w:jc w:val="center"/>
            </w:pPr>
            <w:r>
              <w:t>项目资金（万元）</w:t>
            </w:r>
          </w:p>
        </w:tc>
        <w:tc>
          <w:tcPr>
            <w:tcW w:w="1701" w:type="dxa"/>
            <w:tcBorders>
              <w:top w:val="single" w:sz="2" w:space="0" w:color="000000"/>
              <w:left w:val="single" w:sz="2" w:space="0" w:color="000000"/>
              <w:bottom w:val="single" w:sz="2" w:space="0" w:color="000000"/>
              <w:right w:val="single" w:sz="2" w:space="0" w:color="000000"/>
            </w:tcBorders>
            <w:vAlign w:val="center"/>
          </w:tcPr>
          <w:p w14:paraId="18BA1429" w14:textId="77777777" w:rsidR="007D08F0" w:rsidRDefault="00BF79F1">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年度预算总额：</w:t>
            </w:r>
          </w:p>
        </w:tc>
        <w:tc>
          <w:tcPr>
            <w:tcW w:w="851" w:type="dxa"/>
            <w:tcBorders>
              <w:top w:val="single" w:sz="2" w:space="0" w:color="000000"/>
              <w:left w:val="single" w:sz="2" w:space="0" w:color="000000"/>
              <w:bottom w:val="single" w:sz="2" w:space="0" w:color="000000"/>
              <w:right w:val="single" w:sz="2" w:space="0" w:color="000000"/>
            </w:tcBorders>
            <w:vAlign w:val="center"/>
          </w:tcPr>
          <w:p w14:paraId="35A4231D" w14:textId="77777777" w:rsidR="007D08F0" w:rsidRDefault="00BF79F1">
            <w:pPr>
              <w:jc w:val="center"/>
              <w:rPr>
                <w:rFonts w:asciiTheme="majorEastAsia" w:eastAsiaTheme="majorEastAsia" w:hAnsiTheme="majorEastAsia" w:hint="eastAsia"/>
                <w:sz w:val="18"/>
                <w:szCs w:val="18"/>
              </w:rPr>
            </w:pPr>
            <w:r>
              <w:rPr>
                <w:rFonts w:asciiTheme="majorEastAsia" w:eastAsiaTheme="majorEastAsia" w:hAnsiTheme="majorEastAsia"/>
                <w:sz w:val="18"/>
                <w:szCs w:val="18"/>
              </w:rPr>
              <w:t>2.19</w:t>
            </w:r>
          </w:p>
        </w:tc>
        <w:tc>
          <w:tcPr>
            <w:tcW w:w="1276" w:type="dxa"/>
            <w:tcBorders>
              <w:top w:val="single" w:sz="2" w:space="0" w:color="000000"/>
              <w:left w:val="single" w:sz="2" w:space="0" w:color="000000"/>
              <w:bottom w:val="single" w:sz="2" w:space="0" w:color="000000"/>
              <w:right w:val="single" w:sz="2" w:space="0" w:color="000000"/>
            </w:tcBorders>
            <w:vAlign w:val="center"/>
          </w:tcPr>
          <w:p w14:paraId="74E3EE8B" w14:textId="77777777" w:rsidR="007D08F0" w:rsidRDefault="00BF79F1">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其中：财政拨款</w:t>
            </w:r>
          </w:p>
        </w:tc>
        <w:tc>
          <w:tcPr>
            <w:tcW w:w="819" w:type="dxa"/>
            <w:tcBorders>
              <w:top w:val="single" w:sz="2" w:space="0" w:color="000000"/>
              <w:left w:val="single" w:sz="2" w:space="0" w:color="000000"/>
              <w:bottom w:val="single" w:sz="2" w:space="0" w:color="000000"/>
              <w:right w:val="single" w:sz="2" w:space="0" w:color="000000"/>
            </w:tcBorders>
            <w:vAlign w:val="center"/>
          </w:tcPr>
          <w:p w14:paraId="6743309F" w14:textId="77777777" w:rsidR="007D08F0" w:rsidRDefault="00BF79F1">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sz w:val="18"/>
                <w:szCs w:val="18"/>
              </w:rPr>
              <w:t>2.19</w:t>
            </w:r>
            <w:r>
              <w:rPr>
                <w:rFonts w:asciiTheme="majorEastAsia" w:eastAsiaTheme="majorEastAsia" w:hAnsiTheme="majorEastAsia"/>
                <w:sz w:val="18"/>
                <w:szCs w:val="18"/>
                <w:cs/>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17AD33C8" w14:textId="77777777" w:rsidR="007D08F0" w:rsidRDefault="00BF79F1">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其他资金</w:t>
            </w:r>
          </w:p>
        </w:tc>
        <w:tc>
          <w:tcPr>
            <w:tcW w:w="2299" w:type="dxa"/>
            <w:gridSpan w:val="2"/>
            <w:tcBorders>
              <w:top w:val="single" w:sz="2" w:space="0" w:color="000000"/>
              <w:left w:val="single" w:sz="2" w:space="0" w:color="000000"/>
              <w:bottom w:val="single" w:sz="2" w:space="0" w:color="000000"/>
              <w:right w:val="single" w:sz="2" w:space="0" w:color="000000"/>
            </w:tcBorders>
            <w:vAlign w:val="center"/>
          </w:tcPr>
          <w:p w14:paraId="6AA84856" w14:textId="77777777" w:rsidR="007D08F0" w:rsidRDefault="00BF79F1">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sz w:val="18"/>
                <w:szCs w:val="18"/>
              </w:rPr>
              <w:t>0.00</w:t>
            </w:r>
            <w:r>
              <w:rPr>
                <w:rFonts w:asciiTheme="majorEastAsia" w:eastAsiaTheme="majorEastAsia" w:hAnsiTheme="majorEastAsia"/>
                <w:sz w:val="18"/>
                <w:szCs w:val="18"/>
                <w:cs/>
              </w:rPr>
              <w:t>‎</w:t>
            </w:r>
          </w:p>
        </w:tc>
      </w:tr>
      <w:tr w:rsidR="007D08F0" w14:paraId="5946D0F5" w14:textId="77777777">
        <w:trPr>
          <w:trHeight w:val="413"/>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79D9DBA0" w14:textId="77777777" w:rsidR="007D08F0" w:rsidRDefault="00BF79F1">
            <w:pPr>
              <w:jc w:val="center"/>
            </w:pPr>
            <w:r>
              <w:t>项目总体目标</w:t>
            </w:r>
          </w:p>
        </w:tc>
        <w:tc>
          <w:tcPr>
            <w:tcW w:w="7797" w:type="dxa"/>
            <w:gridSpan w:val="7"/>
            <w:tcBorders>
              <w:top w:val="single" w:sz="2" w:space="0" w:color="000000"/>
              <w:left w:val="single" w:sz="2" w:space="0" w:color="000000"/>
              <w:bottom w:val="single" w:sz="2" w:space="0" w:color="000000"/>
              <w:right w:val="single" w:sz="2" w:space="0" w:color="000000"/>
            </w:tcBorders>
            <w:vAlign w:val="center"/>
          </w:tcPr>
          <w:p w14:paraId="35CB74A6" w14:textId="77777777" w:rsidR="007D08F0" w:rsidRDefault="00BF79F1">
            <w:pPr>
              <w:jc w:val="left"/>
              <w:rPr>
                <w:rFonts w:asciiTheme="majorEastAsia" w:eastAsiaTheme="majorEastAsia" w:hAnsiTheme="majorEastAsia" w:hint="eastAsia"/>
                <w:sz w:val="18"/>
                <w:szCs w:val="18"/>
              </w:rPr>
            </w:pPr>
            <w:r>
              <w:rPr>
                <w:rFonts w:asciiTheme="majorEastAsia" w:eastAsiaTheme="majorEastAsia" w:hAnsiTheme="majorEastAsia"/>
                <w:sz w:val="18"/>
                <w:szCs w:val="18"/>
              </w:rPr>
              <w:t>项目总预算2.19万元，做好救助儿童生活保障工作。</w:t>
            </w:r>
          </w:p>
        </w:tc>
      </w:tr>
      <w:tr w:rsidR="007D08F0" w14:paraId="18245BF5" w14:textId="77777777">
        <w:trPr>
          <w:trHeight w:val="896"/>
          <w:jc w:val="center"/>
        </w:trPr>
        <w:tc>
          <w:tcPr>
            <w:tcW w:w="1131" w:type="dxa"/>
            <w:tcBorders>
              <w:top w:val="single" w:sz="2" w:space="0" w:color="000000"/>
              <w:left w:val="single" w:sz="2" w:space="0" w:color="000000"/>
              <w:bottom w:val="single" w:sz="2" w:space="0" w:color="000000"/>
              <w:right w:val="single" w:sz="2" w:space="0" w:color="000000"/>
            </w:tcBorders>
            <w:vAlign w:val="center"/>
          </w:tcPr>
          <w:p w14:paraId="0CCB19E1" w14:textId="77777777" w:rsidR="007D08F0" w:rsidRDefault="00BF79F1">
            <w:pPr>
              <w:jc w:val="center"/>
            </w:pPr>
            <w:r>
              <w:t>一级指标</w:t>
            </w:r>
          </w:p>
        </w:tc>
        <w:tc>
          <w:tcPr>
            <w:tcW w:w="1134" w:type="dxa"/>
            <w:tcBorders>
              <w:top w:val="single" w:sz="2" w:space="0" w:color="000000"/>
              <w:left w:val="single" w:sz="2" w:space="0" w:color="000000"/>
              <w:bottom w:val="single" w:sz="2" w:space="0" w:color="000000"/>
              <w:right w:val="single" w:sz="2" w:space="0" w:color="000000"/>
            </w:tcBorders>
            <w:vAlign w:val="center"/>
          </w:tcPr>
          <w:p w14:paraId="66AC7C2A" w14:textId="77777777" w:rsidR="007D08F0" w:rsidRDefault="00BF79F1">
            <w:pPr>
              <w:jc w:val="center"/>
            </w:pPr>
            <w:r>
              <w:t>二级指标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022456A4" w14:textId="77777777" w:rsidR="007D08F0" w:rsidRDefault="00BF79F1">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三级指标</w:t>
            </w:r>
          </w:p>
        </w:tc>
        <w:tc>
          <w:tcPr>
            <w:tcW w:w="851" w:type="dxa"/>
            <w:tcBorders>
              <w:top w:val="single" w:sz="2" w:space="0" w:color="000000"/>
              <w:left w:val="single" w:sz="2" w:space="0" w:color="000000"/>
              <w:bottom w:val="single" w:sz="2" w:space="0" w:color="000000"/>
              <w:right w:val="single" w:sz="2" w:space="0" w:color="000000"/>
            </w:tcBorders>
            <w:vAlign w:val="center"/>
          </w:tcPr>
          <w:p w14:paraId="471C7CF6" w14:textId="77777777" w:rsidR="007D08F0" w:rsidRDefault="00BF79F1">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指标值</w:t>
            </w:r>
          </w:p>
        </w:tc>
        <w:tc>
          <w:tcPr>
            <w:tcW w:w="1276" w:type="dxa"/>
            <w:tcBorders>
              <w:top w:val="single" w:sz="2" w:space="0" w:color="000000"/>
              <w:left w:val="single" w:sz="2" w:space="0" w:color="000000"/>
              <w:bottom w:val="single" w:sz="2" w:space="0" w:color="000000"/>
              <w:right w:val="single" w:sz="2" w:space="0" w:color="000000"/>
            </w:tcBorders>
            <w:vAlign w:val="center"/>
          </w:tcPr>
          <w:p w14:paraId="2AF2C9BB" w14:textId="77777777" w:rsidR="007D08F0" w:rsidRDefault="00BF79F1">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指标值设置依据</w:t>
            </w:r>
          </w:p>
        </w:tc>
        <w:tc>
          <w:tcPr>
            <w:tcW w:w="819" w:type="dxa"/>
            <w:tcBorders>
              <w:top w:val="single" w:sz="2" w:space="0" w:color="000000"/>
              <w:left w:val="single" w:sz="2" w:space="0" w:color="000000"/>
              <w:bottom w:val="single" w:sz="2" w:space="0" w:color="000000"/>
              <w:right w:val="single" w:sz="2" w:space="0" w:color="000000"/>
            </w:tcBorders>
            <w:vAlign w:val="center"/>
          </w:tcPr>
          <w:p w14:paraId="3F31C5AE" w14:textId="77777777" w:rsidR="007D08F0" w:rsidRDefault="00BF79F1">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上年完成值</w:t>
            </w:r>
          </w:p>
        </w:tc>
        <w:tc>
          <w:tcPr>
            <w:tcW w:w="851" w:type="dxa"/>
            <w:tcBorders>
              <w:top w:val="single" w:sz="2" w:space="0" w:color="000000"/>
              <w:left w:val="single" w:sz="2" w:space="0" w:color="000000"/>
              <w:bottom w:val="single" w:sz="2" w:space="0" w:color="000000"/>
              <w:right w:val="single" w:sz="2" w:space="0" w:color="000000"/>
            </w:tcBorders>
            <w:vAlign w:val="center"/>
          </w:tcPr>
          <w:p w14:paraId="73796745" w14:textId="77777777" w:rsidR="007D08F0" w:rsidRDefault="00BF79F1">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指标分值权重</w:t>
            </w:r>
          </w:p>
        </w:tc>
        <w:tc>
          <w:tcPr>
            <w:tcW w:w="1023" w:type="dxa"/>
            <w:tcBorders>
              <w:top w:val="single" w:sz="2" w:space="0" w:color="000000"/>
              <w:left w:val="single" w:sz="2" w:space="0" w:color="000000"/>
              <w:bottom w:val="single" w:sz="2" w:space="0" w:color="000000"/>
              <w:right w:val="single" w:sz="2" w:space="0" w:color="000000"/>
            </w:tcBorders>
            <w:vAlign w:val="center"/>
          </w:tcPr>
          <w:p w14:paraId="137BB1B6" w14:textId="77777777" w:rsidR="007D08F0" w:rsidRDefault="00BF79F1">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指标赋分规则</w:t>
            </w:r>
          </w:p>
        </w:tc>
        <w:tc>
          <w:tcPr>
            <w:tcW w:w="1276" w:type="dxa"/>
            <w:tcBorders>
              <w:top w:val="single" w:sz="2" w:space="0" w:color="000000"/>
              <w:left w:val="single" w:sz="2" w:space="0" w:color="000000"/>
              <w:bottom w:val="single" w:sz="2" w:space="0" w:color="000000"/>
              <w:right w:val="single" w:sz="2" w:space="0" w:color="000000"/>
            </w:tcBorders>
            <w:vAlign w:val="center"/>
          </w:tcPr>
          <w:p w14:paraId="0B5D5F79" w14:textId="77777777" w:rsidR="007D08F0" w:rsidRDefault="00BF79F1">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佐证资料</w:t>
            </w:r>
          </w:p>
        </w:tc>
      </w:tr>
      <w:tr w:rsidR="007D08F0" w14:paraId="50D244BA" w14:textId="77777777">
        <w:trPr>
          <w:trHeight w:val="859"/>
          <w:jc w:val="center"/>
        </w:trPr>
        <w:tc>
          <w:tcPr>
            <w:tcW w:w="1131" w:type="dxa"/>
            <w:vMerge w:val="restart"/>
            <w:tcBorders>
              <w:left w:val="single" w:sz="2" w:space="0" w:color="000000"/>
              <w:right w:val="single" w:sz="2" w:space="0" w:color="000000"/>
            </w:tcBorders>
            <w:vAlign w:val="center"/>
          </w:tcPr>
          <w:p w14:paraId="45E885EB" w14:textId="77777777" w:rsidR="007D08F0" w:rsidRDefault="00BF79F1">
            <w:pPr>
              <w:jc w:val="center"/>
            </w:pPr>
            <w:r>
              <w:t>产出指标</w:t>
            </w:r>
          </w:p>
        </w:tc>
        <w:tc>
          <w:tcPr>
            <w:tcW w:w="1134" w:type="dxa"/>
            <w:vMerge w:val="restart"/>
            <w:tcBorders>
              <w:left w:val="single" w:sz="2" w:space="0" w:color="000000"/>
              <w:bottom w:val="single" w:sz="2" w:space="0" w:color="000000"/>
              <w:right w:val="single" w:sz="2" w:space="0" w:color="000000"/>
            </w:tcBorders>
            <w:vAlign w:val="center"/>
          </w:tcPr>
          <w:p w14:paraId="04665FE4" w14:textId="77777777" w:rsidR="007D08F0" w:rsidRDefault="00BF79F1">
            <w:pPr>
              <w:jc w:val="center"/>
            </w:pPr>
            <w:r>
              <w:t>数量指标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6679674C"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儿童救助保障率</w:t>
            </w:r>
          </w:p>
        </w:tc>
        <w:tc>
          <w:tcPr>
            <w:tcW w:w="851" w:type="dxa"/>
            <w:tcBorders>
              <w:top w:val="single" w:sz="2" w:space="0" w:color="000000"/>
              <w:left w:val="single" w:sz="2" w:space="0" w:color="000000"/>
              <w:bottom w:val="single" w:sz="2" w:space="0" w:color="000000"/>
              <w:right w:val="single" w:sz="2" w:space="0" w:color="000000"/>
            </w:tcBorders>
            <w:vAlign w:val="center"/>
          </w:tcPr>
          <w:p w14:paraId="5A7CB4A9"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&gt;=95%</w:t>
            </w:r>
          </w:p>
        </w:tc>
        <w:tc>
          <w:tcPr>
            <w:tcW w:w="1276" w:type="dxa"/>
            <w:tcBorders>
              <w:top w:val="single" w:sz="2" w:space="0" w:color="000000"/>
              <w:left w:val="single" w:sz="2" w:space="0" w:color="000000"/>
              <w:bottom w:val="single" w:sz="2" w:space="0" w:color="000000"/>
              <w:right w:val="single" w:sz="2" w:space="0" w:color="000000"/>
            </w:tcBorders>
            <w:vAlign w:val="center"/>
          </w:tcPr>
          <w:p w14:paraId="7D2BA05E"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0DB42259"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=100%</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52966EE5"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15</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70293ABA"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78BEF537"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7D08F0" w14:paraId="171BD34B" w14:textId="77777777">
        <w:trPr>
          <w:trHeight w:val="859"/>
          <w:jc w:val="center"/>
        </w:trPr>
        <w:tc>
          <w:tcPr>
            <w:tcW w:w="1131" w:type="dxa"/>
            <w:vMerge/>
            <w:tcBorders>
              <w:left w:val="single" w:sz="2" w:space="0" w:color="000000"/>
              <w:right w:val="single" w:sz="2" w:space="0" w:color="000000"/>
            </w:tcBorders>
            <w:vAlign w:val="center"/>
          </w:tcPr>
          <w:p w14:paraId="2DA37641" w14:textId="77777777" w:rsidR="007D08F0" w:rsidRDefault="007D08F0"/>
        </w:tc>
        <w:tc>
          <w:tcPr>
            <w:tcW w:w="1134" w:type="dxa"/>
            <w:vMerge/>
            <w:tcBorders>
              <w:left w:val="single" w:sz="2" w:space="0" w:color="000000"/>
              <w:bottom w:val="single" w:sz="2" w:space="0" w:color="000000"/>
              <w:right w:val="single" w:sz="2" w:space="0" w:color="000000"/>
            </w:tcBorders>
            <w:vAlign w:val="center"/>
          </w:tcPr>
          <w:p w14:paraId="72FC578E" w14:textId="77777777" w:rsidR="007D08F0" w:rsidRDefault="007D08F0"/>
        </w:tc>
        <w:tc>
          <w:tcPr>
            <w:tcW w:w="1701" w:type="dxa"/>
            <w:tcBorders>
              <w:top w:val="single" w:sz="2" w:space="0" w:color="000000"/>
              <w:left w:val="single" w:sz="2" w:space="0" w:color="000000"/>
              <w:bottom w:val="single" w:sz="2" w:space="0" w:color="000000"/>
              <w:right w:val="single" w:sz="2" w:space="0" w:color="000000"/>
            </w:tcBorders>
            <w:vAlign w:val="center"/>
          </w:tcPr>
          <w:p w14:paraId="55B7C86A"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儿童救助资金发放及时率</w:t>
            </w:r>
          </w:p>
        </w:tc>
        <w:tc>
          <w:tcPr>
            <w:tcW w:w="851" w:type="dxa"/>
            <w:tcBorders>
              <w:top w:val="single" w:sz="2" w:space="0" w:color="000000"/>
              <w:left w:val="single" w:sz="2" w:space="0" w:color="000000"/>
              <w:bottom w:val="single" w:sz="2" w:space="0" w:color="000000"/>
              <w:right w:val="single" w:sz="2" w:space="0" w:color="000000"/>
            </w:tcBorders>
            <w:vAlign w:val="center"/>
          </w:tcPr>
          <w:p w14:paraId="06905EA8"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&gt;=95%</w:t>
            </w:r>
          </w:p>
        </w:tc>
        <w:tc>
          <w:tcPr>
            <w:tcW w:w="1276" w:type="dxa"/>
            <w:tcBorders>
              <w:top w:val="single" w:sz="2" w:space="0" w:color="000000"/>
              <w:left w:val="single" w:sz="2" w:space="0" w:color="000000"/>
              <w:bottom w:val="single" w:sz="2" w:space="0" w:color="000000"/>
              <w:right w:val="single" w:sz="2" w:space="0" w:color="000000"/>
            </w:tcBorders>
            <w:vAlign w:val="center"/>
          </w:tcPr>
          <w:p w14:paraId="6B8C05D5"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75C89C0F"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=100%</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2C17EA01"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15</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2C78FA43"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3825A446"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7D08F0" w14:paraId="450089B1" w14:textId="77777777">
        <w:trPr>
          <w:trHeight w:val="859"/>
          <w:jc w:val="center"/>
        </w:trPr>
        <w:tc>
          <w:tcPr>
            <w:tcW w:w="1131" w:type="dxa"/>
            <w:vMerge/>
            <w:tcBorders>
              <w:left w:val="single" w:sz="2" w:space="0" w:color="000000"/>
              <w:right w:val="single" w:sz="2" w:space="0" w:color="000000"/>
            </w:tcBorders>
            <w:vAlign w:val="center"/>
          </w:tcPr>
          <w:p w14:paraId="2185B120" w14:textId="77777777" w:rsidR="007D08F0" w:rsidRDefault="007D08F0"/>
        </w:tc>
        <w:tc>
          <w:tcPr>
            <w:tcW w:w="1134" w:type="dxa"/>
            <w:vMerge/>
            <w:tcBorders>
              <w:left w:val="single" w:sz="2" w:space="0" w:color="000000"/>
              <w:bottom w:val="single" w:sz="2" w:space="0" w:color="000000"/>
              <w:right w:val="single" w:sz="2" w:space="0" w:color="000000"/>
            </w:tcBorders>
            <w:vAlign w:val="center"/>
          </w:tcPr>
          <w:p w14:paraId="20E8DA0A" w14:textId="77777777" w:rsidR="007D08F0" w:rsidRDefault="007D08F0"/>
        </w:tc>
        <w:tc>
          <w:tcPr>
            <w:tcW w:w="1701" w:type="dxa"/>
            <w:tcBorders>
              <w:top w:val="single" w:sz="2" w:space="0" w:color="000000"/>
              <w:left w:val="single" w:sz="2" w:space="0" w:color="000000"/>
              <w:bottom w:val="single" w:sz="2" w:space="0" w:color="000000"/>
              <w:right w:val="single" w:sz="2" w:space="0" w:color="000000"/>
            </w:tcBorders>
            <w:vAlign w:val="center"/>
          </w:tcPr>
          <w:p w14:paraId="20017B11"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发放人数</w:t>
            </w:r>
          </w:p>
        </w:tc>
        <w:tc>
          <w:tcPr>
            <w:tcW w:w="851" w:type="dxa"/>
            <w:tcBorders>
              <w:top w:val="single" w:sz="2" w:space="0" w:color="000000"/>
              <w:left w:val="single" w:sz="2" w:space="0" w:color="000000"/>
              <w:bottom w:val="single" w:sz="2" w:space="0" w:color="000000"/>
              <w:right w:val="single" w:sz="2" w:space="0" w:color="000000"/>
            </w:tcBorders>
            <w:vAlign w:val="center"/>
          </w:tcPr>
          <w:p w14:paraId="73DAEEF3"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&gt;=19人</w:t>
            </w:r>
          </w:p>
        </w:tc>
        <w:tc>
          <w:tcPr>
            <w:tcW w:w="1276" w:type="dxa"/>
            <w:tcBorders>
              <w:top w:val="single" w:sz="2" w:space="0" w:color="000000"/>
              <w:left w:val="single" w:sz="2" w:space="0" w:color="000000"/>
              <w:bottom w:val="single" w:sz="2" w:space="0" w:color="000000"/>
              <w:right w:val="single" w:sz="2" w:space="0" w:color="000000"/>
            </w:tcBorders>
            <w:vAlign w:val="center"/>
          </w:tcPr>
          <w:p w14:paraId="310DCDD3"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799DE0B4"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hint="eastAsia"/>
                <w:color w:val="000000"/>
                <w:kern w:val="0"/>
                <w:sz w:val="20"/>
                <w:szCs w:val="20"/>
                <w:lang w:bidi="ar"/>
              </w:rPr>
              <w:t>19人</w:t>
            </w:r>
          </w:p>
        </w:tc>
        <w:tc>
          <w:tcPr>
            <w:tcW w:w="851" w:type="dxa"/>
            <w:tcBorders>
              <w:top w:val="single" w:sz="2" w:space="0" w:color="000000"/>
              <w:left w:val="single" w:sz="2" w:space="0" w:color="000000"/>
              <w:bottom w:val="single" w:sz="2" w:space="0" w:color="000000"/>
              <w:right w:val="single" w:sz="2" w:space="0" w:color="000000"/>
            </w:tcBorders>
            <w:vAlign w:val="center"/>
          </w:tcPr>
          <w:p w14:paraId="38C25D6A"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13868773"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2B06F562"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7D08F0" w14:paraId="22CE546C" w14:textId="77777777">
        <w:trPr>
          <w:trHeight w:val="859"/>
          <w:jc w:val="center"/>
        </w:trPr>
        <w:tc>
          <w:tcPr>
            <w:tcW w:w="1131" w:type="dxa"/>
            <w:vMerge/>
            <w:tcBorders>
              <w:left w:val="single" w:sz="2" w:space="0" w:color="000000"/>
              <w:right w:val="single" w:sz="2" w:space="0" w:color="000000"/>
            </w:tcBorders>
            <w:vAlign w:val="center"/>
          </w:tcPr>
          <w:p w14:paraId="40AF2404" w14:textId="77777777" w:rsidR="007D08F0" w:rsidRDefault="007D08F0"/>
        </w:tc>
        <w:tc>
          <w:tcPr>
            <w:tcW w:w="1134" w:type="dxa"/>
            <w:tcBorders>
              <w:left w:val="single" w:sz="2" w:space="0" w:color="000000"/>
              <w:bottom w:val="single" w:sz="2" w:space="0" w:color="000000"/>
              <w:right w:val="single" w:sz="2" w:space="0" w:color="000000"/>
            </w:tcBorders>
            <w:vAlign w:val="center"/>
          </w:tcPr>
          <w:p w14:paraId="1A0589B1" w14:textId="77777777" w:rsidR="007D08F0" w:rsidRDefault="00BF79F1">
            <w:pPr>
              <w:jc w:val="center"/>
            </w:pPr>
            <w:r>
              <w:t>质量指标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618015C7"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社会救助水平</w:t>
            </w:r>
          </w:p>
        </w:tc>
        <w:tc>
          <w:tcPr>
            <w:tcW w:w="851" w:type="dxa"/>
            <w:tcBorders>
              <w:top w:val="single" w:sz="2" w:space="0" w:color="000000"/>
              <w:left w:val="single" w:sz="2" w:space="0" w:color="000000"/>
              <w:bottom w:val="single" w:sz="2" w:space="0" w:color="000000"/>
              <w:right w:val="single" w:sz="2" w:space="0" w:color="000000"/>
            </w:tcBorders>
            <w:vAlign w:val="center"/>
          </w:tcPr>
          <w:p w14:paraId="09D06244"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不低于上年</w:t>
            </w:r>
          </w:p>
        </w:tc>
        <w:tc>
          <w:tcPr>
            <w:tcW w:w="1276" w:type="dxa"/>
            <w:tcBorders>
              <w:top w:val="single" w:sz="2" w:space="0" w:color="000000"/>
              <w:left w:val="single" w:sz="2" w:space="0" w:color="000000"/>
              <w:bottom w:val="single" w:sz="2" w:space="0" w:color="000000"/>
              <w:right w:val="single" w:sz="2" w:space="0" w:color="000000"/>
            </w:tcBorders>
            <w:vAlign w:val="center"/>
          </w:tcPr>
          <w:p w14:paraId="1A567E8E"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0341DBBD"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不低于上年</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1097A673"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15</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24D93384"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3B9A201A"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7D08F0" w14:paraId="15FD40E4" w14:textId="77777777">
        <w:trPr>
          <w:trHeight w:val="859"/>
          <w:jc w:val="center"/>
        </w:trPr>
        <w:tc>
          <w:tcPr>
            <w:tcW w:w="1131" w:type="dxa"/>
            <w:tcBorders>
              <w:left w:val="single" w:sz="2" w:space="0" w:color="000000"/>
              <w:right w:val="single" w:sz="2" w:space="0" w:color="000000"/>
            </w:tcBorders>
            <w:vAlign w:val="center"/>
          </w:tcPr>
          <w:p w14:paraId="608977F1" w14:textId="77777777" w:rsidR="007D08F0" w:rsidRDefault="00BF79F1">
            <w:pPr>
              <w:jc w:val="center"/>
            </w:pPr>
            <w:r>
              <w:t>成本指标</w:t>
            </w:r>
          </w:p>
        </w:tc>
        <w:tc>
          <w:tcPr>
            <w:tcW w:w="1134" w:type="dxa"/>
            <w:tcBorders>
              <w:left w:val="single" w:sz="2" w:space="0" w:color="000000"/>
              <w:bottom w:val="single" w:sz="2" w:space="0" w:color="000000"/>
              <w:right w:val="single" w:sz="2" w:space="0" w:color="000000"/>
            </w:tcBorders>
            <w:vAlign w:val="center"/>
          </w:tcPr>
          <w:p w14:paraId="14CB480C" w14:textId="77777777" w:rsidR="007D08F0" w:rsidRDefault="00BF79F1">
            <w:pPr>
              <w:jc w:val="center"/>
            </w:pPr>
            <w:r>
              <w:t>经济成本指标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5597B2A0"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资金支出</w:t>
            </w:r>
          </w:p>
        </w:tc>
        <w:tc>
          <w:tcPr>
            <w:tcW w:w="851" w:type="dxa"/>
            <w:tcBorders>
              <w:top w:val="single" w:sz="2" w:space="0" w:color="000000"/>
              <w:left w:val="single" w:sz="2" w:space="0" w:color="000000"/>
              <w:bottom w:val="single" w:sz="2" w:space="0" w:color="000000"/>
              <w:right w:val="single" w:sz="2" w:space="0" w:color="000000"/>
            </w:tcBorders>
            <w:vAlign w:val="center"/>
          </w:tcPr>
          <w:p w14:paraId="37AC7BCB"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&lt;=2.19万元</w:t>
            </w:r>
          </w:p>
        </w:tc>
        <w:tc>
          <w:tcPr>
            <w:tcW w:w="1276" w:type="dxa"/>
            <w:tcBorders>
              <w:top w:val="single" w:sz="2" w:space="0" w:color="000000"/>
              <w:left w:val="single" w:sz="2" w:space="0" w:color="000000"/>
              <w:bottom w:val="single" w:sz="2" w:space="0" w:color="000000"/>
              <w:right w:val="single" w:sz="2" w:space="0" w:color="000000"/>
            </w:tcBorders>
            <w:vAlign w:val="center"/>
          </w:tcPr>
          <w:p w14:paraId="6F15E226"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预算支出标准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3591CFFB"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30.25万元</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35E4938C"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15</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1CFD20A7"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35DA6263"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原始凭证,工作资料</w:t>
            </w:r>
            <w:r>
              <w:rPr>
                <w:rFonts w:ascii="MS Gothic" w:eastAsia="MS Gothic" w:hAnsi="MS Gothic" w:cs="MS Gothic" w:hint="eastAsia"/>
                <w:color w:val="000000"/>
                <w:kern w:val="0"/>
                <w:sz w:val="20"/>
                <w:szCs w:val="20"/>
                <w:cs/>
                <w:lang w:bidi="ar"/>
              </w:rPr>
              <w:t>‎</w:t>
            </w:r>
          </w:p>
        </w:tc>
      </w:tr>
      <w:tr w:rsidR="007D08F0" w14:paraId="251B7AC1" w14:textId="77777777">
        <w:trPr>
          <w:trHeight w:val="859"/>
          <w:jc w:val="center"/>
        </w:trPr>
        <w:tc>
          <w:tcPr>
            <w:tcW w:w="1131" w:type="dxa"/>
            <w:tcBorders>
              <w:left w:val="single" w:sz="2" w:space="0" w:color="000000"/>
              <w:right w:val="single" w:sz="2" w:space="0" w:color="000000"/>
            </w:tcBorders>
            <w:vAlign w:val="center"/>
          </w:tcPr>
          <w:p w14:paraId="2FAF24E6" w14:textId="77777777" w:rsidR="007D08F0" w:rsidRDefault="00BF79F1">
            <w:pPr>
              <w:jc w:val="center"/>
            </w:pPr>
            <w:r>
              <w:t>效益指标</w:t>
            </w:r>
          </w:p>
        </w:tc>
        <w:tc>
          <w:tcPr>
            <w:tcW w:w="1134" w:type="dxa"/>
            <w:tcBorders>
              <w:left w:val="single" w:sz="2" w:space="0" w:color="000000"/>
              <w:bottom w:val="single" w:sz="2" w:space="0" w:color="000000"/>
              <w:right w:val="single" w:sz="2" w:space="0" w:color="000000"/>
            </w:tcBorders>
            <w:vAlign w:val="center"/>
          </w:tcPr>
          <w:p w14:paraId="6D275CA0" w14:textId="77777777" w:rsidR="007D08F0" w:rsidRDefault="00BF79F1">
            <w:pPr>
              <w:jc w:val="center"/>
            </w:pPr>
            <w:r>
              <w:t>社会效益指标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1A19547F"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提高儿童救助生活水平情况</w:t>
            </w:r>
          </w:p>
        </w:tc>
        <w:tc>
          <w:tcPr>
            <w:tcW w:w="851" w:type="dxa"/>
            <w:tcBorders>
              <w:top w:val="single" w:sz="2" w:space="0" w:color="000000"/>
              <w:left w:val="single" w:sz="2" w:space="0" w:color="000000"/>
              <w:bottom w:val="single" w:sz="2" w:space="0" w:color="000000"/>
              <w:right w:val="single" w:sz="2" w:space="0" w:color="000000"/>
            </w:tcBorders>
            <w:vAlign w:val="center"/>
          </w:tcPr>
          <w:p w14:paraId="58CB550A"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有效提高</w:t>
            </w:r>
          </w:p>
        </w:tc>
        <w:tc>
          <w:tcPr>
            <w:tcW w:w="1276" w:type="dxa"/>
            <w:tcBorders>
              <w:top w:val="single" w:sz="2" w:space="0" w:color="000000"/>
              <w:left w:val="single" w:sz="2" w:space="0" w:color="000000"/>
              <w:bottom w:val="single" w:sz="2" w:space="0" w:color="000000"/>
              <w:right w:val="single" w:sz="2" w:space="0" w:color="000000"/>
            </w:tcBorders>
            <w:vAlign w:val="center"/>
          </w:tcPr>
          <w:p w14:paraId="0B8A56B9"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552DB4DF"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有效提高</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5580BBA8"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46AC0468"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按评判等级赋分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5031E498"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7D08F0" w14:paraId="7AC5E67A" w14:textId="77777777">
        <w:trPr>
          <w:trHeight w:val="859"/>
          <w:jc w:val="center"/>
        </w:trPr>
        <w:tc>
          <w:tcPr>
            <w:tcW w:w="1131" w:type="dxa"/>
            <w:tcBorders>
              <w:left w:val="single" w:sz="2" w:space="0" w:color="000000"/>
              <w:right w:val="single" w:sz="2" w:space="0" w:color="000000"/>
            </w:tcBorders>
            <w:vAlign w:val="center"/>
          </w:tcPr>
          <w:p w14:paraId="2A41084B" w14:textId="77777777" w:rsidR="007D08F0" w:rsidRDefault="00BF79F1">
            <w:pPr>
              <w:jc w:val="center"/>
            </w:pPr>
            <w:r>
              <w:t>满意度指标</w:t>
            </w:r>
          </w:p>
        </w:tc>
        <w:tc>
          <w:tcPr>
            <w:tcW w:w="1134" w:type="dxa"/>
            <w:tcBorders>
              <w:left w:val="single" w:sz="2" w:space="0" w:color="000000"/>
              <w:bottom w:val="single" w:sz="2" w:space="0" w:color="000000"/>
              <w:right w:val="single" w:sz="2" w:space="0" w:color="000000"/>
            </w:tcBorders>
            <w:vAlign w:val="center"/>
          </w:tcPr>
          <w:p w14:paraId="1BE7F858" w14:textId="77777777" w:rsidR="007D08F0" w:rsidRDefault="00BF79F1">
            <w:pPr>
              <w:jc w:val="center"/>
            </w:pPr>
            <w:r>
              <w:t>满意度指标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2D2F0C4E"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救助对象满意度</w:t>
            </w:r>
          </w:p>
        </w:tc>
        <w:tc>
          <w:tcPr>
            <w:tcW w:w="851" w:type="dxa"/>
            <w:tcBorders>
              <w:top w:val="single" w:sz="2" w:space="0" w:color="000000"/>
              <w:left w:val="single" w:sz="2" w:space="0" w:color="000000"/>
              <w:bottom w:val="single" w:sz="2" w:space="0" w:color="000000"/>
              <w:right w:val="single" w:sz="2" w:space="0" w:color="000000"/>
            </w:tcBorders>
            <w:vAlign w:val="center"/>
          </w:tcPr>
          <w:p w14:paraId="00F7D8FE"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&gt;=95%</w:t>
            </w:r>
          </w:p>
        </w:tc>
        <w:tc>
          <w:tcPr>
            <w:tcW w:w="1276" w:type="dxa"/>
            <w:tcBorders>
              <w:top w:val="single" w:sz="2" w:space="0" w:color="000000"/>
              <w:left w:val="single" w:sz="2" w:space="0" w:color="000000"/>
              <w:bottom w:val="single" w:sz="2" w:space="0" w:color="000000"/>
              <w:right w:val="single" w:sz="2" w:space="0" w:color="000000"/>
            </w:tcBorders>
            <w:vAlign w:val="center"/>
          </w:tcPr>
          <w:p w14:paraId="3F4C34C8"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6991B273"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100%</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1577CA42"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2F970FB5"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满意度赋分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51426267"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bl>
    <w:p w14:paraId="1527C717" w14:textId="77777777" w:rsidR="007D08F0" w:rsidRDefault="007D08F0">
      <w:pPr>
        <w:jc w:val="center"/>
      </w:pPr>
    </w:p>
    <w:p w14:paraId="320D7F12" w14:textId="77777777" w:rsidR="007D08F0" w:rsidRDefault="00BF79F1">
      <w:r>
        <w:br w:type="page"/>
      </w:r>
    </w:p>
    <w:p w14:paraId="4AD0947A" w14:textId="77777777" w:rsidR="007D08F0" w:rsidRDefault="007D08F0">
      <w:pPr>
        <w:jc w:val="center"/>
      </w:pPr>
    </w:p>
    <w:p w14:paraId="3EDCFC57" w14:textId="77777777" w:rsidR="007D08F0" w:rsidRDefault="00BF79F1">
      <w:pPr>
        <w:spacing w:line="560" w:lineRule="exact"/>
        <w:ind w:firstLineChars="200" w:firstLine="640"/>
        <w:jc w:val="center"/>
        <w:outlineLvl w:val="4"/>
        <w:rPr>
          <w:rFonts w:ascii="仿宋_GB2312" w:eastAsia="仿宋_GB2312" w:hAnsi="宋体" w:cs="宋体" w:hint="eastAsia"/>
          <w:b/>
          <w:kern w:val="0"/>
          <w:sz w:val="32"/>
          <w:szCs w:val="32"/>
        </w:rPr>
      </w:pPr>
      <w:r>
        <w:rPr>
          <w:rFonts w:ascii="仿宋_GB2312" w:eastAsia="仿宋_GB2312" w:hAnsi="宋体" w:cs="宋体" w:hint="eastAsia"/>
          <w:b/>
          <w:kern w:val="0"/>
          <w:sz w:val="32"/>
          <w:szCs w:val="32"/>
        </w:rPr>
        <w:t>项目支出绩效目标表</w:t>
      </w:r>
    </w:p>
    <w:p w14:paraId="3EC95E49" w14:textId="22EB348E" w:rsidR="007D08F0" w:rsidRDefault="00BF79F1">
      <w:pPr>
        <w:spacing w:line="560" w:lineRule="exact"/>
        <w:ind w:firstLineChars="200" w:firstLine="440"/>
        <w:jc w:val="center"/>
        <w:rPr>
          <w:rFonts w:asciiTheme="majorEastAsia" w:eastAsiaTheme="majorEastAsia" w:hAnsiTheme="majorEastAsia" w:cs="宋体" w:hint="eastAsia"/>
          <w:kern w:val="0"/>
          <w:sz w:val="22"/>
          <w:szCs w:val="22"/>
        </w:rPr>
      </w:pPr>
      <w:r>
        <w:rPr>
          <w:rFonts w:asciiTheme="majorEastAsia" w:eastAsiaTheme="majorEastAsia" w:hAnsiTheme="majorEastAsia" w:cs="MS Gothic" w:hint="eastAsia"/>
          <w:kern w:val="0"/>
          <w:sz w:val="22"/>
          <w:szCs w:val="22"/>
          <w:cs/>
        </w:rPr>
        <w:t>‎</w:t>
      </w:r>
      <w:r>
        <w:rPr>
          <w:rFonts w:asciiTheme="majorEastAsia" w:eastAsiaTheme="majorEastAsia" w:hAnsiTheme="majorEastAsia" w:cs="MS Gothic" w:hint="eastAsia"/>
          <w:kern w:val="0"/>
          <w:sz w:val="22"/>
          <w:szCs w:val="22"/>
        </w:rPr>
        <w:t>（</w:t>
      </w:r>
      <w:r w:rsidR="00B43E2D">
        <w:rPr>
          <w:rFonts w:asciiTheme="majorEastAsia" w:eastAsiaTheme="majorEastAsia" w:hAnsiTheme="majorEastAsia" w:cs="MS Gothic" w:hint="eastAsia"/>
          <w:kern w:val="0"/>
          <w:sz w:val="22"/>
          <w:szCs w:val="22"/>
        </w:rPr>
        <w:t>2026年</w:t>
      </w:r>
      <w:r>
        <w:rPr>
          <w:rFonts w:asciiTheme="majorEastAsia" w:eastAsiaTheme="majorEastAsia" w:hAnsiTheme="majorEastAsia" w:cs="MS Gothic" w:hint="eastAsia"/>
          <w:kern w:val="0"/>
          <w:sz w:val="22"/>
          <w:szCs w:val="22"/>
        </w:rPr>
        <w:t>）</w:t>
      </w:r>
      <w:r>
        <w:rPr>
          <w:rFonts w:asciiTheme="majorEastAsia" w:eastAsiaTheme="majorEastAsia" w:hAnsiTheme="majorEastAsia" w:cs="MS Gothic" w:hint="eastAsia"/>
          <w:kern w:val="0"/>
          <w:sz w:val="22"/>
          <w:szCs w:val="22"/>
          <w:cs/>
        </w:rPr>
        <w:t>‎</w:t>
      </w:r>
    </w:p>
    <w:tbl>
      <w:tblPr>
        <w:tblW w:w="10062"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131"/>
        <w:gridCol w:w="1134"/>
        <w:gridCol w:w="1701"/>
        <w:gridCol w:w="851"/>
        <w:gridCol w:w="1276"/>
        <w:gridCol w:w="819"/>
        <w:gridCol w:w="851"/>
        <w:gridCol w:w="1023"/>
        <w:gridCol w:w="1276"/>
      </w:tblGrid>
      <w:tr w:rsidR="007D08F0" w14:paraId="2EDFBA65" w14:textId="77777777">
        <w:trPr>
          <w:trHeight w:val="538"/>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4E32F7B3" w14:textId="77777777" w:rsidR="007D08F0" w:rsidRDefault="00BF79F1">
            <w:pPr>
              <w:jc w:val="center"/>
            </w:pPr>
            <w:r>
              <w:t>预算单位</w:t>
            </w:r>
          </w:p>
        </w:tc>
        <w:tc>
          <w:tcPr>
            <w:tcW w:w="7797" w:type="dxa"/>
            <w:gridSpan w:val="7"/>
            <w:tcBorders>
              <w:top w:val="single" w:sz="2" w:space="0" w:color="000000"/>
              <w:left w:val="single" w:sz="2" w:space="0" w:color="000000"/>
              <w:bottom w:val="single" w:sz="2" w:space="0" w:color="000000"/>
              <w:right w:val="single" w:sz="2" w:space="0" w:color="000000"/>
            </w:tcBorders>
            <w:vAlign w:val="center"/>
          </w:tcPr>
          <w:p w14:paraId="14557E6C" w14:textId="77777777" w:rsidR="007D08F0" w:rsidRDefault="00BF79F1">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hint="eastAsia"/>
                <w:sz w:val="18"/>
                <w:szCs w:val="18"/>
              </w:rPr>
              <w:t>新疆维吾尔自治区喀什地区</w:t>
            </w:r>
            <w:r>
              <w:rPr>
                <w:rFonts w:asciiTheme="majorEastAsia" w:eastAsiaTheme="majorEastAsia" w:hAnsiTheme="majorEastAsia"/>
                <w:sz w:val="18"/>
                <w:szCs w:val="18"/>
              </w:rPr>
              <w:t>疏勒县民政局</w:t>
            </w:r>
            <w:r>
              <w:rPr>
                <w:rFonts w:asciiTheme="majorEastAsia" w:eastAsiaTheme="majorEastAsia" w:hAnsiTheme="majorEastAsia"/>
                <w:sz w:val="18"/>
                <w:szCs w:val="18"/>
                <w:cs/>
              </w:rPr>
              <w:t>‎</w:t>
            </w:r>
          </w:p>
        </w:tc>
      </w:tr>
      <w:tr w:rsidR="007D08F0" w14:paraId="224A7B6B" w14:textId="77777777">
        <w:trPr>
          <w:trHeight w:val="515"/>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57FE8144" w14:textId="77777777" w:rsidR="007D08F0" w:rsidRDefault="00BF79F1">
            <w:pPr>
              <w:jc w:val="center"/>
            </w:pPr>
            <w:r>
              <w:t>项目名称</w:t>
            </w:r>
          </w:p>
        </w:tc>
        <w:tc>
          <w:tcPr>
            <w:tcW w:w="3828" w:type="dxa"/>
            <w:gridSpan w:val="3"/>
            <w:tcBorders>
              <w:top w:val="single" w:sz="2" w:space="0" w:color="000000"/>
              <w:left w:val="single" w:sz="2" w:space="0" w:color="000000"/>
              <w:bottom w:val="single" w:sz="2" w:space="0" w:color="000000"/>
              <w:right w:val="single" w:sz="2" w:space="0" w:color="000000"/>
            </w:tcBorders>
            <w:vAlign w:val="center"/>
          </w:tcPr>
          <w:p w14:paraId="59B1FFF8" w14:textId="6003A01A" w:rsidR="007D08F0" w:rsidRDefault="00BF79F1">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sidR="00B43E2D">
              <w:rPr>
                <w:rFonts w:asciiTheme="majorEastAsia" w:eastAsiaTheme="majorEastAsia" w:hAnsiTheme="majorEastAsia"/>
                <w:sz w:val="18"/>
                <w:szCs w:val="18"/>
              </w:rPr>
              <w:t>2026年</w:t>
            </w:r>
            <w:r>
              <w:rPr>
                <w:rFonts w:asciiTheme="majorEastAsia" w:eastAsiaTheme="majorEastAsia" w:hAnsiTheme="majorEastAsia"/>
                <w:sz w:val="18"/>
                <w:szCs w:val="18"/>
              </w:rPr>
              <w:t>中央财政困难群众补助项目（儿童救助）</w:t>
            </w:r>
            <w:r>
              <w:rPr>
                <w:rFonts w:asciiTheme="majorEastAsia" w:eastAsiaTheme="majorEastAsia" w:hAnsiTheme="majorEastAsia"/>
                <w:sz w:val="18"/>
                <w:szCs w:val="18"/>
                <w:cs/>
              </w:rPr>
              <w:t>‎</w:t>
            </w:r>
          </w:p>
        </w:tc>
        <w:tc>
          <w:tcPr>
            <w:tcW w:w="1670" w:type="dxa"/>
            <w:gridSpan w:val="2"/>
            <w:tcBorders>
              <w:top w:val="single" w:sz="2" w:space="0" w:color="000000"/>
              <w:left w:val="single" w:sz="2" w:space="0" w:color="000000"/>
              <w:bottom w:val="single" w:sz="2" w:space="0" w:color="000000"/>
              <w:right w:val="single" w:sz="2" w:space="0" w:color="000000"/>
            </w:tcBorders>
            <w:vAlign w:val="center"/>
          </w:tcPr>
          <w:p w14:paraId="1CB5A703" w14:textId="77777777" w:rsidR="007D08F0" w:rsidRDefault="00BF79F1">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项目负责人</w:t>
            </w:r>
          </w:p>
        </w:tc>
        <w:tc>
          <w:tcPr>
            <w:tcW w:w="2299" w:type="dxa"/>
            <w:gridSpan w:val="2"/>
            <w:tcBorders>
              <w:top w:val="single" w:sz="2" w:space="0" w:color="000000"/>
              <w:left w:val="single" w:sz="2" w:space="0" w:color="000000"/>
              <w:bottom w:val="single" w:sz="2" w:space="0" w:color="000000"/>
              <w:right w:val="single" w:sz="2" w:space="0" w:color="000000"/>
            </w:tcBorders>
            <w:vAlign w:val="center"/>
          </w:tcPr>
          <w:p w14:paraId="7FD4D05D" w14:textId="77777777" w:rsidR="007D08F0" w:rsidRDefault="00BF79F1">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sz w:val="18"/>
                <w:szCs w:val="18"/>
              </w:rPr>
              <w:t>于庆早</w:t>
            </w:r>
            <w:r>
              <w:rPr>
                <w:rFonts w:asciiTheme="majorEastAsia" w:eastAsiaTheme="majorEastAsia" w:hAnsiTheme="majorEastAsia"/>
                <w:sz w:val="18"/>
                <w:szCs w:val="18"/>
                <w:cs/>
              </w:rPr>
              <w:t>‎</w:t>
            </w:r>
            <w:r>
              <w:rPr>
                <w:rFonts w:asciiTheme="majorEastAsia" w:eastAsiaTheme="majorEastAsia" w:hAnsiTheme="majorEastAsia"/>
                <w:sz w:val="18"/>
                <w:szCs w:val="18"/>
              </w:rPr>
              <w:t xml:space="preserve"> </w:t>
            </w:r>
            <w:r>
              <w:rPr>
                <w:rFonts w:asciiTheme="majorEastAsia" w:eastAsiaTheme="majorEastAsia" w:hAnsiTheme="majorEastAsia"/>
                <w:sz w:val="18"/>
                <w:szCs w:val="18"/>
                <w:cs/>
              </w:rPr>
              <w:t>‎</w:t>
            </w:r>
          </w:p>
        </w:tc>
      </w:tr>
      <w:tr w:rsidR="007D08F0" w14:paraId="4B752A16" w14:textId="77777777">
        <w:trPr>
          <w:trHeight w:val="736"/>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1E6D86A0" w14:textId="77777777" w:rsidR="007D08F0" w:rsidRDefault="00BF79F1">
            <w:pPr>
              <w:jc w:val="center"/>
            </w:pPr>
            <w:r>
              <w:t>项目资金（万元）</w:t>
            </w:r>
          </w:p>
        </w:tc>
        <w:tc>
          <w:tcPr>
            <w:tcW w:w="1701" w:type="dxa"/>
            <w:tcBorders>
              <w:top w:val="single" w:sz="2" w:space="0" w:color="000000"/>
              <w:left w:val="single" w:sz="2" w:space="0" w:color="000000"/>
              <w:bottom w:val="single" w:sz="2" w:space="0" w:color="000000"/>
              <w:right w:val="single" w:sz="2" w:space="0" w:color="000000"/>
            </w:tcBorders>
            <w:vAlign w:val="center"/>
          </w:tcPr>
          <w:p w14:paraId="6AD257ED" w14:textId="77777777" w:rsidR="007D08F0" w:rsidRDefault="00BF79F1">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年度预算总额：</w:t>
            </w:r>
          </w:p>
        </w:tc>
        <w:tc>
          <w:tcPr>
            <w:tcW w:w="851" w:type="dxa"/>
            <w:tcBorders>
              <w:top w:val="single" w:sz="2" w:space="0" w:color="000000"/>
              <w:left w:val="single" w:sz="2" w:space="0" w:color="000000"/>
              <w:bottom w:val="single" w:sz="2" w:space="0" w:color="000000"/>
              <w:right w:val="single" w:sz="2" w:space="0" w:color="000000"/>
            </w:tcBorders>
            <w:vAlign w:val="center"/>
          </w:tcPr>
          <w:p w14:paraId="22841AF5" w14:textId="77777777" w:rsidR="007D08F0" w:rsidRDefault="00BF79F1">
            <w:pPr>
              <w:jc w:val="center"/>
              <w:rPr>
                <w:rFonts w:asciiTheme="majorEastAsia" w:eastAsiaTheme="majorEastAsia" w:hAnsiTheme="majorEastAsia" w:hint="eastAsia"/>
                <w:sz w:val="18"/>
                <w:szCs w:val="18"/>
              </w:rPr>
            </w:pPr>
            <w:r>
              <w:rPr>
                <w:rFonts w:asciiTheme="majorEastAsia" w:eastAsiaTheme="majorEastAsia" w:hAnsiTheme="majorEastAsia"/>
                <w:sz w:val="18"/>
                <w:szCs w:val="18"/>
              </w:rPr>
              <w:t>20.59</w:t>
            </w:r>
          </w:p>
        </w:tc>
        <w:tc>
          <w:tcPr>
            <w:tcW w:w="1276" w:type="dxa"/>
            <w:tcBorders>
              <w:top w:val="single" w:sz="2" w:space="0" w:color="000000"/>
              <w:left w:val="single" w:sz="2" w:space="0" w:color="000000"/>
              <w:bottom w:val="single" w:sz="2" w:space="0" w:color="000000"/>
              <w:right w:val="single" w:sz="2" w:space="0" w:color="000000"/>
            </w:tcBorders>
            <w:vAlign w:val="center"/>
          </w:tcPr>
          <w:p w14:paraId="410AE638" w14:textId="77777777" w:rsidR="007D08F0" w:rsidRDefault="00BF79F1">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其中：财政拨款</w:t>
            </w:r>
          </w:p>
        </w:tc>
        <w:tc>
          <w:tcPr>
            <w:tcW w:w="819" w:type="dxa"/>
            <w:tcBorders>
              <w:top w:val="single" w:sz="2" w:space="0" w:color="000000"/>
              <w:left w:val="single" w:sz="2" w:space="0" w:color="000000"/>
              <w:bottom w:val="single" w:sz="2" w:space="0" w:color="000000"/>
              <w:right w:val="single" w:sz="2" w:space="0" w:color="000000"/>
            </w:tcBorders>
            <w:vAlign w:val="center"/>
          </w:tcPr>
          <w:p w14:paraId="5A2EDB8B" w14:textId="77777777" w:rsidR="007D08F0" w:rsidRDefault="00BF79F1">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sz w:val="18"/>
                <w:szCs w:val="18"/>
              </w:rPr>
              <w:t>20.59</w:t>
            </w:r>
            <w:r>
              <w:rPr>
                <w:rFonts w:asciiTheme="majorEastAsia" w:eastAsiaTheme="majorEastAsia" w:hAnsiTheme="majorEastAsia"/>
                <w:sz w:val="18"/>
                <w:szCs w:val="18"/>
                <w:cs/>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52A93E3C" w14:textId="77777777" w:rsidR="007D08F0" w:rsidRDefault="00BF79F1">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其他资金</w:t>
            </w:r>
          </w:p>
        </w:tc>
        <w:tc>
          <w:tcPr>
            <w:tcW w:w="2299" w:type="dxa"/>
            <w:gridSpan w:val="2"/>
            <w:tcBorders>
              <w:top w:val="single" w:sz="2" w:space="0" w:color="000000"/>
              <w:left w:val="single" w:sz="2" w:space="0" w:color="000000"/>
              <w:bottom w:val="single" w:sz="2" w:space="0" w:color="000000"/>
              <w:right w:val="single" w:sz="2" w:space="0" w:color="000000"/>
            </w:tcBorders>
            <w:vAlign w:val="center"/>
          </w:tcPr>
          <w:p w14:paraId="41C55C5D" w14:textId="77777777" w:rsidR="007D08F0" w:rsidRDefault="00BF79F1">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sz w:val="18"/>
                <w:szCs w:val="18"/>
              </w:rPr>
              <w:t>0.00</w:t>
            </w:r>
            <w:r>
              <w:rPr>
                <w:rFonts w:asciiTheme="majorEastAsia" w:eastAsiaTheme="majorEastAsia" w:hAnsiTheme="majorEastAsia"/>
                <w:sz w:val="18"/>
                <w:szCs w:val="18"/>
                <w:cs/>
              </w:rPr>
              <w:t>‎</w:t>
            </w:r>
          </w:p>
        </w:tc>
      </w:tr>
      <w:tr w:rsidR="007D08F0" w14:paraId="18540880" w14:textId="77777777">
        <w:trPr>
          <w:trHeight w:val="413"/>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68DC60B6" w14:textId="77777777" w:rsidR="007D08F0" w:rsidRDefault="00BF79F1">
            <w:pPr>
              <w:jc w:val="center"/>
            </w:pPr>
            <w:r>
              <w:t>项目总体目标</w:t>
            </w:r>
          </w:p>
        </w:tc>
        <w:tc>
          <w:tcPr>
            <w:tcW w:w="7797" w:type="dxa"/>
            <w:gridSpan w:val="7"/>
            <w:tcBorders>
              <w:top w:val="single" w:sz="2" w:space="0" w:color="000000"/>
              <w:left w:val="single" w:sz="2" w:space="0" w:color="000000"/>
              <w:bottom w:val="single" w:sz="2" w:space="0" w:color="000000"/>
              <w:right w:val="single" w:sz="2" w:space="0" w:color="000000"/>
            </w:tcBorders>
            <w:vAlign w:val="center"/>
          </w:tcPr>
          <w:p w14:paraId="69771456" w14:textId="77777777" w:rsidR="007D08F0" w:rsidRDefault="00BF79F1">
            <w:pPr>
              <w:jc w:val="left"/>
              <w:rPr>
                <w:rFonts w:asciiTheme="majorEastAsia" w:eastAsiaTheme="majorEastAsia" w:hAnsiTheme="majorEastAsia" w:hint="eastAsia"/>
                <w:sz w:val="18"/>
                <w:szCs w:val="18"/>
              </w:rPr>
            </w:pPr>
            <w:r>
              <w:rPr>
                <w:rFonts w:asciiTheme="majorEastAsia" w:eastAsiaTheme="majorEastAsia" w:hAnsiTheme="majorEastAsia"/>
                <w:sz w:val="18"/>
                <w:szCs w:val="18"/>
              </w:rPr>
              <w:t>项目总预算20.59万元，做好救助儿童生活保障工作。</w:t>
            </w:r>
          </w:p>
        </w:tc>
      </w:tr>
      <w:tr w:rsidR="007D08F0" w14:paraId="6B12EE6D" w14:textId="77777777">
        <w:trPr>
          <w:trHeight w:val="896"/>
          <w:jc w:val="center"/>
        </w:trPr>
        <w:tc>
          <w:tcPr>
            <w:tcW w:w="1131" w:type="dxa"/>
            <w:tcBorders>
              <w:top w:val="single" w:sz="2" w:space="0" w:color="000000"/>
              <w:left w:val="single" w:sz="2" w:space="0" w:color="000000"/>
              <w:bottom w:val="single" w:sz="2" w:space="0" w:color="000000"/>
              <w:right w:val="single" w:sz="2" w:space="0" w:color="000000"/>
            </w:tcBorders>
            <w:vAlign w:val="center"/>
          </w:tcPr>
          <w:p w14:paraId="6AD6E77F" w14:textId="77777777" w:rsidR="007D08F0" w:rsidRDefault="00BF79F1">
            <w:pPr>
              <w:jc w:val="center"/>
            </w:pPr>
            <w:r>
              <w:t>一级指标</w:t>
            </w:r>
          </w:p>
        </w:tc>
        <w:tc>
          <w:tcPr>
            <w:tcW w:w="1134" w:type="dxa"/>
            <w:tcBorders>
              <w:top w:val="single" w:sz="2" w:space="0" w:color="000000"/>
              <w:left w:val="single" w:sz="2" w:space="0" w:color="000000"/>
              <w:bottom w:val="single" w:sz="2" w:space="0" w:color="000000"/>
              <w:right w:val="single" w:sz="2" w:space="0" w:color="000000"/>
            </w:tcBorders>
            <w:vAlign w:val="center"/>
          </w:tcPr>
          <w:p w14:paraId="517BDA89" w14:textId="77777777" w:rsidR="007D08F0" w:rsidRDefault="00BF79F1">
            <w:pPr>
              <w:jc w:val="center"/>
            </w:pPr>
            <w:r>
              <w:t>二级指标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177BAD16" w14:textId="77777777" w:rsidR="007D08F0" w:rsidRDefault="00BF79F1">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三级指标</w:t>
            </w:r>
          </w:p>
        </w:tc>
        <w:tc>
          <w:tcPr>
            <w:tcW w:w="851" w:type="dxa"/>
            <w:tcBorders>
              <w:top w:val="single" w:sz="2" w:space="0" w:color="000000"/>
              <w:left w:val="single" w:sz="2" w:space="0" w:color="000000"/>
              <w:bottom w:val="single" w:sz="2" w:space="0" w:color="000000"/>
              <w:right w:val="single" w:sz="2" w:space="0" w:color="000000"/>
            </w:tcBorders>
            <w:vAlign w:val="center"/>
          </w:tcPr>
          <w:p w14:paraId="7EABED5F" w14:textId="77777777" w:rsidR="007D08F0" w:rsidRDefault="00BF79F1">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指标值</w:t>
            </w:r>
          </w:p>
        </w:tc>
        <w:tc>
          <w:tcPr>
            <w:tcW w:w="1276" w:type="dxa"/>
            <w:tcBorders>
              <w:top w:val="single" w:sz="2" w:space="0" w:color="000000"/>
              <w:left w:val="single" w:sz="2" w:space="0" w:color="000000"/>
              <w:bottom w:val="single" w:sz="2" w:space="0" w:color="000000"/>
              <w:right w:val="single" w:sz="2" w:space="0" w:color="000000"/>
            </w:tcBorders>
            <w:vAlign w:val="center"/>
          </w:tcPr>
          <w:p w14:paraId="24BE4130" w14:textId="77777777" w:rsidR="007D08F0" w:rsidRDefault="00BF79F1">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指标值设置依据</w:t>
            </w:r>
          </w:p>
        </w:tc>
        <w:tc>
          <w:tcPr>
            <w:tcW w:w="819" w:type="dxa"/>
            <w:tcBorders>
              <w:top w:val="single" w:sz="2" w:space="0" w:color="000000"/>
              <w:left w:val="single" w:sz="2" w:space="0" w:color="000000"/>
              <w:bottom w:val="single" w:sz="2" w:space="0" w:color="000000"/>
              <w:right w:val="single" w:sz="2" w:space="0" w:color="000000"/>
            </w:tcBorders>
            <w:vAlign w:val="center"/>
          </w:tcPr>
          <w:p w14:paraId="31D782AA" w14:textId="77777777" w:rsidR="007D08F0" w:rsidRDefault="00BF79F1">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上年完成值</w:t>
            </w:r>
          </w:p>
        </w:tc>
        <w:tc>
          <w:tcPr>
            <w:tcW w:w="851" w:type="dxa"/>
            <w:tcBorders>
              <w:top w:val="single" w:sz="2" w:space="0" w:color="000000"/>
              <w:left w:val="single" w:sz="2" w:space="0" w:color="000000"/>
              <w:bottom w:val="single" w:sz="2" w:space="0" w:color="000000"/>
              <w:right w:val="single" w:sz="2" w:space="0" w:color="000000"/>
            </w:tcBorders>
            <w:vAlign w:val="center"/>
          </w:tcPr>
          <w:p w14:paraId="33BC7E63" w14:textId="77777777" w:rsidR="007D08F0" w:rsidRDefault="00BF79F1">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指标分值权重</w:t>
            </w:r>
          </w:p>
        </w:tc>
        <w:tc>
          <w:tcPr>
            <w:tcW w:w="1023" w:type="dxa"/>
            <w:tcBorders>
              <w:top w:val="single" w:sz="2" w:space="0" w:color="000000"/>
              <w:left w:val="single" w:sz="2" w:space="0" w:color="000000"/>
              <w:bottom w:val="single" w:sz="2" w:space="0" w:color="000000"/>
              <w:right w:val="single" w:sz="2" w:space="0" w:color="000000"/>
            </w:tcBorders>
            <w:vAlign w:val="center"/>
          </w:tcPr>
          <w:p w14:paraId="61497281" w14:textId="77777777" w:rsidR="007D08F0" w:rsidRDefault="00BF79F1">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指标赋分规则</w:t>
            </w:r>
          </w:p>
        </w:tc>
        <w:tc>
          <w:tcPr>
            <w:tcW w:w="1276" w:type="dxa"/>
            <w:tcBorders>
              <w:top w:val="single" w:sz="2" w:space="0" w:color="000000"/>
              <w:left w:val="single" w:sz="2" w:space="0" w:color="000000"/>
              <w:bottom w:val="single" w:sz="2" w:space="0" w:color="000000"/>
              <w:right w:val="single" w:sz="2" w:space="0" w:color="000000"/>
            </w:tcBorders>
            <w:vAlign w:val="center"/>
          </w:tcPr>
          <w:p w14:paraId="59BAB732" w14:textId="77777777" w:rsidR="007D08F0" w:rsidRDefault="00BF79F1">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佐证资料</w:t>
            </w:r>
          </w:p>
        </w:tc>
      </w:tr>
      <w:tr w:rsidR="007D08F0" w14:paraId="33F91984" w14:textId="77777777">
        <w:trPr>
          <w:trHeight w:val="859"/>
          <w:jc w:val="center"/>
        </w:trPr>
        <w:tc>
          <w:tcPr>
            <w:tcW w:w="1131" w:type="dxa"/>
            <w:vMerge w:val="restart"/>
            <w:tcBorders>
              <w:left w:val="single" w:sz="2" w:space="0" w:color="000000"/>
              <w:right w:val="single" w:sz="2" w:space="0" w:color="000000"/>
            </w:tcBorders>
            <w:vAlign w:val="center"/>
          </w:tcPr>
          <w:p w14:paraId="5051AFB4" w14:textId="77777777" w:rsidR="007D08F0" w:rsidRDefault="00BF79F1">
            <w:pPr>
              <w:jc w:val="center"/>
            </w:pPr>
            <w:r>
              <w:t>产出指标</w:t>
            </w:r>
          </w:p>
        </w:tc>
        <w:tc>
          <w:tcPr>
            <w:tcW w:w="1134" w:type="dxa"/>
            <w:vMerge w:val="restart"/>
            <w:tcBorders>
              <w:left w:val="single" w:sz="2" w:space="0" w:color="000000"/>
              <w:bottom w:val="single" w:sz="2" w:space="0" w:color="000000"/>
              <w:right w:val="single" w:sz="2" w:space="0" w:color="000000"/>
            </w:tcBorders>
            <w:vAlign w:val="center"/>
          </w:tcPr>
          <w:p w14:paraId="68CE59A4" w14:textId="77777777" w:rsidR="007D08F0" w:rsidRDefault="00BF79F1">
            <w:pPr>
              <w:jc w:val="center"/>
            </w:pPr>
            <w:r>
              <w:t>数量指标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4F51CCD5"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儿童救助保障率</w:t>
            </w:r>
          </w:p>
        </w:tc>
        <w:tc>
          <w:tcPr>
            <w:tcW w:w="851" w:type="dxa"/>
            <w:tcBorders>
              <w:top w:val="single" w:sz="2" w:space="0" w:color="000000"/>
              <w:left w:val="single" w:sz="2" w:space="0" w:color="000000"/>
              <w:bottom w:val="single" w:sz="2" w:space="0" w:color="000000"/>
              <w:right w:val="single" w:sz="2" w:space="0" w:color="000000"/>
            </w:tcBorders>
            <w:vAlign w:val="center"/>
          </w:tcPr>
          <w:p w14:paraId="102BE292"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&gt;=95%</w:t>
            </w:r>
          </w:p>
        </w:tc>
        <w:tc>
          <w:tcPr>
            <w:tcW w:w="1276" w:type="dxa"/>
            <w:tcBorders>
              <w:top w:val="single" w:sz="2" w:space="0" w:color="000000"/>
              <w:left w:val="single" w:sz="2" w:space="0" w:color="000000"/>
              <w:bottom w:val="single" w:sz="2" w:space="0" w:color="000000"/>
              <w:right w:val="single" w:sz="2" w:space="0" w:color="000000"/>
            </w:tcBorders>
            <w:vAlign w:val="center"/>
          </w:tcPr>
          <w:p w14:paraId="7E9FB0AF"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4F4A2BE0"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=100%</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6B82056B"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15</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7616B9ED"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60E7B434"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7D08F0" w14:paraId="0516EED7" w14:textId="77777777">
        <w:trPr>
          <w:trHeight w:val="859"/>
          <w:jc w:val="center"/>
        </w:trPr>
        <w:tc>
          <w:tcPr>
            <w:tcW w:w="1131" w:type="dxa"/>
            <w:vMerge/>
            <w:tcBorders>
              <w:left w:val="single" w:sz="2" w:space="0" w:color="000000"/>
              <w:right w:val="single" w:sz="2" w:space="0" w:color="000000"/>
            </w:tcBorders>
            <w:vAlign w:val="center"/>
          </w:tcPr>
          <w:p w14:paraId="7654A2A2" w14:textId="77777777" w:rsidR="007D08F0" w:rsidRDefault="007D08F0"/>
        </w:tc>
        <w:tc>
          <w:tcPr>
            <w:tcW w:w="1134" w:type="dxa"/>
            <w:vMerge/>
            <w:tcBorders>
              <w:left w:val="single" w:sz="2" w:space="0" w:color="000000"/>
              <w:bottom w:val="single" w:sz="2" w:space="0" w:color="000000"/>
              <w:right w:val="single" w:sz="2" w:space="0" w:color="000000"/>
            </w:tcBorders>
            <w:vAlign w:val="center"/>
          </w:tcPr>
          <w:p w14:paraId="27F01E35" w14:textId="77777777" w:rsidR="007D08F0" w:rsidRDefault="007D08F0"/>
        </w:tc>
        <w:tc>
          <w:tcPr>
            <w:tcW w:w="1701" w:type="dxa"/>
            <w:tcBorders>
              <w:top w:val="single" w:sz="2" w:space="0" w:color="000000"/>
              <w:left w:val="single" w:sz="2" w:space="0" w:color="000000"/>
              <w:bottom w:val="single" w:sz="2" w:space="0" w:color="000000"/>
              <w:right w:val="single" w:sz="2" w:space="0" w:color="000000"/>
            </w:tcBorders>
            <w:vAlign w:val="center"/>
          </w:tcPr>
          <w:p w14:paraId="41C3ACBF"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儿童救助资金发放及时率</w:t>
            </w:r>
          </w:p>
        </w:tc>
        <w:tc>
          <w:tcPr>
            <w:tcW w:w="851" w:type="dxa"/>
            <w:tcBorders>
              <w:top w:val="single" w:sz="2" w:space="0" w:color="000000"/>
              <w:left w:val="single" w:sz="2" w:space="0" w:color="000000"/>
              <w:bottom w:val="single" w:sz="2" w:space="0" w:color="000000"/>
              <w:right w:val="single" w:sz="2" w:space="0" w:color="000000"/>
            </w:tcBorders>
            <w:vAlign w:val="center"/>
          </w:tcPr>
          <w:p w14:paraId="0AC6FEE5"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&gt;=95%</w:t>
            </w:r>
          </w:p>
        </w:tc>
        <w:tc>
          <w:tcPr>
            <w:tcW w:w="1276" w:type="dxa"/>
            <w:tcBorders>
              <w:top w:val="single" w:sz="2" w:space="0" w:color="000000"/>
              <w:left w:val="single" w:sz="2" w:space="0" w:color="000000"/>
              <w:bottom w:val="single" w:sz="2" w:space="0" w:color="000000"/>
              <w:right w:val="single" w:sz="2" w:space="0" w:color="000000"/>
            </w:tcBorders>
            <w:vAlign w:val="center"/>
          </w:tcPr>
          <w:p w14:paraId="0F2D5310"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58D8454F"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=100%</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7BE7BFE3"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15</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04B95FA7"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56974AA1"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7D08F0" w14:paraId="5D331D2D" w14:textId="77777777">
        <w:trPr>
          <w:trHeight w:val="859"/>
          <w:jc w:val="center"/>
        </w:trPr>
        <w:tc>
          <w:tcPr>
            <w:tcW w:w="1131" w:type="dxa"/>
            <w:vMerge/>
            <w:tcBorders>
              <w:left w:val="single" w:sz="2" w:space="0" w:color="000000"/>
              <w:right w:val="single" w:sz="2" w:space="0" w:color="000000"/>
            </w:tcBorders>
            <w:vAlign w:val="center"/>
          </w:tcPr>
          <w:p w14:paraId="5BD5543E" w14:textId="77777777" w:rsidR="007D08F0" w:rsidRDefault="007D08F0"/>
        </w:tc>
        <w:tc>
          <w:tcPr>
            <w:tcW w:w="1134" w:type="dxa"/>
            <w:vMerge/>
            <w:tcBorders>
              <w:left w:val="single" w:sz="2" w:space="0" w:color="000000"/>
              <w:bottom w:val="single" w:sz="2" w:space="0" w:color="000000"/>
              <w:right w:val="single" w:sz="2" w:space="0" w:color="000000"/>
            </w:tcBorders>
            <w:vAlign w:val="center"/>
          </w:tcPr>
          <w:p w14:paraId="220DB9D3" w14:textId="77777777" w:rsidR="007D08F0" w:rsidRDefault="007D08F0"/>
        </w:tc>
        <w:tc>
          <w:tcPr>
            <w:tcW w:w="1701" w:type="dxa"/>
            <w:tcBorders>
              <w:top w:val="single" w:sz="2" w:space="0" w:color="000000"/>
              <w:left w:val="single" w:sz="2" w:space="0" w:color="000000"/>
              <w:bottom w:val="single" w:sz="2" w:space="0" w:color="000000"/>
              <w:right w:val="single" w:sz="2" w:space="0" w:color="000000"/>
            </w:tcBorders>
            <w:vAlign w:val="center"/>
          </w:tcPr>
          <w:p w14:paraId="039E8B54"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发放人数</w:t>
            </w:r>
          </w:p>
        </w:tc>
        <w:tc>
          <w:tcPr>
            <w:tcW w:w="851" w:type="dxa"/>
            <w:tcBorders>
              <w:top w:val="single" w:sz="2" w:space="0" w:color="000000"/>
              <w:left w:val="single" w:sz="2" w:space="0" w:color="000000"/>
              <w:bottom w:val="single" w:sz="2" w:space="0" w:color="000000"/>
              <w:right w:val="single" w:sz="2" w:space="0" w:color="000000"/>
            </w:tcBorders>
            <w:vAlign w:val="center"/>
          </w:tcPr>
          <w:p w14:paraId="7453C76A"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&gt;=19人</w:t>
            </w:r>
          </w:p>
        </w:tc>
        <w:tc>
          <w:tcPr>
            <w:tcW w:w="1276" w:type="dxa"/>
            <w:tcBorders>
              <w:top w:val="single" w:sz="2" w:space="0" w:color="000000"/>
              <w:left w:val="single" w:sz="2" w:space="0" w:color="000000"/>
              <w:bottom w:val="single" w:sz="2" w:space="0" w:color="000000"/>
              <w:right w:val="single" w:sz="2" w:space="0" w:color="000000"/>
            </w:tcBorders>
            <w:vAlign w:val="center"/>
          </w:tcPr>
          <w:p w14:paraId="4D162CA9"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66BC32AC"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hint="eastAsia"/>
                <w:color w:val="000000"/>
                <w:kern w:val="0"/>
                <w:sz w:val="20"/>
                <w:szCs w:val="20"/>
                <w:lang w:bidi="ar"/>
              </w:rPr>
              <w:t>19人</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5CF0E42C"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206E5736"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44146352"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7D08F0" w14:paraId="3449DC15" w14:textId="77777777">
        <w:trPr>
          <w:trHeight w:val="859"/>
          <w:jc w:val="center"/>
        </w:trPr>
        <w:tc>
          <w:tcPr>
            <w:tcW w:w="1131" w:type="dxa"/>
            <w:vMerge/>
            <w:tcBorders>
              <w:left w:val="single" w:sz="2" w:space="0" w:color="000000"/>
              <w:right w:val="single" w:sz="2" w:space="0" w:color="000000"/>
            </w:tcBorders>
            <w:vAlign w:val="center"/>
          </w:tcPr>
          <w:p w14:paraId="0CF31FC4" w14:textId="77777777" w:rsidR="007D08F0" w:rsidRDefault="007D08F0"/>
        </w:tc>
        <w:tc>
          <w:tcPr>
            <w:tcW w:w="1134" w:type="dxa"/>
            <w:tcBorders>
              <w:left w:val="single" w:sz="2" w:space="0" w:color="000000"/>
              <w:bottom w:val="single" w:sz="2" w:space="0" w:color="000000"/>
              <w:right w:val="single" w:sz="2" w:space="0" w:color="000000"/>
            </w:tcBorders>
            <w:vAlign w:val="center"/>
          </w:tcPr>
          <w:p w14:paraId="66166291" w14:textId="77777777" w:rsidR="007D08F0" w:rsidRDefault="00BF79F1">
            <w:pPr>
              <w:jc w:val="center"/>
            </w:pPr>
            <w:r>
              <w:t>质量指标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03D02FA5"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社会救助水平</w:t>
            </w:r>
          </w:p>
        </w:tc>
        <w:tc>
          <w:tcPr>
            <w:tcW w:w="851" w:type="dxa"/>
            <w:tcBorders>
              <w:top w:val="single" w:sz="2" w:space="0" w:color="000000"/>
              <w:left w:val="single" w:sz="2" w:space="0" w:color="000000"/>
              <w:bottom w:val="single" w:sz="2" w:space="0" w:color="000000"/>
              <w:right w:val="single" w:sz="2" w:space="0" w:color="000000"/>
            </w:tcBorders>
            <w:vAlign w:val="center"/>
          </w:tcPr>
          <w:p w14:paraId="64C06DAF"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不低于上年</w:t>
            </w:r>
          </w:p>
        </w:tc>
        <w:tc>
          <w:tcPr>
            <w:tcW w:w="1276" w:type="dxa"/>
            <w:tcBorders>
              <w:top w:val="single" w:sz="2" w:space="0" w:color="000000"/>
              <w:left w:val="single" w:sz="2" w:space="0" w:color="000000"/>
              <w:bottom w:val="single" w:sz="2" w:space="0" w:color="000000"/>
              <w:right w:val="single" w:sz="2" w:space="0" w:color="000000"/>
            </w:tcBorders>
            <w:vAlign w:val="center"/>
          </w:tcPr>
          <w:p w14:paraId="453CBAE0"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45D9F738"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不低于上年</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55EE02FF"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15</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26F5E0CE"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41BE1574"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7D08F0" w14:paraId="375102B7" w14:textId="77777777">
        <w:trPr>
          <w:trHeight w:val="859"/>
          <w:jc w:val="center"/>
        </w:trPr>
        <w:tc>
          <w:tcPr>
            <w:tcW w:w="1131" w:type="dxa"/>
            <w:tcBorders>
              <w:left w:val="single" w:sz="2" w:space="0" w:color="000000"/>
              <w:right w:val="single" w:sz="2" w:space="0" w:color="000000"/>
            </w:tcBorders>
            <w:vAlign w:val="center"/>
          </w:tcPr>
          <w:p w14:paraId="108CDC69" w14:textId="77777777" w:rsidR="007D08F0" w:rsidRDefault="00BF79F1">
            <w:pPr>
              <w:jc w:val="center"/>
            </w:pPr>
            <w:r>
              <w:t>成本指标</w:t>
            </w:r>
          </w:p>
        </w:tc>
        <w:tc>
          <w:tcPr>
            <w:tcW w:w="1134" w:type="dxa"/>
            <w:tcBorders>
              <w:left w:val="single" w:sz="2" w:space="0" w:color="000000"/>
              <w:bottom w:val="single" w:sz="2" w:space="0" w:color="000000"/>
              <w:right w:val="single" w:sz="2" w:space="0" w:color="000000"/>
            </w:tcBorders>
            <w:vAlign w:val="center"/>
          </w:tcPr>
          <w:p w14:paraId="06F06644" w14:textId="77777777" w:rsidR="007D08F0" w:rsidRDefault="00BF79F1">
            <w:pPr>
              <w:jc w:val="center"/>
            </w:pPr>
            <w:r>
              <w:t>经济成本指标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4F8FE212"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资金支出</w:t>
            </w:r>
          </w:p>
        </w:tc>
        <w:tc>
          <w:tcPr>
            <w:tcW w:w="851" w:type="dxa"/>
            <w:tcBorders>
              <w:top w:val="single" w:sz="2" w:space="0" w:color="000000"/>
              <w:left w:val="single" w:sz="2" w:space="0" w:color="000000"/>
              <w:bottom w:val="single" w:sz="2" w:space="0" w:color="000000"/>
              <w:right w:val="single" w:sz="2" w:space="0" w:color="000000"/>
            </w:tcBorders>
            <w:vAlign w:val="center"/>
          </w:tcPr>
          <w:p w14:paraId="5DE09C30"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&lt;=20.59万元</w:t>
            </w:r>
          </w:p>
        </w:tc>
        <w:tc>
          <w:tcPr>
            <w:tcW w:w="1276" w:type="dxa"/>
            <w:tcBorders>
              <w:top w:val="single" w:sz="2" w:space="0" w:color="000000"/>
              <w:left w:val="single" w:sz="2" w:space="0" w:color="000000"/>
              <w:bottom w:val="single" w:sz="2" w:space="0" w:color="000000"/>
              <w:right w:val="single" w:sz="2" w:space="0" w:color="000000"/>
            </w:tcBorders>
            <w:vAlign w:val="center"/>
          </w:tcPr>
          <w:p w14:paraId="0CD4BA80"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预算支出标准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58038AE7"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30.25万元</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1AF4A7EC"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15</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36DAC0B5"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011FAD89"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原始凭证,工作资料</w:t>
            </w:r>
            <w:r>
              <w:rPr>
                <w:rFonts w:ascii="MS Gothic" w:eastAsia="MS Gothic" w:hAnsi="MS Gothic" w:cs="MS Gothic" w:hint="eastAsia"/>
                <w:color w:val="000000"/>
                <w:kern w:val="0"/>
                <w:sz w:val="20"/>
                <w:szCs w:val="20"/>
                <w:cs/>
                <w:lang w:bidi="ar"/>
              </w:rPr>
              <w:t>‎</w:t>
            </w:r>
          </w:p>
        </w:tc>
      </w:tr>
      <w:tr w:rsidR="007D08F0" w14:paraId="4C1A614E" w14:textId="77777777">
        <w:trPr>
          <w:trHeight w:val="859"/>
          <w:jc w:val="center"/>
        </w:trPr>
        <w:tc>
          <w:tcPr>
            <w:tcW w:w="1131" w:type="dxa"/>
            <w:tcBorders>
              <w:left w:val="single" w:sz="2" w:space="0" w:color="000000"/>
              <w:right w:val="single" w:sz="2" w:space="0" w:color="000000"/>
            </w:tcBorders>
            <w:vAlign w:val="center"/>
          </w:tcPr>
          <w:p w14:paraId="39E1E4D3" w14:textId="77777777" w:rsidR="007D08F0" w:rsidRDefault="00BF79F1">
            <w:pPr>
              <w:jc w:val="center"/>
            </w:pPr>
            <w:r>
              <w:t>效益指标</w:t>
            </w:r>
          </w:p>
        </w:tc>
        <w:tc>
          <w:tcPr>
            <w:tcW w:w="1134" w:type="dxa"/>
            <w:tcBorders>
              <w:left w:val="single" w:sz="2" w:space="0" w:color="000000"/>
              <w:bottom w:val="single" w:sz="2" w:space="0" w:color="000000"/>
              <w:right w:val="single" w:sz="2" w:space="0" w:color="000000"/>
            </w:tcBorders>
            <w:vAlign w:val="center"/>
          </w:tcPr>
          <w:p w14:paraId="2A143664" w14:textId="77777777" w:rsidR="007D08F0" w:rsidRDefault="00BF79F1">
            <w:pPr>
              <w:jc w:val="center"/>
            </w:pPr>
            <w:r>
              <w:t>社会效益指标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64775598"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提高儿童救助生活水平情况</w:t>
            </w:r>
          </w:p>
        </w:tc>
        <w:tc>
          <w:tcPr>
            <w:tcW w:w="851" w:type="dxa"/>
            <w:tcBorders>
              <w:top w:val="single" w:sz="2" w:space="0" w:color="000000"/>
              <w:left w:val="single" w:sz="2" w:space="0" w:color="000000"/>
              <w:bottom w:val="single" w:sz="2" w:space="0" w:color="000000"/>
              <w:right w:val="single" w:sz="2" w:space="0" w:color="000000"/>
            </w:tcBorders>
            <w:vAlign w:val="center"/>
          </w:tcPr>
          <w:p w14:paraId="511B9C0F"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有效提高</w:t>
            </w:r>
          </w:p>
        </w:tc>
        <w:tc>
          <w:tcPr>
            <w:tcW w:w="1276" w:type="dxa"/>
            <w:tcBorders>
              <w:top w:val="single" w:sz="2" w:space="0" w:color="000000"/>
              <w:left w:val="single" w:sz="2" w:space="0" w:color="000000"/>
              <w:bottom w:val="single" w:sz="2" w:space="0" w:color="000000"/>
              <w:right w:val="single" w:sz="2" w:space="0" w:color="000000"/>
            </w:tcBorders>
            <w:vAlign w:val="center"/>
          </w:tcPr>
          <w:p w14:paraId="2B3EBE3F"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211545B7"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有效提高</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48203441"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168172FD"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按评判等级赋分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7F25116C"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7D08F0" w14:paraId="7FBB1E3F" w14:textId="77777777">
        <w:trPr>
          <w:trHeight w:val="859"/>
          <w:jc w:val="center"/>
        </w:trPr>
        <w:tc>
          <w:tcPr>
            <w:tcW w:w="1131" w:type="dxa"/>
            <w:tcBorders>
              <w:left w:val="single" w:sz="2" w:space="0" w:color="000000"/>
              <w:right w:val="single" w:sz="2" w:space="0" w:color="000000"/>
            </w:tcBorders>
            <w:vAlign w:val="center"/>
          </w:tcPr>
          <w:p w14:paraId="2B13DDF4" w14:textId="77777777" w:rsidR="007D08F0" w:rsidRDefault="00BF79F1">
            <w:pPr>
              <w:jc w:val="center"/>
            </w:pPr>
            <w:r>
              <w:t>满意度指标</w:t>
            </w:r>
          </w:p>
        </w:tc>
        <w:tc>
          <w:tcPr>
            <w:tcW w:w="1134" w:type="dxa"/>
            <w:tcBorders>
              <w:left w:val="single" w:sz="2" w:space="0" w:color="000000"/>
              <w:bottom w:val="single" w:sz="2" w:space="0" w:color="000000"/>
              <w:right w:val="single" w:sz="2" w:space="0" w:color="000000"/>
            </w:tcBorders>
            <w:vAlign w:val="center"/>
          </w:tcPr>
          <w:p w14:paraId="3436B3B5" w14:textId="77777777" w:rsidR="007D08F0" w:rsidRDefault="00BF79F1">
            <w:pPr>
              <w:jc w:val="center"/>
            </w:pPr>
            <w:r>
              <w:t>满意度指标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3198E6F8"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救助对象满意度</w:t>
            </w:r>
          </w:p>
        </w:tc>
        <w:tc>
          <w:tcPr>
            <w:tcW w:w="851" w:type="dxa"/>
            <w:tcBorders>
              <w:top w:val="single" w:sz="2" w:space="0" w:color="000000"/>
              <w:left w:val="single" w:sz="2" w:space="0" w:color="000000"/>
              <w:bottom w:val="single" w:sz="2" w:space="0" w:color="000000"/>
              <w:right w:val="single" w:sz="2" w:space="0" w:color="000000"/>
            </w:tcBorders>
            <w:vAlign w:val="center"/>
          </w:tcPr>
          <w:p w14:paraId="51E1851F"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&gt;=95%</w:t>
            </w:r>
          </w:p>
        </w:tc>
        <w:tc>
          <w:tcPr>
            <w:tcW w:w="1276" w:type="dxa"/>
            <w:tcBorders>
              <w:top w:val="single" w:sz="2" w:space="0" w:color="000000"/>
              <w:left w:val="single" w:sz="2" w:space="0" w:color="000000"/>
              <w:bottom w:val="single" w:sz="2" w:space="0" w:color="000000"/>
              <w:right w:val="single" w:sz="2" w:space="0" w:color="000000"/>
            </w:tcBorders>
            <w:vAlign w:val="center"/>
          </w:tcPr>
          <w:p w14:paraId="53BCC59C"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0BF5D93A"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100%</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719B3A98"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6B23BFB8"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满意度赋分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557EE244"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bl>
    <w:p w14:paraId="48844508" w14:textId="77777777" w:rsidR="007D08F0" w:rsidRDefault="007D08F0">
      <w:pPr>
        <w:jc w:val="center"/>
      </w:pPr>
    </w:p>
    <w:p w14:paraId="15591E59" w14:textId="77777777" w:rsidR="007D08F0" w:rsidRDefault="00BF79F1">
      <w:r>
        <w:br w:type="page"/>
      </w:r>
    </w:p>
    <w:p w14:paraId="16EDF907" w14:textId="77777777" w:rsidR="007D08F0" w:rsidRDefault="007D08F0">
      <w:pPr>
        <w:jc w:val="center"/>
      </w:pPr>
    </w:p>
    <w:p w14:paraId="427739F7" w14:textId="77777777" w:rsidR="007D08F0" w:rsidRDefault="00BF79F1">
      <w:pPr>
        <w:spacing w:line="560" w:lineRule="exact"/>
        <w:ind w:firstLineChars="200" w:firstLine="640"/>
        <w:jc w:val="center"/>
        <w:outlineLvl w:val="4"/>
        <w:rPr>
          <w:rFonts w:ascii="仿宋_GB2312" w:eastAsia="仿宋_GB2312" w:hAnsi="宋体" w:cs="宋体" w:hint="eastAsia"/>
          <w:b/>
          <w:kern w:val="0"/>
          <w:sz w:val="32"/>
          <w:szCs w:val="32"/>
        </w:rPr>
      </w:pPr>
      <w:r>
        <w:rPr>
          <w:rFonts w:ascii="仿宋_GB2312" w:eastAsia="仿宋_GB2312" w:hAnsi="宋体" w:cs="宋体" w:hint="eastAsia"/>
          <w:b/>
          <w:kern w:val="0"/>
          <w:sz w:val="32"/>
          <w:szCs w:val="32"/>
        </w:rPr>
        <w:t>项目支出绩效目标表</w:t>
      </w:r>
    </w:p>
    <w:p w14:paraId="72F789F3" w14:textId="5CED0047" w:rsidR="007D08F0" w:rsidRDefault="00BF79F1">
      <w:pPr>
        <w:spacing w:line="560" w:lineRule="exact"/>
        <w:ind w:firstLineChars="200" w:firstLine="440"/>
        <w:jc w:val="center"/>
        <w:rPr>
          <w:rFonts w:asciiTheme="majorEastAsia" w:eastAsiaTheme="majorEastAsia" w:hAnsiTheme="majorEastAsia" w:cs="宋体" w:hint="eastAsia"/>
          <w:kern w:val="0"/>
          <w:sz w:val="22"/>
          <w:szCs w:val="22"/>
        </w:rPr>
      </w:pPr>
      <w:r>
        <w:rPr>
          <w:rFonts w:asciiTheme="majorEastAsia" w:eastAsiaTheme="majorEastAsia" w:hAnsiTheme="majorEastAsia" w:cs="MS Gothic" w:hint="eastAsia"/>
          <w:kern w:val="0"/>
          <w:sz w:val="22"/>
          <w:szCs w:val="22"/>
          <w:cs/>
        </w:rPr>
        <w:t>‎</w:t>
      </w:r>
      <w:r>
        <w:rPr>
          <w:rFonts w:asciiTheme="majorEastAsia" w:eastAsiaTheme="majorEastAsia" w:hAnsiTheme="majorEastAsia" w:cs="MS Gothic" w:hint="eastAsia"/>
          <w:kern w:val="0"/>
          <w:sz w:val="22"/>
          <w:szCs w:val="22"/>
        </w:rPr>
        <w:t>（</w:t>
      </w:r>
      <w:r w:rsidR="00B43E2D">
        <w:rPr>
          <w:rFonts w:asciiTheme="majorEastAsia" w:eastAsiaTheme="majorEastAsia" w:hAnsiTheme="majorEastAsia" w:cs="MS Gothic" w:hint="eastAsia"/>
          <w:kern w:val="0"/>
          <w:sz w:val="22"/>
          <w:szCs w:val="22"/>
        </w:rPr>
        <w:t>2026年</w:t>
      </w:r>
      <w:r>
        <w:rPr>
          <w:rFonts w:asciiTheme="majorEastAsia" w:eastAsiaTheme="majorEastAsia" w:hAnsiTheme="majorEastAsia" w:cs="MS Gothic" w:hint="eastAsia"/>
          <w:kern w:val="0"/>
          <w:sz w:val="22"/>
          <w:szCs w:val="22"/>
        </w:rPr>
        <w:t>）</w:t>
      </w:r>
      <w:r>
        <w:rPr>
          <w:rFonts w:asciiTheme="majorEastAsia" w:eastAsiaTheme="majorEastAsia" w:hAnsiTheme="majorEastAsia" w:cs="MS Gothic" w:hint="eastAsia"/>
          <w:kern w:val="0"/>
          <w:sz w:val="22"/>
          <w:szCs w:val="22"/>
          <w:cs/>
        </w:rPr>
        <w:t>‎</w:t>
      </w:r>
    </w:p>
    <w:tbl>
      <w:tblPr>
        <w:tblW w:w="10062"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131"/>
        <w:gridCol w:w="1134"/>
        <w:gridCol w:w="1701"/>
        <w:gridCol w:w="851"/>
        <w:gridCol w:w="1276"/>
        <w:gridCol w:w="819"/>
        <w:gridCol w:w="851"/>
        <w:gridCol w:w="1023"/>
        <w:gridCol w:w="1276"/>
      </w:tblGrid>
      <w:tr w:rsidR="007D08F0" w14:paraId="2A960102" w14:textId="77777777">
        <w:trPr>
          <w:trHeight w:val="538"/>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1D742B96" w14:textId="77777777" w:rsidR="007D08F0" w:rsidRDefault="00BF79F1">
            <w:pPr>
              <w:jc w:val="center"/>
            </w:pPr>
            <w:r>
              <w:t>预算单位</w:t>
            </w:r>
          </w:p>
        </w:tc>
        <w:tc>
          <w:tcPr>
            <w:tcW w:w="7797" w:type="dxa"/>
            <w:gridSpan w:val="7"/>
            <w:tcBorders>
              <w:top w:val="single" w:sz="2" w:space="0" w:color="000000"/>
              <w:left w:val="single" w:sz="2" w:space="0" w:color="000000"/>
              <w:bottom w:val="single" w:sz="2" w:space="0" w:color="000000"/>
              <w:right w:val="single" w:sz="2" w:space="0" w:color="000000"/>
            </w:tcBorders>
            <w:vAlign w:val="center"/>
          </w:tcPr>
          <w:p w14:paraId="0CB8DA29" w14:textId="77777777" w:rsidR="007D08F0" w:rsidRDefault="00BF79F1">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hint="eastAsia"/>
                <w:sz w:val="18"/>
                <w:szCs w:val="18"/>
              </w:rPr>
              <w:t>新疆维吾尔自治区喀什地区</w:t>
            </w:r>
            <w:r>
              <w:rPr>
                <w:rFonts w:asciiTheme="majorEastAsia" w:eastAsiaTheme="majorEastAsia" w:hAnsiTheme="majorEastAsia"/>
                <w:sz w:val="18"/>
                <w:szCs w:val="18"/>
              </w:rPr>
              <w:t>疏勒县民政局</w:t>
            </w:r>
            <w:r>
              <w:rPr>
                <w:rFonts w:asciiTheme="majorEastAsia" w:eastAsiaTheme="majorEastAsia" w:hAnsiTheme="majorEastAsia"/>
                <w:sz w:val="18"/>
                <w:szCs w:val="18"/>
                <w:cs/>
              </w:rPr>
              <w:t>‎</w:t>
            </w:r>
          </w:p>
        </w:tc>
      </w:tr>
      <w:tr w:rsidR="007D08F0" w14:paraId="4B84A7A6" w14:textId="77777777">
        <w:trPr>
          <w:trHeight w:val="515"/>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57B16059" w14:textId="77777777" w:rsidR="007D08F0" w:rsidRDefault="00BF79F1">
            <w:pPr>
              <w:jc w:val="center"/>
            </w:pPr>
            <w:r>
              <w:t>项目名称</w:t>
            </w:r>
          </w:p>
        </w:tc>
        <w:tc>
          <w:tcPr>
            <w:tcW w:w="3828" w:type="dxa"/>
            <w:gridSpan w:val="3"/>
            <w:tcBorders>
              <w:top w:val="single" w:sz="2" w:space="0" w:color="000000"/>
              <w:left w:val="single" w:sz="2" w:space="0" w:color="000000"/>
              <w:bottom w:val="single" w:sz="2" w:space="0" w:color="000000"/>
              <w:right w:val="single" w:sz="2" w:space="0" w:color="000000"/>
            </w:tcBorders>
            <w:vAlign w:val="center"/>
          </w:tcPr>
          <w:p w14:paraId="4ACA2021" w14:textId="5DC687BB" w:rsidR="007D08F0" w:rsidRDefault="00BF79F1">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sidR="00B43E2D">
              <w:rPr>
                <w:rFonts w:asciiTheme="majorEastAsia" w:eastAsiaTheme="majorEastAsia" w:hAnsiTheme="majorEastAsia"/>
                <w:sz w:val="18"/>
                <w:szCs w:val="18"/>
              </w:rPr>
              <w:t>2026年</w:t>
            </w:r>
            <w:r>
              <w:rPr>
                <w:rFonts w:asciiTheme="majorEastAsia" w:eastAsiaTheme="majorEastAsia" w:hAnsiTheme="majorEastAsia"/>
                <w:sz w:val="18"/>
                <w:szCs w:val="18"/>
              </w:rPr>
              <w:t>困难残疾人生活补贴（临时指标）</w:t>
            </w:r>
            <w:r>
              <w:rPr>
                <w:rFonts w:asciiTheme="majorEastAsia" w:eastAsiaTheme="majorEastAsia" w:hAnsiTheme="majorEastAsia"/>
                <w:sz w:val="18"/>
                <w:szCs w:val="18"/>
                <w:cs/>
              </w:rPr>
              <w:t>‎</w:t>
            </w:r>
          </w:p>
        </w:tc>
        <w:tc>
          <w:tcPr>
            <w:tcW w:w="1670" w:type="dxa"/>
            <w:gridSpan w:val="2"/>
            <w:tcBorders>
              <w:top w:val="single" w:sz="2" w:space="0" w:color="000000"/>
              <w:left w:val="single" w:sz="2" w:space="0" w:color="000000"/>
              <w:bottom w:val="single" w:sz="2" w:space="0" w:color="000000"/>
              <w:right w:val="single" w:sz="2" w:space="0" w:color="000000"/>
            </w:tcBorders>
            <w:vAlign w:val="center"/>
          </w:tcPr>
          <w:p w14:paraId="473F7E1C" w14:textId="77777777" w:rsidR="007D08F0" w:rsidRDefault="00BF79F1">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项目负责人</w:t>
            </w:r>
          </w:p>
        </w:tc>
        <w:tc>
          <w:tcPr>
            <w:tcW w:w="2299" w:type="dxa"/>
            <w:gridSpan w:val="2"/>
            <w:tcBorders>
              <w:top w:val="single" w:sz="2" w:space="0" w:color="000000"/>
              <w:left w:val="single" w:sz="2" w:space="0" w:color="000000"/>
              <w:bottom w:val="single" w:sz="2" w:space="0" w:color="000000"/>
              <w:right w:val="single" w:sz="2" w:space="0" w:color="000000"/>
            </w:tcBorders>
            <w:vAlign w:val="center"/>
          </w:tcPr>
          <w:p w14:paraId="69D5D621" w14:textId="77777777" w:rsidR="007D08F0" w:rsidRDefault="00BF79F1">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sz w:val="18"/>
                <w:szCs w:val="18"/>
              </w:rPr>
              <w:t>阿依古丽·阿不力提甫</w:t>
            </w:r>
            <w:r>
              <w:rPr>
                <w:rFonts w:asciiTheme="majorEastAsia" w:eastAsiaTheme="majorEastAsia" w:hAnsiTheme="majorEastAsia"/>
                <w:sz w:val="18"/>
                <w:szCs w:val="18"/>
                <w:cs/>
              </w:rPr>
              <w:t>‎</w:t>
            </w:r>
            <w:r>
              <w:rPr>
                <w:rFonts w:asciiTheme="majorEastAsia" w:eastAsiaTheme="majorEastAsia" w:hAnsiTheme="majorEastAsia"/>
                <w:sz w:val="18"/>
                <w:szCs w:val="18"/>
              </w:rPr>
              <w:t xml:space="preserve"> </w:t>
            </w:r>
            <w:r>
              <w:rPr>
                <w:rFonts w:asciiTheme="majorEastAsia" w:eastAsiaTheme="majorEastAsia" w:hAnsiTheme="majorEastAsia"/>
                <w:sz w:val="18"/>
                <w:szCs w:val="18"/>
                <w:cs/>
              </w:rPr>
              <w:t>‎</w:t>
            </w:r>
          </w:p>
        </w:tc>
      </w:tr>
      <w:tr w:rsidR="007D08F0" w14:paraId="37D1964A" w14:textId="77777777">
        <w:trPr>
          <w:trHeight w:val="736"/>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3B206837" w14:textId="77777777" w:rsidR="007D08F0" w:rsidRDefault="00BF79F1">
            <w:pPr>
              <w:jc w:val="center"/>
            </w:pPr>
            <w:r>
              <w:t>项目资金（万元）</w:t>
            </w:r>
          </w:p>
        </w:tc>
        <w:tc>
          <w:tcPr>
            <w:tcW w:w="1701" w:type="dxa"/>
            <w:tcBorders>
              <w:top w:val="single" w:sz="2" w:space="0" w:color="000000"/>
              <w:left w:val="single" w:sz="2" w:space="0" w:color="000000"/>
              <w:bottom w:val="single" w:sz="2" w:space="0" w:color="000000"/>
              <w:right w:val="single" w:sz="2" w:space="0" w:color="000000"/>
            </w:tcBorders>
            <w:vAlign w:val="center"/>
          </w:tcPr>
          <w:p w14:paraId="654AE8CF" w14:textId="77777777" w:rsidR="007D08F0" w:rsidRDefault="00BF79F1">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年度预算总额：</w:t>
            </w:r>
          </w:p>
        </w:tc>
        <w:tc>
          <w:tcPr>
            <w:tcW w:w="851" w:type="dxa"/>
            <w:tcBorders>
              <w:top w:val="single" w:sz="2" w:space="0" w:color="000000"/>
              <w:left w:val="single" w:sz="2" w:space="0" w:color="000000"/>
              <w:bottom w:val="single" w:sz="2" w:space="0" w:color="000000"/>
              <w:right w:val="single" w:sz="2" w:space="0" w:color="000000"/>
            </w:tcBorders>
            <w:vAlign w:val="center"/>
          </w:tcPr>
          <w:p w14:paraId="05D23D72" w14:textId="77777777" w:rsidR="007D08F0" w:rsidRDefault="00BF79F1">
            <w:pPr>
              <w:jc w:val="center"/>
              <w:rPr>
                <w:rFonts w:asciiTheme="majorEastAsia" w:eastAsiaTheme="majorEastAsia" w:hAnsiTheme="majorEastAsia" w:hint="eastAsia"/>
                <w:sz w:val="18"/>
                <w:szCs w:val="18"/>
              </w:rPr>
            </w:pPr>
            <w:r>
              <w:rPr>
                <w:rFonts w:asciiTheme="majorEastAsia" w:eastAsiaTheme="majorEastAsia" w:hAnsiTheme="majorEastAsia"/>
                <w:sz w:val="18"/>
                <w:szCs w:val="18"/>
              </w:rPr>
              <w:t>113.16</w:t>
            </w:r>
          </w:p>
        </w:tc>
        <w:tc>
          <w:tcPr>
            <w:tcW w:w="1276" w:type="dxa"/>
            <w:tcBorders>
              <w:top w:val="single" w:sz="2" w:space="0" w:color="000000"/>
              <w:left w:val="single" w:sz="2" w:space="0" w:color="000000"/>
              <w:bottom w:val="single" w:sz="2" w:space="0" w:color="000000"/>
              <w:right w:val="single" w:sz="2" w:space="0" w:color="000000"/>
            </w:tcBorders>
            <w:vAlign w:val="center"/>
          </w:tcPr>
          <w:p w14:paraId="6D8BF5A2" w14:textId="77777777" w:rsidR="007D08F0" w:rsidRDefault="00BF79F1">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其中：财政拨款</w:t>
            </w:r>
          </w:p>
        </w:tc>
        <w:tc>
          <w:tcPr>
            <w:tcW w:w="819" w:type="dxa"/>
            <w:tcBorders>
              <w:top w:val="single" w:sz="2" w:space="0" w:color="000000"/>
              <w:left w:val="single" w:sz="2" w:space="0" w:color="000000"/>
              <w:bottom w:val="single" w:sz="2" w:space="0" w:color="000000"/>
              <w:right w:val="single" w:sz="2" w:space="0" w:color="000000"/>
            </w:tcBorders>
            <w:vAlign w:val="center"/>
          </w:tcPr>
          <w:p w14:paraId="2D5B4309" w14:textId="77777777" w:rsidR="007D08F0" w:rsidRDefault="00BF79F1">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sz w:val="18"/>
                <w:szCs w:val="18"/>
              </w:rPr>
              <w:t>113.16</w:t>
            </w:r>
            <w:r>
              <w:rPr>
                <w:rFonts w:asciiTheme="majorEastAsia" w:eastAsiaTheme="majorEastAsia" w:hAnsiTheme="majorEastAsia"/>
                <w:sz w:val="18"/>
                <w:szCs w:val="18"/>
                <w:cs/>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21277B6D" w14:textId="77777777" w:rsidR="007D08F0" w:rsidRDefault="00BF79F1">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其他资金</w:t>
            </w:r>
          </w:p>
        </w:tc>
        <w:tc>
          <w:tcPr>
            <w:tcW w:w="2299" w:type="dxa"/>
            <w:gridSpan w:val="2"/>
            <w:tcBorders>
              <w:top w:val="single" w:sz="2" w:space="0" w:color="000000"/>
              <w:left w:val="single" w:sz="2" w:space="0" w:color="000000"/>
              <w:bottom w:val="single" w:sz="2" w:space="0" w:color="000000"/>
              <w:right w:val="single" w:sz="2" w:space="0" w:color="000000"/>
            </w:tcBorders>
            <w:vAlign w:val="center"/>
          </w:tcPr>
          <w:p w14:paraId="02B6BF32" w14:textId="77777777" w:rsidR="007D08F0" w:rsidRDefault="00BF79F1">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sz w:val="18"/>
                <w:szCs w:val="18"/>
              </w:rPr>
              <w:t>0.00</w:t>
            </w:r>
            <w:r>
              <w:rPr>
                <w:rFonts w:asciiTheme="majorEastAsia" w:eastAsiaTheme="majorEastAsia" w:hAnsiTheme="majorEastAsia"/>
                <w:sz w:val="18"/>
                <w:szCs w:val="18"/>
                <w:cs/>
              </w:rPr>
              <w:t>‎</w:t>
            </w:r>
          </w:p>
        </w:tc>
      </w:tr>
      <w:tr w:rsidR="007D08F0" w14:paraId="28929FB6" w14:textId="77777777">
        <w:trPr>
          <w:trHeight w:val="413"/>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7E7F6667" w14:textId="77777777" w:rsidR="007D08F0" w:rsidRDefault="00BF79F1">
            <w:pPr>
              <w:jc w:val="center"/>
            </w:pPr>
            <w:r>
              <w:t>项目总体目标</w:t>
            </w:r>
          </w:p>
        </w:tc>
        <w:tc>
          <w:tcPr>
            <w:tcW w:w="7797" w:type="dxa"/>
            <w:gridSpan w:val="7"/>
            <w:tcBorders>
              <w:top w:val="single" w:sz="2" w:space="0" w:color="000000"/>
              <w:left w:val="single" w:sz="2" w:space="0" w:color="000000"/>
              <w:bottom w:val="single" w:sz="2" w:space="0" w:color="000000"/>
              <w:right w:val="single" w:sz="2" w:space="0" w:color="000000"/>
            </w:tcBorders>
            <w:vAlign w:val="center"/>
          </w:tcPr>
          <w:p w14:paraId="7888863C" w14:textId="77777777" w:rsidR="007D08F0" w:rsidRDefault="00BF79F1">
            <w:pPr>
              <w:jc w:val="left"/>
              <w:rPr>
                <w:rFonts w:asciiTheme="majorEastAsia" w:eastAsiaTheme="majorEastAsia" w:hAnsiTheme="majorEastAsia" w:hint="eastAsia"/>
                <w:sz w:val="18"/>
                <w:szCs w:val="18"/>
              </w:rPr>
            </w:pPr>
            <w:r>
              <w:rPr>
                <w:rFonts w:asciiTheme="majorEastAsia" w:eastAsiaTheme="majorEastAsia" w:hAnsiTheme="majorEastAsia"/>
                <w:sz w:val="18"/>
                <w:szCs w:val="18"/>
              </w:rPr>
              <w:t>项目总投资113.16万元，用于困难残疾人生活补贴：每月每人120元，合计113.16万元，通过本项目实施，规范了困难残疾人生活补贴政策实施,使困难残疾人基本生活得到有效保障，困难残疾人的生活水平有所提升。</w:t>
            </w:r>
          </w:p>
        </w:tc>
      </w:tr>
      <w:tr w:rsidR="007D08F0" w14:paraId="61069E4E" w14:textId="77777777">
        <w:trPr>
          <w:trHeight w:val="896"/>
          <w:jc w:val="center"/>
        </w:trPr>
        <w:tc>
          <w:tcPr>
            <w:tcW w:w="1131" w:type="dxa"/>
            <w:tcBorders>
              <w:top w:val="single" w:sz="2" w:space="0" w:color="000000"/>
              <w:left w:val="single" w:sz="2" w:space="0" w:color="000000"/>
              <w:bottom w:val="single" w:sz="2" w:space="0" w:color="000000"/>
              <w:right w:val="single" w:sz="2" w:space="0" w:color="000000"/>
            </w:tcBorders>
            <w:vAlign w:val="center"/>
          </w:tcPr>
          <w:p w14:paraId="1C05E2F5" w14:textId="77777777" w:rsidR="007D08F0" w:rsidRDefault="00BF79F1">
            <w:pPr>
              <w:jc w:val="center"/>
            </w:pPr>
            <w:r>
              <w:t>一级指标</w:t>
            </w:r>
          </w:p>
        </w:tc>
        <w:tc>
          <w:tcPr>
            <w:tcW w:w="1134" w:type="dxa"/>
            <w:tcBorders>
              <w:top w:val="single" w:sz="2" w:space="0" w:color="000000"/>
              <w:left w:val="single" w:sz="2" w:space="0" w:color="000000"/>
              <w:bottom w:val="single" w:sz="2" w:space="0" w:color="000000"/>
              <w:right w:val="single" w:sz="2" w:space="0" w:color="000000"/>
            </w:tcBorders>
            <w:vAlign w:val="center"/>
          </w:tcPr>
          <w:p w14:paraId="28E0A2AD" w14:textId="77777777" w:rsidR="007D08F0" w:rsidRDefault="00BF79F1">
            <w:pPr>
              <w:jc w:val="center"/>
            </w:pPr>
            <w:r>
              <w:t>二级指标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4CCDA03D" w14:textId="77777777" w:rsidR="007D08F0" w:rsidRDefault="00BF79F1">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三级指标</w:t>
            </w:r>
          </w:p>
        </w:tc>
        <w:tc>
          <w:tcPr>
            <w:tcW w:w="851" w:type="dxa"/>
            <w:tcBorders>
              <w:top w:val="single" w:sz="2" w:space="0" w:color="000000"/>
              <w:left w:val="single" w:sz="2" w:space="0" w:color="000000"/>
              <w:bottom w:val="single" w:sz="2" w:space="0" w:color="000000"/>
              <w:right w:val="single" w:sz="2" w:space="0" w:color="000000"/>
            </w:tcBorders>
            <w:vAlign w:val="center"/>
          </w:tcPr>
          <w:p w14:paraId="07891264" w14:textId="77777777" w:rsidR="007D08F0" w:rsidRDefault="00BF79F1">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指标值</w:t>
            </w:r>
          </w:p>
        </w:tc>
        <w:tc>
          <w:tcPr>
            <w:tcW w:w="1276" w:type="dxa"/>
            <w:tcBorders>
              <w:top w:val="single" w:sz="2" w:space="0" w:color="000000"/>
              <w:left w:val="single" w:sz="2" w:space="0" w:color="000000"/>
              <w:bottom w:val="single" w:sz="2" w:space="0" w:color="000000"/>
              <w:right w:val="single" w:sz="2" w:space="0" w:color="000000"/>
            </w:tcBorders>
            <w:vAlign w:val="center"/>
          </w:tcPr>
          <w:p w14:paraId="30932BB8" w14:textId="77777777" w:rsidR="007D08F0" w:rsidRDefault="00BF79F1">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指标值设置依据</w:t>
            </w:r>
          </w:p>
        </w:tc>
        <w:tc>
          <w:tcPr>
            <w:tcW w:w="819" w:type="dxa"/>
            <w:tcBorders>
              <w:top w:val="single" w:sz="2" w:space="0" w:color="000000"/>
              <w:left w:val="single" w:sz="2" w:space="0" w:color="000000"/>
              <w:bottom w:val="single" w:sz="2" w:space="0" w:color="000000"/>
              <w:right w:val="single" w:sz="2" w:space="0" w:color="000000"/>
            </w:tcBorders>
            <w:vAlign w:val="center"/>
          </w:tcPr>
          <w:p w14:paraId="1900FDD3" w14:textId="77777777" w:rsidR="007D08F0" w:rsidRDefault="00BF79F1">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上年完成值</w:t>
            </w:r>
          </w:p>
        </w:tc>
        <w:tc>
          <w:tcPr>
            <w:tcW w:w="851" w:type="dxa"/>
            <w:tcBorders>
              <w:top w:val="single" w:sz="2" w:space="0" w:color="000000"/>
              <w:left w:val="single" w:sz="2" w:space="0" w:color="000000"/>
              <w:bottom w:val="single" w:sz="2" w:space="0" w:color="000000"/>
              <w:right w:val="single" w:sz="2" w:space="0" w:color="000000"/>
            </w:tcBorders>
            <w:vAlign w:val="center"/>
          </w:tcPr>
          <w:p w14:paraId="5616422C" w14:textId="77777777" w:rsidR="007D08F0" w:rsidRDefault="00BF79F1">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指标分值权重</w:t>
            </w:r>
          </w:p>
        </w:tc>
        <w:tc>
          <w:tcPr>
            <w:tcW w:w="1023" w:type="dxa"/>
            <w:tcBorders>
              <w:top w:val="single" w:sz="2" w:space="0" w:color="000000"/>
              <w:left w:val="single" w:sz="2" w:space="0" w:color="000000"/>
              <w:bottom w:val="single" w:sz="2" w:space="0" w:color="000000"/>
              <w:right w:val="single" w:sz="2" w:space="0" w:color="000000"/>
            </w:tcBorders>
            <w:vAlign w:val="center"/>
          </w:tcPr>
          <w:p w14:paraId="2EF56681" w14:textId="77777777" w:rsidR="007D08F0" w:rsidRDefault="00BF79F1">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指标赋分规则</w:t>
            </w:r>
          </w:p>
        </w:tc>
        <w:tc>
          <w:tcPr>
            <w:tcW w:w="1276" w:type="dxa"/>
            <w:tcBorders>
              <w:top w:val="single" w:sz="2" w:space="0" w:color="000000"/>
              <w:left w:val="single" w:sz="2" w:space="0" w:color="000000"/>
              <w:bottom w:val="single" w:sz="2" w:space="0" w:color="000000"/>
              <w:right w:val="single" w:sz="2" w:space="0" w:color="000000"/>
            </w:tcBorders>
            <w:vAlign w:val="center"/>
          </w:tcPr>
          <w:p w14:paraId="176A3882" w14:textId="77777777" w:rsidR="007D08F0" w:rsidRDefault="00BF79F1">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佐证资料</w:t>
            </w:r>
          </w:p>
        </w:tc>
      </w:tr>
      <w:tr w:rsidR="007D08F0" w14:paraId="3D3BEB9A" w14:textId="77777777">
        <w:trPr>
          <w:trHeight w:val="859"/>
          <w:jc w:val="center"/>
        </w:trPr>
        <w:tc>
          <w:tcPr>
            <w:tcW w:w="1131" w:type="dxa"/>
            <w:vMerge w:val="restart"/>
            <w:tcBorders>
              <w:left w:val="single" w:sz="2" w:space="0" w:color="000000"/>
              <w:right w:val="single" w:sz="2" w:space="0" w:color="000000"/>
            </w:tcBorders>
            <w:vAlign w:val="center"/>
          </w:tcPr>
          <w:p w14:paraId="55F3F053" w14:textId="77777777" w:rsidR="007D08F0" w:rsidRDefault="00BF79F1">
            <w:pPr>
              <w:jc w:val="center"/>
            </w:pPr>
            <w:r>
              <w:t>产出指标</w:t>
            </w:r>
          </w:p>
        </w:tc>
        <w:tc>
          <w:tcPr>
            <w:tcW w:w="1134" w:type="dxa"/>
            <w:tcBorders>
              <w:left w:val="single" w:sz="2" w:space="0" w:color="000000"/>
              <w:bottom w:val="single" w:sz="2" w:space="0" w:color="000000"/>
              <w:right w:val="single" w:sz="2" w:space="0" w:color="000000"/>
            </w:tcBorders>
            <w:vAlign w:val="center"/>
          </w:tcPr>
          <w:p w14:paraId="0A577FC4" w14:textId="77777777" w:rsidR="007D08F0" w:rsidRDefault="00BF79F1">
            <w:pPr>
              <w:jc w:val="center"/>
            </w:pPr>
            <w:r>
              <w:t>数量指标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59CD2CFC"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困难残疾人生活补贴人数</w:t>
            </w:r>
          </w:p>
        </w:tc>
        <w:tc>
          <w:tcPr>
            <w:tcW w:w="851" w:type="dxa"/>
            <w:tcBorders>
              <w:top w:val="single" w:sz="2" w:space="0" w:color="000000"/>
              <w:left w:val="single" w:sz="2" w:space="0" w:color="000000"/>
              <w:bottom w:val="single" w:sz="2" w:space="0" w:color="000000"/>
              <w:right w:val="single" w:sz="2" w:space="0" w:color="000000"/>
            </w:tcBorders>
            <w:vAlign w:val="center"/>
          </w:tcPr>
          <w:p w14:paraId="2F43B4E3"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&gt;=5005人</w:t>
            </w:r>
          </w:p>
        </w:tc>
        <w:tc>
          <w:tcPr>
            <w:tcW w:w="1276" w:type="dxa"/>
            <w:tcBorders>
              <w:top w:val="single" w:sz="2" w:space="0" w:color="000000"/>
              <w:left w:val="single" w:sz="2" w:space="0" w:color="000000"/>
              <w:bottom w:val="single" w:sz="2" w:space="0" w:color="000000"/>
              <w:right w:val="single" w:sz="2" w:space="0" w:color="000000"/>
            </w:tcBorders>
            <w:vAlign w:val="center"/>
          </w:tcPr>
          <w:p w14:paraId="537F2D2C"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50F4E07A"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5517人</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5D548CF3"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15</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0FB01DF2"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72799451"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7D08F0" w14:paraId="5D6B467F" w14:textId="77777777">
        <w:trPr>
          <w:trHeight w:val="859"/>
          <w:jc w:val="center"/>
        </w:trPr>
        <w:tc>
          <w:tcPr>
            <w:tcW w:w="1131" w:type="dxa"/>
            <w:vMerge/>
            <w:tcBorders>
              <w:left w:val="single" w:sz="2" w:space="0" w:color="000000"/>
              <w:right w:val="single" w:sz="2" w:space="0" w:color="000000"/>
            </w:tcBorders>
            <w:vAlign w:val="center"/>
          </w:tcPr>
          <w:p w14:paraId="3ECA364E" w14:textId="77777777" w:rsidR="007D08F0" w:rsidRDefault="007D08F0"/>
        </w:tc>
        <w:tc>
          <w:tcPr>
            <w:tcW w:w="1134" w:type="dxa"/>
            <w:tcBorders>
              <w:left w:val="single" w:sz="2" w:space="0" w:color="000000"/>
              <w:bottom w:val="single" w:sz="2" w:space="0" w:color="000000"/>
              <w:right w:val="single" w:sz="2" w:space="0" w:color="000000"/>
            </w:tcBorders>
            <w:vAlign w:val="center"/>
          </w:tcPr>
          <w:p w14:paraId="6E92337D" w14:textId="77777777" w:rsidR="007D08F0" w:rsidRDefault="00BF79F1">
            <w:pPr>
              <w:jc w:val="center"/>
            </w:pPr>
            <w:r>
              <w:t>质量指标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79CE247D"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补助发放覆盖率</w:t>
            </w:r>
          </w:p>
        </w:tc>
        <w:tc>
          <w:tcPr>
            <w:tcW w:w="851" w:type="dxa"/>
            <w:tcBorders>
              <w:top w:val="single" w:sz="2" w:space="0" w:color="000000"/>
              <w:left w:val="single" w:sz="2" w:space="0" w:color="000000"/>
              <w:bottom w:val="single" w:sz="2" w:space="0" w:color="000000"/>
              <w:right w:val="single" w:sz="2" w:space="0" w:color="000000"/>
            </w:tcBorders>
            <w:vAlign w:val="center"/>
          </w:tcPr>
          <w:p w14:paraId="745AC6C5"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=100%</w:t>
            </w:r>
          </w:p>
        </w:tc>
        <w:tc>
          <w:tcPr>
            <w:tcW w:w="1276" w:type="dxa"/>
            <w:tcBorders>
              <w:top w:val="single" w:sz="2" w:space="0" w:color="000000"/>
              <w:left w:val="single" w:sz="2" w:space="0" w:color="000000"/>
              <w:bottom w:val="single" w:sz="2" w:space="0" w:color="000000"/>
              <w:right w:val="single" w:sz="2" w:space="0" w:color="000000"/>
            </w:tcBorders>
            <w:vAlign w:val="center"/>
          </w:tcPr>
          <w:p w14:paraId="59885B0B"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5F1988FD"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100%</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71A94380"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15</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058F6D6E"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6A65C609"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7D08F0" w14:paraId="6ECF917C" w14:textId="77777777">
        <w:trPr>
          <w:trHeight w:val="859"/>
          <w:jc w:val="center"/>
        </w:trPr>
        <w:tc>
          <w:tcPr>
            <w:tcW w:w="1131" w:type="dxa"/>
            <w:vMerge/>
            <w:tcBorders>
              <w:left w:val="single" w:sz="2" w:space="0" w:color="000000"/>
              <w:right w:val="single" w:sz="2" w:space="0" w:color="000000"/>
            </w:tcBorders>
            <w:vAlign w:val="center"/>
          </w:tcPr>
          <w:p w14:paraId="777C604F" w14:textId="77777777" w:rsidR="007D08F0" w:rsidRDefault="007D08F0"/>
        </w:tc>
        <w:tc>
          <w:tcPr>
            <w:tcW w:w="1134" w:type="dxa"/>
            <w:tcBorders>
              <w:left w:val="single" w:sz="2" w:space="0" w:color="000000"/>
              <w:bottom w:val="single" w:sz="2" w:space="0" w:color="000000"/>
              <w:right w:val="single" w:sz="2" w:space="0" w:color="000000"/>
            </w:tcBorders>
            <w:vAlign w:val="center"/>
          </w:tcPr>
          <w:p w14:paraId="79879F4C" w14:textId="77777777" w:rsidR="007D08F0" w:rsidRDefault="00BF79F1">
            <w:pPr>
              <w:jc w:val="center"/>
            </w:pPr>
            <w:r>
              <w:t>时效指标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62F71653"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补贴发放及时率</w:t>
            </w:r>
          </w:p>
        </w:tc>
        <w:tc>
          <w:tcPr>
            <w:tcW w:w="851" w:type="dxa"/>
            <w:tcBorders>
              <w:top w:val="single" w:sz="2" w:space="0" w:color="000000"/>
              <w:left w:val="single" w:sz="2" w:space="0" w:color="000000"/>
              <w:bottom w:val="single" w:sz="2" w:space="0" w:color="000000"/>
              <w:right w:val="single" w:sz="2" w:space="0" w:color="000000"/>
            </w:tcBorders>
            <w:vAlign w:val="center"/>
          </w:tcPr>
          <w:p w14:paraId="3C2067C3"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=100%</w:t>
            </w:r>
          </w:p>
        </w:tc>
        <w:tc>
          <w:tcPr>
            <w:tcW w:w="1276" w:type="dxa"/>
            <w:tcBorders>
              <w:top w:val="single" w:sz="2" w:space="0" w:color="000000"/>
              <w:left w:val="single" w:sz="2" w:space="0" w:color="000000"/>
              <w:bottom w:val="single" w:sz="2" w:space="0" w:color="000000"/>
              <w:right w:val="single" w:sz="2" w:space="0" w:color="000000"/>
            </w:tcBorders>
            <w:vAlign w:val="center"/>
          </w:tcPr>
          <w:p w14:paraId="4239761C"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3174FAF2"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100%</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6FCBE988"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15</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7CCAFB84"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121FF390"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7D08F0" w14:paraId="397D39B5" w14:textId="77777777">
        <w:trPr>
          <w:trHeight w:val="859"/>
          <w:jc w:val="center"/>
        </w:trPr>
        <w:tc>
          <w:tcPr>
            <w:tcW w:w="1131" w:type="dxa"/>
            <w:tcBorders>
              <w:left w:val="single" w:sz="2" w:space="0" w:color="000000"/>
              <w:right w:val="single" w:sz="2" w:space="0" w:color="000000"/>
            </w:tcBorders>
            <w:vAlign w:val="center"/>
          </w:tcPr>
          <w:p w14:paraId="2C0D2867" w14:textId="77777777" w:rsidR="007D08F0" w:rsidRDefault="00BF79F1">
            <w:pPr>
              <w:jc w:val="center"/>
            </w:pPr>
            <w:r>
              <w:t>成本指标</w:t>
            </w:r>
          </w:p>
        </w:tc>
        <w:tc>
          <w:tcPr>
            <w:tcW w:w="1134" w:type="dxa"/>
            <w:tcBorders>
              <w:left w:val="single" w:sz="2" w:space="0" w:color="000000"/>
              <w:bottom w:val="single" w:sz="2" w:space="0" w:color="000000"/>
              <w:right w:val="single" w:sz="2" w:space="0" w:color="000000"/>
            </w:tcBorders>
            <w:vAlign w:val="center"/>
          </w:tcPr>
          <w:p w14:paraId="0FD3AFB1" w14:textId="77777777" w:rsidR="007D08F0" w:rsidRDefault="00BF79F1">
            <w:pPr>
              <w:jc w:val="center"/>
            </w:pPr>
            <w:r>
              <w:t>经济成本指标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4707DC96"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困难残疾人生活补贴标准</w:t>
            </w:r>
          </w:p>
        </w:tc>
        <w:tc>
          <w:tcPr>
            <w:tcW w:w="851" w:type="dxa"/>
            <w:tcBorders>
              <w:top w:val="single" w:sz="2" w:space="0" w:color="000000"/>
              <w:left w:val="single" w:sz="2" w:space="0" w:color="000000"/>
              <w:bottom w:val="single" w:sz="2" w:space="0" w:color="000000"/>
              <w:right w:val="single" w:sz="2" w:space="0" w:color="000000"/>
            </w:tcBorders>
            <w:vAlign w:val="center"/>
          </w:tcPr>
          <w:p w14:paraId="13A644AE"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&lt;=120元/人/月</w:t>
            </w:r>
          </w:p>
        </w:tc>
        <w:tc>
          <w:tcPr>
            <w:tcW w:w="1276" w:type="dxa"/>
            <w:tcBorders>
              <w:top w:val="single" w:sz="2" w:space="0" w:color="000000"/>
              <w:left w:val="single" w:sz="2" w:space="0" w:color="000000"/>
              <w:bottom w:val="single" w:sz="2" w:space="0" w:color="000000"/>
              <w:right w:val="single" w:sz="2" w:space="0" w:color="000000"/>
            </w:tcBorders>
            <w:vAlign w:val="center"/>
          </w:tcPr>
          <w:p w14:paraId="6CA5870C"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预算支出标准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253ACE46"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120元/人/月</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5C081118"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15</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3C84B25E"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49BB8229"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工作资料,原始凭证</w:t>
            </w:r>
            <w:r>
              <w:rPr>
                <w:rFonts w:ascii="MS Gothic" w:eastAsia="MS Gothic" w:hAnsi="MS Gothic" w:cs="MS Gothic" w:hint="eastAsia"/>
                <w:color w:val="000000"/>
                <w:kern w:val="0"/>
                <w:sz w:val="20"/>
                <w:szCs w:val="20"/>
                <w:cs/>
                <w:lang w:bidi="ar"/>
              </w:rPr>
              <w:t>‎</w:t>
            </w:r>
          </w:p>
        </w:tc>
      </w:tr>
      <w:tr w:rsidR="007D08F0" w14:paraId="5F158919" w14:textId="77777777">
        <w:trPr>
          <w:trHeight w:val="859"/>
          <w:jc w:val="center"/>
        </w:trPr>
        <w:tc>
          <w:tcPr>
            <w:tcW w:w="1131" w:type="dxa"/>
            <w:vMerge w:val="restart"/>
            <w:tcBorders>
              <w:left w:val="single" w:sz="2" w:space="0" w:color="000000"/>
              <w:right w:val="single" w:sz="2" w:space="0" w:color="000000"/>
            </w:tcBorders>
            <w:vAlign w:val="center"/>
          </w:tcPr>
          <w:p w14:paraId="141BB44A" w14:textId="77777777" w:rsidR="007D08F0" w:rsidRDefault="00BF79F1">
            <w:pPr>
              <w:jc w:val="center"/>
            </w:pPr>
            <w:r>
              <w:t>效益指标</w:t>
            </w:r>
          </w:p>
        </w:tc>
        <w:tc>
          <w:tcPr>
            <w:tcW w:w="1134" w:type="dxa"/>
            <w:vMerge w:val="restart"/>
            <w:tcBorders>
              <w:left w:val="single" w:sz="2" w:space="0" w:color="000000"/>
              <w:bottom w:val="single" w:sz="2" w:space="0" w:color="000000"/>
              <w:right w:val="single" w:sz="2" w:space="0" w:color="000000"/>
            </w:tcBorders>
            <w:vAlign w:val="center"/>
          </w:tcPr>
          <w:p w14:paraId="05E04511" w14:textId="77777777" w:rsidR="007D08F0" w:rsidRDefault="00BF79F1">
            <w:pPr>
              <w:jc w:val="center"/>
            </w:pPr>
            <w:r>
              <w:t>社会效益指标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07C649E9"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困难残疾人的生活质量</w:t>
            </w:r>
          </w:p>
        </w:tc>
        <w:tc>
          <w:tcPr>
            <w:tcW w:w="851" w:type="dxa"/>
            <w:tcBorders>
              <w:top w:val="single" w:sz="2" w:space="0" w:color="000000"/>
              <w:left w:val="single" w:sz="2" w:space="0" w:color="000000"/>
              <w:bottom w:val="single" w:sz="2" w:space="0" w:color="000000"/>
              <w:right w:val="single" w:sz="2" w:space="0" w:color="000000"/>
            </w:tcBorders>
            <w:vAlign w:val="center"/>
          </w:tcPr>
          <w:p w14:paraId="5D0E33FA"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持续提高</w:t>
            </w:r>
          </w:p>
        </w:tc>
        <w:tc>
          <w:tcPr>
            <w:tcW w:w="1276" w:type="dxa"/>
            <w:tcBorders>
              <w:top w:val="single" w:sz="2" w:space="0" w:color="000000"/>
              <w:left w:val="single" w:sz="2" w:space="0" w:color="000000"/>
              <w:bottom w:val="single" w:sz="2" w:space="0" w:color="000000"/>
              <w:right w:val="single" w:sz="2" w:space="0" w:color="000000"/>
            </w:tcBorders>
            <w:vAlign w:val="center"/>
          </w:tcPr>
          <w:p w14:paraId="04ECF0D7"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其他标准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10E0149E"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提高</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7F83A0D3"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77BDBE07"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45300AA7"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7D08F0" w14:paraId="396F7F70" w14:textId="77777777">
        <w:trPr>
          <w:trHeight w:val="859"/>
          <w:jc w:val="center"/>
        </w:trPr>
        <w:tc>
          <w:tcPr>
            <w:tcW w:w="1131" w:type="dxa"/>
            <w:vMerge/>
            <w:tcBorders>
              <w:left w:val="single" w:sz="2" w:space="0" w:color="000000"/>
              <w:right w:val="single" w:sz="2" w:space="0" w:color="000000"/>
            </w:tcBorders>
            <w:vAlign w:val="center"/>
          </w:tcPr>
          <w:p w14:paraId="58397B84" w14:textId="77777777" w:rsidR="007D08F0" w:rsidRDefault="007D08F0"/>
        </w:tc>
        <w:tc>
          <w:tcPr>
            <w:tcW w:w="1134" w:type="dxa"/>
            <w:vMerge/>
            <w:tcBorders>
              <w:left w:val="single" w:sz="2" w:space="0" w:color="000000"/>
              <w:bottom w:val="single" w:sz="2" w:space="0" w:color="000000"/>
              <w:right w:val="single" w:sz="2" w:space="0" w:color="000000"/>
            </w:tcBorders>
            <w:vAlign w:val="center"/>
          </w:tcPr>
          <w:p w14:paraId="30446553" w14:textId="77777777" w:rsidR="007D08F0" w:rsidRDefault="007D08F0"/>
        </w:tc>
        <w:tc>
          <w:tcPr>
            <w:tcW w:w="1701" w:type="dxa"/>
            <w:tcBorders>
              <w:top w:val="single" w:sz="2" w:space="0" w:color="000000"/>
              <w:left w:val="single" w:sz="2" w:space="0" w:color="000000"/>
              <w:bottom w:val="single" w:sz="2" w:space="0" w:color="000000"/>
              <w:right w:val="single" w:sz="2" w:space="0" w:color="000000"/>
            </w:tcBorders>
            <w:vAlign w:val="center"/>
          </w:tcPr>
          <w:p w14:paraId="4AEFE9FB"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维护困难残疾人的合法权益</w:t>
            </w:r>
          </w:p>
        </w:tc>
        <w:tc>
          <w:tcPr>
            <w:tcW w:w="851" w:type="dxa"/>
            <w:tcBorders>
              <w:top w:val="single" w:sz="2" w:space="0" w:color="000000"/>
              <w:left w:val="single" w:sz="2" w:space="0" w:color="000000"/>
              <w:bottom w:val="single" w:sz="2" w:space="0" w:color="000000"/>
              <w:right w:val="single" w:sz="2" w:space="0" w:color="000000"/>
            </w:tcBorders>
            <w:vAlign w:val="center"/>
          </w:tcPr>
          <w:p w14:paraId="70F0314D"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有效维护</w:t>
            </w:r>
          </w:p>
        </w:tc>
        <w:tc>
          <w:tcPr>
            <w:tcW w:w="1276" w:type="dxa"/>
            <w:tcBorders>
              <w:top w:val="single" w:sz="2" w:space="0" w:color="000000"/>
              <w:left w:val="single" w:sz="2" w:space="0" w:color="000000"/>
              <w:bottom w:val="single" w:sz="2" w:space="0" w:color="000000"/>
              <w:right w:val="single" w:sz="2" w:space="0" w:color="000000"/>
            </w:tcBorders>
            <w:vAlign w:val="center"/>
          </w:tcPr>
          <w:p w14:paraId="49A03F1F"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其他标准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23A274AF"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有效</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2A63310C"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3A5D5A2C"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2A592865"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7D08F0" w14:paraId="0632C05F" w14:textId="77777777">
        <w:trPr>
          <w:trHeight w:val="859"/>
          <w:jc w:val="center"/>
        </w:trPr>
        <w:tc>
          <w:tcPr>
            <w:tcW w:w="1131" w:type="dxa"/>
            <w:tcBorders>
              <w:left w:val="single" w:sz="2" w:space="0" w:color="000000"/>
              <w:right w:val="single" w:sz="2" w:space="0" w:color="000000"/>
            </w:tcBorders>
            <w:vAlign w:val="center"/>
          </w:tcPr>
          <w:p w14:paraId="0578AFE0" w14:textId="77777777" w:rsidR="007D08F0" w:rsidRDefault="00BF79F1">
            <w:pPr>
              <w:jc w:val="center"/>
            </w:pPr>
            <w:r>
              <w:t>满意度指标</w:t>
            </w:r>
          </w:p>
        </w:tc>
        <w:tc>
          <w:tcPr>
            <w:tcW w:w="1134" w:type="dxa"/>
            <w:tcBorders>
              <w:left w:val="single" w:sz="2" w:space="0" w:color="000000"/>
              <w:bottom w:val="single" w:sz="2" w:space="0" w:color="000000"/>
              <w:right w:val="single" w:sz="2" w:space="0" w:color="000000"/>
            </w:tcBorders>
            <w:vAlign w:val="center"/>
          </w:tcPr>
          <w:p w14:paraId="01FFE318" w14:textId="77777777" w:rsidR="007D08F0" w:rsidRDefault="00BF79F1">
            <w:pPr>
              <w:jc w:val="center"/>
            </w:pPr>
            <w:r>
              <w:t>满意度指标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50B7C478"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困难残疾人满意度</w:t>
            </w:r>
          </w:p>
        </w:tc>
        <w:tc>
          <w:tcPr>
            <w:tcW w:w="851" w:type="dxa"/>
            <w:tcBorders>
              <w:top w:val="single" w:sz="2" w:space="0" w:color="000000"/>
              <w:left w:val="single" w:sz="2" w:space="0" w:color="000000"/>
              <w:bottom w:val="single" w:sz="2" w:space="0" w:color="000000"/>
              <w:right w:val="single" w:sz="2" w:space="0" w:color="000000"/>
            </w:tcBorders>
            <w:vAlign w:val="center"/>
          </w:tcPr>
          <w:p w14:paraId="34F904A4"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&gt;=95%</w:t>
            </w:r>
          </w:p>
        </w:tc>
        <w:tc>
          <w:tcPr>
            <w:tcW w:w="1276" w:type="dxa"/>
            <w:tcBorders>
              <w:top w:val="single" w:sz="2" w:space="0" w:color="000000"/>
              <w:left w:val="single" w:sz="2" w:space="0" w:color="000000"/>
              <w:bottom w:val="single" w:sz="2" w:space="0" w:color="000000"/>
              <w:right w:val="single" w:sz="2" w:space="0" w:color="000000"/>
            </w:tcBorders>
            <w:vAlign w:val="center"/>
          </w:tcPr>
          <w:p w14:paraId="5033D846"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其他标准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6FFCE751"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100%</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54431239"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2C1F0207"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3C9DA0E8"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bl>
    <w:p w14:paraId="640AB90D" w14:textId="77777777" w:rsidR="007D08F0" w:rsidRDefault="007D08F0">
      <w:pPr>
        <w:jc w:val="center"/>
      </w:pPr>
    </w:p>
    <w:p w14:paraId="0A6A1EF0" w14:textId="77777777" w:rsidR="007D08F0" w:rsidRDefault="00BF79F1">
      <w:r>
        <w:br w:type="page"/>
      </w:r>
    </w:p>
    <w:p w14:paraId="2431904A" w14:textId="77777777" w:rsidR="007D08F0" w:rsidRDefault="007D08F0">
      <w:pPr>
        <w:jc w:val="center"/>
      </w:pPr>
    </w:p>
    <w:p w14:paraId="1C793C14" w14:textId="77777777" w:rsidR="007D08F0" w:rsidRDefault="00BF79F1">
      <w:pPr>
        <w:spacing w:line="560" w:lineRule="exact"/>
        <w:ind w:firstLineChars="200" w:firstLine="640"/>
        <w:jc w:val="center"/>
        <w:outlineLvl w:val="4"/>
        <w:rPr>
          <w:rFonts w:ascii="仿宋_GB2312" w:eastAsia="仿宋_GB2312" w:hAnsi="宋体" w:cs="宋体" w:hint="eastAsia"/>
          <w:b/>
          <w:kern w:val="0"/>
          <w:sz w:val="32"/>
          <w:szCs w:val="32"/>
        </w:rPr>
      </w:pPr>
      <w:r>
        <w:rPr>
          <w:rFonts w:ascii="仿宋_GB2312" w:eastAsia="仿宋_GB2312" w:hAnsi="宋体" w:cs="宋体" w:hint="eastAsia"/>
          <w:b/>
          <w:kern w:val="0"/>
          <w:sz w:val="32"/>
          <w:szCs w:val="32"/>
        </w:rPr>
        <w:t>项目支出绩效目标表</w:t>
      </w:r>
    </w:p>
    <w:p w14:paraId="720292E5" w14:textId="767D3607" w:rsidR="007D08F0" w:rsidRDefault="00BF79F1">
      <w:pPr>
        <w:spacing w:line="560" w:lineRule="exact"/>
        <w:ind w:firstLineChars="200" w:firstLine="440"/>
        <w:jc w:val="center"/>
        <w:rPr>
          <w:rFonts w:asciiTheme="majorEastAsia" w:eastAsiaTheme="majorEastAsia" w:hAnsiTheme="majorEastAsia" w:cs="宋体" w:hint="eastAsia"/>
          <w:kern w:val="0"/>
          <w:sz w:val="22"/>
          <w:szCs w:val="22"/>
        </w:rPr>
      </w:pPr>
      <w:r>
        <w:rPr>
          <w:rFonts w:asciiTheme="majorEastAsia" w:eastAsiaTheme="majorEastAsia" w:hAnsiTheme="majorEastAsia" w:cs="MS Gothic" w:hint="eastAsia"/>
          <w:kern w:val="0"/>
          <w:sz w:val="22"/>
          <w:szCs w:val="22"/>
          <w:cs/>
        </w:rPr>
        <w:t>‎</w:t>
      </w:r>
      <w:r>
        <w:rPr>
          <w:rFonts w:asciiTheme="majorEastAsia" w:eastAsiaTheme="majorEastAsia" w:hAnsiTheme="majorEastAsia" w:cs="MS Gothic" w:hint="eastAsia"/>
          <w:kern w:val="0"/>
          <w:sz w:val="22"/>
          <w:szCs w:val="22"/>
        </w:rPr>
        <w:t>（</w:t>
      </w:r>
      <w:r w:rsidR="00B43E2D">
        <w:rPr>
          <w:rFonts w:asciiTheme="majorEastAsia" w:eastAsiaTheme="majorEastAsia" w:hAnsiTheme="majorEastAsia" w:cs="MS Gothic" w:hint="eastAsia"/>
          <w:kern w:val="0"/>
          <w:sz w:val="22"/>
          <w:szCs w:val="22"/>
        </w:rPr>
        <w:t>2026年</w:t>
      </w:r>
      <w:r>
        <w:rPr>
          <w:rFonts w:asciiTheme="majorEastAsia" w:eastAsiaTheme="majorEastAsia" w:hAnsiTheme="majorEastAsia" w:cs="MS Gothic" w:hint="eastAsia"/>
          <w:kern w:val="0"/>
          <w:sz w:val="22"/>
          <w:szCs w:val="22"/>
        </w:rPr>
        <w:t>）</w:t>
      </w:r>
      <w:r>
        <w:rPr>
          <w:rFonts w:asciiTheme="majorEastAsia" w:eastAsiaTheme="majorEastAsia" w:hAnsiTheme="majorEastAsia" w:cs="MS Gothic" w:hint="eastAsia"/>
          <w:kern w:val="0"/>
          <w:sz w:val="22"/>
          <w:szCs w:val="22"/>
          <w:cs/>
        </w:rPr>
        <w:t>‎</w:t>
      </w:r>
    </w:p>
    <w:tbl>
      <w:tblPr>
        <w:tblW w:w="10062"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131"/>
        <w:gridCol w:w="1134"/>
        <w:gridCol w:w="1701"/>
        <w:gridCol w:w="851"/>
        <w:gridCol w:w="1276"/>
        <w:gridCol w:w="819"/>
        <w:gridCol w:w="851"/>
        <w:gridCol w:w="1023"/>
        <w:gridCol w:w="1276"/>
      </w:tblGrid>
      <w:tr w:rsidR="007D08F0" w14:paraId="590B4BBA" w14:textId="77777777">
        <w:trPr>
          <w:trHeight w:val="538"/>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67CA4DE8" w14:textId="77777777" w:rsidR="007D08F0" w:rsidRDefault="00BF79F1">
            <w:pPr>
              <w:jc w:val="center"/>
            </w:pPr>
            <w:r>
              <w:t>预算单位</w:t>
            </w:r>
          </w:p>
        </w:tc>
        <w:tc>
          <w:tcPr>
            <w:tcW w:w="7797" w:type="dxa"/>
            <w:gridSpan w:val="7"/>
            <w:tcBorders>
              <w:top w:val="single" w:sz="2" w:space="0" w:color="000000"/>
              <w:left w:val="single" w:sz="2" w:space="0" w:color="000000"/>
              <w:bottom w:val="single" w:sz="2" w:space="0" w:color="000000"/>
              <w:right w:val="single" w:sz="2" w:space="0" w:color="000000"/>
            </w:tcBorders>
            <w:vAlign w:val="center"/>
          </w:tcPr>
          <w:p w14:paraId="571B9AB7" w14:textId="77777777" w:rsidR="007D08F0" w:rsidRDefault="00BF79F1">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hint="eastAsia"/>
                <w:sz w:val="18"/>
                <w:szCs w:val="18"/>
              </w:rPr>
              <w:t>新疆维吾尔自治区喀什地区</w:t>
            </w:r>
            <w:r>
              <w:rPr>
                <w:rFonts w:asciiTheme="majorEastAsia" w:eastAsiaTheme="majorEastAsia" w:hAnsiTheme="majorEastAsia"/>
                <w:sz w:val="18"/>
                <w:szCs w:val="18"/>
              </w:rPr>
              <w:t>疏勒县民政局</w:t>
            </w:r>
            <w:r>
              <w:rPr>
                <w:rFonts w:asciiTheme="majorEastAsia" w:eastAsiaTheme="majorEastAsia" w:hAnsiTheme="majorEastAsia"/>
                <w:sz w:val="18"/>
                <w:szCs w:val="18"/>
                <w:cs/>
              </w:rPr>
              <w:t>‎</w:t>
            </w:r>
          </w:p>
        </w:tc>
      </w:tr>
      <w:tr w:rsidR="007D08F0" w14:paraId="634D01D6" w14:textId="77777777">
        <w:trPr>
          <w:trHeight w:val="515"/>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2164F1F8" w14:textId="77777777" w:rsidR="007D08F0" w:rsidRDefault="00BF79F1">
            <w:pPr>
              <w:jc w:val="center"/>
            </w:pPr>
            <w:r>
              <w:t>项目名称</w:t>
            </w:r>
          </w:p>
        </w:tc>
        <w:tc>
          <w:tcPr>
            <w:tcW w:w="3828" w:type="dxa"/>
            <w:gridSpan w:val="3"/>
            <w:tcBorders>
              <w:top w:val="single" w:sz="2" w:space="0" w:color="000000"/>
              <w:left w:val="single" w:sz="2" w:space="0" w:color="000000"/>
              <w:bottom w:val="single" w:sz="2" w:space="0" w:color="000000"/>
              <w:right w:val="single" w:sz="2" w:space="0" w:color="000000"/>
            </w:tcBorders>
            <w:vAlign w:val="center"/>
          </w:tcPr>
          <w:p w14:paraId="38A370F0" w14:textId="4872B08C" w:rsidR="007D08F0" w:rsidRDefault="00BF79F1">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sidR="00B43E2D">
              <w:rPr>
                <w:rFonts w:asciiTheme="majorEastAsia" w:eastAsiaTheme="majorEastAsia" w:hAnsiTheme="majorEastAsia"/>
                <w:sz w:val="18"/>
                <w:szCs w:val="18"/>
              </w:rPr>
              <w:t>2026年</w:t>
            </w:r>
            <w:r>
              <w:rPr>
                <w:rFonts w:asciiTheme="majorEastAsia" w:eastAsiaTheme="majorEastAsia" w:hAnsiTheme="majorEastAsia"/>
                <w:sz w:val="18"/>
                <w:szCs w:val="18"/>
              </w:rPr>
              <w:t>困难残疾人生活补贴项目（临时2月）</w:t>
            </w:r>
            <w:r>
              <w:rPr>
                <w:rFonts w:asciiTheme="majorEastAsia" w:eastAsiaTheme="majorEastAsia" w:hAnsiTheme="majorEastAsia"/>
                <w:sz w:val="18"/>
                <w:szCs w:val="18"/>
                <w:cs/>
              </w:rPr>
              <w:t>‎</w:t>
            </w:r>
          </w:p>
        </w:tc>
        <w:tc>
          <w:tcPr>
            <w:tcW w:w="1670" w:type="dxa"/>
            <w:gridSpan w:val="2"/>
            <w:tcBorders>
              <w:top w:val="single" w:sz="2" w:space="0" w:color="000000"/>
              <w:left w:val="single" w:sz="2" w:space="0" w:color="000000"/>
              <w:bottom w:val="single" w:sz="2" w:space="0" w:color="000000"/>
              <w:right w:val="single" w:sz="2" w:space="0" w:color="000000"/>
            </w:tcBorders>
            <w:vAlign w:val="center"/>
          </w:tcPr>
          <w:p w14:paraId="713089B7" w14:textId="77777777" w:rsidR="007D08F0" w:rsidRDefault="00BF79F1">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项目负责人</w:t>
            </w:r>
          </w:p>
        </w:tc>
        <w:tc>
          <w:tcPr>
            <w:tcW w:w="2299" w:type="dxa"/>
            <w:gridSpan w:val="2"/>
            <w:tcBorders>
              <w:top w:val="single" w:sz="2" w:space="0" w:color="000000"/>
              <w:left w:val="single" w:sz="2" w:space="0" w:color="000000"/>
              <w:bottom w:val="single" w:sz="2" w:space="0" w:color="000000"/>
              <w:right w:val="single" w:sz="2" w:space="0" w:color="000000"/>
            </w:tcBorders>
            <w:vAlign w:val="center"/>
          </w:tcPr>
          <w:p w14:paraId="6E202C36" w14:textId="77777777" w:rsidR="007D08F0" w:rsidRDefault="00BF79F1">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sz w:val="18"/>
                <w:szCs w:val="18"/>
              </w:rPr>
              <w:t>阿依古丽·阿不力提甫</w:t>
            </w:r>
            <w:r>
              <w:rPr>
                <w:rFonts w:asciiTheme="majorEastAsia" w:eastAsiaTheme="majorEastAsia" w:hAnsiTheme="majorEastAsia"/>
                <w:sz w:val="18"/>
                <w:szCs w:val="18"/>
                <w:cs/>
              </w:rPr>
              <w:t>‎</w:t>
            </w:r>
            <w:r>
              <w:rPr>
                <w:rFonts w:asciiTheme="majorEastAsia" w:eastAsiaTheme="majorEastAsia" w:hAnsiTheme="majorEastAsia"/>
                <w:sz w:val="18"/>
                <w:szCs w:val="18"/>
              </w:rPr>
              <w:t xml:space="preserve"> </w:t>
            </w:r>
            <w:r>
              <w:rPr>
                <w:rFonts w:asciiTheme="majorEastAsia" w:eastAsiaTheme="majorEastAsia" w:hAnsiTheme="majorEastAsia"/>
                <w:sz w:val="18"/>
                <w:szCs w:val="18"/>
                <w:cs/>
              </w:rPr>
              <w:t>‎</w:t>
            </w:r>
          </w:p>
        </w:tc>
      </w:tr>
      <w:tr w:rsidR="007D08F0" w14:paraId="6EA8A55F" w14:textId="77777777">
        <w:trPr>
          <w:trHeight w:val="736"/>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1C4C5014" w14:textId="77777777" w:rsidR="007D08F0" w:rsidRDefault="00BF79F1">
            <w:pPr>
              <w:jc w:val="center"/>
            </w:pPr>
            <w:r>
              <w:t>项目资金（万元）</w:t>
            </w:r>
          </w:p>
        </w:tc>
        <w:tc>
          <w:tcPr>
            <w:tcW w:w="1701" w:type="dxa"/>
            <w:tcBorders>
              <w:top w:val="single" w:sz="2" w:space="0" w:color="000000"/>
              <w:left w:val="single" w:sz="2" w:space="0" w:color="000000"/>
              <w:bottom w:val="single" w:sz="2" w:space="0" w:color="000000"/>
              <w:right w:val="single" w:sz="2" w:space="0" w:color="000000"/>
            </w:tcBorders>
            <w:vAlign w:val="center"/>
          </w:tcPr>
          <w:p w14:paraId="36A8C0DE" w14:textId="77777777" w:rsidR="007D08F0" w:rsidRDefault="00BF79F1">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年度预算总额：</w:t>
            </w:r>
          </w:p>
        </w:tc>
        <w:tc>
          <w:tcPr>
            <w:tcW w:w="851" w:type="dxa"/>
            <w:tcBorders>
              <w:top w:val="single" w:sz="2" w:space="0" w:color="000000"/>
              <w:left w:val="single" w:sz="2" w:space="0" w:color="000000"/>
              <w:bottom w:val="single" w:sz="2" w:space="0" w:color="000000"/>
              <w:right w:val="single" w:sz="2" w:space="0" w:color="000000"/>
            </w:tcBorders>
            <w:vAlign w:val="center"/>
          </w:tcPr>
          <w:p w14:paraId="02FBE7EF" w14:textId="77777777" w:rsidR="007D08F0" w:rsidRDefault="00BF79F1">
            <w:pPr>
              <w:jc w:val="center"/>
              <w:rPr>
                <w:rFonts w:asciiTheme="majorEastAsia" w:eastAsiaTheme="majorEastAsia" w:hAnsiTheme="majorEastAsia" w:hint="eastAsia"/>
                <w:sz w:val="18"/>
                <w:szCs w:val="18"/>
              </w:rPr>
            </w:pPr>
            <w:r>
              <w:rPr>
                <w:rFonts w:asciiTheme="majorEastAsia" w:eastAsiaTheme="majorEastAsia" w:hAnsiTheme="majorEastAsia"/>
                <w:sz w:val="18"/>
                <w:szCs w:val="18"/>
              </w:rPr>
              <w:t>60.10</w:t>
            </w:r>
          </w:p>
        </w:tc>
        <w:tc>
          <w:tcPr>
            <w:tcW w:w="1276" w:type="dxa"/>
            <w:tcBorders>
              <w:top w:val="single" w:sz="2" w:space="0" w:color="000000"/>
              <w:left w:val="single" w:sz="2" w:space="0" w:color="000000"/>
              <w:bottom w:val="single" w:sz="2" w:space="0" w:color="000000"/>
              <w:right w:val="single" w:sz="2" w:space="0" w:color="000000"/>
            </w:tcBorders>
            <w:vAlign w:val="center"/>
          </w:tcPr>
          <w:p w14:paraId="14FD62CA" w14:textId="77777777" w:rsidR="007D08F0" w:rsidRDefault="00BF79F1">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其中：财政拨款</w:t>
            </w:r>
          </w:p>
        </w:tc>
        <w:tc>
          <w:tcPr>
            <w:tcW w:w="819" w:type="dxa"/>
            <w:tcBorders>
              <w:top w:val="single" w:sz="2" w:space="0" w:color="000000"/>
              <w:left w:val="single" w:sz="2" w:space="0" w:color="000000"/>
              <w:bottom w:val="single" w:sz="2" w:space="0" w:color="000000"/>
              <w:right w:val="single" w:sz="2" w:space="0" w:color="000000"/>
            </w:tcBorders>
            <w:vAlign w:val="center"/>
          </w:tcPr>
          <w:p w14:paraId="57C3A43E" w14:textId="77777777" w:rsidR="007D08F0" w:rsidRDefault="00BF79F1">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sz w:val="18"/>
                <w:szCs w:val="18"/>
              </w:rPr>
              <w:t>60.10</w:t>
            </w:r>
            <w:r>
              <w:rPr>
                <w:rFonts w:asciiTheme="majorEastAsia" w:eastAsiaTheme="majorEastAsia" w:hAnsiTheme="majorEastAsia"/>
                <w:sz w:val="18"/>
                <w:szCs w:val="18"/>
                <w:cs/>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0780CC99" w14:textId="77777777" w:rsidR="007D08F0" w:rsidRDefault="00BF79F1">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其他资金</w:t>
            </w:r>
          </w:p>
        </w:tc>
        <w:tc>
          <w:tcPr>
            <w:tcW w:w="2299" w:type="dxa"/>
            <w:gridSpan w:val="2"/>
            <w:tcBorders>
              <w:top w:val="single" w:sz="2" w:space="0" w:color="000000"/>
              <w:left w:val="single" w:sz="2" w:space="0" w:color="000000"/>
              <w:bottom w:val="single" w:sz="2" w:space="0" w:color="000000"/>
              <w:right w:val="single" w:sz="2" w:space="0" w:color="000000"/>
            </w:tcBorders>
            <w:vAlign w:val="center"/>
          </w:tcPr>
          <w:p w14:paraId="7335B689" w14:textId="77777777" w:rsidR="007D08F0" w:rsidRDefault="00BF79F1">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sz w:val="18"/>
                <w:szCs w:val="18"/>
              </w:rPr>
              <w:t>0.00</w:t>
            </w:r>
            <w:r>
              <w:rPr>
                <w:rFonts w:asciiTheme="majorEastAsia" w:eastAsiaTheme="majorEastAsia" w:hAnsiTheme="majorEastAsia"/>
                <w:sz w:val="18"/>
                <w:szCs w:val="18"/>
                <w:cs/>
              </w:rPr>
              <w:t>‎</w:t>
            </w:r>
          </w:p>
        </w:tc>
      </w:tr>
      <w:tr w:rsidR="007D08F0" w14:paraId="0D44C99B" w14:textId="77777777">
        <w:trPr>
          <w:trHeight w:val="413"/>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56DD143D" w14:textId="77777777" w:rsidR="007D08F0" w:rsidRDefault="00BF79F1">
            <w:pPr>
              <w:jc w:val="center"/>
            </w:pPr>
            <w:r>
              <w:t>项目总体目标</w:t>
            </w:r>
          </w:p>
        </w:tc>
        <w:tc>
          <w:tcPr>
            <w:tcW w:w="7797" w:type="dxa"/>
            <w:gridSpan w:val="7"/>
            <w:tcBorders>
              <w:top w:val="single" w:sz="2" w:space="0" w:color="000000"/>
              <w:left w:val="single" w:sz="2" w:space="0" w:color="000000"/>
              <w:bottom w:val="single" w:sz="2" w:space="0" w:color="000000"/>
              <w:right w:val="single" w:sz="2" w:space="0" w:color="000000"/>
            </w:tcBorders>
            <w:vAlign w:val="center"/>
          </w:tcPr>
          <w:p w14:paraId="7A5E4332" w14:textId="77777777" w:rsidR="007D08F0" w:rsidRDefault="00BF79F1">
            <w:pPr>
              <w:jc w:val="left"/>
              <w:rPr>
                <w:rFonts w:asciiTheme="majorEastAsia" w:eastAsiaTheme="majorEastAsia" w:hAnsiTheme="majorEastAsia" w:hint="eastAsia"/>
                <w:sz w:val="18"/>
                <w:szCs w:val="18"/>
              </w:rPr>
            </w:pPr>
            <w:r>
              <w:rPr>
                <w:rFonts w:asciiTheme="majorEastAsia" w:eastAsiaTheme="majorEastAsia" w:hAnsiTheme="majorEastAsia"/>
                <w:sz w:val="18"/>
                <w:szCs w:val="18"/>
              </w:rPr>
              <w:t>项目总投资60.1万元，用于困难残疾人生活补贴：每月每人120元，合计60.1万元，通过本项目实施，规范了困难残疾人生活补贴政策实施,使困难残疾人基本生活得到有效保障，困难残疾人的生活水平有所提升。</w:t>
            </w:r>
          </w:p>
        </w:tc>
      </w:tr>
      <w:tr w:rsidR="007D08F0" w14:paraId="06EC0E71" w14:textId="77777777">
        <w:trPr>
          <w:trHeight w:val="896"/>
          <w:jc w:val="center"/>
        </w:trPr>
        <w:tc>
          <w:tcPr>
            <w:tcW w:w="1131" w:type="dxa"/>
            <w:tcBorders>
              <w:top w:val="single" w:sz="2" w:space="0" w:color="000000"/>
              <w:left w:val="single" w:sz="2" w:space="0" w:color="000000"/>
              <w:bottom w:val="single" w:sz="2" w:space="0" w:color="000000"/>
              <w:right w:val="single" w:sz="2" w:space="0" w:color="000000"/>
            </w:tcBorders>
            <w:vAlign w:val="center"/>
          </w:tcPr>
          <w:p w14:paraId="22F6FD47" w14:textId="77777777" w:rsidR="007D08F0" w:rsidRDefault="00BF79F1">
            <w:pPr>
              <w:jc w:val="center"/>
            </w:pPr>
            <w:r>
              <w:t>一级指标</w:t>
            </w:r>
          </w:p>
        </w:tc>
        <w:tc>
          <w:tcPr>
            <w:tcW w:w="1134" w:type="dxa"/>
            <w:tcBorders>
              <w:top w:val="single" w:sz="2" w:space="0" w:color="000000"/>
              <w:left w:val="single" w:sz="2" w:space="0" w:color="000000"/>
              <w:bottom w:val="single" w:sz="2" w:space="0" w:color="000000"/>
              <w:right w:val="single" w:sz="2" w:space="0" w:color="000000"/>
            </w:tcBorders>
            <w:vAlign w:val="center"/>
          </w:tcPr>
          <w:p w14:paraId="785F4895" w14:textId="77777777" w:rsidR="007D08F0" w:rsidRDefault="00BF79F1">
            <w:pPr>
              <w:jc w:val="center"/>
            </w:pPr>
            <w:r>
              <w:t>二级指标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7A707A61" w14:textId="77777777" w:rsidR="007D08F0" w:rsidRDefault="00BF79F1">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三级指标</w:t>
            </w:r>
          </w:p>
        </w:tc>
        <w:tc>
          <w:tcPr>
            <w:tcW w:w="851" w:type="dxa"/>
            <w:tcBorders>
              <w:top w:val="single" w:sz="2" w:space="0" w:color="000000"/>
              <w:left w:val="single" w:sz="2" w:space="0" w:color="000000"/>
              <w:bottom w:val="single" w:sz="2" w:space="0" w:color="000000"/>
              <w:right w:val="single" w:sz="2" w:space="0" w:color="000000"/>
            </w:tcBorders>
            <w:vAlign w:val="center"/>
          </w:tcPr>
          <w:p w14:paraId="4813DDFD" w14:textId="77777777" w:rsidR="007D08F0" w:rsidRDefault="00BF79F1">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指标值</w:t>
            </w:r>
          </w:p>
        </w:tc>
        <w:tc>
          <w:tcPr>
            <w:tcW w:w="1276" w:type="dxa"/>
            <w:tcBorders>
              <w:top w:val="single" w:sz="2" w:space="0" w:color="000000"/>
              <w:left w:val="single" w:sz="2" w:space="0" w:color="000000"/>
              <w:bottom w:val="single" w:sz="2" w:space="0" w:color="000000"/>
              <w:right w:val="single" w:sz="2" w:space="0" w:color="000000"/>
            </w:tcBorders>
            <w:vAlign w:val="center"/>
          </w:tcPr>
          <w:p w14:paraId="3D380B67" w14:textId="77777777" w:rsidR="007D08F0" w:rsidRDefault="00BF79F1">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指标值设置依据</w:t>
            </w:r>
          </w:p>
        </w:tc>
        <w:tc>
          <w:tcPr>
            <w:tcW w:w="819" w:type="dxa"/>
            <w:tcBorders>
              <w:top w:val="single" w:sz="2" w:space="0" w:color="000000"/>
              <w:left w:val="single" w:sz="2" w:space="0" w:color="000000"/>
              <w:bottom w:val="single" w:sz="2" w:space="0" w:color="000000"/>
              <w:right w:val="single" w:sz="2" w:space="0" w:color="000000"/>
            </w:tcBorders>
            <w:vAlign w:val="center"/>
          </w:tcPr>
          <w:p w14:paraId="2A1A35C0" w14:textId="77777777" w:rsidR="007D08F0" w:rsidRDefault="00BF79F1">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上年完成值</w:t>
            </w:r>
          </w:p>
        </w:tc>
        <w:tc>
          <w:tcPr>
            <w:tcW w:w="851" w:type="dxa"/>
            <w:tcBorders>
              <w:top w:val="single" w:sz="2" w:space="0" w:color="000000"/>
              <w:left w:val="single" w:sz="2" w:space="0" w:color="000000"/>
              <w:bottom w:val="single" w:sz="2" w:space="0" w:color="000000"/>
              <w:right w:val="single" w:sz="2" w:space="0" w:color="000000"/>
            </w:tcBorders>
            <w:vAlign w:val="center"/>
          </w:tcPr>
          <w:p w14:paraId="4A8CDD97" w14:textId="77777777" w:rsidR="007D08F0" w:rsidRDefault="00BF79F1">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指标分值权重</w:t>
            </w:r>
          </w:p>
        </w:tc>
        <w:tc>
          <w:tcPr>
            <w:tcW w:w="1023" w:type="dxa"/>
            <w:tcBorders>
              <w:top w:val="single" w:sz="2" w:space="0" w:color="000000"/>
              <w:left w:val="single" w:sz="2" w:space="0" w:color="000000"/>
              <w:bottom w:val="single" w:sz="2" w:space="0" w:color="000000"/>
              <w:right w:val="single" w:sz="2" w:space="0" w:color="000000"/>
            </w:tcBorders>
            <w:vAlign w:val="center"/>
          </w:tcPr>
          <w:p w14:paraId="191DD7B4" w14:textId="77777777" w:rsidR="007D08F0" w:rsidRDefault="00BF79F1">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指标赋分规则</w:t>
            </w:r>
          </w:p>
        </w:tc>
        <w:tc>
          <w:tcPr>
            <w:tcW w:w="1276" w:type="dxa"/>
            <w:tcBorders>
              <w:top w:val="single" w:sz="2" w:space="0" w:color="000000"/>
              <w:left w:val="single" w:sz="2" w:space="0" w:color="000000"/>
              <w:bottom w:val="single" w:sz="2" w:space="0" w:color="000000"/>
              <w:right w:val="single" w:sz="2" w:space="0" w:color="000000"/>
            </w:tcBorders>
            <w:vAlign w:val="center"/>
          </w:tcPr>
          <w:p w14:paraId="28E8D2CF" w14:textId="77777777" w:rsidR="007D08F0" w:rsidRDefault="00BF79F1">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佐证资料</w:t>
            </w:r>
          </w:p>
        </w:tc>
      </w:tr>
      <w:tr w:rsidR="007D08F0" w14:paraId="063030C3" w14:textId="77777777">
        <w:trPr>
          <w:trHeight w:val="859"/>
          <w:jc w:val="center"/>
        </w:trPr>
        <w:tc>
          <w:tcPr>
            <w:tcW w:w="1131" w:type="dxa"/>
            <w:vMerge w:val="restart"/>
            <w:tcBorders>
              <w:left w:val="single" w:sz="2" w:space="0" w:color="000000"/>
              <w:right w:val="single" w:sz="2" w:space="0" w:color="000000"/>
            </w:tcBorders>
            <w:vAlign w:val="center"/>
          </w:tcPr>
          <w:p w14:paraId="28F2C438" w14:textId="77777777" w:rsidR="007D08F0" w:rsidRDefault="00BF79F1">
            <w:pPr>
              <w:jc w:val="center"/>
            </w:pPr>
            <w:r>
              <w:t>产出指标</w:t>
            </w:r>
          </w:p>
        </w:tc>
        <w:tc>
          <w:tcPr>
            <w:tcW w:w="1134" w:type="dxa"/>
            <w:tcBorders>
              <w:left w:val="single" w:sz="2" w:space="0" w:color="000000"/>
              <w:bottom w:val="single" w:sz="2" w:space="0" w:color="000000"/>
              <w:right w:val="single" w:sz="2" w:space="0" w:color="000000"/>
            </w:tcBorders>
            <w:vAlign w:val="center"/>
          </w:tcPr>
          <w:p w14:paraId="045E508B" w14:textId="77777777" w:rsidR="007D08F0" w:rsidRDefault="00BF79F1">
            <w:pPr>
              <w:jc w:val="center"/>
            </w:pPr>
            <w:r>
              <w:t>数量指标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3144A0D1"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困难残疾人生活补贴人数</w:t>
            </w:r>
          </w:p>
        </w:tc>
        <w:tc>
          <w:tcPr>
            <w:tcW w:w="851" w:type="dxa"/>
            <w:tcBorders>
              <w:top w:val="single" w:sz="2" w:space="0" w:color="000000"/>
              <w:left w:val="single" w:sz="2" w:space="0" w:color="000000"/>
              <w:bottom w:val="single" w:sz="2" w:space="0" w:color="000000"/>
              <w:right w:val="single" w:sz="2" w:space="0" w:color="000000"/>
            </w:tcBorders>
            <w:vAlign w:val="center"/>
          </w:tcPr>
          <w:p w14:paraId="30DA2DDF"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&gt;=5005人</w:t>
            </w:r>
          </w:p>
        </w:tc>
        <w:tc>
          <w:tcPr>
            <w:tcW w:w="1276" w:type="dxa"/>
            <w:tcBorders>
              <w:top w:val="single" w:sz="2" w:space="0" w:color="000000"/>
              <w:left w:val="single" w:sz="2" w:space="0" w:color="000000"/>
              <w:bottom w:val="single" w:sz="2" w:space="0" w:color="000000"/>
              <w:right w:val="single" w:sz="2" w:space="0" w:color="000000"/>
            </w:tcBorders>
            <w:vAlign w:val="center"/>
          </w:tcPr>
          <w:p w14:paraId="3D1E837A"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56A6B364"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5517人</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543CD586"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15</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3CD8597C"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52EDC1C9"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7D08F0" w14:paraId="2506B09B" w14:textId="77777777">
        <w:trPr>
          <w:trHeight w:val="859"/>
          <w:jc w:val="center"/>
        </w:trPr>
        <w:tc>
          <w:tcPr>
            <w:tcW w:w="1131" w:type="dxa"/>
            <w:vMerge/>
            <w:tcBorders>
              <w:left w:val="single" w:sz="2" w:space="0" w:color="000000"/>
              <w:right w:val="single" w:sz="2" w:space="0" w:color="000000"/>
            </w:tcBorders>
            <w:vAlign w:val="center"/>
          </w:tcPr>
          <w:p w14:paraId="01CB5C2B" w14:textId="77777777" w:rsidR="007D08F0" w:rsidRDefault="007D08F0"/>
        </w:tc>
        <w:tc>
          <w:tcPr>
            <w:tcW w:w="1134" w:type="dxa"/>
            <w:tcBorders>
              <w:left w:val="single" w:sz="2" w:space="0" w:color="000000"/>
              <w:bottom w:val="single" w:sz="2" w:space="0" w:color="000000"/>
              <w:right w:val="single" w:sz="2" w:space="0" w:color="000000"/>
            </w:tcBorders>
            <w:vAlign w:val="center"/>
          </w:tcPr>
          <w:p w14:paraId="719BA15B" w14:textId="77777777" w:rsidR="007D08F0" w:rsidRDefault="00BF79F1">
            <w:pPr>
              <w:jc w:val="center"/>
            </w:pPr>
            <w:r>
              <w:t>质量指标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7A8A01B0"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补助发放覆盖率</w:t>
            </w:r>
          </w:p>
        </w:tc>
        <w:tc>
          <w:tcPr>
            <w:tcW w:w="851" w:type="dxa"/>
            <w:tcBorders>
              <w:top w:val="single" w:sz="2" w:space="0" w:color="000000"/>
              <w:left w:val="single" w:sz="2" w:space="0" w:color="000000"/>
              <w:bottom w:val="single" w:sz="2" w:space="0" w:color="000000"/>
              <w:right w:val="single" w:sz="2" w:space="0" w:color="000000"/>
            </w:tcBorders>
            <w:vAlign w:val="center"/>
          </w:tcPr>
          <w:p w14:paraId="1B6FC7C8"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=100%</w:t>
            </w:r>
          </w:p>
        </w:tc>
        <w:tc>
          <w:tcPr>
            <w:tcW w:w="1276" w:type="dxa"/>
            <w:tcBorders>
              <w:top w:val="single" w:sz="2" w:space="0" w:color="000000"/>
              <w:left w:val="single" w:sz="2" w:space="0" w:color="000000"/>
              <w:bottom w:val="single" w:sz="2" w:space="0" w:color="000000"/>
              <w:right w:val="single" w:sz="2" w:space="0" w:color="000000"/>
            </w:tcBorders>
            <w:vAlign w:val="center"/>
          </w:tcPr>
          <w:p w14:paraId="2A500D76"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5C213E7C"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100%</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0266F3FE"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15</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42AAFBB0"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3486736B"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7D08F0" w14:paraId="53FD84EB" w14:textId="77777777">
        <w:trPr>
          <w:trHeight w:val="859"/>
          <w:jc w:val="center"/>
        </w:trPr>
        <w:tc>
          <w:tcPr>
            <w:tcW w:w="1131" w:type="dxa"/>
            <w:vMerge/>
            <w:tcBorders>
              <w:left w:val="single" w:sz="2" w:space="0" w:color="000000"/>
              <w:right w:val="single" w:sz="2" w:space="0" w:color="000000"/>
            </w:tcBorders>
            <w:vAlign w:val="center"/>
          </w:tcPr>
          <w:p w14:paraId="0CB1F0E5" w14:textId="77777777" w:rsidR="007D08F0" w:rsidRDefault="007D08F0"/>
        </w:tc>
        <w:tc>
          <w:tcPr>
            <w:tcW w:w="1134" w:type="dxa"/>
            <w:tcBorders>
              <w:left w:val="single" w:sz="2" w:space="0" w:color="000000"/>
              <w:bottom w:val="single" w:sz="2" w:space="0" w:color="000000"/>
              <w:right w:val="single" w:sz="2" w:space="0" w:color="000000"/>
            </w:tcBorders>
            <w:vAlign w:val="center"/>
          </w:tcPr>
          <w:p w14:paraId="217338B7" w14:textId="77777777" w:rsidR="007D08F0" w:rsidRDefault="00BF79F1">
            <w:pPr>
              <w:jc w:val="center"/>
            </w:pPr>
            <w:r>
              <w:t>时效指标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5C538ECF"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补贴发放及时率</w:t>
            </w:r>
          </w:p>
        </w:tc>
        <w:tc>
          <w:tcPr>
            <w:tcW w:w="851" w:type="dxa"/>
            <w:tcBorders>
              <w:top w:val="single" w:sz="2" w:space="0" w:color="000000"/>
              <w:left w:val="single" w:sz="2" w:space="0" w:color="000000"/>
              <w:bottom w:val="single" w:sz="2" w:space="0" w:color="000000"/>
              <w:right w:val="single" w:sz="2" w:space="0" w:color="000000"/>
            </w:tcBorders>
            <w:vAlign w:val="center"/>
          </w:tcPr>
          <w:p w14:paraId="0C9A7C3C"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=100%</w:t>
            </w:r>
          </w:p>
        </w:tc>
        <w:tc>
          <w:tcPr>
            <w:tcW w:w="1276" w:type="dxa"/>
            <w:tcBorders>
              <w:top w:val="single" w:sz="2" w:space="0" w:color="000000"/>
              <w:left w:val="single" w:sz="2" w:space="0" w:color="000000"/>
              <w:bottom w:val="single" w:sz="2" w:space="0" w:color="000000"/>
              <w:right w:val="single" w:sz="2" w:space="0" w:color="000000"/>
            </w:tcBorders>
            <w:vAlign w:val="center"/>
          </w:tcPr>
          <w:p w14:paraId="1D9CC5E4"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2260893B"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100%</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6C7D6842"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15</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2215A54A"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3372BE5B"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7D08F0" w14:paraId="37D8B057" w14:textId="77777777">
        <w:trPr>
          <w:trHeight w:val="859"/>
          <w:jc w:val="center"/>
        </w:trPr>
        <w:tc>
          <w:tcPr>
            <w:tcW w:w="1131" w:type="dxa"/>
            <w:tcBorders>
              <w:left w:val="single" w:sz="2" w:space="0" w:color="000000"/>
              <w:right w:val="single" w:sz="2" w:space="0" w:color="000000"/>
            </w:tcBorders>
            <w:vAlign w:val="center"/>
          </w:tcPr>
          <w:p w14:paraId="3FE11FBC" w14:textId="77777777" w:rsidR="007D08F0" w:rsidRDefault="00BF79F1">
            <w:pPr>
              <w:jc w:val="center"/>
            </w:pPr>
            <w:r>
              <w:t>成本指标</w:t>
            </w:r>
          </w:p>
        </w:tc>
        <w:tc>
          <w:tcPr>
            <w:tcW w:w="1134" w:type="dxa"/>
            <w:tcBorders>
              <w:left w:val="single" w:sz="2" w:space="0" w:color="000000"/>
              <w:bottom w:val="single" w:sz="2" w:space="0" w:color="000000"/>
              <w:right w:val="single" w:sz="2" w:space="0" w:color="000000"/>
            </w:tcBorders>
            <w:vAlign w:val="center"/>
          </w:tcPr>
          <w:p w14:paraId="3A8B4C82" w14:textId="77777777" w:rsidR="007D08F0" w:rsidRDefault="00BF79F1">
            <w:pPr>
              <w:jc w:val="center"/>
            </w:pPr>
            <w:r>
              <w:t>经济成本指标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0D02EF92"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困难残疾人生活补贴标准</w:t>
            </w:r>
          </w:p>
        </w:tc>
        <w:tc>
          <w:tcPr>
            <w:tcW w:w="851" w:type="dxa"/>
            <w:tcBorders>
              <w:top w:val="single" w:sz="2" w:space="0" w:color="000000"/>
              <w:left w:val="single" w:sz="2" w:space="0" w:color="000000"/>
              <w:bottom w:val="single" w:sz="2" w:space="0" w:color="000000"/>
              <w:right w:val="single" w:sz="2" w:space="0" w:color="000000"/>
            </w:tcBorders>
            <w:vAlign w:val="center"/>
          </w:tcPr>
          <w:p w14:paraId="44AD6D6F"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&lt;=120元/人/月</w:t>
            </w:r>
          </w:p>
        </w:tc>
        <w:tc>
          <w:tcPr>
            <w:tcW w:w="1276" w:type="dxa"/>
            <w:tcBorders>
              <w:top w:val="single" w:sz="2" w:space="0" w:color="000000"/>
              <w:left w:val="single" w:sz="2" w:space="0" w:color="000000"/>
              <w:bottom w:val="single" w:sz="2" w:space="0" w:color="000000"/>
              <w:right w:val="single" w:sz="2" w:space="0" w:color="000000"/>
            </w:tcBorders>
            <w:vAlign w:val="center"/>
          </w:tcPr>
          <w:p w14:paraId="4C4C1A68"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预算支出标准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1E9DF4E1"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120元/人/月</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2CC82133"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15</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14AE639E"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01305FD2"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工作资料,原始凭证</w:t>
            </w:r>
            <w:r>
              <w:rPr>
                <w:rFonts w:ascii="MS Gothic" w:eastAsia="MS Gothic" w:hAnsi="MS Gothic" w:cs="MS Gothic" w:hint="eastAsia"/>
                <w:color w:val="000000"/>
                <w:kern w:val="0"/>
                <w:sz w:val="20"/>
                <w:szCs w:val="20"/>
                <w:cs/>
                <w:lang w:bidi="ar"/>
              </w:rPr>
              <w:t>‎</w:t>
            </w:r>
          </w:p>
        </w:tc>
      </w:tr>
      <w:tr w:rsidR="007D08F0" w14:paraId="1CEDD879" w14:textId="77777777">
        <w:trPr>
          <w:trHeight w:val="859"/>
          <w:jc w:val="center"/>
        </w:trPr>
        <w:tc>
          <w:tcPr>
            <w:tcW w:w="1131" w:type="dxa"/>
            <w:vMerge w:val="restart"/>
            <w:tcBorders>
              <w:left w:val="single" w:sz="2" w:space="0" w:color="000000"/>
              <w:right w:val="single" w:sz="2" w:space="0" w:color="000000"/>
            </w:tcBorders>
            <w:vAlign w:val="center"/>
          </w:tcPr>
          <w:p w14:paraId="0EF1C42A" w14:textId="77777777" w:rsidR="007D08F0" w:rsidRDefault="00BF79F1">
            <w:pPr>
              <w:jc w:val="center"/>
            </w:pPr>
            <w:r>
              <w:t>效益指标</w:t>
            </w:r>
          </w:p>
        </w:tc>
        <w:tc>
          <w:tcPr>
            <w:tcW w:w="1134" w:type="dxa"/>
            <w:vMerge w:val="restart"/>
            <w:tcBorders>
              <w:left w:val="single" w:sz="2" w:space="0" w:color="000000"/>
              <w:bottom w:val="single" w:sz="2" w:space="0" w:color="000000"/>
              <w:right w:val="single" w:sz="2" w:space="0" w:color="000000"/>
            </w:tcBorders>
            <w:vAlign w:val="center"/>
          </w:tcPr>
          <w:p w14:paraId="6BFF33EE" w14:textId="77777777" w:rsidR="007D08F0" w:rsidRDefault="00BF79F1">
            <w:pPr>
              <w:jc w:val="center"/>
            </w:pPr>
            <w:r>
              <w:t>社会效益指标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387825E6"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困难残疾人的生活质量</w:t>
            </w:r>
          </w:p>
        </w:tc>
        <w:tc>
          <w:tcPr>
            <w:tcW w:w="851" w:type="dxa"/>
            <w:tcBorders>
              <w:top w:val="single" w:sz="2" w:space="0" w:color="000000"/>
              <w:left w:val="single" w:sz="2" w:space="0" w:color="000000"/>
              <w:bottom w:val="single" w:sz="2" w:space="0" w:color="000000"/>
              <w:right w:val="single" w:sz="2" w:space="0" w:color="000000"/>
            </w:tcBorders>
            <w:vAlign w:val="center"/>
          </w:tcPr>
          <w:p w14:paraId="7452CCE1"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持续提高</w:t>
            </w:r>
          </w:p>
        </w:tc>
        <w:tc>
          <w:tcPr>
            <w:tcW w:w="1276" w:type="dxa"/>
            <w:tcBorders>
              <w:top w:val="single" w:sz="2" w:space="0" w:color="000000"/>
              <w:left w:val="single" w:sz="2" w:space="0" w:color="000000"/>
              <w:bottom w:val="single" w:sz="2" w:space="0" w:color="000000"/>
              <w:right w:val="single" w:sz="2" w:space="0" w:color="000000"/>
            </w:tcBorders>
            <w:vAlign w:val="center"/>
          </w:tcPr>
          <w:p w14:paraId="278ADC42"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其他标准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1530A805"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提高</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06AA8BB5"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57BE4198"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38E74FD1"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7D08F0" w14:paraId="6E46ACD1" w14:textId="77777777">
        <w:trPr>
          <w:trHeight w:val="859"/>
          <w:jc w:val="center"/>
        </w:trPr>
        <w:tc>
          <w:tcPr>
            <w:tcW w:w="1131" w:type="dxa"/>
            <w:vMerge/>
            <w:tcBorders>
              <w:left w:val="single" w:sz="2" w:space="0" w:color="000000"/>
              <w:right w:val="single" w:sz="2" w:space="0" w:color="000000"/>
            </w:tcBorders>
            <w:vAlign w:val="center"/>
          </w:tcPr>
          <w:p w14:paraId="6B9661BC" w14:textId="77777777" w:rsidR="007D08F0" w:rsidRDefault="007D08F0"/>
        </w:tc>
        <w:tc>
          <w:tcPr>
            <w:tcW w:w="1134" w:type="dxa"/>
            <w:vMerge/>
            <w:tcBorders>
              <w:left w:val="single" w:sz="2" w:space="0" w:color="000000"/>
              <w:bottom w:val="single" w:sz="2" w:space="0" w:color="000000"/>
              <w:right w:val="single" w:sz="2" w:space="0" w:color="000000"/>
            </w:tcBorders>
            <w:vAlign w:val="center"/>
          </w:tcPr>
          <w:p w14:paraId="033069F4" w14:textId="77777777" w:rsidR="007D08F0" w:rsidRDefault="007D08F0"/>
        </w:tc>
        <w:tc>
          <w:tcPr>
            <w:tcW w:w="1701" w:type="dxa"/>
            <w:tcBorders>
              <w:top w:val="single" w:sz="2" w:space="0" w:color="000000"/>
              <w:left w:val="single" w:sz="2" w:space="0" w:color="000000"/>
              <w:bottom w:val="single" w:sz="2" w:space="0" w:color="000000"/>
              <w:right w:val="single" w:sz="2" w:space="0" w:color="000000"/>
            </w:tcBorders>
            <w:vAlign w:val="center"/>
          </w:tcPr>
          <w:p w14:paraId="735D6478"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维护困难残疾人的合法权益</w:t>
            </w:r>
          </w:p>
        </w:tc>
        <w:tc>
          <w:tcPr>
            <w:tcW w:w="851" w:type="dxa"/>
            <w:tcBorders>
              <w:top w:val="single" w:sz="2" w:space="0" w:color="000000"/>
              <w:left w:val="single" w:sz="2" w:space="0" w:color="000000"/>
              <w:bottom w:val="single" w:sz="2" w:space="0" w:color="000000"/>
              <w:right w:val="single" w:sz="2" w:space="0" w:color="000000"/>
            </w:tcBorders>
            <w:vAlign w:val="center"/>
          </w:tcPr>
          <w:p w14:paraId="60E43D97"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有效维护</w:t>
            </w:r>
          </w:p>
        </w:tc>
        <w:tc>
          <w:tcPr>
            <w:tcW w:w="1276" w:type="dxa"/>
            <w:tcBorders>
              <w:top w:val="single" w:sz="2" w:space="0" w:color="000000"/>
              <w:left w:val="single" w:sz="2" w:space="0" w:color="000000"/>
              <w:bottom w:val="single" w:sz="2" w:space="0" w:color="000000"/>
              <w:right w:val="single" w:sz="2" w:space="0" w:color="000000"/>
            </w:tcBorders>
            <w:vAlign w:val="center"/>
          </w:tcPr>
          <w:p w14:paraId="2F1BAD49"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其他标准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53D3A4C8"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有效</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79656FA2"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43789808"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046D4041"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7D08F0" w14:paraId="299D3DED" w14:textId="77777777">
        <w:trPr>
          <w:trHeight w:val="859"/>
          <w:jc w:val="center"/>
        </w:trPr>
        <w:tc>
          <w:tcPr>
            <w:tcW w:w="1131" w:type="dxa"/>
            <w:tcBorders>
              <w:left w:val="single" w:sz="2" w:space="0" w:color="000000"/>
              <w:right w:val="single" w:sz="2" w:space="0" w:color="000000"/>
            </w:tcBorders>
            <w:vAlign w:val="center"/>
          </w:tcPr>
          <w:p w14:paraId="2860B867" w14:textId="77777777" w:rsidR="007D08F0" w:rsidRDefault="00BF79F1">
            <w:pPr>
              <w:jc w:val="center"/>
            </w:pPr>
            <w:r>
              <w:t>满意度指标</w:t>
            </w:r>
          </w:p>
        </w:tc>
        <w:tc>
          <w:tcPr>
            <w:tcW w:w="1134" w:type="dxa"/>
            <w:tcBorders>
              <w:left w:val="single" w:sz="2" w:space="0" w:color="000000"/>
              <w:bottom w:val="single" w:sz="2" w:space="0" w:color="000000"/>
              <w:right w:val="single" w:sz="2" w:space="0" w:color="000000"/>
            </w:tcBorders>
            <w:vAlign w:val="center"/>
          </w:tcPr>
          <w:p w14:paraId="218EFF3E" w14:textId="77777777" w:rsidR="007D08F0" w:rsidRDefault="00BF79F1">
            <w:pPr>
              <w:jc w:val="center"/>
            </w:pPr>
            <w:r>
              <w:t>满意度指标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05E2AD5E"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困难残疾人满意度</w:t>
            </w:r>
          </w:p>
        </w:tc>
        <w:tc>
          <w:tcPr>
            <w:tcW w:w="851" w:type="dxa"/>
            <w:tcBorders>
              <w:top w:val="single" w:sz="2" w:space="0" w:color="000000"/>
              <w:left w:val="single" w:sz="2" w:space="0" w:color="000000"/>
              <w:bottom w:val="single" w:sz="2" w:space="0" w:color="000000"/>
              <w:right w:val="single" w:sz="2" w:space="0" w:color="000000"/>
            </w:tcBorders>
            <w:vAlign w:val="center"/>
          </w:tcPr>
          <w:p w14:paraId="64219955"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&gt;=95%</w:t>
            </w:r>
          </w:p>
        </w:tc>
        <w:tc>
          <w:tcPr>
            <w:tcW w:w="1276" w:type="dxa"/>
            <w:tcBorders>
              <w:top w:val="single" w:sz="2" w:space="0" w:color="000000"/>
              <w:left w:val="single" w:sz="2" w:space="0" w:color="000000"/>
              <w:bottom w:val="single" w:sz="2" w:space="0" w:color="000000"/>
              <w:right w:val="single" w:sz="2" w:space="0" w:color="000000"/>
            </w:tcBorders>
            <w:vAlign w:val="center"/>
          </w:tcPr>
          <w:p w14:paraId="780435D5"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其他标准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5492120E"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100%</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02CB8FA9"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56530170"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496B04A0"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bl>
    <w:p w14:paraId="6BE0FB75" w14:textId="77777777" w:rsidR="007D08F0" w:rsidRDefault="00BF79F1">
      <w:r>
        <w:br w:type="page"/>
      </w:r>
    </w:p>
    <w:p w14:paraId="311BA041" w14:textId="77777777" w:rsidR="007D08F0" w:rsidRDefault="007D08F0">
      <w:pPr>
        <w:jc w:val="center"/>
      </w:pPr>
    </w:p>
    <w:p w14:paraId="0BDFB50F" w14:textId="77777777" w:rsidR="007D08F0" w:rsidRDefault="00BF79F1">
      <w:pPr>
        <w:spacing w:line="560" w:lineRule="exact"/>
        <w:ind w:firstLineChars="200" w:firstLine="640"/>
        <w:jc w:val="center"/>
        <w:outlineLvl w:val="4"/>
        <w:rPr>
          <w:rFonts w:ascii="仿宋_GB2312" w:eastAsia="仿宋_GB2312" w:hAnsi="宋体" w:cs="宋体" w:hint="eastAsia"/>
          <w:b/>
          <w:kern w:val="0"/>
          <w:sz w:val="32"/>
          <w:szCs w:val="32"/>
        </w:rPr>
      </w:pPr>
      <w:r>
        <w:rPr>
          <w:rFonts w:ascii="仿宋_GB2312" w:eastAsia="仿宋_GB2312" w:hAnsi="宋体" w:cs="宋体" w:hint="eastAsia"/>
          <w:b/>
          <w:kern w:val="0"/>
          <w:sz w:val="32"/>
          <w:szCs w:val="32"/>
        </w:rPr>
        <w:t>项目支出绩效目标表</w:t>
      </w:r>
    </w:p>
    <w:p w14:paraId="2031B2F4" w14:textId="5A057746" w:rsidR="007D08F0" w:rsidRDefault="00BF79F1">
      <w:pPr>
        <w:spacing w:line="560" w:lineRule="exact"/>
        <w:ind w:firstLineChars="200" w:firstLine="440"/>
        <w:jc w:val="center"/>
        <w:rPr>
          <w:rFonts w:asciiTheme="majorEastAsia" w:eastAsiaTheme="majorEastAsia" w:hAnsiTheme="majorEastAsia" w:cs="宋体" w:hint="eastAsia"/>
          <w:kern w:val="0"/>
          <w:sz w:val="22"/>
          <w:szCs w:val="22"/>
        </w:rPr>
      </w:pPr>
      <w:r>
        <w:rPr>
          <w:rFonts w:asciiTheme="majorEastAsia" w:eastAsiaTheme="majorEastAsia" w:hAnsiTheme="majorEastAsia" w:cs="MS Gothic" w:hint="eastAsia"/>
          <w:kern w:val="0"/>
          <w:sz w:val="22"/>
          <w:szCs w:val="22"/>
          <w:cs/>
        </w:rPr>
        <w:t>‎</w:t>
      </w:r>
      <w:r>
        <w:rPr>
          <w:rFonts w:asciiTheme="majorEastAsia" w:eastAsiaTheme="majorEastAsia" w:hAnsiTheme="majorEastAsia" w:cs="MS Gothic" w:hint="eastAsia"/>
          <w:kern w:val="0"/>
          <w:sz w:val="22"/>
          <w:szCs w:val="22"/>
        </w:rPr>
        <w:t>（</w:t>
      </w:r>
      <w:r w:rsidR="00B43E2D">
        <w:rPr>
          <w:rFonts w:asciiTheme="majorEastAsia" w:eastAsiaTheme="majorEastAsia" w:hAnsiTheme="majorEastAsia" w:cs="MS Gothic" w:hint="eastAsia"/>
          <w:kern w:val="0"/>
          <w:sz w:val="22"/>
          <w:szCs w:val="22"/>
        </w:rPr>
        <w:t>2026年</w:t>
      </w:r>
      <w:r>
        <w:rPr>
          <w:rFonts w:asciiTheme="majorEastAsia" w:eastAsiaTheme="majorEastAsia" w:hAnsiTheme="majorEastAsia" w:cs="MS Gothic" w:hint="eastAsia"/>
          <w:kern w:val="0"/>
          <w:sz w:val="22"/>
          <w:szCs w:val="22"/>
        </w:rPr>
        <w:t>）</w:t>
      </w:r>
      <w:r>
        <w:rPr>
          <w:rFonts w:asciiTheme="majorEastAsia" w:eastAsiaTheme="majorEastAsia" w:hAnsiTheme="majorEastAsia" w:cs="MS Gothic" w:hint="eastAsia"/>
          <w:kern w:val="0"/>
          <w:sz w:val="22"/>
          <w:szCs w:val="22"/>
          <w:cs/>
        </w:rPr>
        <w:t>‎</w:t>
      </w:r>
    </w:p>
    <w:tbl>
      <w:tblPr>
        <w:tblW w:w="10062"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131"/>
        <w:gridCol w:w="1134"/>
        <w:gridCol w:w="1701"/>
        <w:gridCol w:w="851"/>
        <w:gridCol w:w="1276"/>
        <w:gridCol w:w="819"/>
        <w:gridCol w:w="851"/>
        <w:gridCol w:w="1023"/>
        <w:gridCol w:w="1276"/>
      </w:tblGrid>
      <w:tr w:rsidR="007D08F0" w14:paraId="092DD499" w14:textId="77777777">
        <w:trPr>
          <w:trHeight w:val="538"/>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2DAAFE74" w14:textId="77777777" w:rsidR="007D08F0" w:rsidRDefault="00BF79F1">
            <w:pPr>
              <w:jc w:val="center"/>
            </w:pPr>
            <w:r>
              <w:t>预算单位</w:t>
            </w:r>
          </w:p>
        </w:tc>
        <w:tc>
          <w:tcPr>
            <w:tcW w:w="7797" w:type="dxa"/>
            <w:gridSpan w:val="7"/>
            <w:tcBorders>
              <w:top w:val="single" w:sz="2" w:space="0" w:color="000000"/>
              <w:left w:val="single" w:sz="2" w:space="0" w:color="000000"/>
              <w:bottom w:val="single" w:sz="2" w:space="0" w:color="000000"/>
              <w:right w:val="single" w:sz="2" w:space="0" w:color="000000"/>
            </w:tcBorders>
            <w:vAlign w:val="center"/>
          </w:tcPr>
          <w:p w14:paraId="13F06A61" w14:textId="77777777" w:rsidR="007D08F0" w:rsidRDefault="00BF79F1">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hint="eastAsia"/>
                <w:sz w:val="18"/>
                <w:szCs w:val="18"/>
              </w:rPr>
              <w:t>新疆维吾尔自治区喀什地区</w:t>
            </w:r>
            <w:r>
              <w:rPr>
                <w:rFonts w:asciiTheme="majorEastAsia" w:eastAsiaTheme="majorEastAsia" w:hAnsiTheme="majorEastAsia"/>
                <w:sz w:val="18"/>
                <w:szCs w:val="18"/>
              </w:rPr>
              <w:t>疏勒县民政局</w:t>
            </w:r>
            <w:r>
              <w:rPr>
                <w:rFonts w:asciiTheme="majorEastAsia" w:eastAsiaTheme="majorEastAsia" w:hAnsiTheme="majorEastAsia"/>
                <w:sz w:val="18"/>
                <w:szCs w:val="18"/>
                <w:cs/>
              </w:rPr>
              <w:t>‎</w:t>
            </w:r>
          </w:p>
        </w:tc>
      </w:tr>
      <w:tr w:rsidR="007D08F0" w14:paraId="20CA391B" w14:textId="77777777">
        <w:trPr>
          <w:trHeight w:val="515"/>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3E419E64" w14:textId="77777777" w:rsidR="007D08F0" w:rsidRDefault="00BF79F1">
            <w:pPr>
              <w:jc w:val="center"/>
            </w:pPr>
            <w:r>
              <w:t>项目名称</w:t>
            </w:r>
          </w:p>
        </w:tc>
        <w:tc>
          <w:tcPr>
            <w:tcW w:w="3828" w:type="dxa"/>
            <w:gridSpan w:val="3"/>
            <w:tcBorders>
              <w:top w:val="single" w:sz="2" w:space="0" w:color="000000"/>
              <w:left w:val="single" w:sz="2" w:space="0" w:color="000000"/>
              <w:bottom w:val="single" w:sz="2" w:space="0" w:color="000000"/>
              <w:right w:val="single" w:sz="2" w:space="0" w:color="000000"/>
            </w:tcBorders>
            <w:vAlign w:val="center"/>
          </w:tcPr>
          <w:p w14:paraId="76662DA1" w14:textId="6E473D32" w:rsidR="007D08F0" w:rsidRDefault="00BF79F1">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sidR="00B43E2D">
              <w:rPr>
                <w:rFonts w:asciiTheme="majorEastAsia" w:eastAsiaTheme="majorEastAsia" w:hAnsiTheme="majorEastAsia"/>
                <w:sz w:val="18"/>
                <w:szCs w:val="18"/>
              </w:rPr>
              <w:t>2026年</w:t>
            </w:r>
            <w:r>
              <w:rPr>
                <w:rFonts w:asciiTheme="majorEastAsia" w:eastAsiaTheme="majorEastAsia" w:hAnsiTheme="majorEastAsia"/>
                <w:sz w:val="18"/>
                <w:szCs w:val="18"/>
              </w:rPr>
              <w:t>困难残疾人生活补贴项目</w:t>
            </w:r>
            <w:r>
              <w:rPr>
                <w:rFonts w:asciiTheme="majorEastAsia" w:eastAsiaTheme="majorEastAsia" w:hAnsiTheme="majorEastAsia"/>
                <w:sz w:val="18"/>
                <w:szCs w:val="18"/>
                <w:cs/>
              </w:rPr>
              <w:t>‎</w:t>
            </w:r>
          </w:p>
        </w:tc>
        <w:tc>
          <w:tcPr>
            <w:tcW w:w="1670" w:type="dxa"/>
            <w:gridSpan w:val="2"/>
            <w:tcBorders>
              <w:top w:val="single" w:sz="2" w:space="0" w:color="000000"/>
              <w:left w:val="single" w:sz="2" w:space="0" w:color="000000"/>
              <w:bottom w:val="single" w:sz="2" w:space="0" w:color="000000"/>
              <w:right w:val="single" w:sz="2" w:space="0" w:color="000000"/>
            </w:tcBorders>
            <w:vAlign w:val="center"/>
          </w:tcPr>
          <w:p w14:paraId="48F16862" w14:textId="77777777" w:rsidR="007D08F0" w:rsidRDefault="00BF79F1">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项目负责人</w:t>
            </w:r>
          </w:p>
        </w:tc>
        <w:tc>
          <w:tcPr>
            <w:tcW w:w="2299" w:type="dxa"/>
            <w:gridSpan w:val="2"/>
            <w:tcBorders>
              <w:top w:val="single" w:sz="2" w:space="0" w:color="000000"/>
              <w:left w:val="single" w:sz="2" w:space="0" w:color="000000"/>
              <w:bottom w:val="single" w:sz="2" w:space="0" w:color="000000"/>
              <w:right w:val="single" w:sz="2" w:space="0" w:color="000000"/>
            </w:tcBorders>
            <w:vAlign w:val="center"/>
          </w:tcPr>
          <w:p w14:paraId="703E4AD8" w14:textId="77777777" w:rsidR="007D08F0" w:rsidRDefault="00BF79F1">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sz w:val="18"/>
                <w:szCs w:val="18"/>
              </w:rPr>
              <w:t>阿依古丽·阿不力提甫</w:t>
            </w:r>
            <w:r>
              <w:rPr>
                <w:rFonts w:asciiTheme="majorEastAsia" w:eastAsiaTheme="majorEastAsia" w:hAnsiTheme="majorEastAsia"/>
                <w:sz w:val="18"/>
                <w:szCs w:val="18"/>
                <w:cs/>
              </w:rPr>
              <w:t>‎</w:t>
            </w:r>
            <w:r>
              <w:rPr>
                <w:rFonts w:asciiTheme="majorEastAsia" w:eastAsiaTheme="majorEastAsia" w:hAnsiTheme="majorEastAsia"/>
                <w:sz w:val="18"/>
                <w:szCs w:val="18"/>
              </w:rPr>
              <w:t xml:space="preserve"> </w:t>
            </w:r>
            <w:r>
              <w:rPr>
                <w:rFonts w:asciiTheme="majorEastAsia" w:eastAsiaTheme="majorEastAsia" w:hAnsiTheme="majorEastAsia"/>
                <w:sz w:val="18"/>
                <w:szCs w:val="18"/>
                <w:cs/>
              </w:rPr>
              <w:t>‎</w:t>
            </w:r>
          </w:p>
        </w:tc>
      </w:tr>
      <w:tr w:rsidR="007D08F0" w14:paraId="75AF2FE2" w14:textId="77777777">
        <w:trPr>
          <w:trHeight w:val="736"/>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08FD855F" w14:textId="77777777" w:rsidR="007D08F0" w:rsidRDefault="00BF79F1">
            <w:pPr>
              <w:jc w:val="center"/>
            </w:pPr>
            <w:r>
              <w:t>项目资金（万元）</w:t>
            </w:r>
          </w:p>
        </w:tc>
        <w:tc>
          <w:tcPr>
            <w:tcW w:w="1701" w:type="dxa"/>
            <w:tcBorders>
              <w:top w:val="single" w:sz="2" w:space="0" w:color="000000"/>
              <w:left w:val="single" w:sz="2" w:space="0" w:color="000000"/>
              <w:bottom w:val="single" w:sz="2" w:space="0" w:color="000000"/>
              <w:right w:val="single" w:sz="2" w:space="0" w:color="000000"/>
            </w:tcBorders>
            <w:vAlign w:val="center"/>
          </w:tcPr>
          <w:p w14:paraId="00F248B6" w14:textId="77777777" w:rsidR="007D08F0" w:rsidRDefault="00BF79F1">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年度预算总额：</w:t>
            </w:r>
          </w:p>
        </w:tc>
        <w:tc>
          <w:tcPr>
            <w:tcW w:w="851" w:type="dxa"/>
            <w:tcBorders>
              <w:top w:val="single" w:sz="2" w:space="0" w:color="000000"/>
              <w:left w:val="single" w:sz="2" w:space="0" w:color="000000"/>
              <w:bottom w:val="single" w:sz="2" w:space="0" w:color="000000"/>
              <w:right w:val="single" w:sz="2" w:space="0" w:color="000000"/>
            </w:tcBorders>
            <w:vAlign w:val="center"/>
          </w:tcPr>
          <w:p w14:paraId="69DC0E42" w14:textId="77777777" w:rsidR="007D08F0" w:rsidRDefault="00BF79F1">
            <w:pPr>
              <w:jc w:val="center"/>
              <w:rPr>
                <w:rFonts w:asciiTheme="majorEastAsia" w:eastAsiaTheme="majorEastAsia" w:hAnsiTheme="majorEastAsia" w:hint="eastAsia"/>
                <w:sz w:val="18"/>
                <w:szCs w:val="18"/>
              </w:rPr>
            </w:pPr>
            <w:r>
              <w:rPr>
                <w:rFonts w:asciiTheme="majorEastAsia" w:eastAsiaTheme="majorEastAsia" w:hAnsiTheme="majorEastAsia"/>
                <w:sz w:val="18"/>
                <w:szCs w:val="18"/>
              </w:rPr>
              <w:t>603.56</w:t>
            </w:r>
          </w:p>
        </w:tc>
        <w:tc>
          <w:tcPr>
            <w:tcW w:w="1276" w:type="dxa"/>
            <w:tcBorders>
              <w:top w:val="single" w:sz="2" w:space="0" w:color="000000"/>
              <w:left w:val="single" w:sz="2" w:space="0" w:color="000000"/>
              <w:bottom w:val="single" w:sz="2" w:space="0" w:color="000000"/>
              <w:right w:val="single" w:sz="2" w:space="0" w:color="000000"/>
            </w:tcBorders>
            <w:vAlign w:val="center"/>
          </w:tcPr>
          <w:p w14:paraId="3A1BF742" w14:textId="77777777" w:rsidR="007D08F0" w:rsidRDefault="00BF79F1">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其中：财政拨款</w:t>
            </w:r>
          </w:p>
        </w:tc>
        <w:tc>
          <w:tcPr>
            <w:tcW w:w="819" w:type="dxa"/>
            <w:tcBorders>
              <w:top w:val="single" w:sz="2" w:space="0" w:color="000000"/>
              <w:left w:val="single" w:sz="2" w:space="0" w:color="000000"/>
              <w:bottom w:val="single" w:sz="2" w:space="0" w:color="000000"/>
              <w:right w:val="single" w:sz="2" w:space="0" w:color="000000"/>
            </w:tcBorders>
            <w:vAlign w:val="center"/>
          </w:tcPr>
          <w:p w14:paraId="5DE978E4" w14:textId="77777777" w:rsidR="007D08F0" w:rsidRDefault="00BF79F1">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sz w:val="18"/>
                <w:szCs w:val="18"/>
              </w:rPr>
              <w:t>603.56</w:t>
            </w:r>
            <w:r>
              <w:rPr>
                <w:rFonts w:asciiTheme="majorEastAsia" w:eastAsiaTheme="majorEastAsia" w:hAnsiTheme="majorEastAsia"/>
                <w:sz w:val="18"/>
                <w:szCs w:val="18"/>
                <w:cs/>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60CF9B77" w14:textId="77777777" w:rsidR="007D08F0" w:rsidRDefault="00BF79F1">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其他资金</w:t>
            </w:r>
          </w:p>
        </w:tc>
        <w:tc>
          <w:tcPr>
            <w:tcW w:w="2299" w:type="dxa"/>
            <w:gridSpan w:val="2"/>
            <w:tcBorders>
              <w:top w:val="single" w:sz="2" w:space="0" w:color="000000"/>
              <w:left w:val="single" w:sz="2" w:space="0" w:color="000000"/>
              <w:bottom w:val="single" w:sz="2" w:space="0" w:color="000000"/>
              <w:right w:val="single" w:sz="2" w:space="0" w:color="000000"/>
            </w:tcBorders>
            <w:vAlign w:val="center"/>
          </w:tcPr>
          <w:p w14:paraId="178C1FDD" w14:textId="77777777" w:rsidR="007D08F0" w:rsidRDefault="00BF79F1">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sz w:val="18"/>
                <w:szCs w:val="18"/>
              </w:rPr>
              <w:t>0.00</w:t>
            </w:r>
            <w:r>
              <w:rPr>
                <w:rFonts w:asciiTheme="majorEastAsia" w:eastAsiaTheme="majorEastAsia" w:hAnsiTheme="majorEastAsia"/>
                <w:sz w:val="18"/>
                <w:szCs w:val="18"/>
                <w:cs/>
              </w:rPr>
              <w:t>‎</w:t>
            </w:r>
          </w:p>
        </w:tc>
      </w:tr>
      <w:tr w:rsidR="007D08F0" w14:paraId="557364CF" w14:textId="77777777">
        <w:trPr>
          <w:trHeight w:val="413"/>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5CCCDFB2" w14:textId="77777777" w:rsidR="007D08F0" w:rsidRDefault="00BF79F1">
            <w:pPr>
              <w:jc w:val="center"/>
            </w:pPr>
            <w:r>
              <w:t>项目总体目标</w:t>
            </w:r>
          </w:p>
        </w:tc>
        <w:tc>
          <w:tcPr>
            <w:tcW w:w="7797" w:type="dxa"/>
            <w:gridSpan w:val="7"/>
            <w:tcBorders>
              <w:top w:val="single" w:sz="2" w:space="0" w:color="000000"/>
              <w:left w:val="single" w:sz="2" w:space="0" w:color="000000"/>
              <w:bottom w:val="single" w:sz="2" w:space="0" w:color="000000"/>
              <w:right w:val="single" w:sz="2" w:space="0" w:color="000000"/>
            </w:tcBorders>
            <w:vAlign w:val="center"/>
          </w:tcPr>
          <w:p w14:paraId="3AAE8D66" w14:textId="77777777" w:rsidR="007D08F0" w:rsidRDefault="00BF79F1">
            <w:pPr>
              <w:jc w:val="left"/>
              <w:rPr>
                <w:rFonts w:asciiTheme="majorEastAsia" w:eastAsiaTheme="majorEastAsia" w:hAnsiTheme="majorEastAsia" w:hint="eastAsia"/>
                <w:sz w:val="18"/>
                <w:szCs w:val="18"/>
              </w:rPr>
            </w:pPr>
            <w:r>
              <w:rPr>
                <w:rFonts w:asciiTheme="majorEastAsia" w:eastAsiaTheme="majorEastAsia" w:hAnsiTheme="majorEastAsia"/>
                <w:sz w:val="18"/>
                <w:szCs w:val="18"/>
              </w:rPr>
              <w:t>项目总投资603.56万元，用于困难残疾人生活补贴：每月每人120元，合计603.56万元，通过本项目实施，规范了困难残疾人生活补贴政策实施,使困难残疾人基本生活得到有效保障，困难残疾人的生活水平有所提升。</w:t>
            </w:r>
          </w:p>
        </w:tc>
      </w:tr>
      <w:tr w:rsidR="007D08F0" w14:paraId="650A7A3C" w14:textId="77777777">
        <w:trPr>
          <w:trHeight w:val="896"/>
          <w:jc w:val="center"/>
        </w:trPr>
        <w:tc>
          <w:tcPr>
            <w:tcW w:w="1131" w:type="dxa"/>
            <w:tcBorders>
              <w:top w:val="single" w:sz="2" w:space="0" w:color="000000"/>
              <w:left w:val="single" w:sz="2" w:space="0" w:color="000000"/>
              <w:bottom w:val="single" w:sz="2" w:space="0" w:color="000000"/>
              <w:right w:val="single" w:sz="2" w:space="0" w:color="000000"/>
            </w:tcBorders>
            <w:vAlign w:val="center"/>
          </w:tcPr>
          <w:p w14:paraId="46EF4279" w14:textId="77777777" w:rsidR="007D08F0" w:rsidRDefault="00BF79F1">
            <w:pPr>
              <w:jc w:val="center"/>
            </w:pPr>
            <w:r>
              <w:t>一级指标</w:t>
            </w:r>
          </w:p>
        </w:tc>
        <w:tc>
          <w:tcPr>
            <w:tcW w:w="1134" w:type="dxa"/>
            <w:tcBorders>
              <w:top w:val="single" w:sz="2" w:space="0" w:color="000000"/>
              <w:left w:val="single" w:sz="2" w:space="0" w:color="000000"/>
              <w:bottom w:val="single" w:sz="2" w:space="0" w:color="000000"/>
              <w:right w:val="single" w:sz="2" w:space="0" w:color="000000"/>
            </w:tcBorders>
            <w:vAlign w:val="center"/>
          </w:tcPr>
          <w:p w14:paraId="63D5FDA9" w14:textId="77777777" w:rsidR="007D08F0" w:rsidRDefault="00BF79F1">
            <w:pPr>
              <w:jc w:val="center"/>
            </w:pPr>
            <w:r>
              <w:t>二级指标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23713734" w14:textId="77777777" w:rsidR="007D08F0" w:rsidRDefault="00BF79F1">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三级指标</w:t>
            </w:r>
          </w:p>
        </w:tc>
        <w:tc>
          <w:tcPr>
            <w:tcW w:w="851" w:type="dxa"/>
            <w:tcBorders>
              <w:top w:val="single" w:sz="2" w:space="0" w:color="000000"/>
              <w:left w:val="single" w:sz="2" w:space="0" w:color="000000"/>
              <w:bottom w:val="single" w:sz="2" w:space="0" w:color="000000"/>
              <w:right w:val="single" w:sz="2" w:space="0" w:color="000000"/>
            </w:tcBorders>
            <w:vAlign w:val="center"/>
          </w:tcPr>
          <w:p w14:paraId="495F9491" w14:textId="77777777" w:rsidR="007D08F0" w:rsidRDefault="00BF79F1">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指标值</w:t>
            </w:r>
          </w:p>
        </w:tc>
        <w:tc>
          <w:tcPr>
            <w:tcW w:w="1276" w:type="dxa"/>
            <w:tcBorders>
              <w:top w:val="single" w:sz="2" w:space="0" w:color="000000"/>
              <w:left w:val="single" w:sz="2" w:space="0" w:color="000000"/>
              <w:bottom w:val="single" w:sz="2" w:space="0" w:color="000000"/>
              <w:right w:val="single" w:sz="2" w:space="0" w:color="000000"/>
            </w:tcBorders>
            <w:vAlign w:val="center"/>
          </w:tcPr>
          <w:p w14:paraId="72D34DDF" w14:textId="77777777" w:rsidR="007D08F0" w:rsidRDefault="00BF79F1">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指标值设置依据</w:t>
            </w:r>
          </w:p>
        </w:tc>
        <w:tc>
          <w:tcPr>
            <w:tcW w:w="819" w:type="dxa"/>
            <w:tcBorders>
              <w:top w:val="single" w:sz="2" w:space="0" w:color="000000"/>
              <w:left w:val="single" w:sz="2" w:space="0" w:color="000000"/>
              <w:bottom w:val="single" w:sz="2" w:space="0" w:color="000000"/>
              <w:right w:val="single" w:sz="2" w:space="0" w:color="000000"/>
            </w:tcBorders>
            <w:vAlign w:val="center"/>
          </w:tcPr>
          <w:p w14:paraId="2F5F63FE" w14:textId="77777777" w:rsidR="007D08F0" w:rsidRDefault="00BF79F1">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上年完成值</w:t>
            </w:r>
          </w:p>
        </w:tc>
        <w:tc>
          <w:tcPr>
            <w:tcW w:w="851" w:type="dxa"/>
            <w:tcBorders>
              <w:top w:val="single" w:sz="2" w:space="0" w:color="000000"/>
              <w:left w:val="single" w:sz="2" w:space="0" w:color="000000"/>
              <w:bottom w:val="single" w:sz="2" w:space="0" w:color="000000"/>
              <w:right w:val="single" w:sz="2" w:space="0" w:color="000000"/>
            </w:tcBorders>
            <w:vAlign w:val="center"/>
          </w:tcPr>
          <w:p w14:paraId="798BC409" w14:textId="77777777" w:rsidR="007D08F0" w:rsidRDefault="00BF79F1">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指标分值权重</w:t>
            </w:r>
          </w:p>
        </w:tc>
        <w:tc>
          <w:tcPr>
            <w:tcW w:w="1023" w:type="dxa"/>
            <w:tcBorders>
              <w:top w:val="single" w:sz="2" w:space="0" w:color="000000"/>
              <w:left w:val="single" w:sz="2" w:space="0" w:color="000000"/>
              <w:bottom w:val="single" w:sz="2" w:space="0" w:color="000000"/>
              <w:right w:val="single" w:sz="2" w:space="0" w:color="000000"/>
            </w:tcBorders>
            <w:vAlign w:val="center"/>
          </w:tcPr>
          <w:p w14:paraId="01EC9964" w14:textId="77777777" w:rsidR="007D08F0" w:rsidRDefault="00BF79F1">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指标赋分规则</w:t>
            </w:r>
          </w:p>
        </w:tc>
        <w:tc>
          <w:tcPr>
            <w:tcW w:w="1276" w:type="dxa"/>
            <w:tcBorders>
              <w:top w:val="single" w:sz="2" w:space="0" w:color="000000"/>
              <w:left w:val="single" w:sz="2" w:space="0" w:color="000000"/>
              <w:bottom w:val="single" w:sz="2" w:space="0" w:color="000000"/>
              <w:right w:val="single" w:sz="2" w:space="0" w:color="000000"/>
            </w:tcBorders>
            <w:vAlign w:val="center"/>
          </w:tcPr>
          <w:p w14:paraId="6CC53837" w14:textId="77777777" w:rsidR="007D08F0" w:rsidRDefault="00BF79F1">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佐证资料</w:t>
            </w:r>
          </w:p>
        </w:tc>
      </w:tr>
      <w:tr w:rsidR="007D08F0" w14:paraId="3D80316F" w14:textId="77777777">
        <w:trPr>
          <w:trHeight w:val="859"/>
          <w:jc w:val="center"/>
        </w:trPr>
        <w:tc>
          <w:tcPr>
            <w:tcW w:w="1131" w:type="dxa"/>
            <w:vMerge w:val="restart"/>
            <w:tcBorders>
              <w:left w:val="single" w:sz="2" w:space="0" w:color="000000"/>
              <w:right w:val="single" w:sz="2" w:space="0" w:color="000000"/>
            </w:tcBorders>
            <w:vAlign w:val="center"/>
          </w:tcPr>
          <w:p w14:paraId="5E004210" w14:textId="77777777" w:rsidR="007D08F0" w:rsidRDefault="00BF79F1">
            <w:pPr>
              <w:jc w:val="center"/>
            </w:pPr>
            <w:r>
              <w:t>产出指标</w:t>
            </w:r>
          </w:p>
        </w:tc>
        <w:tc>
          <w:tcPr>
            <w:tcW w:w="1134" w:type="dxa"/>
            <w:tcBorders>
              <w:left w:val="single" w:sz="2" w:space="0" w:color="000000"/>
              <w:bottom w:val="single" w:sz="2" w:space="0" w:color="000000"/>
              <w:right w:val="single" w:sz="2" w:space="0" w:color="000000"/>
            </w:tcBorders>
            <w:vAlign w:val="center"/>
          </w:tcPr>
          <w:p w14:paraId="4AF339BA" w14:textId="77777777" w:rsidR="007D08F0" w:rsidRDefault="00BF79F1">
            <w:pPr>
              <w:jc w:val="center"/>
            </w:pPr>
            <w:r>
              <w:t>数量指标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6FFA6D35"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困难残疾人生活补贴人数</w:t>
            </w:r>
          </w:p>
        </w:tc>
        <w:tc>
          <w:tcPr>
            <w:tcW w:w="851" w:type="dxa"/>
            <w:tcBorders>
              <w:top w:val="single" w:sz="2" w:space="0" w:color="000000"/>
              <w:left w:val="single" w:sz="2" w:space="0" w:color="000000"/>
              <w:bottom w:val="single" w:sz="2" w:space="0" w:color="000000"/>
              <w:right w:val="single" w:sz="2" w:space="0" w:color="000000"/>
            </w:tcBorders>
            <w:vAlign w:val="center"/>
          </w:tcPr>
          <w:p w14:paraId="753C85E2"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&gt;=5005人</w:t>
            </w:r>
          </w:p>
        </w:tc>
        <w:tc>
          <w:tcPr>
            <w:tcW w:w="1276" w:type="dxa"/>
            <w:tcBorders>
              <w:top w:val="single" w:sz="2" w:space="0" w:color="000000"/>
              <w:left w:val="single" w:sz="2" w:space="0" w:color="000000"/>
              <w:bottom w:val="single" w:sz="2" w:space="0" w:color="000000"/>
              <w:right w:val="single" w:sz="2" w:space="0" w:color="000000"/>
            </w:tcBorders>
            <w:vAlign w:val="center"/>
          </w:tcPr>
          <w:p w14:paraId="2DE92437"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641F2839"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5517人</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1A56EF2C"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15</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14222402"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7CCC1CF7"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7D08F0" w14:paraId="5C9CEB4F" w14:textId="77777777">
        <w:trPr>
          <w:trHeight w:val="859"/>
          <w:jc w:val="center"/>
        </w:trPr>
        <w:tc>
          <w:tcPr>
            <w:tcW w:w="1131" w:type="dxa"/>
            <w:vMerge/>
            <w:tcBorders>
              <w:left w:val="single" w:sz="2" w:space="0" w:color="000000"/>
              <w:right w:val="single" w:sz="2" w:space="0" w:color="000000"/>
            </w:tcBorders>
            <w:vAlign w:val="center"/>
          </w:tcPr>
          <w:p w14:paraId="79F532FB" w14:textId="77777777" w:rsidR="007D08F0" w:rsidRDefault="007D08F0"/>
        </w:tc>
        <w:tc>
          <w:tcPr>
            <w:tcW w:w="1134" w:type="dxa"/>
            <w:tcBorders>
              <w:left w:val="single" w:sz="2" w:space="0" w:color="000000"/>
              <w:bottom w:val="single" w:sz="2" w:space="0" w:color="000000"/>
              <w:right w:val="single" w:sz="2" w:space="0" w:color="000000"/>
            </w:tcBorders>
            <w:vAlign w:val="center"/>
          </w:tcPr>
          <w:p w14:paraId="4EB1C836" w14:textId="77777777" w:rsidR="007D08F0" w:rsidRDefault="00BF79F1">
            <w:pPr>
              <w:jc w:val="center"/>
            </w:pPr>
            <w:r>
              <w:t>质量指标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155A915E"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补助发放覆盖率</w:t>
            </w:r>
          </w:p>
        </w:tc>
        <w:tc>
          <w:tcPr>
            <w:tcW w:w="851" w:type="dxa"/>
            <w:tcBorders>
              <w:top w:val="single" w:sz="2" w:space="0" w:color="000000"/>
              <w:left w:val="single" w:sz="2" w:space="0" w:color="000000"/>
              <w:bottom w:val="single" w:sz="2" w:space="0" w:color="000000"/>
              <w:right w:val="single" w:sz="2" w:space="0" w:color="000000"/>
            </w:tcBorders>
            <w:vAlign w:val="center"/>
          </w:tcPr>
          <w:p w14:paraId="4E877D24"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=100%</w:t>
            </w:r>
          </w:p>
        </w:tc>
        <w:tc>
          <w:tcPr>
            <w:tcW w:w="1276" w:type="dxa"/>
            <w:tcBorders>
              <w:top w:val="single" w:sz="2" w:space="0" w:color="000000"/>
              <w:left w:val="single" w:sz="2" w:space="0" w:color="000000"/>
              <w:bottom w:val="single" w:sz="2" w:space="0" w:color="000000"/>
              <w:right w:val="single" w:sz="2" w:space="0" w:color="000000"/>
            </w:tcBorders>
            <w:vAlign w:val="center"/>
          </w:tcPr>
          <w:p w14:paraId="3ED8BE8C"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1C12CCFD"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100%</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184ECE5E"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15</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224FB86D"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676303FD"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7D08F0" w14:paraId="0893563A" w14:textId="77777777">
        <w:trPr>
          <w:trHeight w:val="859"/>
          <w:jc w:val="center"/>
        </w:trPr>
        <w:tc>
          <w:tcPr>
            <w:tcW w:w="1131" w:type="dxa"/>
            <w:vMerge/>
            <w:tcBorders>
              <w:left w:val="single" w:sz="2" w:space="0" w:color="000000"/>
              <w:right w:val="single" w:sz="2" w:space="0" w:color="000000"/>
            </w:tcBorders>
            <w:vAlign w:val="center"/>
          </w:tcPr>
          <w:p w14:paraId="0AFC0CD8" w14:textId="77777777" w:rsidR="007D08F0" w:rsidRDefault="007D08F0"/>
        </w:tc>
        <w:tc>
          <w:tcPr>
            <w:tcW w:w="1134" w:type="dxa"/>
            <w:tcBorders>
              <w:left w:val="single" w:sz="2" w:space="0" w:color="000000"/>
              <w:bottom w:val="single" w:sz="2" w:space="0" w:color="000000"/>
              <w:right w:val="single" w:sz="2" w:space="0" w:color="000000"/>
            </w:tcBorders>
            <w:vAlign w:val="center"/>
          </w:tcPr>
          <w:p w14:paraId="02857777" w14:textId="77777777" w:rsidR="007D08F0" w:rsidRDefault="00BF79F1">
            <w:pPr>
              <w:jc w:val="center"/>
            </w:pPr>
            <w:r>
              <w:t>时效指标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5544BE29"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补贴发放及时率</w:t>
            </w:r>
          </w:p>
        </w:tc>
        <w:tc>
          <w:tcPr>
            <w:tcW w:w="851" w:type="dxa"/>
            <w:tcBorders>
              <w:top w:val="single" w:sz="2" w:space="0" w:color="000000"/>
              <w:left w:val="single" w:sz="2" w:space="0" w:color="000000"/>
              <w:bottom w:val="single" w:sz="2" w:space="0" w:color="000000"/>
              <w:right w:val="single" w:sz="2" w:space="0" w:color="000000"/>
            </w:tcBorders>
            <w:vAlign w:val="center"/>
          </w:tcPr>
          <w:p w14:paraId="494011FF"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=100%</w:t>
            </w:r>
          </w:p>
        </w:tc>
        <w:tc>
          <w:tcPr>
            <w:tcW w:w="1276" w:type="dxa"/>
            <w:tcBorders>
              <w:top w:val="single" w:sz="2" w:space="0" w:color="000000"/>
              <w:left w:val="single" w:sz="2" w:space="0" w:color="000000"/>
              <w:bottom w:val="single" w:sz="2" w:space="0" w:color="000000"/>
              <w:right w:val="single" w:sz="2" w:space="0" w:color="000000"/>
            </w:tcBorders>
            <w:vAlign w:val="center"/>
          </w:tcPr>
          <w:p w14:paraId="39FF5215"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12FCBF6E"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100%</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0548A399"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15</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4EB8E6BE"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2678EFC6"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7D08F0" w14:paraId="6E0B9414" w14:textId="77777777">
        <w:trPr>
          <w:trHeight w:val="859"/>
          <w:jc w:val="center"/>
        </w:trPr>
        <w:tc>
          <w:tcPr>
            <w:tcW w:w="1131" w:type="dxa"/>
            <w:tcBorders>
              <w:left w:val="single" w:sz="2" w:space="0" w:color="000000"/>
              <w:right w:val="single" w:sz="2" w:space="0" w:color="000000"/>
            </w:tcBorders>
            <w:vAlign w:val="center"/>
          </w:tcPr>
          <w:p w14:paraId="175F93A3" w14:textId="77777777" w:rsidR="007D08F0" w:rsidRDefault="00BF79F1">
            <w:pPr>
              <w:jc w:val="center"/>
            </w:pPr>
            <w:r>
              <w:t>成本指标</w:t>
            </w:r>
          </w:p>
        </w:tc>
        <w:tc>
          <w:tcPr>
            <w:tcW w:w="1134" w:type="dxa"/>
            <w:tcBorders>
              <w:left w:val="single" w:sz="2" w:space="0" w:color="000000"/>
              <w:bottom w:val="single" w:sz="2" w:space="0" w:color="000000"/>
              <w:right w:val="single" w:sz="2" w:space="0" w:color="000000"/>
            </w:tcBorders>
            <w:vAlign w:val="center"/>
          </w:tcPr>
          <w:p w14:paraId="48AFA044" w14:textId="77777777" w:rsidR="007D08F0" w:rsidRDefault="00BF79F1">
            <w:pPr>
              <w:jc w:val="center"/>
            </w:pPr>
            <w:r>
              <w:t>经济成本指标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14A4388F"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困难残疾人生活补贴标准</w:t>
            </w:r>
          </w:p>
        </w:tc>
        <w:tc>
          <w:tcPr>
            <w:tcW w:w="851" w:type="dxa"/>
            <w:tcBorders>
              <w:top w:val="single" w:sz="2" w:space="0" w:color="000000"/>
              <w:left w:val="single" w:sz="2" w:space="0" w:color="000000"/>
              <w:bottom w:val="single" w:sz="2" w:space="0" w:color="000000"/>
              <w:right w:val="single" w:sz="2" w:space="0" w:color="000000"/>
            </w:tcBorders>
            <w:vAlign w:val="center"/>
          </w:tcPr>
          <w:p w14:paraId="7B1A6FFB"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&lt;=120元/人/月</w:t>
            </w:r>
          </w:p>
        </w:tc>
        <w:tc>
          <w:tcPr>
            <w:tcW w:w="1276" w:type="dxa"/>
            <w:tcBorders>
              <w:top w:val="single" w:sz="2" w:space="0" w:color="000000"/>
              <w:left w:val="single" w:sz="2" w:space="0" w:color="000000"/>
              <w:bottom w:val="single" w:sz="2" w:space="0" w:color="000000"/>
              <w:right w:val="single" w:sz="2" w:space="0" w:color="000000"/>
            </w:tcBorders>
            <w:vAlign w:val="center"/>
          </w:tcPr>
          <w:p w14:paraId="4046EC91"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预算支出标准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7BEE3E3B"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120元/人/月</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7DD6492D"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15</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20C24B58"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58D13C85"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工作资料,原始凭证</w:t>
            </w:r>
            <w:r>
              <w:rPr>
                <w:rFonts w:ascii="MS Gothic" w:eastAsia="MS Gothic" w:hAnsi="MS Gothic" w:cs="MS Gothic" w:hint="eastAsia"/>
                <w:color w:val="000000"/>
                <w:kern w:val="0"/>
                <w:sz w:val="20"/>
                <w:szCs w:val="20"/>
                <w:cs/>
                <w:lang w:bidi="ar"/>
              </w:rPr>
              <w:t>‎</w:t>
            </w:r>
          </w:p>
        </w:tc>
      </w:tr>
      <w:tr w:rsidR="007D08F0" w14:paraId="70D69A0E" w14:textId="77777777">
        <w:trPr>
          <w:trHeight w:val="859"/>
          <w:jc w:val="center"/>
        </w:trPr>
        <w:tc>
          <w:tcPr>
            <w:tcW w:w="1131" w:type="dxa"/>
            <w:vMerge w:val="restart"/>
            <w:tcBorders>
              <w:left w:val="single" w:sz="2" w:space="0" w:color="000000"/>
              <w:right w:val="single" w:sz="2" w:space="0" w:color="000000"/>
            </w:tcBorders>
            <w:vAlign w:val="center"/>
          </w:tcPr>
          <w:p w14:paraId="4D3CB455" w14:textId="77777777" w:rsidR="007D08F0" w:rsidRDefault="00BF79F1">
            <w:pPr>
              <w:jc w:val="center"/>
            </w:pPr>
            <w:r>
              <w:t>效益指标</w:t>
            </w:r>
          </w:p>
        </w:tc>
        <w:tc>
          <w:tcPr>
            <w:tcW w:w="1134" w:type="dxa"/>
            <w:vMerge w:val="restart"/>
            <w:tcBorders>
              <w:left w:val="single" w:sz="2" w:space="0" w:color="000000"/>
              <w:bottom w:val="single" w:sz="2" w:space="0" w:color="000000"/>
              <w:right w:val="single" w:sz="2" w:space="0" w:color="000000"/>
            </w:tcBorders>
            <w:vAlign w:val="center"/>
          </w:tcPr>
          <w:p w14:paraId="2CDEFE77" w14:textId="77777777" w:rsidR="007D08F0" w:rsidRDefault="00BF79F1">
            <w:pPr>
              <w:jc w:val="center"/>
            </w:pPr>
            <w:r>
              <w:t>社会效益指标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01D4F00E"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困难残疾人的生活质量</w:t>
            </w:r>
          </w:p>
        </w:tc>
        <w:tc>
          <w:tcPr>
            <w:tcW w:w="851" w:type="dxa"/>
            <w:tcBorders>
              <w:top w:val="single" w:sz="2" w:space="0" w:color="000000"/>
              <w:left w:val="single" w:sz="2" w:space="0" w:color="000000"/>
              <w:bottom w:val="single" w:sz="2" w:space="0" w:color="000000"/>
              <w:right w:val="single" w:sz="2" w:space="0" w:color="000000"/>
            </w:tcBorders>
            <w:vAlign w:val="center"/>
          </w:tcPr>
          <w:p w14:paraId="6109EDE0"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持续提高</w:t>
            </w:r>
          </w:p>
        </w:tc>
        <w:tc>
          <w:tcPr>
            <w:tcW w:w="1276" w:type="dxa"/>
            <w:tcBorders>
              <w:top w:val="single" w:sz="2" w:space="0" w:color="000000"/>
              <w:left w:val="single" w:sz="2" w:space="0" w:color="000000"/>
              <w:bottom w:val="single" w:sz="2" w:space="0" w:color="000000"/>
              <w:right w:val="single" w:sz="2" w:space="0" w:color="000000"/>
            </w:tcBorders>
            <w:vAlign w:val="center"/>
          </w:tcPr>
          <w:p w14:paraId="54F78B55"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其他标准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37A92E5F"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提高</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7064BAF7"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6365885E"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492D7B0E"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7D08F0" w14:paraId="460D5D86" w14:textId="77777777">
        <w:trPr>
          <w:trHeight w:val="859"/>
          <w:jc w:val="center"/>
        </w:trPr>
        <w:tc>
          <w:tcPr>
            <w:tcW w:w="1131" w:type="dxa"/>
            <w:vMerge/>
            <w:tcBorders>
              <w:left w:val="single" w:sz="2" w:space="0" w:color="000000"/>
              <w:right w:val="single" w:sz="2" w:space="0" w:color="000000"/>
            </w:tcBorders>
            <w:vAlign w:val="center"/>
          </w:tcPr>
          <w:p w14:paraId="73E10059" w14:textId="77777777" w:rsidR="007D08F0" w:rsidRDefault="007D08F0"/>
        </w:tc>
        <w:tc>
          <w:tcPr>
            <w:tcW w:w="1134" w:type="dxa"/>
            <w:vMerge/>
            <w:tcBorders>
              <w:left w:val="single" w:sz="2" w:space="0" w:color="000000"/>
              <w:bottom w:val="single" w:sz="2" w:space="0" w:color="000000"/>
              <w:right w:val="single" w:sz="2" w:space="0" w:color="000000"/>
            </w:tcBorders>
            <w:vAlign w:val="center"/>
          </w:tcPr>
          <w:p w14:paraId="19D73A84" w14:textId="77777777" w:rsidR="007D08F0" w:rsidRDefault="007D08F0"/>
        </w:tc>
        <w:tc>
          <w:tcPr>
            <w:tcW w:w="1701" w:type="dxa"/>
            <w:tcBorders>
              <w:top w:val="single" w:sz="2" w:space="0" w:color="000000"/>
              <w:left w:val="single" w:sz="2" w:space="0" w:color="000000"/>
              <w:bottom w:val="single" w:sz="2" w:space="0" w:color="000000"/>
              <w:right w:val="single" w:sz="2" w:space="0" w:color="000000"/>
            </w:tcBorders>
            <w:vAlign w:val="center"/>
          </w:tcPr>
          <w:p w14:paraId="70EC87E2"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维护困难残疾人的合法权益</w:t>
            </w:r>
          </w:p>
        </w:tc>
        <w:tc>
          <w:tcPr>
            <w:tcW w:w="851" w:type="dxa"/>
            <w:tcBorders>
              <w:top w:val="single" w:sz="2" w:space="0" w:color="000000"/>
              <w:left w:val="single" w:sz="2" w:space="0" w:color="000000"/>
              <w:bottom w:val="single" w:sz="2" w:space="0" w:color="000000"/>
              <w:right w:val="single" w:sz="2" w:space="0" w:color="000000"/>
            </w:tcBorders>
            <w:vAlign w:val="center"/>
          </w:tcPr>
          <w:p w14:paraId="3D25D034"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有效维护</w:t>
            </w:r>
          </w:p>
        </w:tc>
        <w:tc>
          <w:tcPr>
            <w:tcW w:w="1276" w:type="dxa"/>
            <w:tcBorders>
              <w:top w:val="single" w:sz="2" w:space="0" w:color="000000"/>
              <w:left w:val="single" w:sz="2" w:space="0" w:color="000000"/>
              <w:bottom w:val="single" w:sz="2" w:space="0" w:color="000000"/>
              <w:right w:val="single" w:sz="2" w:space="0" w:color="000000"/>
            </w:tcBorders>
            <w:vAlign w:val="center"/>
          </w:tcPr>
          <w:p w14:paraId="6EB13254"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其他标准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1EE4BFBF"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有效</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489CC659"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41721481"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50898057"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7D08F0" w14:paraId="44FEAA7A" w14:textId="77777777">
        <w:trPr>
          <w:trHeight w:val="859"/>
          <w:jc w:val="center"/>
        </w:trPr>
        <w:tc>
          <w:tcPr>
            <w:tcW w:w="1131" w:type="dxa"/>
            <w:tcBorders>
              <w:left w:val="single" w:sz="2" w:space="0" w:color="000000"/>
              <w:right w:val="single" w:sz="2" w:space="0" w:color="000000"/>
            </w:tcBorders>
            <w:vAlign w:val="center"/>
          </w:tcPr>
          <w:p w14:paraId="09C9C84E" w14:textId="77777777" w:rsidR="007D08F0" w:rsidRDefault="00BF79F1">
            <w:pPr>
              <w:jc w:val="center"/>
            </w:pPr>
            <w:r>
              <w:t>满意度指标</w:t>
            </w:r>
          </w:p>
        </w:tc>
        <w:tc>
          <w:tcPr>
            <w:tcW w:w="1134" w:type="dxa"/>
            <w:tcBorders>
              <w:left w:val="single" w:sz="2" w:space="0" w:color="000000"/>
              <w:bottom w:val="single" w:sz="2" w:space="0" w:color="000000"/>
              <w:right w:val="single" w:sz="2" w:space="0" w:color="000000"/>
            </w:tcBorders>
            <w:vAlign w:val="center"/>
          </w:tcPr>
          <w:p w14:paraId="1D161E06" w14:textId="77777777" w:rsidR="007D08F0" w:rsidRDefault="00BF79F1">
            <w:pPr>
              <w:jc w:val="center"/>
            </w:pPr>
            <w:r>
              <w:t>满意度指标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748A7CCE"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困难残疾人满意度</w:t>
            </w:r>
          </w:p>
        </w:tc>
        <w:tc>
          <w:tcPr>
            <w:tcW w:w="851" w:type="dxa"/>
            <w:tcBorders>
              <w:top w:val="single" w:sz="2" w:space="0" w:color="000000"/>
              <w:left w:val="single" w:sz="2" w:space="0" w:color="000000"/>
              <w:bottom w:val="single" w:sz="2" w:space="0" w:color="000000"/>
              <w:right w:val="single" w:sz="2" w:space="0" w:color="000000"/>
            </w:tcBorders>
            <w:vAlign w:val="center"/>
          </w:tcPr>
          <w:p w14:paraId="7FE2E69D"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&gt;=95%</w:t>
            </w:r>
          </w:p>
        </w:tc>
        <w:tc>
          <w:tcPr>
            <w:tcW w:w="1276" w:type="dxa"/>
            <w:tcBorders>
              <w:top w:val="single" w:sz="2" w:space="0" w:color="000000"/>
              <w:left w:val="single" w:sz="2" w:space="0" w:color="000000"/>
              <w:bottom w:val="single" w:sz="2" w:space="0" w:color="000000"/>
              <w:right w:val="single" w:sz="2" w:space="0" w:color="000000"/>
            </w:tcBorders>
            <w:vAlign w:val="center"/>
          </w:tcPr>
          <w:p w14:paraId="3EB617EF"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其他标准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6AC11240"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100%</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0BE606B5"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129BFEFC"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0591C9FD"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bl>
    <w:p w14:paraId="78DEF3AB" w14:textId="77777777" w:rsidR="007D08F0" w:rsidRDefault="007D08F0">
      <w:pPr>
        <w:jc w:val="center"/>
      </w:pPr>
    </w:p>
    <w:p w14:paraId="1C36CFCC" w14:textId="77777777" w:rsidR="007D08F0" w:rsidRDefault="00BF79F1">
      <w:r>
        <w:br w:type="page"/>
      </w:r>
    </w:p>
    <w:p w14:paraId="7DCE9581" w14:textId="77777777" w:rsidR="007D08F0" w:rsidRDefault="007D08F0">
      <w:pPr>
        <w:jc w:val="center"/>
      </w:pPr>
    </w:p>
    <w:p w14:paraId="794A723E" w14:textId="77777777" w:rsidR="007D08F0" w:rsidRDefault="00BF79F1">
      <w:pPr>
        <w:spacing w:line="560" w:lineRule="exact"/>
        <w:ind w:firstLineChars="200" w:firstLine="640"/>
        <w:jc w:val="center"/>
        <w:outlineLvl w:val="4"/>
        <w:rPr>
          <w:rFonts w:ascii="仿宋_GB2312" w:eastAsia="仿宋_GB2312" w:hAnsi="宋体" w:cs="宋体" w:hint="eastAsia"/>
          <w:b/>
          <w:kern w:val="0"/>
          <w:sz w:val="32"/>
          <w:szCs w:val="32"/>
        </w:rPr>
      </w:pPr>
      <w:r>
        <w:rPr>
          <w:rFonts w:ascii="仿宋_GB2312" w:eastAsia="仿宋_GB2312" w:hAnsi="宋体" w:cs="宋体" w:hint="eastAsia"/>
          <w:b/>
          <w:kern w:val="0"/>
          <w:sz w:val="32"/>
          <w:szCs w:val="32"/>
        </w:rPr>
        <w:t>项目支出绩效目标表</w:t>
      </w:r>
    </w:p>
    <w:p w14:paraId="380DA272" w14:textId="2A6FB2F8" w:rsidR="007D08F0" w:rsidRDefault="00BF79F1">
      <w:pPr>
        <w:spacing w:line="560" w:lineRule="exact"/>
        <w:ind w:firstLineChars="200" w:firstLine="440"/>
        <w:jc w:val="center"/>
        <w:rPr>
          <w:rFonts w:asciiTheme="majorEastAsia" w:eastAsiaTheme="majorEastAsia" w:hAnsiTheme="majorEastAsia" w:cs="宋体" w:hint="eastAsia"/>
          <w:kern w:val="0"/>
          <w:sz w:val="22"/>
          <w:szCs w:val="22"/>
        </w:rPr>
      </w:pPr>
      <w:r>
        <w:rPr>
          <w:rFonts w:asciiTheme="majorEastAsia" w:eastAsiaTheme="majorEastAsia" w:hAnsiTheme="majorEastAsia" w:cs="MS Gothic" w:hint="eastAsia"/>
          <w:kern w:val="0"/>
          <w:sz w:val="22"/>
          <w:szCs w:val="22"/>
          <w:cs/>
        </w:rPr>
        <w:t>‎</w:t>
      </w:r>
      <w:r>
        <w:rPr>
          <w:rFonts w:asciiTheme="majorEastAsia" w:eastAsiaTheme="majorEastAsia" w:hAnsiTheme="majorEastAsia" w:cs="MS Gothic" w:hint="eastAsia"/>
          <w:kern w:val="0"/>
          <w:sz w:val="22"/>
          <w:szCs w:val="22"/>
        </w:rPr>
        <w:t>（</w:t>
      </w:r>
      <w:r w:rsidR="00B43E2D">
        <w:rPr>
          <w:rFonts w:asciiTheme="majorEastAsia" w:eastAsiaTheme="majorEastAsia" w:hAnsiTheme="majorEastAsia" w:cs="MS Gothic" w:hint="eastAsia"/>
          <w:kern w:val="0"/>
          <w:sz w:val="22"/>
          <w:szCs w:val="22"/>
        </w:rPr>
        <w:t>2026年</w:t>
      </w:r>
      <w:r>
        <w:rPr>
          <w:rFonts w:asciiTheme="majorEastAsia" w:eastAsiaTheme="majorEastAsia" w:hAnsiTheme="majorEastAsia" w:cs="MS Gothic" w:hint="eastAsia"/>
          <w:kern w:val="0"/>
          <w:sz w:val="22"/>
          <w:szCs w:val="22"/>
        </w:rPr>
        <w:t>）</w:t>
      </w:r>
      <w:r>
        <w:rPr>
          <w:rFonts w:asciiTheme="majorEastAsia" w:eastAsiaTheme="majorEastAsia" w:hAnsiTheme="majorEastAsia" w:cs="MS Gothic" w:hint="eastAsia"/>
          <w:kern w:val="0"/>
          <w:sz w:val="22"/>
          <w:szCs w:val="22"/>
          <w:cs/>
        </w:rPr>
        <w:t>‎</w:t>
      </w:r>
    </w:p>
    <w:tbl>
      <w:tblPr>
        <w:tblW w:w="10062"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131"/>
        <w:gridCol w:w="1134"/>
        <w:gridCol w:w="1701"/>
        <w:gridCol w:w="851"/>
        <w:gridCol w:w="1276"/>
        <w:gridCol w:w="819"/>
        <w:gridCol w:w="851"/>
        <w:gridCol w:w="1023"/>
        <w:gridCol w:w="1276"/>
      </w:tblGrid>
      <w:tr w:rsidR="007D08F0" w14:paraId="1A7B0BCD" w14:textId="77777777">
        <w:trPr>
          <w:trHeight w:val="538"/>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7E1DB4DE" w14:textId="77777777" w:rsidR="007D08F0" w:rsidRDefault="00BF79F1">
            <w:pPr>
              <w:jc w:val="center"/>
            </w:pPr>
            <w:r>
              <w:t>预算单位</w:t>
            </w:r>
          </w:p>
        </w:tc>
        <w:tc>
          <w:tcPr>
            <w:tcW w:w="7797" w:type="dxa"/>
            <w:gridSpan w:val="7"/>
            <w:tcBorders>
              <w:top w:val="single" w:sz="2" w:space="0" w:color="000000"/>
              <w:left w:val="single" w:sz="2" w:space="0" w:color="000000"/>
              <w:bottom w:val="single" w:sz="2" w:space="0" w:color="000000"/>
              <w:right w:val="single" w:sz="2" w:space="0" w:color="000000"/>
            </w:tcBorders>
            <w:vAlign w:val="center"/>
          </w:tcPr>
          <w:p w14:paraId="54B0B776" w14:textId="77777777" w:rsidR="007D08F0" w:rsidRDefault="00BF79F1">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hint="eastAsia"/>
                <w:sz w:val="18"/>
                <w:szCs w:val="18"/>
              </w:rPr>
              <w:t>新疆维吾尔自治区喀什地区</w:t>
            </w:r>
            <w:r>
              <w:rPr>
                <w:rFonts w:asciiTheme="majorEastAsia" w:eastAsiaTheme="majorEastAsia" w:hAnsiTheme="majorEastAsia"/>
                <w:sz w:val="18"/>
                <w:szCs w:val="18"/>
              </w:rPr>
              <w:t>疏勒县民政局</w:t>
            </w:r>
            <w:r>
              <w:rPr>
                <w:rFonts w:asciiTheme="majorEastAsia" w:eastAsiaTheme="majorEastAsia" w:hAnsiTheme="majorEastAsia"/>
                <w:sz w:val="18"/>
                <w:szCs w:val="18"/>
                <w:cs/>
              </w:rPr>
              <w:t>‎</w:t>
            </w:r>
          </w:p>
        </w:tc>
      </w:tr>
      <w:tr w:rsidR="007D08F0" w14:paraId="2B67F35C" w14:textId="77777777">
        <w:trPr>
          <w:trHeight w:val="515"/>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7D807A75" w14:textId="77777777" w:rsidR="007D08F0" w:rsidRDefault="00BF79F1">
            <w:pPr>
              <w:jc w:val="center"/>
            </w:pPr>
            <w:r>
              <w:t>项目名称</w:t>
            </w:r>
          </w:p>
        </w:tc>
        <w:tc>
          <w:tcPr>
            <w:tcW w:w="3828" w:type="dxa"/>
            <w:gridSpan w:val="3"/>
            <w:tcBorders>
              <w:top w:val="single" w:sz="2" w:space="0" w:color="000000"/>
              <w:left w:val="single" w:sz="2" w:space="0" w:color="000000"/>
              <w:bottom w:val="single" w:sz="2" w:space="0" w:color="000000"/>
              <w:right w:val="single" w:sz="2" w:space="0" w:color="000000"/>
            </w:tcBorders>
            <w:vAlign w:val="center"/>
          </w:tcPr>
          <w:p w14:paraId="44E6C32E" w14:textId="7DD3A80A" w:rsidR="007D08F0" w:rsidRDefault="00BF79F1">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sidR="00B43E2D">
              <w:rPr>
                <w:rFonts w:asciiTheme="majorEastAsia" w:eastAsiaTheme="majorEastAsia" w:hAnsiTheme="majorEastAsia"/>
                <w:sz w:val="18"/>
                <w:szCs w:val="18"/>
              </w:rPr>
              <w:t>2026年</w:t>
            </w:r>
            <w:r>
              <w:rPr>
                <w:rFonts w:asciiTheme="majorEastAsia" w:eastAsiaTheme="majorEastAsia" w:hAnsiTheme="majorEastAsia"/>
                <w:sz w:val="18"/>
                <w:szCs w:val="18"/>
              </w:rPr>
              <w:t>困难群众补助项目（农村特困）（临时指标）</w:t>
            </w:r>
            <w:r>
              <w:rPr>
                <w:rFonts w:asciiTheme="majorEastAsia" w:eastAsiaTheme="majorEastAsia" w:hAnsiTheme="majorEastAsia"/>
                <w:sz w:val="18"/>
                <w:szCs w:val="18"/>
                <w:cs/>
              </w:rPr>
              <w:t>‎</w:t>
            </w:r>
          </w:p>
        </w:tc>
        <w:tc>
          <w:tcPr>
            <w:tcW w:w="1670" w:type="dxa"/>
            <w:gridSpan w:val="2"/>
            <w:tcBorders>
              <w:top w:val="single" w:sz="2" w:space="0" w:color="000000"/>
              <w:left w:val="single" w:sz="2" w:space="0" w:color="000000"/>
              <w:bottom w:val="single" w:sz="2" w:space="0" w:color="000000"/>
              <w:right w:val="single" w:sz="2" w:space="0" w:color="000000"/>
            </w:tcBorders>
            <w:vAlign w:val="center"/>
          </w:tcPr>
          <w:p w14:paraId="63DA8C1B" w14:textId="77777777" w:rsidR="007D08F0" w:rsidRDefault="00BF79F1">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项目负责人</w:t>
            </w:r>
          </w:p>
        </w:tc>
        <w:tc>
          <w:tcPr>
            <w:tcW w:w="2299" w:type="dxa"/>
            <w:gridSpan w:val="2"/>
            <w:tcBorders>
              <w:top w:val="single" w:sz="2" w:space="0" w:color="000000"/>
              <w:left w:val="single" w:sz="2" w:space="0" w:color="000000"/>
              <w:bottom w:val="single" w:sz="2" w:space="0" w:color="000000"/>
              <w:right w:val="single" w:sz="2" w:space="0" w:color="000000"/>
            </w:tcBorders>
            <w:vAlign w:val="center"/>
          </w:tcPr>
          <w:p w14:paraId="523DE430" w14:textId="77777777" w:rsidR="007D08F0" w:rsidRDefault="00BF79F1">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sz w:val="18"/>
                <w:szCs w:val="18"/>
              </w:rPr>
              <w:t>于庆早</w:t>
            </w:r>
            <w:r>
              <w:rPr>
                <w:rFonts w:asciiTheme="majorEastAsia" w:eastAsiaTheme="majorEastAsia" w:hAnsiTheme="majorEastAsia"/>
                <w:sz w:val="18"/>
                <w:szCs w:val="18"/>
                <w:cs/>
              </w:rPr>
              <w:t>‎</w:t>
            </w:r>
            <w:r>
              <w:rPr>
                <w:rFonts w:asciiTheme="majorEastAsia" w:eastAsiaTheme="majorEastAsia" w:hAnsiTheme="majorEastAsia"/>
                <w:sz w:val="18"/>
                <w:szCs w:val="18"/>
              </w:rPr>
              <w:t xml:space="preserve"> </w:t>
            </w:r>
            <w:r>
              <w:rPr>
                <w:rFonts w:asciiTheme="majorEastAsia" w:eastAsiaTheme="majorEastAsia" w:hAnsiTheme="majorEastAsia"/>
                <w:sz w:val="18"/>
                <w:szCs w:val="18"/>
                <w:cs/>
              </w:rPr>
              <w:t>‎</w:t>
            </w:r>
          </w:p>
        </w:tc>
      </w:tr>
      <w:tr w:rsidR="007D08F0" w14:paraId="753E7DAC" w14:textId="77777777">
        <w:trPr>
          <w:trHeight w:val="736"/>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4DEFD5CE" w14:textId="77777777" w:rsidR="007D08F0" w:rsidRDefault="00BF79F1">
            <w:pPr>
              <w:jc w:val="center"/>
            </w:pPr>
            <w:r>
              <w:t>项目资金（万元）</w:t>
            </w:r>
          </w:p>
        </w:tc>
        <w:tc>
          <w:tcPr>
            <w:tcW w:w="1701" w:type="dxa"/>
            <w:tcBorders>
              <w:top w:val="single" w:sz="2" w:space="0" w:color="000000"/>
              <w:left w:val="single" w:sz="2" w:space="0" w:color="000000"/>
              <w:bottom w:val="single" w:sz="2" w:space="0" w:color="000000"/>
              <w:right w:val="single" w:sz="2" w:space="0" w:color="000000"/>
            </w:tcBorders>
            <w:vAlign w:val="center"/>
          </w:tcPr>
          <w:p w14:paraId="04EA2152" w14:textId="77777777" w:rsidR="007D08F0" w:rsidRDefault="00BF79F1">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年度预算总额：</w:t>
            </w:r>
          </w:p>
        </w:tc>
        <w:tc>
          <w:tcPr>
            <w:tcW w:w="851" w:type="dxa"/>
            <w:tcBorders>
              <w:top w:val="single" w:sz="2" w:space="0" w:color="000000"/>
              <w:left w:val="single" w:sz="2" w:space="0" w:color="000000"/>
              <w:bottom w:val="single" w:sz="2" w:space="0" w:color="000000"/>
              <w:right w:val="single" w:sz="2" w:space="0" w:color="000000"/>
            </w:tcBorders>
            <w:vAlign w:val="center"/>
          </w:tcPr>
          <w:p w14:paraId="250D0655" w14:textId="77777777" w:rsidR="007D08F0" w:rsidRDefault="00BF79F1">
            <w:pPr>
              <w:jc w:val="center"/>
              <w:rPr>
                <w:rFonts w:asciiTheme="majorEastAsia" w:eastAsiaTheme="majorEastAsia" w:hAnsiTheme="majorEastAsia" w:hint="eastAsia"/>
                <w:sz w:val="18"/>
                <w:szCs w:val="18"/>
              </w:rPr>
            </w:pPr>
            <w:r>
              <w:rPr>
                <w:rFonts w:asciiTheme="majorEastAsia" w:eastAsiaTheme="majorEastAsia" w:hAnsiTheme="majorEastAsia"/>
                <w:sz w:val="18"/>
                <w:szCs w:val="18"/>
              </w:rPr>
              <w:t>1.42</w:t>
            </w:r>
          </w:p>
        </w:tc>
        <w:tc>
          <w:tcPr>
            <w:tcW w:w="1276" w:type="dxa"/>
            <w:tcBorders>
              <w:top w:val="single" w:sz="2" w:space="0" w:color="000000"/>
              <w:left w:val="single" w:sz="2" w:space="0" w:color="000000"/>
              <w:bottom w:val="single" w:sz="2" w:space="0" w:color="000000"/>
              <w:right w:val="single" w:sz="2" w:space="0" w:color="000000"/>
            </w:tcBorders>
            <w:vAlign w:val="center"/>
          </w:tcPr>
          <w:p w14:paraId="7FB89F8D" w14:textId="77777777" w:rsidR="007D08F0" w:rsidRDefault="00BF79F1">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其中：财政拨款</w:t>
            </w:r>
          </w:p>
        </w:tc>
        <w:tc>
          <w:tcPr>
            <w:tcW w:w="819" w:type="dxa"/>
            <w:tcBorders>
              <w:top w:val="single" w:sz="2" w:space="0" w:color="000000"/>
              <w:left w:val="single" w:sz="2" w:space="0" w:color="000000"/>
              <w:bottom w:val="single" w:sz="2" w:space="0" w:color="000000"/>
              <w:right w:val="single" w:sz="2" w:space="0" w:color="000000"/>
            </w:tcBorders>
            <w:vAlign w:val="center"/>
          </w:tcPr>
          <w:p w14:paraId="68CDD8A9" w14:textId="77777777" w:rsidR="007D08F0" w:rsidRDefault="00BF79F1">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sz w:val="18"/>
                <w:szCs w:val="18"/>
              </w:rPr>
              <w:t>1.42</w:t>
            </w:r>
            <w:r>
              <w:rPr>
                <w:rFonts w:asciiTheme="majorEastAsia" w:eastAsiaTheme="majorEastAsia" w:hAnsiTheme="majorEastAsia"/>
                <w:sz w:val="18"/>
                <w:szCs w:val="18"/>
                <w:cs/>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3BFDAFB9" w14:textId="77777777" w:rsidR="007D08F0" w:rsidRDefault="00BF79F1">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其他资金</w:t>
            </w:r>
          </w:p>
        </w:tc>
        <w:tc>
          <w:tcPr>
            <w:tcW w:w="2299" w:type="dxa"/>
            <w:gridSpan w:val="2"/>
            <w:tcBorders>
              <w:top w:val="single" w:sz="2" w:space="0" w:color="000000"/>
              <w:left w:val="single" w:sz="2" w:space="0" w:color="000000"/>
              <w:bottom w:val="single" w:sz="2" w:space="0" w:color="000000"/>
              <w:right w:val="single" w:sz="2" w:space="0" w:color="000000"/>
            </w:tcBorders>
            <w:vAlign w:val="center"/>
          </w:tcPr>
          <w:p w14:paraId="0E4B2E5E" w14:textId="77777777" w:rsidR="007D08F0" w:rsidRDefault="00BF79F1">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sz w:val="18"/>
                <w:szCs w:val="18"/>
              </w:rPr>
              <w:t>0.00</w:t>
            </w:r>
            <w:r>
              <w:rPr>
                <w:rFonts w:asciiTheme="majorEastAsia" w:eastAsiaTheme="majorEastAsia" w:hAnsiTheme="majorEastAsia"/>
                <w:sz w:val="18"/>
                <w:szCs w:val="18"/>
                <w:cs/>
              </w:rPr>
              <w:t>‎</w:t>
            </w:r>
          </w:p>
        </w:tc>
      </w:tr>
      <w:tr w:rsidR="007D08F0" w14:paraId="4F3A9487" w14:textId="77777777">
        <w:trPr>
          <w:trHeight w:val="413"/>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79683228" w14:textId="77777777" w:rsidR="007D08F0" w:rsidRDefault="00BF79F1">
            <w:pPr>
              <w:jc w:val="center"/>
            </w:pPr>
            <w:r>
              <w:t>项目总体目标</w:t>
            </w:r>
          </w:p>
        </w:tc>
        <w:tc>
          <w:tcPr>
            <w:tcW w:w="7797" w:type="dxa"/>
            <w:gridSpan w:val="7"/>
            <w:tcBorders>
              <w:top w:val="single" w:sz="2" w:space="0" w:color="000000"/>
              <w:left w:val="single" w:sz="2" w:space="0" w:color="000000"/>
              <w:bottom w:val="single" w:sz="2" w:space="0" w:color="000000"/>
              <w:right w:val="single" w:sz="2" w:space="0" w:color="000000"/>
            </w:tcBorders>
            <w:vAlign w:val="center"/>
          </w:tcPr>
          <w:p w14:paraId="2D592058" w14:textId="77777777" w:rsidR="007D08F0" w:rsidRDefault="00BF79F1">
            <w:pPr>
              <w:jc w:val="left"/>
              <w:rPr>
                <w:rFonts w:asciiTheme="majorEastAsia" w:eastAsiaTheme="majorEastAsia" w:hAnsiTheme="majorEastAsia" w:hint="eastAsia"/>
                <w:sz w:val="18"/>
                <w:szCs w:val="18"/>
              </w:rPr>
            </w:pPr>
            <w:r>
              <w:rPr>
                <w:rFonts w:asciiTheme="majorEastAsia" w:eastAsiaTheme="majorEastAsia" w:hAnsiTheme="majorEastAsia"/>
                <w:sz w:val="18"/>
                <w:szCs w:val="18"/>
              </w:rPr>
              <w:t>项目总预算1.42万元，保障农村特困供养人员基本生活，加强兜底保障水平，有效提高困难群众生活水平。</w:t>
            </w:r>
          </w:p>
        </w:tc>
      </w:tr>
      <w:tr w:rsidR="007D08F0" w14:paraId="5D200032" w14:textId="77777777">
        <w:trPr>
          <w:trHeight w:val="896"/>
          <w:jc w:val="center"/>
        </w:trPr>
        <w:tc>
          <w:tcPr>
            <w:tcW w:w="1131" w:type="dxa"/>
            <w:tcBorders>
              <w:top w:val="single" w:sz="2" w:space="0" w:color="000000"/>
              <w:left w:val="single" w:sz="2" w:space="0" w:color="000000"/>
              <w:bottom w:val="single" w:sz="2" w:space="0" w:color="000000"/>
              <w:right w:val="single" w:sz="2" w:space="0" w:color="000000"/>
            </w:tcBorders>
            <w:vAlign w:val="center"/>
          </w:tcPr>
          <w:p w14:paraId="1560E09A" w14:textId="77777777" w:rsidR="007D08F0" w:rsidRDefault="00BF79F1">
            <w:pPr>
              <w:jc w:val="center"/>
            </w:pPr>
            <w:r>
              <w:t>一级指标</w:t>
            </w:r>
          </w:p>
        </w:tc>
        <w:tc>
          <w:tcPr>
            <w:tcW w:w="1134" w:type="dxa"/>
            <w:tcBorders>
              <w:top w:val="single" w:sz="2" w:space="0" w:color="000000"/>
              <w:left w:val="single" w:sz="2" w:space="0" w:color="000000"/>
              <w:bottom w:val="single" w:sz="2" w:space="0" w:color="000000"/>
              <w:right w:val="single" w:sz="2" w:space="0" w:color="000000"/>
            </w:tcBorders>
            <w:vAlign w:val="center"/>
          </w:tcPr>
          <w:p w14:paraId="40953A74" w14:textId="77777777" w:rsidR="007D08F0" w:rsidRDefault="00BF79F1">
            <w:pPr>
              <w:jc w:val="center"/>
            </w:pPr>
            <w:r>
              <w:t>二级指标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37F04B0F" w14:textId="77777777" w:rsidR="007D08F0" w:rsidRDefault="00BF79F1">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三级指标</w:t>
            </w:r>
          </w:p>
        </w:tc>
        <w:tc>
          <w:tcPr>
            <w:tcW w:w="851" w:type="dxa"/>
            <w:tcBorders>
              <w:top w:val="single" w:sz="2" w:space="0" w:color="000000"/>
              <w:left w:val="single" w:sz="2" w:space="0" w:color="000000"/>
              <w:bottom w:val="single" w:sz="2" w:space="0" w:color="000000"/>
              <w:right w:val="single" w:sz="2" w:space="0" w:color="000000"/>
            </w:tcBorders>
            <w:vAlign w:val="center"/>
          </w:tcPr>
          <w:p w14:paraId="187C4CE7" w14:textId="77777777" w:rsidR="007D08F0" w:rsidRDefault="00BF79F1">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指标值</w:t>
            </w:r>
          </w:p>
        </w:tc>
        <w:tc>
          <w:tcPr>
            <w:tcW w:w="1276" w:type="dxa"/>
            <w:tcBorders>
              <w:top w:val="single" w:sz="2" w:space="0" w:color="000000"/>
              <w:left w:val="single" w:sz="2" w:space="0" w:color="000000"/>
              <w:bottom w:val="single" w:sz="2" w:space="0" w:color="000000"/>
              <w:right w:val="single" w:sz="2" w:space="0" w:color="000000"/>
            </w:tcBorders>
            <w:vAlign w:val="center"/>
          </w:tcPr>
          <w:p w14:paraId="739EF436" w14:textId="77777777" w:rsidR="007D08F0" w:rsidRDefault="00BF79F1">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指标值设置依据</w:t>
            </w:r>
          </w:p>
        </w:tc>
        <w:tc>
          <w:tcPr>
            <w:tcW w:w="819" w:type="dxa"/>
            <w:tcBorders>
              <w:top w:val="single" w:sz="2" w:space="0" w:color="000000"/>
              <w:left w:val="single" w:sz="2" w:space="0" w:color="000000"/>
              <w:bottom w:val="single" w:sz="2" w:space="0" w:color="000000"/>
              <w:right w:val="single" w:sz="2" w:space="0" w:color="000000"/>
            </w:tcBorders>
            <w:vAlign w:val="center"/>
          </w:tcPr>
          <w:p w14:paraId="340BA198" w14:textId="77777777" w:rsidR="007D08F0" w:rsidRDefault="00BF79F1">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上年完成值</w:t>
            </w:r>
          </w:p>
        </w:tc>
        <w:tc>
          <w:tcPr>
            <w:tcW w:w="851" w:type="dxa"/>
            <w:tcBorders>
              <w:top w:val="single" w:sz="2" w:space="0" w:color="000000"/>
              <w:left w:val="single" w:sz="2" w:space="0" w:color="000000"/>
              <w:bottom w:val="single" w:sz="2" w:space="0" w:color="000000"/>
              <w:right w:val="single" w:sz="2" w:space="0" w:color="000000"/>
            </w:tcBorders>
            <w:vAlign w:val="center"/>
          </w:tcPr>
          <w:p w14:paraId="3D43264D" w14:textId="77777777" w:rsidR="007D08F0" w:rsidRDefault="00BF79F1">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指标分值权重</w:t>
            </w:r>
          </w:p>
        </w:tc>
        <w:tc>
          <w:tcPr>
            <w:tcW w:w="1023" w:type="dxa"/>
            <w:tcBorders>
              <w:top w:val="single" w:sz="2" w:space="0" w:color="000000"/>
              <w:left w:val="single" w:sz="2" w:space="0" w:color="000000"/>
              <w:bottom w:val="single" w:sz="2" w:space="0" w:color="000000"/>
              <w:right w:val="single" w:sz="2" w:space="0" w:color="000000"/>
            </w:tcBorders>
            <w:vAlign w:val="center"/>
          </w:tcPr>
          <w:p w14:paraId="542128E5" w14:textId="77777777" w:rsidR="007D08F0" w:rsidRDefault="00BF79F1">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指标赋分规则</w:t>
            </w:r>
          </w:p>
        </w:tc>
        <w:tc>
          <w:tcPr>
            <w:tcW w:w="1276" w:type="dxa"/>
            <w:tcBorders>
              <w:top w:val="single" w:sz="2" w:space="0" w:color="000000"/>
              <w:left w:val="single" w:sz="2" w:space="0" w:color="000000"/>
              <w:bottom w:val="single" w:sz="2" w:space="0" w:color="000000"/>
              <w:right w:val="single" w:sz="2" w:space="0" w:color="000000"/>
            </w:tcBorders>
            <w:vAlign w:val="center"/>
          </w:tcPr>
          <w:p w14:paraId="172AB9A0" w14:textId="77777777" w:rsidR="007D08F0" w:rsidRDefault="00BF79F1">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佐证资料</w:t>
            </w:r>
          </w:p>
        </w:tc>
      </w:tr>
      <w:tr w:rsidR="007D08F0" w14:paraId="7079BF80" w14:textId="77777777">
        <w:trPr>
          <w:trHeight w:val="859"/>
          <w:jc w:val="center"/>
        </w:trPr>
        <w:tc>
          <w:tcPr>
            <w:tcW w:w="1131" w:type="dxa"/>
            <w:vMerge w:val="restart"/>
            <w:tcBorders>
              <w:left w:val="single" w:sz="2" w:space="0" w:color="000000"/>
              <w:right w:val="single" w:sz="2" w:space="0" w:color="000000"/>
            </w:tcBorders>
            <w:vAlign w:val="center"/>
          </w:tcPr>
          <w:p w14:paraId="2FB46C89" w14:textId="77777777" w:rsidR="007D08F0" w:rsidRDefault="00BF79F1">
            <w:pPr>
              <w:jc w:val="center"/>
            </w:pPr>
            <w:r>
              <w:t>产出指标</w:t>
            </w:r>
          </w:p>
        </w:tc>
        <w:tc>
          <w:tcPr>
            <w:tcW w:w="1134" w:type="dxa"/>
            <w:vMerge w:val="restart"/>
            <w:tcBorders>
              <w:left w:val="single" w:sz="2" w:space="0" w:color="000000"/>
              <w:bottom w:val="single" w:sz="2" w:space="0" w:color="000000"/>
              <w:right w:val="single" w:sz="2" w:space="0" w:color="000000"/>
            </w:tcBorders>
            <w:vAlign w:val="center"/>
          </w:tcPr>
          <w:p w14:paraId="37B48C9A" w14:textId="77777777" w:rsidR="007D08F0" w:rsidRDefault="00BF79F1">
            <w:pPr>
              <w:jc w:val="center"/>
            </w:pPr>
            <w:r>
              <w:t>数量指标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2482B8B4"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农村特困人员保障率</w:t>
            </w:r>
          </w:p>
        </w:tc>
        <w:tc>
          <w:tcPr>
            <w:tcW w:w="851" w:type="dxa"/>
            <w:tcBorders>
              <w:top w:val="single" w:sz="2" w:space="0" w:color="000000"/>
              <w:left w:val="single" w:sz="2" w:space="0" w:color="000000"/>
              <w:bottom w:val="single" w:sz="2" w:space="0" w:color="000000"/>
              <w:right w:val="single" w:sz="2" w:space="0" w:color="000000"/>
            </w:tcBorders>
            <w:vAlign w:val="center"/>
          </w:tcPr>
          <w:p w14:paraId="45F4932D"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&gt;=95%</w:t>
            </w:r>
          </w:p>
        </w:tc>
        <w:tc>
          <w:tcPr>
            <w:tcW w:w="1276" w:type="dxa"/>
            <w:tcBorders>
              <w:top w:val="single" w:sz="2" w:space="0" w:color="000000"/>
              <w:left w:val="single" w:sz="2" w:space="0" w:color="000000"/>
              <w:bottom w:val="single" w:sz="2" w:space="0" w:color="000000"/>
              <w:right w:val="single" w:sz="2" w:space="0" w:color="000000"/>
            </w:tcBorders>
            <w:vAlign w:val="center"/>
          </w:tcPr>
          <w:p w14:paraId="52BF119E"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0713C64D"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=100%</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1CAB1AAB"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15</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6B2AC96A"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637DE9A8"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7D08F0" w14:paraId="06CE0E39" w14:textId="77777777">
        <w:trPr>
          <w:trHeight w:val="859"/>
          <w:jc w:val="center"/>
        </w:trPr>
        <w:tc>
          <w:tcPr>
            <w:tcW w:w="1131" w:type="dxa"/>
            <w:vMerge/>
            <w:tcBorders>
              <w:left w:val="single" w:sz="2" w:space="0" w:color="000000"/>
              <w:right w:val="single" w:sz="2" w:space="0" w:color="000000"/>
            </w:tcBorders>
            <w:vAlign w:val="center"/>
          </w:tcPr>
          <w:p w14:paraId="09B479CE" w14:textId="77777777" w:rsidR="007D08F0" w:rsidRDefault="007D08F0"/>
        </w:tc>
        <w:tc>
          <w:tcPr>
            <w:tcW w:w="1134" w:type="dxa"/>
            <w:vMerge/>
            <w:tcBorders>
              <w:left w:val="single" w:sz="2" w:space="0" w:color="000000"/>
              <w:bottom w:val="single" w:sz="2" w:space="0" w:color="000000"/>
              <w:right w:val="single" w:sz="2" w:space="0" w:color="000000"/>
            </w:tcBorders>
            <w:vAlign w:val="center"/>
          </w:tcPr>
          <w:p w14:paraId="6BB18151" w14:textId="77777777" w:rsidR="007D08F0" w:rsidRDefault="007D08F0"/>
        </w:tc>
        <w:tc>
          <w:tcPr>
            <w:tcW w:w="1701" w:type="dxa"/>
            <w:tcBorders>
              <w:top w:val="single" w:sz="2" w:space="0" w:color="000000"/>
              <w:left w:val="single" w:sz="2" w:space="0" w:color="000000"/>
              <w:bottom w:val="single" w:sz="2" w:space="0" w:color="000000"/>
              <w:right w:val="single" w:sz="2" w:space="0" w:color="000000"/>
            </w:tcBorders>
            <w:vAlign w:val="center"/>
          </w:tcPr>
          <w:p w14:paraId="13BAE415"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农村特困人员资金发放及时率</w:t>
            </w:r>
          </w:p>
        </w:tc>
        <w:tc>
          <w:tcPr>
            <w:tcW w:w="851" w:type="dxa"/>
            <w:tcBorders>
              <w:top w:val="single" w:sz="2" w:space="0" w:color="000000"/>
              <w:left w:val="single" w:sz="2" w:space="0" w:color="000000"/>
              <w:bottom w:val="single" w:sz="2" w:space="0" w:color="000000"/>
              <w:right w:val="single" w:sz="2" w:space="0" w:color="000000"/>
            </w:tcBorders>
            <w:vAlign w:val="center"/>
          </w:tcPr>
          <w:p w14:paraId="03CCC396"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&gt;=95%</w:t>
            </w:r>
          </w:p>
        </w:tc>
        <w:tc>
          <w:tcPr>
            <w:tcW w:w="1276" w:type="dxa"/>
            <w:tcBorders>
              <w:top w:val="single" w:sz="2" w:space="0" w:color="000000"/>
              <w:left w:val="single" w:sz="2" w:space="0" w:color="000000"/>
              <w:bottom w:val="single" w:sz="2" w:space="0" w:color="000000"/>
              <w:right w:val="single" w:sz="2" w:space="0" w:color="000000"/>
            </w:tcBorders>
            <w:vAlign w:val="center"/>
          </w:tcPr>
          <w:p w14:paraId="61780FAE"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55FE7D45"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=100%</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1F18B1F6"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15</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116FE171"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0C2872F0"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7D08F0" w14:paraId="64773C08" w14:textId="77777777">
        <w:trPr>
          <w:trHeight w:val="859"/>
          <w:jc w:val="center"/>
        </w:trPr>
        <w:tc>
          <w:tcPr>
            <w:tcW w:w="1131" w:type="dxa"/>
            <w:vMerge/>
            <w:tcBorders>
              <w:left w:val="single" w:sz="2" w:space="0" w:color="000000"/>
              <w:right w:val="single" w:sz="2" w:space="0" w:color="000000"/>
            </w:tcBorders>
            <w:vAlign w:val="center"/>
          </w:tcPr>
          <w:p w14:paraId="2A045A8E" w14:textId="77777777" w:rsidR="007D08F0" w:rsidRDefault="007D08F0"/>
        </w:tc>
        <w:tc>
          <w:tcPr>
            <w:tcW w:w="1134" w:type="dxa"/>
            <w:vMerge/>
            <w:tcBorders>
              <w:left w:val="single" w:sz="2" w:space="0" w:color="000000"/>
              <w:bottom w:val="single" w:sz="2" w:space="0" w:color="000000"/>
              <w:right w:val="single" w:sz="2" w:space="0" w:color="000000"/>
            </w:tcBorders>
            <w:vAlign w:val="center"/>
          </w:tcPr>
          <w:p w14:paraId="0412B5C2" w14:textId="77777777" w:rsidR="007D08F0" w:rsidRDefault="007D08F0"/>
        </w:tc>
        <w:tc>
          <w:tcPr>
            <w:tcW w:w="1701" w:type="dxa"/>
            <w:tcBorders>
              <w:top w:val="single" w:sz="2" w:space="0" w:color="000000"/>
              <w:left w:val="single" w:sz="2" w:space="0" w:color="000000"/>
              <w:bottom w:val="single" w:sz="2" w:space="0" w:color="000000"/>
              <w:right w:val="single" w:sz="2" w:space="0" w:color="000000"/>
            </w:tcBorders>
            <w:vAlign w:val="center"/>
          </w:tcPr>
          <w:p w14:paraId="5CD3817B"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发放人数</w:t>
            </w:r>
          </w:p>
        </w:tc>
        <w:tc>
          <w:tcPr>
            <w:tcW w:w="851" w:type="dxa"/>
            <w:tcBorders>
              <w:top w:val="single" w:sz="2" w:space="0" w:color="000000"/>
              <w:left w:val="single" w:sz="2" w:space="0" w:color="000000"/>
              <w:bottom w:val="single" w:sz="2" w:space="0" w:color="000000"/>
              <w:right w:val="single" w:sz="2" w:space="0" w:color="000000"/>
            </w:tcBorders>
            <w:vAlign w:val="center"/>
          </w:tcPr>
          <w:p w14:paraId="391B39C1"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&lt;=176人</w:t>
            </w:r>
          </w:p>
        </w:tc>
        <w:tc>
          <w:tcPr>
            <w:tcW w:w="1276" w:type="dxa"/>
            <w:tcBorders>
              <w:top w:val="single" w:sz="2" w:space="0" w:color="000000"/>
              <w:left w:val="single" w:sz="2" w:space="0" w:color="000000"/>
              <w:bottom w:val="single" w:sz="2" w:space="0" w:color="000000"/>
              <w:right w:val="single" w:sz="2" w:space="0" w:color="000000"/>
            </w:tcBorders>
            <w:vAlign w:val="center"/>
          </w:tcPr>
          <w:p w14:paraId="6483746E"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22169F91"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hint="eastAsia"/>
                <w:color w:val="000000"/>
                <w:kern w:val="0"/>
                <w:sz w:val="20"/>
                <w:szCs w:val="20"/>
                <w:lang w:bidi="ar"/>
              </w:rPr>
              <w:t>176人</w:t>
            </w:r>
          </w:p>
        </w:tc>
        <w:tc>
          <w:tcPr>
            <w:tcW w:w="851" w:type="dxa"/>
            <w:tcBorders>
              <w:top w:val="single" w:sz="2" w:space="0" w:color="000000"/>
              <w:left w:val="single" w:sz="2" w:space="0" w:color="000000"/>
              <w:bottom w:val="single" w:sz="2" w:space="0" w:color="000000"/>
              <w:right w:val="single" w:sz="2" w:space="0" w:color="000000"/>
            </w:tcBorders>
            <w:vAlign w:val="center"/>
          </w:tcPr>
          <w:p w14:paraId="58F43DF7"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2CFA00BA"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0DFAAACD"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7D08F0" w14:paraId="09AE289B" w14:textId="77777777">
        <w:trPr>
          <w:trHeight w:val="859"/>
          <w:jc w:val="center"/>
        </w:trPr>
        <w:tc>
          <w:tcPr>
            <w:tcW w:w="1131" w:type="dxa"/>
            <w:vMerge/>
            <w:tcBorders>
              <w:left w:val="single" w:sz="2" w:space="0" w:color="000000"/>
              <w:right w:val="single" w:sz="2" w:space="0" w:color="000000"/>
            </w:tcBorders>
            <w:vAlign w:val="center"/>
          </w:tcPr>
          <w:p w14:paraId="4D46FCA3" w14:textId="77777777" w:rsidR="007D08F0" w:rsidRDefault="007D08F0"/>
        </w:tc>
        <w:tc>
          <w:tcPr>
            <w:tcW w:w="1134" w:type="dxa"/>
            <w:tcBorders>
              <w:left w:val="single" w:sz="2" w:space="0" w:color="000000"/>
              <w:bottom w:val="single" w:sz="2" w:space="0" w:color="000000"/>
              <w:right w:val="single" w:sz="2" w:space="0" w:color="000000"/>
            </w:tcBorders>
            <w:vAlign w:val="center"/>
          </w:tcPr>
          <w:p w14:paraId="3756CB1D" w14:textId="77777777" w:rsidR="007D08F0" w:rsidRDefault="00BF79F1">
            <w:pPr>
              <w:jc w:val="center"/>
            </w:pPr>
            <w:r>
              <w:t>质量指标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17BADF78"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社会救助水平</w:t>
            </w:r>
          </w:p>
        </w:tc>
        <w:tc>
          <w:tcPr>
            <w:tcW w:w="851" w:type="dxa"/>
            <w:tcBorders>
              <w:top w:val="single" w:sz="2" w:space="0" w:color="000000"/>
              <w:left w:val="single" w:sz="2" w:space="0" w:color="000000"/>
              <w:bottom w:val="single" w:sz="2" w:space="0" w:color="000000"/>
              <w:right w:val="single" w:sz="2" w:space="0" w:color="000000"/>
            </w:tcBorders>
            <w:vAlign w:val="center"/>
          </w:tcPr>
          <w:p w14:paraId="771BC074"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不低于上年</w:t>
            </w:r>
          </w:p>
        </w:tc>
        <w:tc>
          <w:tcPr>
            <w:tcW w:w="1276" w:type="dxa"/>
            <w:tcBorders>
              <w:top w:val="single" w:sz="2" w:space="0" w:color="000000"/>
              <w:left w:val="single" w:sz="2" w:space="0" w:color="000000"/>
              <w:bottom w:val="single" w:sz="2" w:space="0" w:color="000000"/>
              <w:right w:val="single" w:sz="2" w:space="0" w:color="000000"/>
            </w:tcBorders>
            <w:vAlign w:val="center"/>
          </w:tcPr>
          <w:p w14:paraId="7EB31560"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3748122A"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不低于上年</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62EDACB3"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15</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530727E4"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54924000"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7D08F0" w14:paraId="784B2E41" w14:textId="77777777">
        <w:trPr>
          <w:trHeight w:val="859"/>
          <w:jc w:val="center"/>
        </w:trPr>
        <w:tc>
          <w:tcPr>
            <w:tcW w:w="1131" w:type="dxa"/>
            <w:tcBorders>
              <w:left w:val="single" w:sz="2" w:space="0" w:color="000000"/>
              <w:right w:val="single" w:sz="2" w:space="0" w:color="000000"/>
            </w:tcBorders>
            <w:vAlign w:val="center"/>
          </w:tcPr>
          <w:p w14:paraId="7958654C" w14:textId="77777777" w:rsidR="007D08F0" w:rsidRDefault="00BF79F1">
            <w:pPr>
              <w:jc w:val="center"/>
            </w:pPr>
            <w:r>
              <w:t>成本指标</w:t>
            </w:r>
          </w:p>
        </w:tc>
        <w:tc>
          <w:tcPr>
            <w:tcW w:w="1134" w:type="dxa"/>
            <w:tcBorders>
              <w:left w:val="single" w:sz="2" w:space="0" w:color="000000"/>
              <w:bottom w:val="single" w:sz="2" w:space="0" w:color="000000"/>
              <w:right w:val="single" w:sz="2" w:space="0" w:color="000000"/>
            </w:tcBorders>
            <w:vAlign w:val="center"/>
          </w:tcPr>
          <w:p w14:paraId="4F330E24" w14:textId="77777777" w:rsidR="007D08F0" w:rsidRDefault="00BF79F1">
            <w:pPr>
              <w:jc w:val="center"/>
            </w:pPr>
            <w:r>
              <w:t>经济成本指标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74B26CE4"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资金支出</w:t>
            </w:r>
          </w:p>
        </w:tc>
        <w:tc>
          <w:tcPr>
            <w:tcW w:w="851" w:type="dxa"/>
            <w:tcBorders>
              <w:top w:val="single" w:sz="2" w:space="0" w:color="000000"/>
              <w:left w:val="single" w:sz="2" w:space="0" w:color="000000"/>
              <w:bottom w:val="single" w:sz="2" w:space="0" w:color="000000"/>
              <w:right w:val="single" w:sz="2" w:space="0" w:color="000000"/>
            </w:tcBorders>
            <w:vAlign w:val="center"/>
          </w:tcPr>
          <w:p w14:paraId="7C0863A8"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&lt;=1.42万元</w:t>
            </w:r>
          </w:p>
        </w:tc>
        <w:tc>
          <w:tcPr>
            <w:tcW w:w="1276" w:type="dxa"/>
            <w:tcBorders>
              <w:top w:val="single" w:sz="2" w:space="0" w:color="000000"/>
              <w:left w:val="single" w:sz="2" w:space="0" w:color="000000"/>
              <w:bottom w:val="single" w:sz="2" w:space="0" w:color="000000"/>
              <w:right w:val="single" w:sz="2" w:space="0" w:color="000000"/>
            </w:tcBorders>
            <w:vAlign w:val="center"/>
          </w:tcPr>
          <w:p w14:paraId="68E4158C"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预算支出标准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111B7CE5"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376.5716万元</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66931948"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15</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343DD2EC"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42D17390"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原始凭证,工作资料</w:t>
            </w:r>
            <w:r>
              <w:rPr>
                <w:rFonts w:ascii="MS Gothic" w:eastAsia="MS Gothic" w:hAnsi="MS Gothic" w:cs="MS Gothic" w:hint="eastAsia"/>
                <w:color w:val="000000"/>
                <w:kern w:val="0"/>
                <w:sz w:val="20"/>
                <w:szCs w:val="20"/>
                <w:cs/>
                <w:lang w:bidi="ar"/>
              </w:rPr>
              <w:t>‎</w:t>
            </w:r>
          </w:p>
        </w:tc>
      </w:tr>
      <w:tr w:rsidR="007D08F0" w14:paraId="765AC05B" w14:textId="77777777">
        <w:trPr>
          <w:trHeight w:val="859"/>
          <w:jc w:val="center"/>
        </w:trPr>
        <w:tc>
          <w:tcPr>
            <w:tcW w:w="1131" w:type="dxa"/>
            <w:tcBorders>
              <w:left w:val="single" w:sz="2" w:space="0" w:color="000000"/>
              <w:right w:val="single" w:sz="2" w:space="0" w:color="000000"/>
            </w:tcBorders>
            <w:vAlign w:val="center"/>
          </w:tcPr>
          <w:p w14:paraId="773A76BC" w14:textId="77777777" w:rsidR="007D08F0" w:rsidRDefault="00BF79F1">
            <w:pPr>
              <w:jc w:val="center"/>
            </w:pPr>
            <w:r>
              <w:t>效益指标</w:t>
            </w:r>
          </w:p>
        </w:tc>
        <w:tc>
          <w:tcPr>
            <w:tcW w:w="1134" w:type="dxa"/>
            <w:tcBorders>
              <w:left w:val="single" w:sz="2" w:space="0" w:color="000000"/>
              <w:bottom w:val="single" w:sz="2" w:space="0" w:color="000000"/>
              <w:right w:val="single" w:sz="2" w:space="0" w:color="000000"/>
            </w:tcBorders>
            <w:vAlign w:val="center"/>
          </w:tcPr>
          <w:p w14:paraId="18EA05B5" w14:textId="77777777" w:rsidR="007D08F0" w:rsidRDefault="00BF79F1">
            <w:pPr>
              <w:jc w:val="center"/>
            </w:pPr>
            <w:r>
              <w:t>社会效益指标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64E9AA86"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提高农村特困人员生活水平情况</w:t>
            </w:r>
          </w:p>
        </w:tc>
        <w:tc>
          <w:tcPr>
            <w:tcW w:w="851" w:type="dxa"/>
            <w:tcBorders>
              <w:top w:val="single" w:sz="2" w:space="0" w:color="000000"/>
              <w:left w:val="single" w:sz="2" w:space="0" w:color="000000"/>
              <w:bottom w:val="single" w:sz="2" w:space="0" w:color="000000"/>
              <w:right w:val="single" w:sz="2" w:space="0" w:color="000000"/>
            </w:tcBorders>
            <w:vAlign w:val="center"/>
          </w:tcPr>
          <w:p w14:paraId="733FB23D"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有效提高</w:t>
            </w:r>
          </w:p>
        </w:tc>
        <w:tc>
          <w:tcPr>
            <w:tcW w:w="1276" w:type="dxa"/>
            <w:tcBorders>
              <w:top w:val="single" w:sz="2" w:space="0" w:color="000000"/>
              <w:left w:val="single" w:sz="2" w:space="0" w:color="000000"/>
              <w:bottom w:val="single" w:sz="2" w:space="0" w:color="000000"/>
              <w:right w:val="single" w:sz="2" w:space="0" w:color="000000"/>
            </w:tcBorders>
            <w:vAlign w:val="center"/>
          </w:tcPr>
          <w:p w14:paraId="6DA5CD03"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0CB6D9DD"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有效提高</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5DD0AACE"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29359188"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按评判等级赋分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071CC914"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7D08F0" w14:paraId="237FE346" w14:textId="77777777">
        <w:trPr>
          <w:trHeight w:val="859"/>
          <w:jc w:val="center"/>
        </w:trPr>
        <w:tc>
          <w:tcPr>
            <w:tcW w:w="1131" w:type="dxa"/>
            <w:tcBorders>
              <w:left w:val="single" w:sz="2" w:space="0" w:color="000000"/>
              <w:right w:val="single" w:sz="2" w:space="0" w:color="000000"/>
            </w:tcBorders>
            <w:vAlign w:val="center"/>
          </w:tcPr>
          <w:p w14:paraId="129256D3" w14:textId="77777777" w:rsidR="007D08F0" w:rsidRDefault="00BF79F1">
            <w:pPr>
              <w:jc w:val="center"/>
            </w:pPr>
            <w:r>
              <w:t>满意度指标</w:t>
            </w:r>
          </w:p>
        </w:tc>
        <w:tc>
          <w:tcPr>
            <w:tcW w:w="1134" w:type="dxa"/>
            <w:tcBorders>
              <w:left w:val="single" w:sz="2" w:space="0" w:color="000000"/>
              <w:bottom w:val="single" w:sz="2" w:space="0" w:color="000000"/>
              <w:right w:val="single" w:sz="2" w:space="0" w:color="000000"/>
            </w:tcBorders>
            <w:vAlign w:val="center"/>
          </w:tcPr>
          <w:p w14:paraId="1319A88F" w14:textId="77777777" w:rsidR="007D08F0" w:rsidRDefault="00BF79F1">
            <w:pPr>
              <w:jc w:val="center"/>
            </w:pPr>
            <w:r>
              <w:t>满意度指标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5A642980"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救助对象满意度</w:t>
            </w:r>
          </w:p>
        </w:tc>
        <w:tc>
          <w:tcPr>
            <w:tcW w:w="851" w:type="dxa"/>
            <w:tcBorders>
              <w:top w:val="single" w:sz="2" w:space="0" w:color="000000"/>
              <w:left w:val="single" w:sz="2" w:space="0" w:color="000000"/>
              <w:bottom w:val="single" w:sz="2" w:space="0" w:color="000000"/>
              <w:right w:val="single" w:sz="2" w:space="0" w:color="000000"/>
            </w:tcBorders>
            <w:vAlign w:val="center"/>
          </w:tcPr>
          <w:p w14:paraId="4F98EC24"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&gt;=95%</w:t>
            </w:r>
          </w:p>
        </w:tc>
        <w:tc>
          <w:tcPr>
            <w:tcW w:w="1276" w:type="dxa"/>
            <w:tcBorders>
              <w:top w:val="single" w:sz="2" w:space="0" w:color="000000"/>
              <w:left w:val="single" w:sz="2" w:space="0" w:color="000000"/>
              <w:bottom w:val="single" w:sz="2" w:space="0" w:color="000000"/>
              <w:right w:val="single" w:sz="2" w:space="0" w:color="000000"/>
            </w:tcBorders>
            <w:vAlign w:val="center"/>
          </w:tcPr>
          <w:p w14:paraId="38A7F659"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1EA282EF"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100%</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5B85D30E"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37FE9DD2"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满意度赋分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3DF9640C"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bl>
    <w:p w14:paraId="7C3EAFC5" w14:textId="77777777" w:rsidR="007D08F0" w:rsidRDefault="007D08F0">
      <w:pPr>
        <w:jc w:val="center"/>
      </w:pPr>
    </w:p>
    <w:p w14:paraId="0BEA1361" w14:textId="77777777" w:rsidR="007D08F0" w:rsidRDefault="00BF79F1">
      <w:r>
        <w:br w:type="page"/>
      </w:r>
    </w:p>
    <w:p w14:paraId="2DF618A0" w14:textId="77777777" w:rsidR="007D08F0" w:rsidRDefault="007D08F0">
      <w:pPr>
        <w:jc w:val="center"/>
      </w:pPr>
    </w:p>
    <w:p w14:paraId="551B884B" w14:textId="77777777" w:rsidR="007D08F0" w:rsidRDefault="00BF79F1">
      <w:pPr>
        <w:spacing w:line="560" w:lineRule="exact"/>
        <w:ind w:firstLineChars="200" w:firstLine="640"/>
        <w:jc w:val="center"/>
        <w:outlineLvl w:val="4"/>
        <w:rPr>
          <w:rFonts w:ascii="仿宋_GB2312" w:eastAsia="仿宋_GB2312" w:hAnsi="宋体" w:cs="宋体" w:hint="eastAsia"/>
          <w:b/>
          <w:kern w:val="0"/>
          <w:sz w:val="32"/>
          <w:szCs w:val="32"/>
        </w:rPr>
      </w:pPr>
      <w:r>
        <w:rPr>
          <w:rFonts w:ascii="仿宋_GB2312" w:eastAsia="仿宋_GB2312" w:hAnsi="宋体" w:cs="宋体" w:hint="eastAsia"/>
          <w:b/>
          <w:kern w:val="0"/>
          <w:sz w:val="32"/>
          <w:szCs w:val="32"/>
        </w:rPr>
        <w:t>项目支出绩效目标表</w:t>
      </w:r>
    </w:p>
    <w:p w14:paraId="1C487ABE" w14:textId="791AF599" w:rsidR="007D08F0" w:rsidRDefault="00BF79F1">
      <w:pPr>
        <w:spacing w:line="560" w:lineRule="exact"/>
        <w:ind w:firstLineChars="200" w:firstLine="440"/>
        <w:jc w:val="center"/>
        <w:rPr>
          <w:rFonts w:asciiTheme="majorEastAsia" w:eastAsiaTheme="majorEastAsia" w:hAnsiTheme="majorEastAsia" w:cs="宋体" w:hint="eastAsia"/>
          <w:kern w:val="0"/>
          <w:sz w:val="22"/>
          <w:szCs w:val="22"/>
        </w:rPr>
      </w:pPr>
      <w:r>
        <w:rPr>
          <w:rFonts w:asciiTheme="majorEastAsia" w:eastAsiaTheme="majorEastAsia" w:hAnsiTheme="majorEastAsia" w:cs="MS Gothic" w:hint="eastAsia"/>
          <w:kern w:val="0"/>
          <w:sz w:val="22"/>
          <w:szCs w:val="22"/>
          <w:cs/>
        </w:rPr>
        <w:t>‎</w:t>
      </w:r>
      <w:r>
        <w:rPr>
          <w:rFonts w:asciiTheme="majorEastAsia" w:eastAsiaTheme="majorEastAsia" w:hAnsiTheme="majorEastAsia" w:cs="MS Gothic" w:hint="eastAsia"/>
          <w:kern w:val="0"/>
          <w:sz w:val="22"/>
          <w:szCs w:val="22"/>
        </w:rPr>
        <w:t>（</w:t>
      </w:r>
      <w:r w:rsidR="00B43E2D">
        <w:rPr>
          <w:rFonts w:asciiTheme="majorEastAsia" w:eastAsiaTheme="majorEastAsia" w:hAnsiTheme="majorEastAsia" w:cs="MS Gothic" w:hint="eastAsia"/>
          <w:kern w:val="0"/>
          <w:sz w:val="22"/>
          <w:szCs w:val="22"/>
        </w:rPr>
        <w:t>2026年</w:t>
      </w:r>
      <w:r>
        <w:rPr>
          <w:rFonts w:asciiTheme="majorEastAsia" w:eastAsiaTheme="majorEastAsia" w:hAnsiTheme="majorEastAsia" w:cs="MS Gothic" w:hint="eastAsia"/>
          <w:kern w:val="0"/>
          <w:sz w:val="22"/>
          <w:szCs w:val="22"/>
        </w:rPr>
        <w:t>）</w:t>
      </w:r>
      <w:r>
        <w:rPr>
          <w:rFonts w:asciiTheme="majorEastAsia" w:eastAsiaTheme="majorEastAsia" w:hAnsiTheme="majorEastAsia" w:cs="MS Gothic" w:hint="eastAsia"/>
          <w:kern w:val="0"/>
          <w:sz w:val="22"/>
          <w:szCs w:val="22"/>
          <w:cs/>
        </w:rPr>
        <w:t>‎</w:t>
      </w:r>
    </w:p>
    <w:tbl>
      <w:tblPr>
        <w:tblW w:w="10062"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131"/>
        <w:gridCol w:w="1134"/>
        <w:gridCol w:w="1701"/>
        <w:gridCol w:w="851"/>
        <w:gridCol w:w="1276"/>
        <w:gridCol w:w="819"/>
        <w:gridCol w:w="851"/>
        <w:gridCol w:w="1023"/>
        <w:gridCol w:w="1276"/>
      </w:tblGrid>
      <w:tr w:rsidR="007D08F0" w14:paraId="0EB8BB46" w14:textId="77777777">
        <w:trPr>
          <w:trHeight w:val="538"/>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2399882B" w14:textId="77777777" w:rsidR="007D08F0" w:rsidRDefault="00BF79F1">
            <w:pPr>
              <w:jc w:val="center"/>
            </w:pPr>
            <w:r>
              <w:t>预算单位</w:t>
            </w:r>
          </w:p>
        </w:tc>
        <w:tc>
          <w:tcPr>
            <w:tcW w:w="7797" w:type="dxa"/>
            <w:gridSpan w:val="7"/>
            <w:tcBorders>
              <w:top w:val="single" w:sz="2" w:space="0" w:color="000000"/>
              <w:left w:val="single" w:sz="2" w:space="0" w:color="000000"/>
              <w:bottom w:val="single" w:sz="2" w:space="0" w:color="000000"/>
              <w:right w:val="single" w:sz="2" w:space="0" w:color="000000"/>
            </w:tcBorders>
            <w:vAlign w:val="center"/>
          </w:tcPr>
          <w:p w14:paraId="5409957D" w14:textId="77777777" w:rsidR="007D08F0" w:rsidRDefault="00BF79F1">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hint="eastAsia"/>
                <w:sz w:val="18"/>
                <w:szCs w:val="18"/>
              </w:rPr>
              <w:t>新疆维吾尔自治区喀什地区</w:t>
            </w:r>
            <w:r>
              <w:rPr>
                <w:rFonts w:asciiTheme="majorEastAsia" w:eastAsiaTheme="majorEastAsia" w:hAnsiTheme="majorEastAsia"/>
                <w:sz w:val="18"/>
                <w:szCs w:val="18"/>
              </w:rPr>
              <w:t>疏勒县民政局</w:t>
            </w:r>
            <w:r>
              <w:rPr>
                <w:rFonts w:asciiTheme="majorEastAsia" w:eastAsiaTheme="majorEastAsia" w:hAnsiTheme="majorEastAsia"/>
                <w:sz w:val="18"/>
                <w:szCs w:val="18"/>
                <w:cs/>
              </w:rPr>
              <w:t>‎</w:t>
            </w:r>
          </w:p>
        </w:tc>
      </w:tr>
      <w:tr w:rsidR="007D08F0" w14:paraId="367730FD" w14:textId="77777777">
        <w:trPr>
          <w:trHeight w:val="515"/>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5FF51E41" w14:textId="77777777" w:rsidR="007D08F0" w:rsidRDefault="00BF79F1">
            <w:pPr>
              <w:jc w:val="center"/>
            </w:pPr>
            <w:r>
              <w:t>项目名称</w:t>
            </w:r>
          </w:p>
        </w:tc>
        <w:tc>
          <w:tcPr>
            <w:tcW w:w="3828" w:type="dxa"/>
            <w:gridSpan w:val="3"/>
            <w:tcBorders>
              <w:top w:val="single" w:sz="2" w:space="0" w:color="000000"/>
              <w:left w:val="single" w:sz="2" w:space="0" w:color="000000"/>
              <w:bottom w:val="single" w:sz="2" w:space="0" w:color="000000"/>
              <w:right w:val="single" w:sz="2" w:space="0" w:color="000000"/>
            </w:tcBorders>
            <w:vAlign w:val="center"/>
          </w:tcPr>
          <w:p w14:paraId="59969BCC" w14:textId="11C8257F" w:rsidR="007D08F0" w:rsidRDefault="00BF79F1">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sidR="00B43E2D">
              <w:rPr>
                <w:rFonts w:asciiTheme="majorEastAsia" w:eastAsiaTheme="majorEastAsia" w:hAnsiTheme="majorEastAsia"/>
                <w:sz w:val="18"/>
                <w:szCs w:val="18"/>
              </w:rPr>
              <w:t>2026年</w:t>
            </w:r>
            <w:r>
              <w:rPr>
                <w:rFonts w:asciiTheme="majorEastAsia" w:eastAsiaTheme="majorEastAsia" w:hAnsiTheme="majorEastAsia"/>
                <w:sz w:val="18"/>
                <w:szCs w:val="18"/>
              </w:rPr>
              <w:t>困难群众补助项目（分散孤儿）（临时指标）</w:t>
            </w:r>
            <w:r>
              <w:rPr>
                <w:rFonts w:asciiTheme="majorEastAsia" w:eastAsiaTheme="majorEastAsia" w:hAnsiTheme="majorEastAsia"/>
                <w:sz w:val="18"/>
                <w:szCs w:val="18"/>
                <w:cs/>
              </w:rPr>
              <w:t>‎</w:t>
            </w:r>
          </w:p>
        </w:tc>
        <w:tc>
          <w:tcPr>
            <w:tcW w:w="1670" w:type="dxa"/>
            <w:gridSpan w:val="2"/>
            <w:tcBorders>
              <w:top w:val="single" w:sz="2" w:space="0" w:color="000000"/>
              <w:left w:val="single" w:sz="2" w:space="0" w:color="000000"/>
              <w:bottom w:val="single" w:sz="2" w:space="0" w:color="000000"/>
              <w:right w:val="single" w:sz="2" w:space="0" w:color="000000"/>
            </w:tcBorders>
            <w:vAlign w:val="center"/>
          </w:tcPr>
          <w:p w14:paraId="01E3C871" w14:textId="77777777" w:rsidR="007D08F0" w:rsidRDefault="00BF79F1">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项目负责人</w:t>
            </w:r>
          </w:p>
        </w:tc>
        <w:tc>
          <w:tcPr>
            <w:tcW w:w="2299" w:type="dxa"/>
            <w:gridSpan w:val="2"/>
            <w:tcBorders>
              <w:top w:val="single" w:sz="2" w:space="0" w:color="000000"/>
              <w:left w:val="single" w:sz="2" w:space="0" w:color="000000"/>
              <w:bottom w:val="single" w:sz="2" w:space="0" w:color="000000"/>
              <w:right w:val="single" w:sz="2" w:space="0" w:color="000000"/>
            </w:tcBorders>
            <w:vAlign w:val="center"/>
          </w:tcPr>
          <w:p w14:paraId="1A8D36AC" w14:textId="77777777" w:rsidR="007D08F0" w:rsidRDefault="00BF79F1">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sz w:val="18"/>
                <w:szCs w:val="18"/>
              </w:rPr>
              <w:t>阿依古丽·阿不力提甫</w:t>
            </w:r>
            <w:r>
              <w:rPr>
                <w:rFonts w:asciiTheme="majorEastAsia" w:eastAsiaTheme="majorEastAsia" w:hAnsiTheme="majorEastAsia"/>
                <w:sz w:val="18"/>
                <w:szCs w:val="18"/>
                <w:cs/>
              </w:rPr>
              <w:t>‎</w:t>
            </w:r>
            <w:r>
              <w:rPr>
                <w:rFonts w:asciiTheme="majorEastAsia" w:eastAsiaTheme="majorEastAsia" w:hAnsiTheme="majorEastAsia"/>
                <w:sz w:val="18"/>
                <w:szCs w:val="18"/>
              </w:rPr>
              <w:t xml:space="preserve"> </w:t>
            </w:r>
            <w:r>
              <w:rPr>
                <w:rFonts w:asciiTheme="majorEastAsia" w:eastAsiaTheme="majorEastAsia" w:hAnsiTheme="majorEastAsia"/>
                <w:sz w:val="18"/>
                <w:szCs w:val="18"/>
                <w:cs/>
              </w:rPr>
              <w:t>‎</w:t>
            </w:r>
          </w:p>
        </w:tc>
      </w:tr>
      <w:tr w:rsidR="007D08F0" w14:paraId="16AE9601" w14:textId="77777777">
        <w:trPr>
          <w:trHeight w:val="736"/>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159F35DA" w14:textId="77777777" w:rsidR="007D08F0" w:rsidRDefault="00BF79F1">
            <w:pPr>
              <w:jc w:val="center"/>
            </w:pPr>
            <w:r>
              <w:t>项目资金（万元）</w:t>
            </w:r>
          </w:p>
        </w:tc>
        <w:tc>
          <w:tcPr>
            <w:tcW w:w="1701" w:type="dxa"/>
            <w:tcBorders>
              <w:top w:val="single" w:sz="2" w:space="0" w:color="000000"/>
              <w:left w:val="single" w:sz="2" w:space="0" w:color="000000"/>
              <w:bottom w:val="single" w:sz="2" w:space="0" w:color="000000"/>
              <w:right w:val="single" w:sz="2" w:space="0" w:color="000000"/>
            </w:tcBorders>
            <w:vAlign w:val="center"/>
          </w:tcPr>
          <w:p w14:paraId="17E19ACE" w14:textId="77777777" w:rsidR="007D08F0" w:rsidRDefault="00BF79F1">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年度预算总额：</w:t>
            </w:r>
          </w:p>
        </w:tc>
        <w:tc>
          <w:tcPr>
            <w:tcW w:w="851" w:type="dxa"/>
            <w:tcBorders>
              <w:top w:val="single" w:sz="2" w:space="0" w:color="000000"/>
              <w:left w:val="single" w:sz="2" w:space="0" w:color="000000"/>
              <w:bottom w:val="single" w:sz="2" w:space="0" w:color="000000"/>
              <w:right w:val="single" w:sz="2" w:space="0" w:color="000000"/>
            </w:tcBorders>
            <w:vAlign w:val="center"/>
          </w:tcPr>
          <w:p w14:paraId="44FC8390" w14:textId="77777777" w:rsidR="007D08F0" w:rsidRDefault="00BF79F1">
            <w:pPr>
              <w:jc w:val="center"/>
              <w:rPr>
                <w:rFonts w:asciiTheme="majorEastAsia" w:eastAsiaTheme="majorEastAsia" w:hAnsiTheme="majorEastAsia" w:hint="eastAsia"/>
                <w:sz w:val="18"/>
                <w:szCs w:val="18"/>
              </w:rPr>
            </w:pPr>
            <w:r>
              <w:rPr>
                <w:rFonts w:asciiTheme="majorEastAsia" w:eastAsiaTheme="majorEastAsia" w:hAnsiTheme="majorEastAsia"/>
                <w:sz w:val="18"/>
                <w:szCs w:val="18"/>
              </w:rPr>
              <w:t>0.12</w:t>
            </w:r>
          </w:p>
        </w:tc>
        <w:tc>
          <w:tcPr>
            <w:tcW w:w="1276" w:type="dxa"/>
            <w:tcBorders>
              <w:top w:val="single" w:sz="2" w:space="0" w:color="000000"/>
              <w:left w:val="single" w:sz="2" w:space="0" w:color="000000"/>
              <w:bottom w:val="single" w:sz="2" w:space="0" w:color="000000"/>
              <w:right w:val="single" w:sz="2" w:space="0" w:color="000000"/>
            </w:tcBorders>
            <w:vAlign w:val="center"/>
          </w:tcPr>
          <w:p w14:paraId="26500408" w14:textId="77777777" w:rsidR="007D08F0" w:rsidRDefault="00BF79F1">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其中：财政拨款</w:t>
            </w:r>
          </w:p>
        </w:tc>
        <w:tc>
          <w:tcPr>
            <w:tcW w:w="819" w:type="dxa"/>
            <w:tcBorders>
              <w:top w:val="single" w:sz="2" w:space="0" w:color="000000"/>
              <w:left w:val="single" w:sz="2" w:space="0" w:color="000000"/>
              <w:bottom w:val="single" w:sz="2" w:space="0" w:color="000000"/>
              <w:right w:val="single" w:sz="2" w:space="0" w:color="000000"/>
            </w:tcBorders>
            <w:vAlign w:val="center"/>
          </w:tcPr>
          <w:p w14:paraId="66B75CC7" w14:textId="77777777" w:rsidR="007D08F0" w:rsidRDefault="00BF79F1">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sz w:val="18"/>
                <w:szCs w:val="18"/>
              </w:rPr>
              <w:t>0.12</w:t>
            </w:r>
            <w:r>
              <w:rPr>
                <w:rFonts w:asciiTheme="majorEastAsia" w:eastAsiaTheme="majorEastAsia" w:hAnsiTheme="majorEastAsia"/>
                <w:sz w:val="18"/>
                <w:szCs w:val="18"/>
                <w:cs/>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236F2F23" w14:textId="77777777" w:rsidR="007D08F0" w:rsidRDefault="00BF79F1">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其他资金</w:t>
            </w:r>
          </w:p>
        </w:tc>
        <w:tc>
          <w:tcPr>
            <w:tcW w:w="2299" w:type="dxa"/>
            <w:gridSpan w:val="2"/>
            <w:tcBorders>
              <w:top w:val="single" w:sz="2" w:space="0" w:color="000000"/>
              <w:left w:val="single" w:sz="2" w:space="0" w:color="000000"/>
              <w:bottom w:val="single" w:sz="2" w:space="0" w:color="000000"/>
              <w:right w:val="single" w:sz="2" w:space="0" w:color="000000"/>
            </w:tcBorders>
            <w:vAlign w:val="center"/>
          </w:tcPr>
          <w:p w14:paraId="7B701A51" w14:textId="77777777" w:rsidR="007D08F0" w:rsidRDefault="00BF79F1">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sz w:val="18"/>
                <w:szCs w:val="18"/>
              </w:rPr>
              <w:t>0.00</w:t>
            </w:r>
            <w:r>
              <w:rPr>
                <w:rFonts w:asciiTheme="majorEastAsia" w:eastAsiaTheme="majorEastAsia" w:hAnsiTheme="majorEastAsia"/>
                <w:sz w:val="18"/>
                <w:szCs w:val="18"/>
                <w:cs/>
              </w:rPr>
              <w:t>‎</w:t>
            </w:r>
          </w:p>
        </w:tc>
      </w:tr>
      <w:tr w:rsidR="007D08F0" w14:paraId="1CAC80C3" w14:textId="77777777">
        <w:trPr>
          <w:trHeight w:val="413"/>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42BD7283" w14:textId="77777777" w:rsidR="007D08F0" w:rsidRDefault="00BF79F1">
            <w:pPr>
              <w:jc w:val="center"/>
            </w:pPr>
            <w:r>
              <w:t>项目总体目标</w:t>
            </w:r>
          </w:p>
        </w:tc>
        <w:tc>
          <w:tcPr>
            <w:tcW w:w="7797" w:type="dxa"/>
            <w:gridSpan w:val="7"/>
            <w:tcBorders>
              <w:top w:val="single" w:sz="2" w:space="0" w:color="000000"/>
              <w:left w:val="single" w:sz="2" w:space="0" w:color="000000"/>
              <w:bottom w:val="single" w:sz="2" w:space="0" w:color="000000"/>
              <w:right w:val="single" w:sz="2" w:space="0" w:color="000000"/>
            </w:tcBorders>
            <w:vAlign w:val="center"/>
          </w:tcPr>
          <w:p w14:paraId="78DEF6BC" w14:textId="77777777" w:rsidR="007D08F0" w:rsidRDefault="00BF79F1">
            <w:pPr>
              <w:jc w:val="left"/>
              <w:rPr>
                <w:rFonts w:asciiTheme="majorEastAsia" w:eastAsiaTheme="majorEastAsia" w:hAnsiTheme="majorEastAsia" w:hint="eastAsia"/>
                <w:sz w:val="18"/>
                <w:szCs w:val="18"/>
              </w:rPr>
            </w:pPr>
            <w:r>
              <w:rPr>
                <w:rFonts w:asciiTheme="majorEastAsia" w:eastAsiaTheme="majorEastAsia" w:hAnsiTheme="majorEastAsia"/>
                <w:sz w:val="18"/>
                <w:szCs w:val="18"/>
              </w:rPr>
              <w:t>项目总预算0.12万元，做好分散孤儿生活救助保障工作。</w:t>
            </w:r>
          </w:p>
        </w:tc>
      </w:tr>
      <w:tr w:rsidR="007D08F0" w14:paraId="5EA83303" w14:textId="77777777">
        <w:trPr>
          <w:trHeight w:val="896"/>
          <w:jc w:val="center"/>
        </w:trPr>
        <w:tc>
          <w:tcPr>
            <w:tcW w:w="1131" w:type="dxa"/>
            <w:tcBorders>
              <w:top w:val="single" w:sz="2" w:space="0" w:color="000000"/>
              <w:left w:val="single" w:sz="2" w:space="0" w:color="000000"/>
              <w:bottom w:val="single" w:sz="2" w:space="0" w:color="000000"/>
              <w:right w:val="single" w:sz="2" w:space="0" w:color="000000"/>
            </w:tcBorders>
            <w:vAlign w:val="center"/>
          </w:tcPr>
          <w:p w14:paraId="20D47310" w14:textId="77777777" w:rsidR="007D08F0" w:rsidRDefault="00BF79F1">
            <w:pPr>
              <w:jc w:val="center"/>
            </w:pPr>
            <w:r>
              <w:t>一级指标</w:t>
            </w:r>
          </w:p>
        </w:tc>
        <w:tc>
          <w:tcPr>
            <w:tcW w:w="1134" w:type="dxa"/>
            <w:tcBorders>
              <w:top w:val="single" w:sz="2" w:space="0" w:color="000000"/>
              <w:left w:val="single" w:sz="2" w:space="0" w:color="000000"/>
              <w:bottom w:val="single" w:sz="2" w:space="0" w:color="000000"/>
              <w:right w:val="single" w:sz="2" w:space="0" w:color="000000"/>
            </w:tcBorders>
            <w:vAlign w:val="center"/>
          </w:tcPr>
          <w:p w14:paraId="114EE576" w14:textId="77777777" w:rsidR="007D08F0" w:rsidRDefault="00BF79F1">
            <w:pPr>
              <w:jc w:val="center"/>
            </w:pPr>
            <w:r>
              <w:t>二级指标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1AC59FA2" w14:textId="77777777" w:rsidR="007D08F0" w:rsidRDefault="00BF79F1">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三级指标</w:t>
            </w:r>
          </w:p>
        </w:tc>
        <w:tc>
          <w:tcPr>
            <w:tcW w:w="851" w:type="dxa"/>
            <w:tcBorders>
              <w:top w:val="single" w:sz="2" w:space="0" w:color="000000"/>
              <w:left w:val="single" w:sz="2" w:space="0" w:color="000000"/>
              <w:bottom w:val="single" w:sz="2" w:space="0" w:color="000000"/>
              <w:right w:val="single" w:sz="2" w:space="0" w:color="000000"/>
            </w:tcBorders>
            <w:vAlign w:val="center"/>
          </w:tcPr>
          <w:p w14:paraId="2A89D36F" w14:textId="77777777" w:rsidR="007D08F0" w:rsidRDefault="00BF79F1">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指标值</w:t>
            </w:r>
          </w:p>
        </w:tc>
        <w:tc>
          <w:tcPr>
            <w:tcW w:w="1276" w:type="dxa"/>
            <w:tcBorders>
              <w:top w:val="single" w:sz="2" w:space="0" w:color="000000"/>
              <w:left w:val="single" w:sz="2" w:space="0" w:color="000000"/>
              <w:bottom w:val="single" w:sz="2" w:space="0" w:color="000000"/>
              <w:right w:val="single" w:sz="2" w:space="0" w:color="000000"/>
            </w:tcBorders>
            <w:vAlign w:val="center"/>
          </w:tcPr>
          <w:p w14:paraId="04810B0A" w14:textId="77777777" w:rsidR="007D08F0" w:rsidRDefault="00BF79F1">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指标值设置依据</w:t>
            </w:r>
          </w:p>
        </w:tc>
        <w:tc>
          <w:tcPr>
            <w:tcW w:w="819" w:type="dxa"/>
            <w:tcBorders>
              <w:top w:val="single" w:sz="2" w:space="0" w:color="000000"/>
              <w:left w:val="single" w:sz="2" w:space="0" w:color="000000"/>
              <w:bottom w:val="single" w:sz="2" w:space="0" w:color="000000"/>
              <w:right w:val="single" w:sz="2" w:space="0" w:color="000000"/>
            </w:tcBorders>
            <w:vAlign w:val="center"/>
          </w:tcPr>
          <w:p w14:paraId="65913D92" w14:textId="77777777" w:rsidR="007D08F0" w:rsidRDefault="00BF79F1">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上年完成值</w:t>
            </w:r>
          </w:p>
        </w:tc>
        <w:tc>
          <w:tcPr>
            <w:tcW w:w="851" w:type="dxa"/>
            <w:tcBorders>
              <w:top w:val="single" w:sz="2" w:space="0" w:color="000000"/>
              <w:left w:val="single" w:sz="2" w:space="0" w:color="000000"/>
              <w:bottom w:val="single" w:sz="2" w:space="0" w:color="000000"/>
              <w:right w:val="single" w:sz="2" w:space="0" w:color="000000"/>
            </w:tcBorders>
            <w:vAlign w:val="center"/>
          </w:tcPr>
          <w:p w14:paraId="0FF3FA0F" w14:textId="77777777" w:rsidR="007D08F0" w:rsidRDefault="00BF79F1">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指标分值权重</w:t>
            </w:r>
          </w:p>
        </w:tc>
        <w:tc>
          <w:tcPr>
            <w:tcW w:w="1023" w:type="dxa"/>
            <w:tcBorders>
              <w:top w:val="single" w:sz="2" w:space="0" w:color="000000"/>
              <w:left w:val="single" w:sz="2" w:space="0" w:color="000000"/>
              <w:bottom w:val="single" w:sz="2" w:space="0" w:color="000000"/>
              <w:right w:val="single" w:sz="2" w:space="0" w:color="000000"/>
            </w:tcBorders>
            <w:vAlign w:val="center"/>
          </w:tcPr>
          <w:p w14:paraId="1DCCDA22" w14:textId="77777777" w:rsidR="007D08F0" w:rsidRDefault="00BF79F1">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指标赋分规则</w:t>
            </w:r>
          </w:p>
        </w:tc>
        <w:tc>
          <w:tcPr>
            <w:tcW w:w="1276" w:type="dxa"/>
            <w:tcBorders>
              <w:top w:val="single" w:sz="2" w:space="0" w:color="000000"/>
              <w:left w:val="single" w:sz="2" w:space="0" w:color="000000"/>
              <w:bottom w:val="single" w:sz="2" w:space="0" w:color="000000"/>
              <w:right w:val="single" w:sz="2" w:space="0" w:color="000000"/>
            </w:tcBorders>
            <w:vAlign w:val="center"/>
          </w:tcPr>
          <w:p w14:paraId="56D9052B" w14:textId="77777777" w:rsidR="007D08F0" w:rsidRDefault="00BF79F1">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佐证资料</w:t>
            </w:r>
          </w:p>
        </w:tc>
      </w:tr>
      <w:tr w:rsidR="007D08F0" w14:paraId="2B4199F5" w14:textId="77777777">
        <w:trPr>
          <w:trHeight w:val="859"/>
          <w:jc w:val="center"/>
        </w:trPr>
        <w:tc>
          <w:tcPr>
            <w:tcW w:w="1131" w:type="dxa"/>
            <w:vMerge w:val="restart"/>
            <w:tcBorders>
              <w:left w:val="single" w:sz="2" w:space="0" w:color="000000"/>
              <w:right w:val="single" w:sz="2" w:space="0" w:color="000000"/>
            </w:tcBorders>
            <w:vAlign w:val="center"/>
          </w:tcPr>
          <w:p w14:paraId="75B9E59C" w14:textId="77777777" w:rsidR="007D08F0" w:rsidRDefault="00BF79F1">
            <w:pPr>
              <w:jc w:val="center"/>
            </w:pPr>
            <w:r>
              <w:t>产出指标</w:t>
            </w:r>
          </w:p>
        </w:tc>
        <w:tc>
          <w:tcPr>
            <w:tcW w:w="1134" w:type="dxa"/>
            <w:vMerge w:val="restart"/>
            <w:tcBorders>
              <w:left w:val="single" w:sz="2" w:space="0" w:color="000000"/>
              <w:bottom w:val="single" w:sz="2" w:space="0" w:color="000000"/>
              <w:right w:val="single" w:sz="2" w:space="0" w:color="000000"/>
            </w:tcBorders>
            <w:vAlign w:val="center"/>
          </w:tcPr>
          <w:p w14:paraId="77AA849C" w14:textId="77777777" w:rsidR="007D08F0" w:rsidRDefault="00BF79F1">
            <w:pPr>
              <w:jc w:val="center"/>
            </w:pPr>
            <w:r>
              <w:t>数量指标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63AE4716"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分散孤儿保障率</w:t>
            </w:r>
          </w:p>
        </w:tc>
        <w:tc>
          <w:tcPr>
            <w:tcW w:w="851" w:type="dxa"/>
            <w:tcBorders>
              <w:top w:val="single" w:sz="2" w:space="0" w:color="000000"/>
              <w:left w:val="single" w:sz="2" w:space="0" w:color="000000"/>
              <w:bottom w:val="single" w:sz="2" w:space="0" w:color="000000"/>
              <w:right w:val="single" w:sz="2" w:space="0" w:color="000000"/>
            </w:tcBorders>
            <w:vAlign w:val="center"/>
          </w:tcPr>
          <w:p w14:paraId="2FE9FEEB"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&gt;=95%</w:t>
            </w:r>
          </w:p>
        </w:tc>
        <w:tc>
          <w:tcPr>
            <w:tcW w:w="1276" w:type="dxa"/>
            <w:tcBorders>
              <w:top w:val="single" w:sz="2" w:space="0" w:color="000000"/>
              <w:left w:val="single" w:sz="2" w:space="0" w:color="000000"/>
              <w:bottom w:val="single" w:sz="2" w:space="0" w:color="000000"/>
              <w:right w:val="single" w:sz="2" w:space="0" w:color="000000"/>
            </w:tcBorders>
            <w:vAlign w:val="center"/>
          </w:tcPr>
          <w:p w14:paraId="3EE554BD"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7EF0A88E"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=100%</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717F3DE1"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15</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3975C8F7"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76AB78AE"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7D08F0" w14:paraId="1DD78513" w14:textId="77777777">
        <w:trPr>
          <w:trHeight w:val="859"/>
          <w:jc w:val="center"/>
        </w:trPr>
        <w:tc>
          <w:tcPr>
            <w:tcW w:w="1131" w:type="dxa"/>
            <w:vMerge/>
            <w:tcBorders>
              <w:left w:val="single" w:sz="2" w:space="0" w:color="000000"/>
              <w:right w:val="single" w:sz="2" w:space="0" w:color="000000"/>
            </w:tcBorders>
            <w:vAlign w:val="center"/>
          </w:tcPr>
          <w:p w14:paraId="0EBC1177" w14:textId="77777777" w:rsidR="007D08F0" w:rsidRDefault="007D08F0"/>
        </w:tc>
        <w:tc>
          <w:tcPr>
            <w:tcW w:w="1134" w:type="dxa"/>
            <w:vMerge/>
            <w:tcBorders>
              <w:left w:val="single" w:sz="2" w:space="0" w:color="000000"/>
              <w:bottom w:val="single" w:sz="2" w:space="0" w:color="000000"/>
              <w:right w:val="single" w:sz="2" w:space="0" w:color="000000"/>
            </w:tcBorders>
            <w:vAlign w:val="center"/>
          </w:tcPr>
          <w:p w14:paraId="5FF6C451" w14:textId="77777777" w:rsidR="007D08F0" w:rsidRDefault="007D08F0"/>
        </w:tc>
        <w:tc>
          <w:tcPr>
            <w:tcW w:w="1701" w:type="dxa"/>
            <w:tcBorders>
              <w:top w:val="single" w:sz="2" w:space="0" w:color="000000"/>
              <w:left w:val="single" w:sz="2" w:space="0" w:color="000000"/>
              <w:bottom w:val="single" w:sz="2" w:space="0" w:color="000000"/>
              <w:right w:val="single" w:sz="2" w:space="0" w:color="000000"/>
            </w:tcBorders>
            <w:vAlign w:val="center"/>
          </w:tcPr>
          <w:p w14:paraId="18D63936"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分散孤儿资金发放及时率</w:t>
            </w:r>
          </w:p>
        </w:tc>
        <w:tc>
          <w:tcPr>
            <w:tcW w:w="851" w:type="dxa"/>
            <w:tcBorders>
              <w:top w:val="single" w:sz="2" w:space="0" w:color="000000"/>
              <w:left w:val="single" w:sz="2" w:space="0" w:color="000000"/>
              <w:bottom w:val="single" w:sz="2" w:space="0" w:color="000000"/>
              <w:right w:val="single" w:sz="2" w:space="0" w:color="000000"/>
            </w:tcBorders>
            <w:vAlign w:val="center"/>
          </w:tcPr>
          <w:p w14:paraId="6D5D81AA"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&gt;=95%</w:t>
            </w:r>
          </w:p>
        </w:tc>
        <w:tc>
          <w:tcPr>
            <w:tcW w:w="1276" w:type="dxa"/>
            <w:tcBorders>
              <w:top w:val="single" w:sz="2" w:space="0" w:color="000000"/>
              <w:left w:val="single" w:sz="2" w:space="0" w:color="000000"/>
              <w:bottom w:val="single" w:sz="2" w:space="0" w:color="000000"/>
              <w:right w:val="single" w:sz="2" w:space="0" w:color="000000"/>
            </w:tcBorders>
            <w:vAlign w:val="center"/>
          </w:tcPr>
          <w:p w14:paraId="374447AD"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517E877F"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=100%</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7E20F032"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15</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50AB9EEE"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62FCF889"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7D08F0" w14:paraId="5EE88B59" w14:textId="77777777">
        <w:trPr>
          <w:trHeight w:val="859"/>
          <w:jc w:val="center"/>
        </w:trPr>
        <w:tc>
          <w:tcPr>
            <w:tcW w:w="1131" w:type="dxa"/>
            <w:vMerge/>
            <w:tcBorders>
              <w:left w:val="single" w:sz="2" w:space="0" w:color="000000"/>
              <w:right w:val="single" w:sz="2" w:space="0" w:color="000000"/>
            </w:tcBorders>
            <w:vAlign w:val="center"/>
          </w:tcPr>
          <w:p w14:paraId="7018F38E" w14:textId="77777777" w:rsidR="007D08F0" w:rsidRDefault="007D08F0"/>
        </w:tc>
        <w:tc>
          <w:tcPr>
            <w:tcW w:w="1134" w:type="dxa"/>
            <w:vMerge/>
            <w:tcBorders>
              <w:left w:val="single" w:sz="2" w:space="0" w:color="000000"/>
              <w:bottom w:val="single" w:sz="2" w:space="0" w:color="000000"/>
              <w:right w:val="single" w:sz="2" w:space="0" w:color="000000"/>
            </w:tcBorders>
            <w:vAlign w:val="center"/>
          </w:tcPr>
          <w:p w14:paraId="08447DA2" w14:textId="77777777" w:rsidR="007D08F0" w:rsidRDefault="007D08F0"/>
        </w:tc>
        <w:tc>
          <w:tcPr>
            <w:tcW w:w="1701" w:type="dxa"/>
            <w:tcBorders>
              <w:top w:val="single" w:sz="2" w:space="0" w:color="000000"/>
              <w:left w:val="single" w:sz="2" w:space="0" w:color="000000"/>
              <w:bottom w:val="single" w:sz="2" w:space="0" w:color="000000"/>
              <w:right w:val="single" w:sz="2" w:space="0" w:color="000000"/>
            </w:tcBorders>
            <w:vAlign w:val="center"/>
          </w:tcPr>
          <w:p w14:paraId="46946AD2"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发放人数</w:t>
            </w:r>
          </w:p>
        </w:tc>
        <w:tc>
          <w:tcPr>
            <w:tcW w:w="851" w:type="dxa"/>
            <w:tcBorders>
              <w:top w:val="single" w:sz="2" w:space="0" w:color="000000"/>
              <w:left w:val="single" w:sz="2" w:space="0" w:color="000000"/>
              <w:bottom w:val="single" w:sz="2" w:space="0" w:color="000000"/>
              <w:right w:val="single" w:sz="2" w:space="0" w:color="000000"/>
            </w:tcBorders>
            <w:vAlign w:val="center"/>
          </w:tcPr>
          <w:p w14:paraId="46D2D241"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&gt;=1人</w:t>
            </w:r>
          </w:p>
        </w:tc>
        <w:tc>
          <w:tcPr>
            <w:tcW w:w="1276" w:type="dxa"/>
            <w:tcBorders>
              <w:top w:val="single" w:sz="2" w:space="0" w:color="000000"/>
              <w:left w:val="single" w:sz="2" w:space="0" w:color="000000"/>
              <w:bottom w:val="single" w:sz="2" w:space="0" w:color="000000"/>
              <w:right w:val="single" w:sz="2" w:space="0" w:color="000000"/>
            </w:tcBorders>
            <w:vAlign w:val="center"/>
          </w:tcPr>
          <w:p w14:paraId="20D8EAE5"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3CB82085"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hint="eastAsia"/>
                <w:color w:val="000000"/>
                <w:kern w:val="0"/>
                <w:sz w:val="20"/>
                <w:szCs w:val="20"/>
                <w:lang w:bidi="ar"/>
              </w:rPr>
              <w:t>1人</w:t>
            </w:r>
          </w:p>
        </w:tc>
        <w:tc>
          <w:tcPr>
            <w:tcW w:w="851" w:type="dxa"/>
            <w:tcBorders>
              <w:top w:val="single" w:sz="2" w:space="0" w:color="000000"/>
              <w:left w:val="single" w:sz="2" w:space="0" w:color="000000"/>
              <w:bottom w:val="single" w:sz="2" w:space="0" w:color="000000"/>
              <w:right w:val="single" w:sz="2" w:space="0" w:color="000000"/>
            </w:tcBorders>
            <w:vAlign w:val="center"/>
          </w:tcPr>
          <w:p w14:paraId="7EC4532C"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4CB7BC6A"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3FC40B0B"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7D08F0" w14:paraId="55F382A2" w14:textId="77777777">
        <w:trPr>
          <w:trHeight w:val="859"/>
          <w:jc w:val="center"/>
        </w:trPr>
        <w:tc>
          <w:tcPr>
            <w:tcW w:w="1131" w:type="dxa"/>
            <w:vMerge/>
            <w:tcBorders>
              <w:left w:val="single" w:sz="2" w:space="0" w:color="000000"/>
              <w:right w:val="single" w:sz="2" w:space="0" w:color="000000"/>
            </w:tcBorders>
            <w:vAlign w:val="center"/>
          </w:tcPr>
          <w:p w14:paraId="1A36B3D2" w14:textId="77777777" w:rsidR="007D08F0" w:rsidRDefault="007D08F0"/>
        </w:tc>
        <w:tc>
          <w:tcPr>
            <w:tcW w:w="1134" w:type="dxa"/>
            <w:tcBorders>
              <w:left w:val="single" w:sz="2" w:space="0" w:color="000000"/>
              <w:bottom w:val="single" w:sz="2" w:space="0" w:color="000000"/>
              <w:right w:val="single" w:sz="2" w:space="0" w:color="000000"/>
            </w:tcBorders>
            <w:vAlign w:val="center"/>
          </w:tcPr>
          <w:p w14:paraId="3F9D34A3" w14:textId="77777777" w:rsidR="007D08F0" w:rsidRDefault="00BF79F1">
            <w:pPr>
              <w:jc w:val="center"/>
            </w:pPr>
            <w:r>
              <w:t>质量指标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0CF937A5"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社会救助水平</w:t>
            </w:r>
          </w:p>
        </w:tc>
        <w:tc>
          <w:tcPr>
            <w:tcW w:w="851" w:type="dxa"/>
            <w:tcBorders>
              <w:top w:val="single" w:sz="2" w:space="0" w:color="000000"/>
              <w:left w:val="single" w:sz="2" w:space="0" w:color="000000"/>
              <w:bottom w:val="single" w:sz="2" w:space="0" w:color="000000"/>
              <w:right w:val="single" w:sz="2" w:space="0" w:color="000000"/>
            </w:tcBorders>
            <w:vAlign w:val="center"/>
          </w:tcPr>
          <w:p w14:paraId="4FD87408"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不低于上年</w:t>
            </w:r>
          </w:p>
        </w:tc>
        <w:tc>
          <w:tcPr>
            <w:tcW w:w="1276" w:type="dxa"/>
            <w:tcBorders>
              <w:top w:val="single" w:sz="2" w:space="0" w:color="000000"/>
              <w:left w:val="single" w:sz="2" w:space="0" w:color="000000"/>
              <w:bottom w:val="single" w:sz="2" w:space="0" w:color="000000"/>
              <w:right w:val="single" w:sz="2" w:space="0" w:color="000000"/>
            </w:tcBorders>
            <w:vAlign w:val="center"/>
          </w:tcPr>
          <w:p w14:paraId="3DE82E7F"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0F4CA4F1"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不低于上年</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0A606D1F"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15</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30470140"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2F07B690"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7D08F0" w14:paraId="182B83CA" w14:textId="77777777">
        <w:trPr>
          <w:trHeight w:val="859"/>
          <w:jc w:val="center"/>
        </w:trPr>
        <w:tc>
          <w:tcPr>
            <w:tcW w:w="1131" w:type="dxa"/>
            <w:tcBorders>
              <w:left w:val="single" w:sz="2" w:space="0" w:color="000000"/>
              <w:right w:val="single" w:sz="2" w:space="0" w:color="000000"/>
            </w:tcBorders>
            <w:vAlign w:val="center"/>
          </w:tcPr>
          <w:p w14:paraId="79E77643" w14:textId="77777777" w:rsidR="007D08F0" w:rsidRDefault="00BF79F1">
            <w:pPr>
              <w:jc w:val="center"/>
            </w:pPr>
            <w:r>
              <w:t>成本指标</w:t>
            </w:r>
          </w:p>
        </w:tc>
        <w:tc>
          <w:tcPr>
            <w:tcW w:w="1134" w:type="dxa"/>
            <w:tcBorders>
              <w:left w:val="single" w:sz="2" w:space="0" w:color="000000"/>
              <w:bottom w:val="single" w:sz="2" w:space="0" w:color="000000"/>
              <w:right w:val="single" w:sz="2" w:space="0" w:color="000000"/>
            </w:tcBorders>
            <w:vAlign w:val="center"/>
          </w:tcPr>
          <w:p w14:paraId="3FB0DA62" w14:textId="77777777" w:rsidR="007D08F0" w:rsidRDefault="00BF79F1">
            <w:pPr>
              <w:jc w:val="center"/>
            </w:pPr>
            <w:r>
              <w:t>经济成本指标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7EB6A6C2"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资金支出</w:t>
            </w:r>
          </w:p>
        </w:tc>
        <w:tc>
          <w:tcPr>
            <w:tcW w:w="851" w:type="dxa"/>
            <w:tcBorders>
              <w:top w:val="single" w:sz="2" w:space="0" w:color="000000"/>
              <w:left w:val="single" w:sz="2" w:space="0" w:color="000000"/>
              <w:bottom w:val="single" w:sz="2" w:space="0" w:color="000000"/>
              <w:right w:val="single" w:sz="2" w:space="0" w:color="000000"/>
            </w:tcBorders>
            <w:vAlign w:val="center"/>
          </w:tcPr>
          <w:p w14:paraId="4028536B"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&lt;=0.12万元</w:t>
            </w:r>
          </w:p>
        </w:tc>
        <w:tc>
          <w:tcPr>
            <w:tcW w:w="1276" w:type="dxa"/>
            <w:tcBorders>
              <w:top w:val="single" w:sz="2" w:space="0" w:color="000000"/>
              <w:left w:val="single" w:sz="2" w:space="0" w:color="000000"/>
              <w:bottom w:val="single" w:sz="2" w:space="0" w:color="000000"/>
              <w:right w:val="single" w:sz="2" w:space="0" w:color="000000"/>
            </w:tcBorders>
            <w:vAlign w:val="center"/>
          </w:tcPr>
          <w:p w14:paraId="6614FBEC"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预算支出标准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4E117496"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0.115万元</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0EB26EE5"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15</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6E54F6D8"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4C8EAA63"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原始凭证,工作资料</w:t>
            </w:r>
            <w:r>
              <w:rPr>
                <w:rFonts w:ascii="MS Gothic" w:eastAsia="MS Gothic" w:hAnsi="MS Gothic" w:cs="MS Gothic" w:hint="eastAsia"/>
                <w:color w:val="000000"/>
                <w:kern w:val="0"/>
                <w:sz w:val="20"/>
                <w:szCs w:val="20"/>
                <w:cs/>
                <w:lang w:bidi="ar"/>
              </w:rPr>
              <w:t>‎</w:t>
            </w:r>
          </w:p>
        </w:tc>
      </w:tr>
      <w:tr w:rsidR="007D08F0" w14:paraId="27436232" w14:textId="77777777">
        <w:trPr>
          <w:trHeight w:val="859"/>
          <w:jc w:val="center"/>
        </w:trPr>
        <w:tc>
          <w:tcPr>
            <w:tcW w:w="1131" w:type="dxa"/>
            <w:tcBorders>
              <w:left w:val="single" w:sz="2" w:space="0" w:color="000000"/>
              <w:right w:val="single" w:sz="2" w:space="0" w:color="000000"/>
            </w:tcBorders>
            <w:vAlign w:val="center"/>
          </w:tcPr>
          <w:p w14:paraId="586B9E78" w14:textId="77777777" w:rsidR="007D08F0" w:rsidRDefault="00BF79F1">
            <w:pPr>
              <w:jc w:val="center"/>
            </w:pPr>
            <w:r>
              <w:t>效益指标</w:t>
            </w:r>
          </w:p>
        </w:tc>
        <w:tc>
          <w:tcPr>
            <w:tcW w:w="1134" w:type="dxa"/>
            <w:tcBorders>
              <w:left w:val="single" w:sz="2" w:space="0" w:color="000000"/>
              <w:bottom w:val="single" w:sz="2" w:space="0" w:color="000000"/>
              <w:right w:val="single" w:sz="2" w:space="0" w:color="000000"/>
            </w:tcBorders>
            <w:vAlign w:val="center"/>
          </w:tcPr>
          <w:p w14:paraId="33AB4360" w14:textId="77777777" w:rsidR="007D08F0" w:rsidRDefault="00BF79F1">
            <w:pPr>
              <w:jc w:val="center"/>
            </w:pPr>
            <w:r>
              <w:t>社会效益指标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4C449549"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提高分散孤儿生活水平情况</w:t>
            </w:r>
          </w:p>
        </w:tc>
        <w:tc>
          <w:tcPr>
            <w:tcW w:w="851" w:type="dxa"/>
            <w:tcBorders>
              <w:top w:val="single" w:sz="2" w:space="0" w:color="000000"/>
              <w:left w:val="single" w:sz="2" w:space="0" w:color="000000"/>
              <w:bottom w:val="single" w:sz="2" w:space="0" w:color="000000"/>
              <w:right w:val="single" w:sz="2" w:space="0" w:color="000000"/>
            </w:tcBorders>
            <w:vAlign w:val="center"/>
          </w:tcPr>
          <w:p w14:paraId="7E20026F"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有效提高</w:t>
            </w:r>
          </w:p>
        </w:tc>
        <w:tc>
          <w:tcPr>
            <w:tcW w:w="1276" w:type="dxa"/>
            <w:tcBorders>
              <w:top w:val="single" w:sz="2" w:space="0" w:color="000000"/>
              <w:left w:val="single" w:sz="2" w:space="0" w:color="000000"/>
              <w:bottom w:val="single" w:sz="2" w:space="0" w:color="000000"/>
              <w:right w:val="single" w:sz="2" w:space="0" w:color="000000"/>
            </w:tcBorders>
            <w:vAlign w:val="center"/>
          </w:tcPr>
          <w:p w14:paraId="2D0A5243"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0002AA96"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有效提高</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0156F298"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7FA56A3D"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按评判等级赋分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07E9969B"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7D08F0" w14:paraId="0B48AA5E" w14:textId="77777777">
        <w:trPr>
          <w:trHeight w:val="859"/>
          <w:jc w:val="center"/>
        </w:trPr>
        <w:tc>
          <w:tcPr>
            <w:tcW w:w="1131" w:type="dxa"/>
            <w:tcBorders>
              <w:left w:val="single" w:sz="2" w:space="0" w:color="000000"/>
              <w:right w:val="single" w:sz="2" w:space="0" w:color="000000"/>
            </w:tcBorders>
            <w:vAlign w:val="center"/>
          </w:tcPr>
          <w:p w14:paraId="5F1AE03E" w14:textId="77777777" w:rsidR="007D08F0" w:rsidRDefault="00BF79F1">
            <w:pPr>
              <w:jc w:val="center"/>
            </w:pPr>
            <w:r>
              <w:t>满意度指标</w:t>
            </w:r>
          </w:p>
        </w:tc>
        <w:tc>
          <w:tcPr>
            <w:tcW w:w="1134" w:type="dxa"/>
            <w:tcBorders>
              <w:left w:val="single" w:sz="2" w:space="0" w:color="000000"/>
              <w:bottom w:val="single" w:sz="2" w:space="0" w:color="000000"/>
              <w:right w:val="single" w:sz="2" w:space="0" w:color="000000"/>
            </w:tcBorders>
            <w:vAlign w:val="center"/>
          </w:tcPr>
          <w:p w14:paraId="2519A0B0" w14:textId="77777777" w:rsidR="007D08F0" w:rsidRDefault="00BF79F1">
            <w:pPr>
              <w:jc w:val="center"/>
            </w:pPr>
            <w:r>
              <w:t>满意度指标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63364492"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救助对象满意度</w:t>
            </w:r>
          </w:p>
        </w:tc>
        <w:tc>
          <w:tcPr>
            <w:tcW w:w="851" w:type="dxa"/>
            <w:tcBorders>
              <w:top w:val="single" w:sz="2" w:space="0" w:color="000000"/>
              <w:left w:val="single" w:sz="2" w:space="0" w:color="000000"/>
              <w:bottom w:val="single" w:sz="2" w:space="0" w:color="000000"/>
              <w:right w:val="single" w:sz="2" w:space="0" w:color="000000"/>
            </w:tcBorders>
            <w:vAlign w:val="center"/>
          </w:tcPr>
          <w:p w14:paraId="33F17D91"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&gt;=95%</w:t>
            </w:r>
          </w:p>
        </w:tc>
        <w:tc>
          <w:tcPr>
            <w:tcW w:w="1276" w:type="dxa"/>
            <w:tcBorders>
              <w:top w:val="single" w:sz="2" w:space="0" w:color="000000"/>
              <w:left w:val="single" w:sz="2" w:space="0" w:color="000000"/>
              <w:bottom w:val="single" w:sz="2" w:space="0" w:color="000000"/>
              <w:right w:val="single" w:sz="2" w:space="0" w:color="000000"/>
            </w:tcBorders>
            <w:vAlign w:val="center"/>
          </w:tcPr>
          <w:p w14:paraId="526AE610"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6A08CB1A"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100%</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6E6495BC"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23D13FB7"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满意度赋分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2D86110B"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bl>
    <w:p w14:paraId="7DBC83AE" w14:textId="77777777" w:rsidR="007D08F0" w:rsidRDefault="007D08F0">
      <w:pPr>
        <w:jc w:val="center"/>
      </w:pPr>
    </w:p>
    <w:p w14:paraId="44149881" w14:textId="77777777" w:rsidR="007D08F0" w:rsidRDefault="00BF79F1">
      <w:r>
        <w:br w:type="page"/>
      </w:r>
    </w:p>
    <w:p w14:paraId="652B7516" w14:textId="77777777" w:rsidR="007D08F0" w:rsidRDefault="007D08F0">
      <w:pPr>
        <w:jc w:val="center"/>
      </w:pPr>
    </w:p>
    <w:p w14:paraId="4F37C03B" w14:textId="77777777" w:rsidR="007D08F0" w:rsidRDefault="00BF79F1">
      <w:pPr>
        <w:spacing w:line="560" w:lineRule="exact"/>
        <w:ind w:firstLineChars="200" w:firstLine="640"/>
        <w:jc w:val="center"/>
        <w:outlineLvl w:val="4"/>
        <w:rPr>
          <w:rFonts w:ascii="仿宋_GB2312" w:eastAsia="仿宋_GB2312" w:hAnsi="宋体" w:cs="宋体" w:hint="eastAsia"/>
          <w:b/>
          <w:kern w:val="0"/>
          <w:sz w:val="32"/>
          <w:szCs w:val="32"/>
        </w:rPr>
      </w:pPr>
      <w:r>
        <w:rPr>
          <w:rFonts w:ascii="仿宋_GB2312" w:eastAsia="仿宋_GB2312" w:hAnsi="宋体" w:cs="宋体" w:hint="eastAsia"/>
          <w:b/>
          <w:kern w:val="0"/>
          <w:sz w:val="32"/>
          <w:szCs w:val="32"/>
        </w:rPr>
        <w:t>项目支出绩效目标表</w:t>
      </w:r>
    </w:p>
    <w:p w14:paraId="28D67F36" w14:textId="7ECC8140" w:rsidR="007D08F0" w:rsidRDefault="00BF79F1">
      <w:pPr>
        <w:spacing w:line="560" w:lineRule="exact"/>
        <w:ind w:firstLineChars="200" w:firstLine="440"/>
        <w:jc w:val="center"/>
        <w:rPr>
          <w:rFonts w:asciiTheme="majorEastAsia" w:eastAsiaTheme="majorEastAsia" w:hAnsiTheme="majorEastAsia" w:cs="宋体" w:hint="eastAsia"/>
          <w:kern w:val="0"/>
          <w:sz w:val="22"/>
          <w:szCs w:val="22"/>
        </w:rPr>
      </w:pPr>
      <w:r>
        <w:rPr>
          <w:rFonts w:asciiTheme="majorEastAsia" w:eastAsiaTheme="majorEastAsia" w:hAnsiTheme="majorEastAsia" w:cs="MS Gothic" w:hint="eastAsia"/>
          <w:kern w:val="0"/>
          <w:sz w:val="22"/>
          <w:szCs w:val="22"/>
          <w:cs/>
        </w:rPr>
        <w:t>‎</w:t>
      </w:r>
      <w:r>
        <w:rPr>
          <w:rFonts w:asciiTheme="majorEastAsia" w:eastAsiaTheme="majorEastAsia" w:hAnsiTheme="majorEastAsia" w:cs="MS Gothic" w:hint="eastAsia"/>
          <w:kern w:val="0"/>
          <w:sz w:val="22"/>
          <w:szCs w:val="22"/>
        </w:rPr>
        <w:t>（</w:t>
      </w:r>
      <w:r w:rsidR="00B43E2D">
        <w:rPr>
          <w:rFonts w:asciiTheme="majorEastAsia" w:eastAsiaTheme="majorEastAsia" w:hAnsiTheme="majorEastAsia" w:cs="MS Gothic" w:hint="eastAsia"/>
          <w:kern w:val="0"/>
          <w:sz w:val="22"/>
          <w:szCs w:val="22"/>
        </w:rPr>
        <w:t>2026年</w:t>
      </w:r>
      <w:r>
        <w:rPr>
          <w:rFonts w:asciiTheme="majorEastAsia" w:eastAsiaTheme="majorEastAsia" w:hAnsiTheme="majorEastAsia" w:cs="MS Gothic" w:hint="eastAsia"/>
          <w:kern w:val="0"/>
          <w:sz w:val="22"/>
          <w:szCs w:val="22"/>
        </w:rPr>
        <w:t>）</w:t>
      </w:r>
      <w:r>
        <w:rPr>
          <w:rFonts w:asciiTheme="majorEastAsia" w:eastAsiaTheme="majorEastAsia" w:hAnsiTheme="majorEastAsia" w:cs="MS Gothic" w:hint="eastAsia"/>
          <w:kern w:val="0"/>
          <w:sz w:val="22"/>
          <w:szCs w:val="22"/>
          <w:cs/>
        </w:rPr>
        <w:t>‎</w:t>
      </w:r>
    </w:p>
    <w:tbl>
      <w:tblPr>
        <w:tblW w:w="10062"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131"/>
        <w:gridCol w:w="1134"/>
        <w:gridCol w:w="1701"/>
        <w:gridCol w:w="851"/>
        <w:gridCol w:w="1276"/>
        <w:gridCol w:w="819"/>
        <w:gridCol w:w="851"/>
        <w:gridCol w:w="1023"/>
        <w:gridCol w:w="1276"/>
      </w:tblGrid>
      <w:tr w:rsidR="007D08F0" w14:paraId="350067AF" w14:textId="77777777">
        <w:trPr>
          <w:trHeight w:val="538"/>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47DB040C" w14:textId="77777777" w:rsidR="007D08F0" w:rsidRDefault="00BF79F1">
            <w:pPr>
              <w:jc w:val="center"/>
            </w:pPr>
            <w:r>
              <w:t>预算单位</w:t>
            </w:r>
          </w:p>
        </w:tc>
        <w:tc>
          <w:tcPr>
            <w:tcW w:w="7797" w:type="dxa"/>
            <w:gridSpan w:val="7"/>
            <w:tcBorders>
              <w:top w:val="single" w:sz="2" w:space="0" w:color="000000"/>
              <w:left w:val="single" w:sz="2" w:space="0" w:color="000000"/>
              <w:bottom w:val="single" w:sz="2" w:space="0" w:color="000000"/>
              <w:right w:val="single" w:sz="2" w:space="0" w:color="000000"/>
            </w:tcBorders>
            <w:vAlign w:val="center"/>
          </w:tcPr>
          <w:p w14:paraId="38371A80" w14:textId="77777777" w:rsidR="007D08F0" w:rsidRDefault="00BF79F1">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hint="eastAsia"/>
                <w:sz w:val="18"/>
                <w:szCs w:val="18"/>
              </w:rPr>
              <w:t>新疆维吾尔自治区喀什地区</w:t>
            </w:r>
            <w:r>
              <w:rPr>
                <w:rFonts w:asciiTheme="majorEastAsia" w:eastAsiaTheme="majorEastAsia" w:hAnsiTheme="majorEastAsia"/>
                <w:sz w:val="18"/>
                <w:szCs w:val="18"/>
              </w:rPr>
              <w:t>疏勒县民政局</w:t>
            </w:r>
            <w:r>
              <w:rPr>
                <w:rFonts w:asciiTheme="majorEastAsia" w:eastAsiaTheme="majorEastAsia" w:hAnsiTheme="majorEastAsia"/>
                <w:sz w:val="18"/>
                <w:szCs w:val="18"/>
                <w:cs/>
              </w:rPr>
              <w:t>‎</w:t>
            </w:r>
          </w:p>
        </w:tc>
      </w:tr>
      <w:tr w:rsidR="007D08F0" w14:paraId="1B5007FF" w14:textId="77777777">
        <w:trPr>
          <w:trHeight w:val="515"/>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6B966D7A" w14:textId="77777777" w:rsidR="007D08F0" w:rsidRDefault="00BF79F1">
            <w:pPr>
              <w:jc w:val="center"/>
            </w:pPr>
            <w:r>
              <w:t>项目名称</w:t>
            </w:r>
          </w:p>
        </w:tc>
        <w:tc>
          <w:tcPr>
            <w:tcW w:w="3828" w:type="dxa"/>
            <w:gridSpan w:val="3"/>
            <w:tcBorders>
              <w:top w:val="single" w:sz="2" w:space="0" w:color="000000"/>
              <w:left w:val="single" w:sz="2" w:space="0" w:color="000000"/>
              <w:bottom w:val="single" w:sz="2" w:space="0" w:color="000000"/>
              <w:right w:val="single" w:sz="2" w:space="0" w:color="000000"/>
            </w:tcBorders>
            <w:vAlign w:val="center"/>
          </w:tcPr>
          <w:p w14:paraId="04F2D769" w14:textId="12245F00" w:rsidR="007D08F0" w:rsidRDefault="00BF79F1">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sidR="00B43E2D">
              <w:rPr>
                <w:rFonts w:asciiTheme="majorEastAsia" w:eastAsiaTheme="majorEastAsia" w:hAnsiTheme="majorEastAsia"/>
                <w:sz w:val="18"/>
                <w:szCs w:val="18"/>
              </w:rPr>
              <w:t>2026年</w:t>
            </w:r>
            <w:r>
              <w:rPr>
                <w:rFonts w:asciiTheme="majorEastAsia" w:eastAsiaTheme="majorEastAsia" w:hAnsiTheme="majorEastAsia"/>
                <w:sz w:val="18"/>
                <w:szCs w:val="18"/>
              </w:rPr>
              <w:t>困难群众补助项目（分散特困护理）（临时指标）</w:t>
            </w:r>
            <w:r>
              <w:rPr>
                <w:rFonts w:asciiTheme="majorEastAsia" w:eastAsiaTheme="majorEastAsia" w:hAnsiTheme="majorEastAsia"/>
                <w:sz w:val="18"/>
                <w:szCs w:val="18"/>
                <w:cs/>
              </w:rPr>
              <w:t>‎</w:t>
            </w:r>
          </w:p>
        </w:tc>
        <w:tc>
          <w:tcPr>
            <w:tcW w:w="1670" w:type="dxa"/>
            <w:gridSpan w:val="2"/>
            <w:tcBorders>
              <w:top w:val="single" w:sz="2" w:space="0" w:color="000000"/>
              <w:left w:val="single" w:sz="2" w:space="0" w:color="000000"/>
              <w:bottom w:val="single" w:sz="2" w:space="0" w:color="000000"/>
              <w:right w:val="single" w:sz="2" w:space="0" w:color="000000"/>
            </w:tcBorders>
            <w:vAlign w:val="center"/>
          </w:tcPr>
          <w:p w14:paraId="733E94CF" w14:textId="77777777" w:rsidR="007D08F0" w:rsidRDefault="00BF79F1">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项目负责人</w:t>
            </w:r>
          </w:p>
        </w:tc>
        <w:tc>
          <w:tcPr>
            <w:tcW w:w="2299" w:type="dxa"/>
            <w:gridSpan w:val="2"/>
            <w:tcBorders>
              <w:top w:val="single" w:sz="2" w:space="0" w:color="000000"/>
              <w:left w:val="single" w:sz="2" w:space="0" w:color="000000"/>
              <w:bottom w:val="single" w:sz="2" w:space="0" w:color="000000"/>
              <w:right w:val="single" w:sz="2" w:space="0" w:color="000000"/>
            </w:tcBorders>
            <w:vAlign w:val="center"/>
          </w:tcPr>
          <w:p w14:paraId="42DFB5D8" w14:textId="77777777" w:rsidR="007D08F0" w:rsidRDefault="00BF79F1">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sz w:val="18"/>
                <w:szCs w:val="18"/>
              </w:rPr>
              <w:t>于庆早</w:t>
            </w:r>
            <w:r>
              <w:rPr>
                <w:rFonts w:asciiTheme="majorEastAsia" w:eastAsiaTheme="majorEastAsia" w:hAnsiTheme="majorEastAsia"/>
                <w:sz w:val="18"/>
                <w:szCs w:val="18"/>
                <w:cs/>
              </w:rPr>
              <w:t>‎</w:t>
            </w:r>
            <w:r>
              <w:rPr>
                <w:rFonts w:asciiTheme="majorEastAsia" w:eastAsiaTheme="majorEastAsia" w:hAnsiTheme="majorEastAsia"/>
                <w:sz w:val="18"/>
                <w:szCs w:val="18"/>
              </w:rPr>
              <w:t xml:space="preserve"> </w:t>
            </w:r>
            <w:r>
              <w:rPr>
                <w:rFonts w:asciiTheme="majorEastAsia" w:eastAsiaTheme="majorEastAsia" w:hAnsiTheme="majorEastAsia"/>
                <w:sz w:val="18"/>
                <w:szCs w:val="18"/>
                <w:cs/>
              </w:rPr>
              <w:t>‎</w:t>
            </w:r>
          </w:p>
        </w:tc>
      </w:tr>
      <w:tr w:rsidR="007D08F0" w14:paraId="7A48277B" w14:textId="77777777">
        <w:trPr>
          <w:trHeight w:val="736"/>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684F8405" w14:textId="77777777" w:rsidR="007D08F0" w:rsidRDefault="00BF79F1">
            <w:pPr>
              <w:jc w:val="center"/>
            </w:pPr>
            <w:r>
              <w:t>项目资金（万元）</w:t>
            </w:r>
          </w:p>
        </w:tc>
        <w:tc>
          <w:tcPr>
            <w:tcW w:w="1701" w:type="dxa"/>
            <w:tcBorders>
              <w:top w:val="single" w:sz="2" w:space="0" w:color="000000"/>
              <w:left w:val="single" w:sz="2" w:space="0" w:color="000000"/>
              <w:bottom w:val="single" w:sz="2" w:space="0" w:color="000000"/>
              <w:right w:val="single" w:sz="2" w:space="0" w:color="000000"/>
            </w:tcBorders>
            <w:vAlign w:val="center"/>
          </w:tcPr>
          <w:p w14:paraId="4D88B178" w14:textId="77777777" w:rsidR="007D08F0" w:rsidRDefault="00BF79F1">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年度预算总额：</w:t>
            </w:r>
          </w:p>
        </w:tc>
        <w:tc>
          <w:tcPr>
            <w:tcW w:w="851" w:type="dxa"/>
            <w:tcBorders>
              <w:top w:val="single" w:sz="2" w:space="0" w:color="000000"/>
              <w:left w:val="single" w:sz="2" w:space="0" w:color="000000"/>
              <w:bottom w:val="single" w:sz="2" w:space="0" w:color="000000"/>
              <w:right w:val="single" w:sz="2" w:space="0" w:color="000000"/>
            </w:tcBorders>
            <w:vAlign w:val="center"/>
          </w:tcPr>
          <w:p w14:paraId="100D39E3" w14:textId="77777777" w:rsidR="007D08F0" w:rsidRDefault="00BF79F1">
            <w:pPr>
              <w:jc w:val="center"/>
              <w:rPr>
                <w:rFonts w:asciiTheme="majorEastAsia" w:eastAsiaTheme="majorEastAsia" w:hAnsiTheme="majorEastAsia" w:hint="eastAsia"/>
                <w:sz w:val="18"/>
                <w:szCs w:val="18"/>
              </w:rPr>
            </w:pPr>
            <w:r>
              <w:rPr>
                <w:rFonts w:asciiTheme="majorEastAsia" w:eastAsiaTheme="majorEastAsia" w:hAnsiTheme="majorEastAsia"/>
                <w:sz w:val="18"/>
                <w:szCs w:val="18"/>
              </w:rPr>
              <w:t>0.57</w:t>
            </w:r>
          </w:p>
        </w:tc>
        <w:tc>
          <w:tcPr>
            <w:tcW w:w="1276" w:type="dxa"/>
            <w:tcBorders>
              <w:top w:val="single" w:sz="2" w:space="0" w:color="000000"/>
              <w:left w:val="single" w:sz="2" w:space="0" w:color="000000"/>
              <w:bottom w:val="single" w:sz="2" w:space="0" w:color="000000"/>
              <w:right w:val="single" w:sz="2" w:space="0" w:color="000000"/>
            </w:tcBorders>
            <w:vAlign w:val="center"/>
          </w:tcPr>
          <w:p w14:paraId="66728584" w14:textId="77777777" w:rsidR="007D08F0" w:rsidRDefault="00BF79F1">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其中：财政拨款</w:t>
            </w:r>
          </w:p>
        </w:tc>
        <w:tc>
          <w:tcPr>
            <w:tcW w:w="819" w:type="dxa"/>
            <w:tcBorders>
              <w:top w:val="single" w:sz="2" w:space="0" w:color="000000"/>
              <w:left w:val="single" w:sz="2" w:space="0" w:color="000000"/>
              <w:bottom w:val="single" w:sz="2" w:space="0" w:color="000000"/>
              <w:right w:val="single" w:sz="2" w:space="0" w:color="000000"/>
            </w:tcBorders>
            <w:vAlign w:val="center"/>
          </w:tcPr>
          <w:p w14:paraId="527900CE" w14:textId="77777777" w:rsidR="007D08F0" w:rsidRDefault="00BF79F1">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sz w:val="18"/>
                <w:szCs w:val="18"/>
              </w:rPr>
              <w:t>0.57</w:t>
            </w:r>
            <w:r>
              <w:rPr>
                <w:rFonts w:asciiTheme="majorEastAsia" w:eastAsiaTheme="majorEastAsia" w:hAnsiTheme="majorEastAsia"/>
                <w:sz w:val="18"/>
                <w:szCs w:val="18"/>
                <w:cs/>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0720AF3D" w14:textId="77777777" w:rsidR="007D08F0" w:rsidRDefault="00BF79F1">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其他资金</w:t>
            </w:r>
          </w:p>
        </w:tc>
        <w:tc>
          <w:tcPr>
            <w:tcW w:w="2299" w:type="dxa"/>
            <w:gridSpan w:val="2"/>
            <w:tcBorders>
              <w:top w:val="single" w:sz="2" w:space="0" w:color="000000"/>
              <w:left w:val="single" w:sz="2" w:space="0" w:color="000000"/>
              <w:bottom w:val="single" w:sz="2" w:space="0" w:color="000000"/>
              <w:right w:val="single" w:sz="2" w:space="0" w:color="000000"/>
            </w:tcBorders>
            <w:vAlign w:val="center"/>
          </w:tcPr>
          <w:p w14:paraId="0BEF66D1" w14:textId="77777777" w:rsidR="007D08F0" w:rsidRDefault="00BF79F1">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sz w:val="18"/>
                <w:szCs w:val="18"/>
              </w:rPr>
              <w:t>0.00</w:t>
            </w:r>
            <w:r>
              <w:rPr>
                <w:rFonts w:asciiTheme="majorEastAsia" w:eastAsiaTheme="majorEastAsia" w:hAnsiTheme="majorEastAsia"/>
                <w:sz w:val="18"/>
                <w:szCs w:val="18"/>
                <w:cs/>
              </w:rPr>
              <w:t>‎</w:t>
            </w:r>
          </w:p>
        </w:tc>
      </w:tr>
      <w:tr w:rsidR="007D08F0" w14:paraId="4E8CCAB2" w14:textId="77777777">
        <w:trPr>
          <w:trHeight w:val="413"/>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3D1F856E" w14:textId="77777777" w:rsidR="007D08F0" w:rsidRDefault="00BF79F1">
            <w:pPr>
              <w:jc w:val="center"/>
            </w:pPr>
            <w:r>
              <w:t>项目总体目标</w:t>
            </w:r>
          </w:p>
        </w:tc>
        <w:tc>
          <w:tcPr>
            <w:tcW w:w="7797" w:type="dxa"/>
            <w:gridSpan w:val="7"/>
            <w:tcBorders>
              <w:top w:val="single" w:sz="2" w:space="0" w:color="000000"/>
              <w:left w:val="single" w:sz="2" w:space="0" w:color="000000"/>
              <w:bottom w:val="single" w:sz="2" w:space="0" w:color="000000"/>
              <w:right w:val="single" w:sz="2" w:space="0" w:color="000000"/>
            </w:tcBorders>
            <w:vAlign w:val="center"/>
          </w:tcPr>
          <w:p w14:paraId="7D4EAE97" w14:textId="77777777" w:rsidR="007D08F0" w:rsidRDefault="00BF79F1">
            <w:pPr>
              <w:jc w:val="left"/>
              <w:rPr>
                <w:rFonts w:asciiTheme="majorEastAsia" w:eastAsiaTheme="majorEastAsia" w:hAnsiTheme="majorEastAsia" w:hint="eastAsia"/>
                <w:sz w:val="18"/>
                <w:szCs w:val="18"/>
              </w:rPr>
            </w:pPr>
            <w:r>
              <w:rPr>
                <w:rFonts w:asciiTheme="majorEastAsia" w:eastAsiaTheme="majorEastAsia" w:hAnsiTheme="majorEastAsia"/>
                <w:sz w:val="18"/>
                <w:szCs w:val="18"/>
              </w:rPr>
              <w:t>项目总预算0.57万元，保障分散特困供养人员照料护理，加强兜底保障水平，有效提高困难群众生活水平。</w:t>
            </w:r>
          </w:p>
        </w:tc>
      </w:tr>
      <w:tr w:rsidR="007D08F0" w14:paraId="38B2CF4C" w14:textId="77777777">
        <w:trPr>
          <w:trHeight w:val="896"/>
          <w:jc w:val="center"/>
        </w:trPr>
        <w:tc>
          <w:tcPr>
            <w:tcW w:w="1131" w:type="dxa"/>
            <w:tcBorders>
              <w:top w:val="single" w:sz="2" w:space="0" w:color="000000"/>
              <w:left w:val="single" w:sz="2" w:space="0" w:color="000000"/>
              <w:bottom w:val="single" w:sz="2" w:space="0" w:color="000000"/>
              <w:right w:val="single" w:sz="2" w:space="0" w:color="000000"/>
            </w:tcBorders>
            <w:vAlign w:val="center"/>
          </w:tcPr>
          <w:p w14:paraId="0A48E19D" w14:textId="77777777" w:rsidR="007D08F0" w:rsidRDefault="00BF79F1">
            <w:pPr>
              <w:jc w:val="center"/>
            </w:pPr>
            <w:r>
              <w:t>一级指标</w:t>
            </w:r>
          </w:p>
        </w:tc>
        <w:tc>
          <w:tcPr>
            <w:tcW w:w="1134" w:type="dxa"/>
            <w:tcBorders>
              <w:top w:val="single" w:sz="2" w:space="0" w:color="000000"/>
              <w:left w:val="single" w:sz="2" w:space="0" w:color="000000"/>
              <w:bottom w:val="single" w:sz="2" w:space="0" w:color="000000"/>
              <w:right w:val="single" w:sz="2" w:space="0" w:color="000000"/>
            </w:tcBorders>
            <w:vAlign w:val="center"/>
          </w:tcPr>
          <w:p w14:paraId="2903FA6F" w14:textId="77777777" w:rsidR="007D08F0" w:rsidRDefault="00BF79F1">
            <w:pPr>
              <w:jc w:val="center"/>
            </w:pPr>
            <w:r>
              <w:t>二级指标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18AB4938" w14:textId="77777777" w:rsidR="007D08F0" w:rsidRDefault="00BF79F1">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三级指标</w:t>
            </w:r>
          </w:p>
        </w:tc>
        <w:tc>
          <w:tcPr>
            <w:tcW w:w="851" w:type="dxa"/>
            <w:tcBorders>
              <w:top w:val="single" w:sz="2" w:space="0" w:color="000000"/>
              <w:left w:val="single" w:sz="2" w:space="0" w:color="000000"/>
              <w:bottom w:val="single" w:sz="2" w:space="0" w:color="000000"/>
              <w:right w:val="single" w:sz="2" w:space="0" w:color="000000"/>
            </w:tcBorders>
            <w:vAlign w:val="center"/>
          </w:tcPr>
          <w:p w14:paraId="7E24BB76" w14:textId="77777777" w:rsidR="007D08F0" w:rsidRDefault="00BF79F1">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指标值</w:t>
            </w:r>
          </w:p>
        </w:tc>
        <w:tc>
          <w:tcPr>
            <w:tcW w:w="1276" w:type="dxa"/>
            <w:tcBorders>
              <w:top w:val="single" w:sz="2" w:space="0" w:color="000000"/>
              <w:left w:val="single" w:sz="2" w:space="0" w:color="000000"/>
              <w:bottom w:val="single" w:sz="2" w:space="0" w:color="000000"/>
              <w:right w:val="single" w:sz="2" w:space="0" w:color="000000"/>
            </w:tcBorders>
            <w:vAlign w:val="center"/>
          </w:tcPr>
          <w:p w14:paraId="6238A111" w14:textId="77777777" w:rsidR="007D08F0" w:rsidRDefault="00BF79F1">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指标值设置依据</w:t>
            </w:r>
          </w:p>
        </w:tc>
        <w:tc>
          <w:tcPr>
            <w:tcW w:w="819" w:type="dxa"/>
            <w:tcBorders>
              <w:top w:val="single" w:sz="2" w:space="0" w:color="000000"/>
              <w:left w:val="single" w:sz="2" w:space="0" w:color="000000"/>
              <w:bottom w:val="single" w:sz="2" w:space="0" w:color="000000"/>
              <w:right w:val="single" w:sz="2" w:space="0" w:color="000000"/>
            </w:tcBorders>
            <w:vAlign w:val="center"/>
          </w:tcPr>
          <w:p w14:paraId="3187E51D" w14:textId="77777777" w:rsidR="007D08F0" w:rsidRDefault="00BF79F1">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上年完成值</w:t>
            </w:r>
          </w:p>
        </w:tc>
        <w:tc>
          <w:tcPr>
            <w:tcW w:w="851" w:type="dxa"/>
            <w:tcBorders>
              <w:top w:val="single" w:sz="2" w:space="0" w:color="000000"/>
              <w:left w:val="single" w:sz="2" w:space="0" w:color="000000"/>
              <w:bottom w:val="single" w:sz="2" w:space="0" w:color="000000"/>
              <w:right w:val="single" w:sz="2" w:space="0" w:color="000000"/>
            </w:tcBorders>
            <w:vAlign w:val="center"/>
          </w:tcPr>
          <w:p w14:paraId="456D5E81" w14:textId="77777777" w:rsidR="007D08F0" w:rsidRDefault="00BF79F1">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指标分值权重</w:t>
            </w:r>
          </w:p>
        </w:tc>
        <w:tc>
          <w:tcPr>
            <w:tcW w:w="1023" w:type="dxa"/>
            <w:tcBorders>
              <w:top w:val="single" w:sz="2" w:space="0" w:color="000000"/>
              <w:left w:val="single" w:sz="2" w:space="0" w:color="000000"/>
              <w:bottom w:val="single" w:sz="2" w:space="0" w:color="000000"/>
              <w:right w:val="single" w:sz="2" w:space="0" w:color="000000"/>
            </w:tcBorders>
            <w:vAlign w:val="center"/>
          </w:tcPr>
          <w:p w14:paraId="0FCF53F5" w14:textId="77777777" w:rsidR="007D08F0" w:rsidRDefault="00BF79F1">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指标赋分规则</w:t>
            </w:r>
          </w:p>
        </w:tc>
        <w:tc>
          <w:tcPr>
            <w:tcW w:w="1276" w:type="dxa"/>
            <w:tcBorders>
              <w:top w:val="single" w:sz="2" w:space="0" w:color="000000"/>
              <w:left w:val="single" w:sz="2" w:space="0" w:color="000000"/>
              <w:bottom w:val="single" w:sz="2" w:space="0" w:color="000000"/>
              <w:right w:val="single" w:sz="2" w:space="0" w:color="000000"/>
            </w:tcBorders>
            <w:vAlign w:val="center"/>
          </w:tcPr>
          <w:p w14:paraId="1FD4905C" w14:textId="77777777" w:rsidR="007D08F0" w:rsidRDefault="00BF79F1">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佐证资料</w:t>
            </w:r>
          </w:p>
        </w:tc>
      </w:tr>
      <w:tr w:rsidR="007D08F0" w14:paraId="221503A6" w14:textId="77777777">
        <w:trPr>
          <w:trHeight w:val="859"/>
          <w:jc w:val="center"/>
        </w:trPr>
        <w:tc>
          <w:tcPr>
            <w:tcW w:w="1131" w:type="dxa"/>
            <w:vMerge w:val="restart"/>
            <w:tcBorders>
              <w:left w:val="single" w:sz="2" w:space="0" w:color="000000"/>
              <w:right w:val="single" w:sz="2" w:space="0" w:color="000000"/>
            </w:tcBorders>
            <w:vAlign w:val="center"/>
          </w:tcPr>
          <w:p w14:paraId="3EC76117" w14:textId="77777777" w:rsidR="007D08F0" w:rsidRDefault="00BF79F1">
            <w:pPr>
              <w:jc w:val="center"/>
            </w:pPr>
            <w:r>
              <w:t>产出指标</w:t>
            </w:r>
          </w:p>
        </w:tc>
        <w:tc>
          <w:tcPr>
            <w:tcW w:w="1134" w:type="dxa"/>
            <w:vMerge w:val="restart"/>
            <w:tcBorders>
              <w:left w:val="single" w:sz="2" w:space="0" w:color="000000"/>
              <w:bottom w:val="single" w:sz="2" w:space="0" w:color="000000"/>
              <w:right w:val="single" w:sz="2" w:space="0" w:color="000000"/>
            </w:tcBorders>
            <w:vAlign w:val="center"/>
          </w:tcPr>
          <w:p w14:paraId="01E477F7" w14:textId="77777777" w:rsidR="007D08F0" w:rsidRDefault="00BF79F1">
            <w:pPr>
              <w:jc w:val="center"/>
            </w:pPr>
            <w:r>
              <w:t>数量指标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34DAF295"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分散特困人员保障率</w:t>
            </w:r>
          </w:p>
        </w:tc>
        <w:tc>
          <w:tcPr>
            <w:tcW w:w="851" w:type="dxa"/>
            <w:tcBorders>
              <w:top w:val="single" w:sz="2" w:space="0" w:color="000000"/>
              <w:left w:val="single" w:sz="2" w:space="0" w:color="000000"/>
              <w:bottom w:val="single" w:sz="2" w:space="0" w:color="000000"/>
              <w:right w:val="single" w:sz="2" w:space="0" w:color="000000"/>
            </w:tcBorders>
            <w:vAlign w:val="center"/>
          </w:tcPr>
          <w:p w14:paraId="4E990C48"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&gt;=95%</w:t>
            </w:r>
          </w:p>
        </w:tc>
        <w:tc>
          <w:tcPr>
            <w:tcW w:w="1276" w:type="dxa"/>
            <w:tcBorders>
              <w:top w:val="single" w:sz="2" w:space="0" w:color="000000"/>
              <w:left w:val="single" w:sz="2" w:space="0" w:color="000000"/>
              <w:bottom w:val="single" w:sz="2" w:space="0" w:color="000000"/>
              <w:right w:val="single" w:sz="2" w:space="0" w:color="000000"/>
            </w:tcBorders>
            <w:vAlign w:val="center"/>
          </w:tcPr>
          <w:p w14:paraId="607901F1"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1D4C67F3"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=100%</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173C9040"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15</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097698DB"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25D2C67A"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7D08F0" w14:paraId="2A76C6A1" w14:textId="77777777">
        <w:trPr>
          <w:trHeight w:val="859"/>
          <w:jc w:val="center"/>
        </w:trPr>
        <w:tc>
          <w:tcPr>
            <w:tcW w:w="1131" w:type="dxa"/>
            <w:vMerge/>
            <w:tcBorders>
              <w:left w:val="single" w:sz="2" w:space="0" w:color="000000"/>
              <w:right w:val="single" w:sz="2" w:space="0" w:color="000000"/>
            </w:tcBorders>
            <w:vAlign w:val="center"/>
          </w:tcPr>
          <w:p w14:paraId="1B39BC2B" w14:textId="77777777" w:rsidR="007D08F0" w:rsidRDefault="007D08F0"/>
        </w:tc>
        <w:tc>
          <w:tcPr>
            <w:tcW w:w="1134" w:type="dxa"/>
            <w:vMerge/>
            <w:tcBorders>
              <w:left w:val="single" w:sz="2" w:space="0" w:color="000000"/>
              <w:bottom w:val="single" w:sz="2" w:space="0" w:color="000000"/>
              <w:right w:val="single" w:sz="2" w:space="0" w:color="000000"/>
            </w:tcBorders>
            <w:vAlign w:val="center"/>
          </w:tcPr>
          <w:p w14:paraId="10F46E54" w14:textId="77777777" w:rsidR="007D08F0" w:rsidRDefault="007D08F0"/>
        </w:tc>
        <w:tc>
          <w:tcPr>
            <w:tcW w:w="1701" w:type="dxa"/>
            <w:tcBorders>
              <w:top w:val="single" w:sz="2" w:space="0" w:color="000000"/>
              <w:left w:val="single" w:sz="2" w:space="0" w:color="000000"/>
              <w:bottom w:val="single" w:sz="2" w:space="0" w:color="000000"/>
              <w:right w:val="single" w:sz="2" w:space="0" w:color="000000"/>
            </w:tcBorders>
            <w:vAlign w:val="center"/>
          </w:tcPr>
          <w:p w14:paraId="0C39428B"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分散特困人员资金发放及时率</w:t>
            </w:r>
          </w:p>
        </w:tc>
        <w:tc>
          <w:tcPr>
            <w:tcW w:w="851" w:type="dxa"/>
            <w:tcBorders>
              <w:top w:val="single" w:sz="2" w:space="0" w:color="000000"/>
              <w:left w:val="single" w:sz="2" w:space="0" w:color="000000"/>
              <w:bottom w:val="single" w:sz="2" w:space="0" w:color="000000"/>
              <w:right w:val="single" w:sz="2" w:space="0" w:color="000000"/>
            </w:tcBorders>
            <w:vAlign w:val="center"/>
          </w:tcPr>
          <w:p w14:paraId="0BBA808D"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&gt;=95%</w:t>
            </w:r>
          </w:p>
        </w:tc>
        <w:tc>
          <w:tcPr>
            <w:tcW w:w="1276" w:type="dxa"/>
            <w:tcBorders>
              <w:top w:val="single" w:sz="2" w:space="0" w:color="000000"/>
              <w:left w:val="single" w:sz="2" w:space="0" w:color="000000"/>
              <w:bottom w:val="single" w:sz="2" w:space="0" w:color="000000"/>
              <w:right w:val="single" w:sz="2" w:space="0" w:color="000000"/>
            </w:tcBorders>
            <w:vAlign w:val="center"/>
          </w:tcPr>
          <w:p w14:paraId="0CE26197"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63C69274"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=100%</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53ED599C"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15</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53939DF9"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61202D4D"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7D08F0" w14:paraId="6EC6F501" w14:textId="77777777">
        <w:trPr>
          <w:trHeight w:val="859"/>
          <w:jc w:val="center"/>
        </w:trPr>
        <w:tc>
          <w:tcPr>
            <w:tcW w:w="1131" w:type="dxa"/>
            <w:vMerge/>
            <w:tcBorders>
              <w:left w:val="single" w:sz="2" w:space="0" w:color="000000"/>
              <w:right w:val="single" w:sz="2" w:space="0" w:color="000000"/>
            </w:tcBorders>
            <w:vAlign w:val="center"/>
          </w:tcPr>
          <w:p w14:paraId="29AED84B" w14:textId="77777777" w:rsidR="007D08F0" w:rsidRDefault="007D08F0"/>
        </w:tc>
        <w:tc>
          <w:tcPr>
            <w:tcW w:w="1134" w:type="dxa"/>
            <w:vMerge/>
            <w:tcBorders>
              <w:left w:val="single" w:sz="2" w:space="0" w:color="000000"/>
              <w:bottom w:val="single" w:sz="2" w:space="0" w:color="000000"/>
              <w:right w:val="single" w:sz="2" w:space="0" w:color="000000"/>
            </w:tcBorders>
            <w:vAlign w:val="center"/>
          </w:tcPr>
          <w:p w14:paraId="33AC8BDD" w14:textId="77777777" w:rsidR="007D08F0" w:rsidRDefault="007D08F0"/>
        </w:tc>
        <w:tc>
          <w:tcPr>
            <w:tcW w:w="1701" w:type="dxa"/>
            <w:tcBorders>
              <w:top w:val="single" w:sz="2" w:space="0" w:color="000000"/>
              <w:left w:val="single" w:sz="2" w:space="0" w:color="000000"/>
              <w:bottom w:val="single" w:sz="2" w:space="0" w:color="000000"/>
              <w:right w:val="single" w:sz="2" w:space="0" w:color="000000"/>
            </w:tcBorders>
            <w:vAlign w:val="center"/>
          </w:tcPr>
          <w:p w14:paraId="7D7E7639"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保障人数</w:t>
            </w:r>
          </w:p>
        </w:tc>
        <w:tc>
          <w:tcPr>
            <w:tcW w:w="851" w:type="dxa"/>
            <w:tcBorders>
              <w:top w:val="single" w:sz="2" w:space="0" w:color="000000"/>
              <w:left w:val="single" w:sz="2" w:space="0" w:color="000000"/>
              <w:bottom w:val="single" w:sz="2" w:space="0" w:color="000000"/>
              <w:right w:val="single" w:sz="2" w:space="0" w:color="000000"/>
            </w:tcBorders>
            <w:vAlign w:val="center"/>
          </w:tcPr>
          <w:p w14:paraId="778A59D8"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&lt;=38人</w:t>
            </w:r>
          </w:p>
        </w:tc>
        <w:tc>
          <w:tcPr>
            <w:tcW w:w="1276" w:type="dxa"/>
            <w:tcBorders>
              <w:top w:val="single" w:sz="2" w:space="0" w:color="000000"/>
              <w:left w:val="single" w:sz="2" w:space="0" w:color="000000"/>
              <w:bottom w:val="single" w:sz="2" w:space="0" w:color="000000"/>
              <w:right w:val="single" w:sz="2" w:space="0" w:color="000000"/>
            </w:tcBorders>
            <w:vAlign w:val="center"/>
          </w:tcPr>
          <w:p w14:paraId="11A5BE77"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1E888C9C"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hint="eastAsia"/>
                <w:color w:val="000000"/>
                <w:kern w:val="0"/>
                <w:sz w:val="20"/>
                <w:szCs w:val="20"/>
                <w:lang w:bidi="ar"/>
              </w:rPr>
              <w:t>38人</w:t>
            </w:r>
          </w:p>
        </w:tc>
        <w:tc>
          <w:tcPr>
            <w:tcW w:w="851" w:type="dxa"/>
            <w:tcBorders>
              <w:top w:val="single" w:sz="2" w:space="0" w:color="000000"/>
              <w:left w:val="single" w:sz="2" w:space="0" w:color="000000"/>
              <w:bottom w:val="single" w:sz="2" w:space="0" w:color="000000"/>
              <w:right w:val="single" w:sz="2" w:space="0" w:color="000000"/>
            </w:tcBorders>
            <w:vAlign w:val="center"/>
          </w:tcPr>
          <w:p w14:paraId="77870B0B"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12BFA50D"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5D2BA788"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7D08F0" w14:paraId="1A0DEBB0" w14:textId="77777777">
        <w:trPr>
          <w:trHeight w:val="859"/>
          <w:jc w:val="center"/>
        </w:trPr>
        <w:tc>
          <w:tcPr>
            <w:tcW w:w="1131" w:type="dxa"/>
            <w:vMerge/>
            <w:tcBorders>
              <w:left w:val="single" w:sz="2" w:space="0" w:color="000000"/>
              <w:right w:val="single" w:sz="2" w:space="0" w:color="000000"/>
            </w:tcBorders>
            <w:vAlign w:val="center"/>
          </w:tcPr>
          <w:p w14:paraId="61B21714" w14:textId="77777777" w:rsidR="007D08F0" w:rsidRDefault="007D08F0"/>
        </w:tc>
        <w:tc>
          <w:tcPr>
            <w:tcW w:w="1134" w:type="dxa"/>
            <w:tcBorders>
              <w:left w:val="single" w:sz="2" w:space="0" w:color="000000"/>
              <w:bottom w:val="single" w:sz="2" w:space="0" w:color="000000"/>
              <w:right w:val="single" w:sz="2" w:space="0" w:color="000000"/>
            </w:tcBorders>
            <w:vAlign w:val="center"/>
          </w:tcPr>
          <w:p w14:paraId="082C53E1" w14:textId="77777777" w:rsidR="007D08F0" w:rsidRDefault="00BF79F1">
            <w:pPr>
              <w:jc w:val="center"/>
            </w:pPr>
            <w:r>
              <w:t>质量指标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279A8AA6"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社会救助水平</w:t>
            </w:r>
          </w:p>
        </w:tc>
        <w:tc>
          <w:tcPr>
            <w:tcW w:w="851" w:type="dxa"/>
            <w:tcBorders>
              <w:top w:val="single" w:sz="2" w:space="0" w:color="000000"/>
              <w:left w:val="single" w:sz="2" w:space="0" w:color="000000"/>
              <w:bottom w:val="single" w:sz="2" w:space="0" w:color="000000"/>
              <w:right w:val="single" w:sz="2" w:space="0" w:color="000000"/>
            </w:tcBorders>
            <w:vAlign w:val="center"/>
          </w:tcPr>
          <w:p w14:paraId="6EC5C6B6"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不低于上年</w:t>
            </w:r>
          </w:p>
        </w:tc>
        <w:tc>
          <w:tcPr>
            <w:tcW w:w="1276" w:type="dxa"/>
            <w:tcBorders>
              <w:top w:val="single" w:sz="2" w:space="0" w:color="000000"/>
              <w:left w:val="single" w:sz="2" w:space="0" w:color="000000"/>
              <w:bottom w:val="single" w:sz="2" w:space="0" w:color="000000"/>
              <w:right w:val="single" w:sz="2" w:space="0" w:color="000000"/>
            </w:tcBorders>
            <w:vAlign w:val="center"/>
          </w:tcPr>
          <w:p w14:paraId="34652E1A"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28A66A32"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不低于上年</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1344D656"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15</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52DF505F"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5C1B3004"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7D08F0" w14:paraId="421BC090" w14:textId="77777777">
        <w:trPr>
          <w:trHeight w:val="859"/>
          <w:jc w:val="center"/>
        </w:trPr>
        <w:tc>
          <w:tcPr>
            <w:tcW w:w="1131" w:type="dxa"/>
            <w:tcBorders>
              <w:left w:val="single" w:sz="2" w:space="0" w:color="000000"/>
              <w:right w:val="single" w:sz="2" w:space="0" w:color="000000"/>
            </w:tcBorders>
            <w:vAlign w:val="center"/>
          </w:tcPr>
          <w:p w14:paraId="2317776F" w14:textId="77777777" w:rsidR="007D08F0" w:rsidRDefault="00BF79F1">
            <w:pPr>
              <w:jc w:val="center"/>
            </w:pPr>
            <w:r>
              <w:t>成本指标</w:t>
            </w:r>
          </w:p>
        </w:tc>
        <w:tc>
          <w:tcPr>
            <w:tcW w:w="1134" w:type="dxa"/>
            <w:tcBorders>
              <w:left w:val="single" w:sz="2" w:space="0" w:color="000000"/>
              <w:bottom w:val="single" w:sz="2" w:space="0" w:color="000000"/>
              <w:right w:val="single" w:sz="2" w:space="0" w:color="000000"/>
            </w:tcBorders>
            <w:vAlign w:val="center"/>
          </w:tcPr>
          <w:p w14:paraId="564DB584" w14:textId="77777777" w:rsidR="007D08F0" w:rsidRDefault="00BF79F1">
            <w:pPr>
              <w:jc w:val="center"/>
            </w:pPr>
            <w:r>
              <w:t>经济成本指标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7E395AC5"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资金支出</w:t>
            </w:r>
          </w:p>
        </w:tc>
        <w:tc>
          <w:tcPr>
            <w:tcW w:w="851" w:type="dxa"/>
            <w:tcBorders>
              <w:top w:val="single" w:sz="2" w:space="0" w:color="000000"/>
              <w:left w:val="single" w:sz="2" w:space="0" w:color="000000"/>
              <w:bottom w:val="single" w:sz="2" w:space="0" w:color="000000"/>
              <w:right w:val="single" w:sz="2" w:space="0" w:color="000000"/>
            </w:tcBorders>
            <w:vAlign w:val="center"/>
          </w:tcPr>
          <w:p w14:paraId="795C4541"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&lt;=0.57万元</w:t>
            </w:r>
          </w:p>
        </w:tc>
        <w:tc>
          <w:tcPr>
            <w:tcW w:w="1276" w:type="dxa"/>
            <w:tcBorders>
              <w:top w:val="single" w:sz="2" w:space="0" w:color="000000"/>
              <w:left w:val="single" w:sz="2" w:space="0" w:color="000000"/>
              <w:bottom w:val="single" w:sz="2" w:space="0" w:color="000000"/>
              <w:right w:val="single" w:sz="2" w:space="0" w:color="000000"/>
            </w:tcBorders>
            <w:vAlign w:val="center"/>
          </w:tcPr>
          <w:p w14:paraId="63D9BB08"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预算支出标准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32E91BD1"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62.1万元</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33DCE8B5"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15</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3CD8420B"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4F6A751D"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原始凭证,工作资料</w:t>
            </w:r>
            <w:r>
              <w:rPr>
                <w:rFonts w:ascii="MS Gothic" w:eastAsia="MS Gothic" w:hAnsi="MS Gothic" w:cs="MS Gothic" w:hint="eastAsia"/>
                <w:color w:val="000000"/>
                <w:kern w:val="0"/>
                <w:sz w:val="20"/>
                <w:szCs w:val="20"/>
                <w:cs/>
                <w:lang w:bidi="ar"/>
              </w:rPr>
              <w:t>‎</w:t>
            </w:r>
          </w:p>
        </w:tc>
      </w:tr>
      <w:tr w:rsidR="007D08F0" w14:paraId="4B26C842" w14:textId="77777777">
        <w:trPr>
          <w:trHeight w:val="859"/>
          <w:jc w:val="center"/>
        </w:trPr>
        <w:tc>
          <w:tcPr>
            <w:tcW w:w="1131" w:type="dxa"/>
            <w:tcBorders>
              <w:left w:val="single" w:sz="2" w:space="0" w:color="000000"/>
              <w:right w:val="single" w:sz="2" w:space="0" w:color="000000"/>
            </w:tcBorders>
            <w:vAlign w:val="center"/>
          </w:tcPr>
          <w:p w14:paraId="3DB724C9" w14:textId="77777777" w:rsidR="007D08F0" w:rsidRDefault="00BF79F1">
            <w:pPr>
              <w:jc w:val="center"/>
            </w:pPr>
            <w:r>
              <w:t>效益指标</w:t>
            </w:r>
          </w:p>
        </w:tc>
        <w:tc>
          <w:tcPr>
            <w:tcW w:w="1134" w:type="dxa"/>
            <w:tcBorders>
              <w:left w:val="single" w:sz="2" w:space="0" w:color="000000"/>
              <w:bottom w:val="single" w:sz="2" w:space="0" w:color="000000"/>
              <w:right w:val="single" w:sz="2" w:space="0" w:color="000000"/>
            </w:tcBorders>
            <w:vAlign w:val="center"/>
          </w:tcPr>
          <w:p w14:paraId="360B1002" w14:textId="77777777" w:rsidR="007D08F0" w:rsidRDefault="00BF79F1">
            <w:pPr>
              <w:jc w:val="center"/>
            </w:pPr>
            <w:r>
              <w:t>社会效益指标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6171E029"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提高分散特困人员生活水平情况</w:t>
            </w:r>
          </w:p>
        </w:tc>
        <w:tc>
          <w:tcPr>
            <w:tcW w:w="851" w:type="dxa"/>
            <w:tcBorders>
              <w:top w:val="single" w:sz="2" w:space="0" w:color="000000"/>
              <w:left w:val="single" w:sz="2" w:space="0" w:color="000000"/>
              <w:bottom w:val="single" w:sz="2" w:space="0" w:color="000000"/>
              <w:right w:val="single" w:sz="2" w:space="0" w:color="000000"/>
            </w:tcBorders>
            <w:vAlign w:val="center"/>
          </w:tcPr>
          <w:p w14:paraId="68B17104"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有效提高</w:t>
            </w:r>
          </w:p>
        </w:tc>
        <w:tc>
          <w:tcPr>
            <w:tcW w:w="1276" w:type="dxa"/>
            <w:tcBorders>
              <w:top w:val="single" w:sz="2" w:space="0" w:color="000000"/>
              <w:left w:val="single" w:sz="2" w:space="0" w:color="000000"/>
              <w:bottom w:val="single" w:sz="2" w:space="0" w:color="000000"/>
              <w:right w:val="single" w:sz="2" w:space="0" w:color="000000"/>
            </w:tcBorders>
            <w:vAlign w:val="center"/>
          </w:tcPr>
          <w:p w14:paraId="7A498469"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7169A7CD"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有效提高</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7D5766D2"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1D10702A"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按评判等级赋分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1AABC810"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7D08F0" w14:paraId="609925C2" w14:textId="77777777">
        <w:trPr>
          <w:trHeight w:val="859"/>
          <w:jc w:val="center"/>
        </w:trPr>
        <w:tc>
          <w:tcPr>
            <w:tcW w:w="1131" w:type="dxa"/>
            <w:tcBorders>
              <w:left w:val="single" w:sz="2" w:space="0" w:color="000000"/>
              <w:right w:val="single" w:sz="2" w:space="0" w:color="000000"/>
            </w:tcBorders>
            <w:vAlign w:val="center"/>
          </w:tcPr>
          <w:p w14:paraId="29DD5987" w14:textId="77777777" w:rsidR="007D08F0" w:rsidRDefault="00BF79F1">
            <w:pPr>
              <w:jc w:val="center"/>
            </w:pPr>
            <w:r>
              <w:t>满意度指标</w:t>
            </w:r>
          </w:p>
        </w:tc>
        <w:tc>
          <w:tcPr>
            <w:tcW w:w="1134" w:type="dxa"/>
            <w:tcBorders>
              <w:left w:val="single" w:sz="2" w:space="0" w:color="000000"/>
              <w:bottom w:val="single" w:sz="2" w:space="0" w:color="000000"/>
              <w:right w:val="single" w:sz="2" w:space="0" w:color="000000"/>
            </w:tcBorders>
            <w:vAlign w:val="center"/>
          </w:tcPr>
          <w:p w14:paraId="2BC069CF" w14:textId="77777777" w:rsidR="007D08F0" w:rsidRDefault="00BF79F1">
            <w:pPr>
              <w:jc w:val="center"/>
            </w:pPr>
            <w:r>
              <w:t>满意度指标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0FA7F4E8"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救助对象满意度</w:t>
            </w:r>
          </w:p>
        </w:tc>
        <w:tc>
          <w:tcPr>
            <w:tcW w:w="851" w:type="dxa"/>
            <w:tcBorders>
              <w:top w:val="single" w:sz="2" w:space="0" w:color="000000"/>
              <w:left w:val="single" w:sz="2" w:space="0" w:color="000000"/>
              <w:bottom w:val="single" w:sz="2" w:space="0" w:color="000000"/>
              <w:right w:val="single" w:sz="2" w:space="0" w:color="000000"/>
            </w:tcBorders>
            <w:vAlign w:val="center"/>
          </w:tcPr>
          <w:p w14:paraId="396B1F6E"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&gt;=95%</w:t>
            </w:r>
          </w:p>
        </w:tc>
        <w:tc>
          <w:tcPr>
            <w:tcW w:w="1276" w:type="dxa"/>
            <w:tcBorders>
              <w:top w:val="single" w:sz="2" w:space="0" w:color="000000"/>
              <w:left w:val="single" w:sz="2" w:space="0" w:color="000000"/>
              <w:bottom w:val="single" w:sz="2" w:space="0" w:color="000000"/>
              <w:right w:val="single" w:sz="2" w:space="0" w:color="000000"/>
            </w:tcBorders>
            <w:vAlign w:val="center"/>
          </w:tcPr>
          <w:p w14:paraId="5DA18CCF"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19A3D6D7"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100%</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3D75B053"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66FA3F29"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满意度赋分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2955EE06"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bl>
    <w:p w14:paraId="6E4A6B8D" w14:textId="77777777" w:rsidR="007D08F0" w:rsidRDefault="007D08F0">
      <w:pPr>
        <w:jc w:val="center"/>
      </w:pPr>
    </w:p>
    <w:p w14:paraId="380CE587" w14:textId="77777777" w:rsidR="007D08F0" w:rsidRDefault="00BF79F1">
      <w:r>
        <w:br w:type="page"/>
      </w:r>
    </w:p>
    <w:p w14:paraId="61CE35B2" w14:textId="77777777" w:rsidR="007D08F0" w:rsidRDefault="007D08F0">
      <w:pPr>
        <w:jc w:val="center"/>
      </w:pPr>
    </w:p>
    <w:p w14:paraId="3EEEDCB5" w14:textId="77777777" w:rsidR="007D08F0" w:rsidRDefault="00BF79F1">
      <w:pPr>
        <w:spacing w:line="560" w:lineRule="exact"/>
        <w:ind w:firstLineChars="200" w:firstLine="640"/>
        <w:jc w:val="center"/>
        <w:outlineLvl w:val="4"/>
        <w:rPr>
          <w:rFonts w:ascii="仿宋_GB2312" w:eastAsia="仿宋_GB2312" w:hAnsi="宋体" w:cs="宋体" w:hint="eastAsia"/>
          <w:b/>
          <w:kern w:val="0"/>
          <w:sz w:val="32"/>
          <w:szCs w:val="32"/>
        </w:rPr>
      </w:pPr>
      <w:r>
        <w:rPr>
          <w:rFonts w:ascii="仿宋_GB2312" w:eastAsia="仿宋_GB2312" w:hAnsi="宋体" w:cs="宋体" w:hint="eastAsia"/>
          <w:b/>
          <w:kern w:val="0"/>
          <w:sz w:val="32"/>
          <w:szCs w:val="32"/>
        </w:rPr>
        <w:t>项目支出绩效目标表</w:t>
      </w:r>
    </w:p>
    <w:p w14:paraId="6C95ECEF" w14:textId="4E16346D" w:rsidR="007D08F0" w:rsidRDefault="00BF79F1">
      <w:pPr>
        <w:spacing w:line="560" w:lineRule="exact"/>
        <w:ind w:firstLineChars="200" w:firstLine="440"/>
        <w:jc w:val="center"/>
        <w:rPr>
          <w:rFonts w:asciiTheme="majorEastAsia" w:eastAsiaTheme="majorEastAsia" w:hAnsiTheme="majorEastAsia" w:cs="宋体" w:hint="eastAsia"/>
          <w:kern w:val="0"/>
          <w:sz w:val="22"/>
          <w:szCs w:val="22"/>
        </w:rPr>
      </w:pPr>
      <w:r>
        <w:rPr>
          <w:rFonts w:asciiTheme="majorEastAsia" w:eastAsiaTheme="majorEastAsia" w:hAnsiTheme="majorEastAsia" w:cs="MS Gothic" w:hint="eastAsia"/>
          <w:kern w:val="0"/>
          <w:sz w:val="22"/>
          <w:szCs w:val="22"/>
          <w:cs/>
        </w:rPr>
        <w:t>‎</w:t>
      </w:r>
      <w:r>
        <w:rPr>
          <w:rFonts w:asciiTheme="majorEastAsia" w:eastAsiaTheme="majorEastAsia" w:hAnsiTheme="majorEastAsia" w:cs="MS Gothic" w:hint="eastAsia"/>
          <w:kern w:val="0"/>
          <w:sz w:val="22"/>
          <w:szCs w:val="22"/>
        </w:rPr>
        <w:t>（</w:t>
      </w:r>
      <w:r w:rsidR="00B43E2D">
        <w:rPr>
          <w:rFonts w:asciiTheme="majorEastAsia" w:eastAsiaTheme="majorEastAsia" w:hAnsiTheme="majorEastAsia" w:cs="MS Gothic" w:hint="eastAsia"/>
          <w:kern w:val="0"/>
          <w:sz w:val="22"/>
          <w:szCs w:val="22"/>
        </w:rPr>
        <w:t>2026年</w:t>
      </w:r>
      <w:r>
        <w:rPr>
          <w:rFonts w:asciiTheme="majorEastAsia" w:eastAsiaTheme="majorEastAsia" w:hAnsiTheme="majorEastAsia" w:cs="MS Gothic" w:hint="eastAsia"/>
          <w:kern w:val="0"/>
          <w:sz w:val="22"/>
          <w:szCs w:val="22"/>
        </w:rPr>
        <w:t>）</w:t>
      </w:r>
      <w:r>
        <w:rPr>
          <w:rFonts w:asciiTheme="majorEastAsia" w:eastAsiaTheme="majorEastAsia" w:hAnsiTheme="majorEastAsia" w:cs="MS Gothic" w:hint="eastAsia"/>
          <w:kern w:val="0"/>
          <w:sz w:val="22"/>
          <w:szCs w:val="22"/>
          <w:cs/>
        </w:rPr>
        <w:t>‎</w:t>
      </w:r>
    </w:p>
    <w:tbl>
      <w:tblPr>
        <w:tblW w:w="10062"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131"/>
        <w:gridCol w:w="1134"/>
        <w:gridCol w:w="1701"/>
        <w:gridCol w:w="851"/>
        <w:gridCol w:w="1276"/>
        <w:gridCol w:w="819"/>
        <w:gridCol w:w="851"/>
        <w:gridCol w:w="1023"/>
        <w:gridCol w:w="1276"/>
      </w:tblGrid>
      <w:tr w:rsidR="007D08F0" w14:paraId="2FF82B71" w14:textId="77777777">
        <w:trPr>
          <w:trHeight w:val="538"/>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4EAF7D37" w14:textId="77777777" w:rsidR="007D08F0" w:rsidRDefault="00BF79F1">
            <w:pPr>
              <w:jc w:val="center"/>
            </w:pPr>
            <w:r>
              <w:t>预算单位</w:t>
            </w:r>
          </w:p>
        </w:tc>
        <w:tc>
          <w:tcPr>
            <w:tcW w:w="7797" w:type="dxa"/>
            <w:gridSpan w:val="7"/>
            <w:tcBorders>
              <w:top w:val="single" w:sz="2" w:space="0" w:color="000000"/>
              <w:left w:val="single" w:sz="2" w:space="0" w:color="000000"/>
              <w:bottom w:val="single" w:sz="2" w:space="0" w:color="000000"/>
              <w:right w:val="single" w:sz="2" w:space="0" w:color="000000"/>
            </w:tcBorders>
            <w:vAlign w:val="center"/>
          </w:tcPr>
          <w:p w14:paraId="3D639281" w14:textId="77777777" w:rsidR="007D08F0" w:rsidRDefault="00BF79F1">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hint="eastAsia"/>
                <w:sz w:val="18"/>
                <w:szCs w:val="18"/>
              </w:rPr>
              <w:t>新疆维吾尔自治区喀什地区</w:t>
            </w:r>
            <w:r>
              <w:rPr>
                <w:rFonts w:asciiTheme="majorEastAsia" w:eastAsiaTheme="majorEastAsia" w:hAnsiTheme="majorEastAsia"/>
                <w:sz w:val="18"/>
                <w:szCs w:val="18"/>
              </w:rPr>
              <w:t>疏勒县民政局</w:t>
            </w:r>
            <w:r>
              <w:rPr>
                <w:rFonts w:asciiTheme="majorEastAsia" w:eastAsiaTheme="majorEastAsia" w:hAnsiTheme="majorEastAsia"/>
                <w:sz w:val="18"/>
                <w:szCs w:val="18"/>
                <w:cs/>
              </w:rPr>
              <w:t>‎</w:t>
            </w:r>
          </w:p>
        </w:tc>
      </w:tr>
      <w:tr w:rsidR="007D08F0" w14:paraId="3F706135" w14:textId="77777777">
        <w:trPr>
          <w:trHeight w:val="515"/>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5EA759F4" w14:textId="77777777" w:rsidR="007D08F0" w:rsidRDefault="00BF79F1">
            <w:pPr>
              <w:jc w:val="center"/>
            </w:pPr>
            <w:r>
              <w:t>项目名称</w:t>
            </w:r>
          </w:p>
        </w:tc>
        <w:tc>
          <w:tcPr>
            <w:tcW w:w="3828" w:type="dxa"/>
            <w:gridSpan w:val="3"/>
            <w:tcBorders>
              <w:top w:val="single" w:sz="2" w:space="0" w:color="000000"/>
              <w:left w:val="single" w:sz="2" w:space="0" w:color="000000"/>
              <w:bottom w:val="single" w:sz="2" w:space="0" w:color="000000"/>
              <w:right w:val="single" w:sz="2" w:space="0" w:color="000000"/>
            </w:tcBorders>
            <w:vAlign w:val="center"/>
          </w:tcPr>
          <w:p w14:paraId="5532BF8E" w14:textId="4C16C3BE" w:rsidR="007D08F0" w:rsidRDefault="00BF79F1">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sidR="00B43E2D">
              <w:rPr>
                <w:rFonts w:asciiTheme="majorEastAsia" w:eastAsiaTheme="majorEastAsia" w:hAnsiTheme="majorEastAsia"/>
                <w:sz w:val="18"/>
                <w:szCs w:val="18"/>
              </w:rPr>
              <w:t>2026年</w:t>
            </w:r>
            <w:r>
              <w:rPr>
                <w:rFonts w:asciiTheme="majorEastAsia" w:eastAsiaTheme="majorEastAsia" w:hAnsiTheme="majorEastAsia"/>
                <w:sz w:val="18"/>
                <w:szCs w:val="18"/>
              </w:rPr>
              <w:t>困难群众补助项目（分散特困）（临时指标）</w:t>
            </w:r>
            <w:r>
              <w:rPr>
                <w:rFonts w:asciiTheme="majorEastAsia" w:eastAsiaTheme="majorEastAsia" w:hAnsiTheme="majorEastAsia"/>
                <w:sz w:val="18"/>
                <w:szCs w:val="18"/>
                <w:cs/>
              </w:rPr>
              <w:t>‎</w:t>
            </w:r>
          </w:p>
        </w:tc>
        <w:tc>
          <w:tcPr>
            <w:tcW w:w="1670" w:type="dxa"/>
            <w:gridSpan w:val="2"/>
            <w:tcBorders>
              <w:top w:val="single" w:sz="2" w:space="0" w:color="000000"/>
              <w:left w:val="single" w:sz="2" w:space="0" w:color="000000"/>
              <w:bottom w:val="single" w:sz="2" w:space="0" w:color="000000"/>
              <w:right w:val="single" w:sz="2" w:space="0" w:color="000000"/>
            </w:tcBorders>
            <w:vAlign w:val="center"/>
          </w:tcPr>
          <w:p w14:paraId="16EB833B" w14:textId="77777777" w:rsidR="007D08F0" w:rsidRDefault="00BF79F1">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项目负责人</w:t>
            </w:r>
          </w:p>
        </w:tc>
        <w:tc>
          <w:tcPr>
            <w:tcW w:w="2299" w:type="dxa"/>
            <w:gridSpan w:val="2"/>
            <w:tcBorders>
              <w:top w:val="single" w:sz="2" w:space="0" w:color="000000"/>
              <w:left w:val="single" w:sz="2" w:space="0" w:color="000000"/>
              <w:bottom w:val="single" w:sz="2" w:space="0" w:color="000000"/>
              <w:right w:val="single" w:sz="2" w:space="0" w:color="000000"/>
            </w:tcBorders>
            <w:vAlign w:val="center"/>
          </w:tcPr>
          <w:p w14:paraId="64161D56" w14:textId="77777777" w:rsidR="007D08F0" w:rsidRDefault="00BF79F1">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sz w:val="18"/>
                <w:szCs w:val="18"/>
              </w:rPr>
              <w:t>于庆早</w:t>
            </w:r>
            <w:r>
              <w:rPr>
                <w:rFonts w:asciiTheme="majorEastAsia" w:eastAsiaTheme="majorEastAsia" w:hAnsiTheme="majorEastAsia"/>
                <w:sz w:val="18"/>
                <w:szCs w:val="18"/>
                <w:cs/>
              </w:rPr>
              <w:t>‎</w:t>
            </w:r>
            <w:r>
              <w:rPr>
                <w:rFonts w:asciiTheme="majorEastAsia" w:eastAsiaTheme="majorEastAsia" w:hAnsiTheme="majorEastAsia"/>
                <w:sz w:val="18"/>
                <w:szCs w:val="18"/>
              </w:rPr>
              <w:t xml:space="preserve"> </w:t>
            </w:r>
            <w:r>
              <w:rPr>
                <w:rFonts w:asciiTheme="majorEastAsia" w:eastAsiaTheme="majorEastAsia" w:hAnsiTheme="majorEastAsia"/>
                <w:sz w:val="18"/>
                <w:szCs w:val="18"/>
                <w:cs/>
              </w:rPr>
              <w:t>‎</w:t>
            </w:r>
          </w:p>
        </w:tc>
      </w:tr>
      <w:tr w:rsidR="007D08F0" w14:paraId="6A728271" w14:textId="77777777">
        <w:trPr>
          <w:trHeight w:val="736"/>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554DF67C" w14:textId="77777777" w:rsidR="007D08F0" w:rsidRDefault="00BF79F1">
            <w:pPr>
              <w:jc w:val="center"/>
            </w:pPr>
            <w:r>
              <w:t>项目资金（万元）</w:t>
            </w:r>
          </w:p>
        </w:tc>
        <w:tc>
          <w:tcPr>
            <w:tcW w:w="1701" w:type="dxa"/>
            <w:tcBorders>
              <w:top w:val="single" w:sz="2" w:space="0" w:color="000000"/>
              <w:left w:val="single" w:sz="2" w:space="0" w:color="000000"/>
              <w:bottom w:val="single" w:sz="2" w:space="0" w:color="000000"/>
              <w:right w:val="single" w:sz="2" w:space="0" w:color="000000"/>
            </w:tcBorders>
            <w:vAlign w:val="center"/>
          </w:tcPr>
          <w:p w14:paraId="2AF5D0C9" w14:textId="77777777" w:rsidR="007D08F0" w:rsidRDefault="00BF79F1">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年度预算总额：</w:t>
            </w:r>
          </w:p>
        </w:tc>
        <w:tc>
          <w:tcPr>
            <w:tcW w:w="851" w:type="dxa"/>
            <w:tcBorders>
              <w:top w:val="single" w:sz="2" w:space="0" w:color="000000"/>
              <w:left w:val="single" w:sz="2" w:space="0" w:color="000000"/>
              <w:bottom w:val="single" w:sz="2" w:space="0" w:color="000000"/>
              <w:right w:val="single" w:sz="2" w:space="0" w:color="000000"/>
            </w:tcBorders>
            <w:vAlign w:val="center"/>
          </w:tcPr>
          <w:p w14:paraId="33576B6A" w14:textId="77777777" w:rsidR="007D08F0" w:rsidRDefault="00BF79F1">
            <w:pPr>
              <w:jc w:val="center"/>
              <w:rPr>
                <w:rFonts w:asciiTheme="majorEastAsia" w:eastAsiaTheme="majorEastAsia" w:hAnsiTheme="majorEastAsia" w:hint="eastAsia"/>
                <w:sz w:val="18"/>
                <w:szCs w:val="18"/>
              </w:rPr>
            </w:pPr>
            <w:r>
              <w:rPr>
                <w:rFonts w:asciiTheme="majorEastAsia" w:eastAsiaTheme="majorEastAsia" w:hAnsiTheme="majorEastAsia"/>
                <w:sz w:val="18"/>
                <w:szCs w:val="18"/>
              </w:rPr>
              <w:t>3.12</w:t>
            </w:r>
          </w:p>
        </w:tc>
        <w:tc>
          <w:tcPr>
            <w:tcW w:w="1276" w:type="dxa"/>
            <w:tcBorders>
              <w:top w:val="single" w:sz="2" w:space="0" w:color="000000"/>
              <w:left w:val="single" w:sz="2" w:space="0" w:color="000000"/>
              <w:bottom w:val="single" w:sz="2" w:space="0" w:color="000000"/>
              <w:right w:val="single" w:sz="2" w:space="0" w:color="000000"/>
            </w:tcBorders>
            <w:vAlign w:val="center"/>
          </w:tcPr>
          <w:p w14:paraId="3BC0846B" w14:textId="77777777" w:rsidR="007D08F0" w:rsidRDefault="00BF79F1">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其中：财政拨款</w:t>
            </w:r>
          </w:p>
        </w:tc>
        <w:tc>
          <w:tcPr>
            <w:tcW w:w="819" w:type="dxa"/>
            <w:tcBorders>
              <w:top w:val="single" w:sz="2" w:space="0" w:color="000000"/>
              <w:left w:val="single" w:sz="2" w:space="0" w:color="000000"/>
              <w:bottom w:val="single" w:sz="2" w:space="0" w:color="000000"/>
              <w:right w:val="single" w:sz="2" w:space="0" w:color="000000"/>
            </w:tcBorders>
            <w:vAlign w:val="center"/>
          </w:tcPr>
          <w:p w14:paraId="63A4DE93" w14:textId="77777777" w:rsidR="007D08F0" w:rsidRDefault="00BF79F1">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sz w:val="18"/>
                <w:szCs w:val="18"/>
              </w:rPr>
              <w:t>3.12</w:t>
            </w:r>
            <w:r>
              <w:rPr>
                <w:rFonts w:asciiTheme="majorEastAsia" w:eastAsiaTheme="majorEastAsia" w:hAnsiTheme="majorEastAsia"/>
                <w:sz w:val="18"/>
                <w:szCs w:val="18"/>
                <w:cs/>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46FBA836" w14:textId="77777777" w:rsidR="007D08F0" w:rsidRDefault="00BF79F1">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其他资金</w:t>
            </w:r>
          </w:p>
        </w:tc>
        <w:tc>
          <w:tcPr>
            <w:tcW w:w="2299" w:type="dxa"/>
            <w:gridSpan w:val="2"/>
            <w:tcBorders>
              <w:top w:val="single" w:sz="2" w:space="0" w:color="000000"/>
              <w:left w:val="single" w:sz="2" w:space="0" w:color="000000"/>
              <w:bottom w:val="single" w:sz="2" w:space="0" w:color="000000"/>
              <w:right w:val="single" w:sz="2" w:space="0" w:color="000000"/>
            </w:tcBorders>
            <w:vAlign w:val="center"/>
          </w:tcPr>
          <w:p w14:paraId="3F70EE4B" w14:textId="77777777" w:rsidR="007D08F0" w:rsidRDefault="00BF79F1">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sz w:val="18"/>
                <w:szCs w:val="18"/>
              </w:rPr>
              <w:t>0.00</w:t>
            </w:r>
            <w:r>
              <w:rPr>
                <w:rFonts w:asciiTheme="majorEastAsia" w:eastAsiaTheme="majorEastAsia" w:hAnsiTheme="majorEastAsia"/>
                <w:sz w:val="18"/>
                <w:szCs w:val="18"/>
                <w:cs/>
              </w:rPr>
              <w:t>‎</w:t>
            </w:r>
          </w:p>
        </w:tc>
      </w:tr>
      <w:tr w:rsidR="007D08F0" w14:paraId="6570B03C" w14:textId="77777777">
        <w:trPr>
          <w:trHeight w:val="413"/>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46032907" w14:textId="77777777" w:rsidR="007D08F0" w:rsidRDefault="00BF79F1">
            <w:pPr>
              <w:jc w:val="center"/>
            </w:pPr>
            <w:r>
              <w:t>项目总体目标</w:t>
            </w:r>
          </w:p>
        </w:tc>
        <w:tc>
          <w:tcPr>
            <w:tcW w:w="7797" w:type="dxa"/>
            <w:gridSpan w:val="7"/>
            <w:tcBorders>
              <w:top w:val="single" w:sz="2" w:space="0" w:color="000000"/>
              <w:left w:val="single" w:sz="2" w:space="0" w:color="000000"/>
              <w:bottom w:val="single" w:sz="2" w:space="0" w:color="000000"/>
              <w:right w:val="single" w:sz="2" w:space="0" w:color="000000"/>
            </w:tcBorders>
            <w:vAlign w:val="center"/>
          </w:tcPr>
          <w:p w14:paraId="0249D4AD" w14:textId="77777777" w:rsidR="007D08F0" w:rsidRDefault="00BF79F1">
            <w:pPr>
              <w:jc w:val="left"/>
              <w:rPr>
                <w:rFonts w:asciiTheme="majorEastAsia" w:eastAsiaTheme="majorEastAsia" w:hAnsiTheme="majorEastAsia" w:hint="eastAsia"/>
                <w:sz w:val="18"/>
                <w:szCs w:val="18"/>
              </w:rPr>
            </w:pPr>
            <w:r>
              <w:rPr>
                <w:rFonts w:asciiTheme="majorEastAsia" w:eastAsiaTheme="majorEastAsia" w:hAnsiTheme="majorEastAsia"/>
                <w:sz w:val="18"/>
                <w:szCs w:val="18"/>
              </w:rPr>
              <w:t>项目总预算3.12万元，保障分散特困供养人员基本生活，加强兜底保障水平，有效提高困难群众生活水平。</w:t>
            </w:r>
          </w:p>
        </w:tc>
      </w:tr>
      <w:tr w:rsidR="007D08F0" w14:paraId="5C1D2200" w14:textId="77777777">
        <w:trPr>
          <w:trHeight w:val="896"/>
          <w:jc w:val="center"/>
        </w:trPr>
        <w:tc>
          <w:tcPr>
            <w:tcW w:w="1131" w:type="dxa"/>
            <w:tcBorders>
              <w:top w:val="single" w:sz="2" w:space="0" w:color="000000"/>
              <w:left w:val="single" w:sz="2" w:space="0" w:color="000000"/>
              <w:bottom w:val="single" w:sz="2" w:space="0" w:color="000000"/>
              <w:right w:val="single" w:sz="2" w:space="0" w:color="000000"/>
            </w:tcBorders>
            <w:vAlign w:val="center"/>
          </w:tcPr>
          <w:p w14:paraId="2F25E144" w14:textId="77777777" w:rsidR="007D08F0" w:rsidRDefault="00BF79F1">
            <w:pPr>
              <w:jc w:val="center"/>
            </w:pPr>
            <w:r>
              <w:t>一级指标</w:t>
            </w:r>
          </w:p>
        </w:tc>
        <w:tc>
          <w:tcPr>
            <w:tcW w:w="1134" w:type="dxa"/>
            <w:tcBorders>
              <w:top w:val="single" w:sz="2" w:space="0" w:color="000000"/>
              <w:left w:val="single" w:sz="2" w:space="0" w:color="000000"/>
              <w:bottom w:val="single" w:sz="2" w:space="0" w:color="000000"/>
              <w:right w:val="single" w:sz="2" w:space="0" w:color="000000"/>
            </w:tcBorders>
            <w:vAlign w:val="center"/>
          </w:tcPr>
          <w:p w14:paraId="5B3FB4A9" w14:textId="77777777" w:rsidR="007D08F0" w:rsidRDefault="00BF79F1">
            <w:pPr>
              <w:jc w:val="center"/>
            </w:pPr>
            <w:r>
              <w:t>二级指标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360291C2" w14:textId="77777777" w:rsidR="007D08F0" w:rsidRDefault="00BF79F1">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三级指标</w:t>
            </w:r>
          </w:p>
        </w:tc>
        <w:tc>
          <w:tcPr>
            <w:tcW w:w="851" w:type="dxa"/>
            <w:tcBorders>
              <w:top w:val="single" w:sz="2" w:space="0" w:color="000000"/>
              <w:left w:val="single" w:sz="2" w:space="0" w:color="000000"/>
              <w:bottom w:val="single" w:sz="2" w:space="0" w:color="000000"/>
              <w:right w:val="single" w:sz="2" w:space="0" w:color="000000"/>
            </w:tcBorders>
            <w:vAlign w:val="center"/>
          </w:tcPr>
          <w:p w14:paraId="1B9E9B91" w14:textId="77777777" w:rsidR="007D08F0" w:rsidRDefault="00BF79F1">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指标值</w:t>
            </w:r>
          </w:p>
        </w:tc>
        <w:tc>
          <w:tcPr>
            <w:tcW w:w="1276" w:type="dxa"/>
            <w:tcBorders>
              <w:top w:val="single" w:sz="2" w:space="0" w:color="000000"/>
              <w:left w:val="single" w:sz="2" w:space="0" w:color="000000"/>
              <w:bottom w:val="single" w:sz="2" w:space="0" w:color="000000"/>
              <w:right w:val="single" w:sz="2" w:space="0" w:color="000000"/>
            </w:tcBorders>
            <w:vAlign w:val="center"/>
          </w:tcPr>
          <w:p w14:paraId="2EC2C638" w14:textId="77777777" w:rsidR="007D08F0" w:rsidRDefault="00BF79F1">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指标值设置依据</w:t>
            </w:r>
          </w:p>
        </w:tc>
        <w:tc>
          <w:tcPr>
            <w:tcW w:w="819" w:type="dxa"/>
            <w:tcBorders>
              <w:top w:val="single" w:sz="2" w:space="0" w:color="000000"/>
              <w:left w:val="single" w:sz="2" w:space="0" w:color="000000"/>
              <w:bottom w:val="single" w:sz="2" w:space="0" w:color="000000"/>
              <w:right w:val="single" w:sz="2" w:space="0" w:color="000000"/>
            </w:tcBorders>
            <w:vAlign w:val="center"/>
          </w:tcPr>
          <w:p w14:paraId="013B2332" w14:textId="77777777" w:rsidR="007D08F0" w:rsidRDefault="00BF79F1">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上年完成值</w:t>
            </w:r>
          </w:p>
        </w:tc>
        <w:tc>
          <w:tcPr>
            <w:tcW w:w="851" w:type="dxa"/>
            <w:tcBorders>
              <w:top w:val="single" w:sz="2" w:space="0" w:color="000000"/>
              <w:left w:val="single" w:sz="2" w:space="0" w:color="000000"/>
              <w:bottom w:val="single" w:sz="2" w:space="0" w:color="000000"/>
              <w:right w:val="single" w:sz="2" w:space="0" w:color="000000"/>
            </w:tcBorders>
            <w:vAlign w:val="center"/>
          </w:tcPr>
          <w:p w14:paraId="54C1E844" w14:textId="77777777" w:rsidR="007D08F0" w:rsidRDefault="00BF79F1">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指标分值权重</w:t>
            </w:r>
          </w:p>
        </w:tc>
        <w:tc>
          <w:tcPr>
            <w:tcW w:w="1023" w:type="dxa"/>
            <w:tcBorders>
              <w:top w:val="single" w:sz="2" w:space="0" w:color="000000"/>
              <w:left w:val="single" w:sz="2" w:space="0" w:color="000000"/>
              <w:bottom w:val="single" w:sz="2" w:space="0" w:color="000000"/>
              <w:right w:val="single" w:sz="2" w:space="0" w:color="000000"/>
            </w:tcBorders>
            <w:vAlign w:val="center"/>
          </w:tcPr>
          <w:p w14:paraId="2DF84DE6" w14:textId="77777777" w:rsidR="007D08F0" w:rsidRDefault="00BF79F1">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指标赋分规则</w:t>
            </w:r>
          </w:p>
        </w:tc>
        <w:tc>
          <w:tcPr>
            <w:tcW w:w="1276" w:type="dxa"/>
            <w:tcBorders>
              <w:top w:val="single" w:sz="2" w:space="0" w:color="000000"/>
              <w:left w:val="single" w:sz="2" w:space="0" w:color="000000"/>
              <w:bottom w:val="single" w:sz="2" w:space="0" w:color="000000"/>
              <w:right w:val="single" w:sz="2" w:space="0" w:color="000000"/>
            </w:tcBorders>
            <w:vAlign w:val="center"/>
          </w:tcPr>
          <w:p w14:paraId="29D143A7" w14:textId="77777777" w:rsidR="007D08F0" w:rsidRDefault="00BF79F1">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佐证资料</w:t>
            </w:r>
          </w:p>
        </w:tc>
      </w:tr>
      <w:tr w:rsidR="007D08F0" w14:paraId="50EEAC65" w14:textId="77777777">
        <w:trPr>
          <w:trHeight w:val="859"/>
          <w:jc w:val="center"/>
        </w:trPr>
        <w:tc>
          <w:tcPr>
            <w:tcW w:w="1131" w:type="dxa"/>
            <w:vMerge w:val="restart"/>
            <w:tcBorders>
              <w:left w:val="single" w:sz="2" w:space="0" w:color="000000"/>
              <w:right w:val="single" w:sz="2" w:space="0" w:color="000000"/>
            </w:tcBorders>
            <w:vAlign w:val="center"/>
          </w:tcPr>
          <w:p w14:paraId="64AE4D03" w14:textId="77777777" w:rsidR="007D08F0" w:rsidRDefault="00BF79F1">
            <w:pPr>
              <w:jc w:val="center"/>
            </w:pPr>
            <w:r>
              <w:t>产出指标</w:t>
            </w:r>
          </w:p>
        </w:tc>
        <w:tc>
          <w:tcPr>
            <w:tcW w:w="1134" w:type="dxa"/>
            <w:vMerge w:val="restart"/>
            <w:tcBorders>
              <w:left w:val="single" w:sz="2" w:space="0" w:color="000000"/>
              <w:bottom w:val="single" w:sz="2" w:space="0" w:color="000000"/>
              <w:right w:val="single" w:sz="2" w:space="0" w:color="000000"/>
            </w:tcBorders>
            <w:vAlign w:val="center"/>
          </w:tcPr>
          <w:p w14:paraId="0DCD6554" w14:textId="77777777" w:rsidR="007D08F0" w:rsidRDefault="00BF79F1">
            <w:pPr>
              <w:jc w:val="center"/>
            </w:pPr>
            <w:r>
              <w:t>数量指标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1BB4F6F3"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分散特困人员保障率</w:t>
            </w:r>
          </w:p>
        </w:tc>
        <w:tc>
          <w:tcPr>
            <w:tcW w:w="851" w:type="dxa"/>
            <w:tcBorders>
              <w:top w:val="single" w:sz="2" w:space="0" w:color="000000"/>
              <w:left w:val="single" w:sz="2" w:space="0" w:color="000000"/>
              <w:bottom w:val="single" w:sz="2" w:space="0" w:color="000000"/>
              <w:right w:val="single" w:sz="2" w:space="0" w:color="000000"/>
            </w:tcBorders>
            <w:vAlign w:val="center"/>
          </w:tcPr>
          <w:p w14:paraId="08727AEF"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&gt;=95%</w:t>
            </w:r>
          </w:p>
        </w:tc>
        <w:tc>
          <w:tcPr>
            <w:tcW w:w="1276" w:type="dxa"/>
            <w:tcBorders>
              <w:top w:val="single" w:sz="2" w:space="0" w:color="000000"/>
              <w:left w:val="single" w:sz="2" w:space="0" w:color="000000"/>
              <w:bottom w:val="single" w:sz="2" w:space="0" w:color="000000"/>
              <w:right w:val="single" w:sz="2" w:space="0" w:color="000000"/>
            </w:tcBorders>
            <w:vAlign w:val="center"/>
          </w:tcPr>
          <w:p w14:paraId="2AE2CE36"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5A0DA79C"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=100%</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58E3FC23"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15</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3D4CBD35"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440362B6"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7D08F0" w14:paraId="7E3B3136" w14:textId="77777777">
        <w:trPr>
          <w:trHeight w:val="859"/>
          <w:jc w:val="center"/>
        </w:trPr>
        <w:tc>
          <w:tcPr>
            <w:tcW w:w="1131" w:type="dxa"/>
            <w:vMerge/>
            <w:tcBorders>
              <w:left w:val="single" w:sz="2" w:space="0" w:color="000000"/>
              <w:right w:val="single" w:sz="2" w:space="0" w:color="000000"/>
            </w:tcBorders>
            <w:vAlign w:val="center"/>
          </w:tcPr>
          <w:p w14:paraId="6F587515" w14:textId="77777777" w:rsidR="007D08F0" w:rsidRDefault="007D08F0"/>
        </w:tc>
        <w:tc>
          <w:tcPr>
            <w:tcW w:w="1134" w:type="dxa"/>
            <w:vMerge/>
            <w:tcBorders>
              <w:left w:val="single" w:sz="2" w:space="0" w:color="000000"/>
              <w:bottom w:val="single" w:sz="2" w:space="0" w:color="000000"/>
              <w:right w:val="single" w:sz="2" w:space="0" w:color="000000"/>
            </w:tcBorders>
            <w:vAlign w:val="center"/>
          </w:tcPr>
          <w:p w14:paraId="2F909107" w14:textId="77777777" w:rsidR="007D08F0" w:rsidRDefault="007D08F0"/>
        </w:tc>
        <w:tc>
          <w:tcPr>
            <w:tcW w:w="1701" w:type="dxa"/>
            <w:tcBorders>
              <w:top w:val="single" w:sz="2" w:space="0" w:color="000000"/>
              <w:left w:val="single" w:sz="2" w:space="0" w:color="000000"/>
              <w:bottom w:val="single" w:sz="2" w:space="0" w:color="000000"/>
              <w:right w:val="single" w:sz="2" w:space="0" w:color="000000"/>
            </w:tcBorders>
            <w:vAlign w:val="center"/>
          </w:tcPr>
          <w:p w14:paraId="581890AF"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分散特困人员资金发放及时率</w:t>
            </w:r>
          </w:p>
        </w:tc>
        <w:tc>
          <w:tcPr>
            <w:tcW w:w="851" w:type="dxa"/>
            <w:tcBorders>
              <w:top w:val="single" w:sz="2" w:space="0" w:color="000000"/>
              <w:left w:val="single" w:sz="2" w:space="0" w:color="000000"/>
              <w:bottom w:val="single" w:sz="2" w:space="0" w:color="000000"/>
              <w:right w:val="single" w:sz="2" w:space="0" w:color="000000"/>
            </w:tcBorders>
            <w:vAlign w:val="center"/>
          </w:tcPr>
          <w:p w14:paraId="41736CEE"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&gt;=95%</w:t>
            </w:r>
          </w:p>
        </w:tc>
        <w:tc>
          <w:tcPr>
            <w:tcW w:w="1276" w:type="dxa"/>
            <w:tcBorders>
              <w:top w:val="single" w:sz="2" w:space="0" w:color="000000"/>
              <w:left w:val="single" w:sz="2" w:space="0" w:color="000000"/>
              <w:bottom w:val="single" w:sz="2" w:space="0" w:color="000000"/>
              <w:right w:val="single" w:sz="2" w:space="0" w:color="000000"/>
            </w:tcBorders>
            <w:vAlign w:val="center"/>
          </w:tcPr>
          <w:p w14:paraId="0426BAC2"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5CD76537"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=100%</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4E52C66C"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15</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5892F619"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18F80742"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7D08F0" w14:paraId="5E826CBB" w14:textId="77777777">
        <w:trPr>
          <w:trHeight w:val="859"/>
          <w:jc w:val="center"/>
        </w:trPr>
        <w:tc>
          <w:tcPr>
            <w:tcW w:w="1131" w:type="dxa"/>
            <w:vMerge/>
            <w:tcBorders>
              <w:left w:val="single" w:sz="2" w:space="0" w:color="000000"/>
              <w:right w:val="single" w:sz="2" w:space="0" w:color="000000"/>
            </w:tcBorders>
            <w:vAlign w:val="center"/>
          </w:tcPr>
          <w:p w14:paraId="3FDBD456" w14:textId="77777777" w:rsidR="007D08F0" w:rsidRDefault="007D08F0"/>
        </w:tc>
        <w:tc>
          <w:tcPr>
            <w:tcW w:w="1134" w:type="dxa"/>
            <w:vMerge/>
            <w:tcBorders>
              <w:left w:val="single" w:sz="2" w:space="0" w:color="000000"/>
              <w:bottom w:val="single" w:sz="2" w:space="0" w:color="000000"/>
              <w:right w:val="single" w:sz="2" w:space="0" w:color="000000"/>
            </w:tcBorders>
            <w:vAlign w:val="center"/>
          </w:tcPr>
          <w:p w14:paraId="6F6DBA7C" w14:textId="77777777" w:rsidR="007D08F0" w:rsidRDefault="007D08F0"/>
        </w:tc>
        <w:tc>
          <w:tcPr>
            <w:tcW w:w="1701" w:type="dxa"/>
            <w:tcBorders>
              <w:top w:val="single" w:sz="2" w:space="0" w:color="000000"/>
              <w:left w:val="single" w:sz="2" w:space="0" w:color="000000"/>
              <w:bottom w:val="single" w:sz="2" w:space="0" w:color="000000"/>
              <w:right w:val="single" w:sz="2" w:space="0" w:color="000000"/>
            </w:tcBorders>
            <w:vAlign w:val="center"/>
          </w:tcPr>
          <w:p w14:paraId="5F981FAE"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保障人数</w:t>
            </w:r>
          </w:p>
        </w:tc>
        <w:tc>
          <w:tcPr>
            <w:tcW w:w="851" w:type="dxa"/>
            <w:tcBorders>
              <w:top w:val="single" w:sz="2" w:space="0" w:color="000000"/>
              <w:left w:val="single" w:sz="2" w:space="0" w:color="000000"/>
              <w:bottom w:val="single" w:sz="2" w:space="0" w:color="000000"/>
              <w:right w:val="single" w:sz="2" w:space="0" w:color="000000"/>
            </w:tcBorders>
            <w:vAlign w:val="center"/>
          </w:tcPr>
          <w:p w14:paraId="6A044122"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&lt;=38人</w:t>
            </w:r>
          </w:p>
        </w:tc>
        <w:tc>
          <w:tcPr>
            <w:tcW w:w="1276" w:type="dxa"/>
            <w:tcBorders>
              <w:top w:val="single" w:sz="2" w:space="0" w:color="000000"/>
              <w:left w:val="single" w:sz="2" w:space="0" w:color="000000"/>
              <w:bottom w:val="single" w:sz="2" w:space="0" w:color="000000"/>
              <w:right w:val="single" w:sz="2" w:space="0" w:color="000000"/>
            </w:tcBorders>
            <w:vAlign w:val="center"/>
          </w:tcPr>
          <w:p w14:paraId="404396E9"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7C012F26"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hint="eastAsia"/>
                <w:color w:val="000000"/>
                <w:kern w:val="0"/>
                <w:sz w:val="20"/>
                <w:szCs w:val="20"/>
                <w:lang w:bidi="ar"/>
              </w:rPr>
              <w:t>38人</w:t>
            </w:r>
          </w:p>
        </w:tc>
        <w:tc>
          <w:tcPr>
            <w:tcW w:w="851" w:type="dxa"/>
            <w:tcBorders>
              <w:top w:val="single" w:sz="2" w:space="0" w:color="000000"/>
              <w:left w:val="single" w:sz="2" w:space="0" w:color="000000"/>
              <w:bottom w:val="single" w:sz="2" w:space="0" w:color="000000"/>
              <w:right w:val="single" w:sz="2" w:space="0" w:color="000000"/>
            </w:tcBorders>
            <w:vAlign w:val="center"/>
          </w:tcPr>
          <w:p w14:paraId="547AC215"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04749472"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076F93B6"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7D08F0" w14:paraId="328E640C" w14:textId="77777777">
        <w:trPr>
          <w:trHeight w:val="859"/>
          <w:jc w:val="center"/>
        </w:trPr>
        <w:tc>
          <w:tcPr>
            <w:tcW w:w="1131" w:type="dxa"/>
            <w:vMerge/>
            <w:tcBorders>
              <w:left w:val="single" w:sz="2" w:space="0" w:color="000000"/>
              <w:right w:val="single" w:sz="2" w:space="0" w:color="000000"/>
            </w:tcBorders>
            <w:vAlign w:val="center"/>
          </w:tcPr>
          <w:p w14:paraId="4C9223F0" w14:textId="77777777" w:rsidR="007D08F0" w:rsidRDefault="007D08F0"/>
        </w:tc>
        <w:tc>
          <w:tcPr>
            <w:tcW w:w="1134" w:type="dxa"/>
            <w:tcBorders>
              <w:left w:val="single" w:sz="2" w:space="0" w:color="000000"/>
              <w:bottom w:val="single" w:sz="2" w:space="0" w:color="000000"/>
              <w:right w:val="single" w:sz="2" w:space="0" w:color="000000"/>
            </w:tcBorders>
            <w:vAlign w:val="center"/>
          </w:tcPr>
          <w:p w14:paraId="1D799E82" w14:textId="77777777" w:rsidR="007D08F0" w:rsidRDefault="00BF79F1">
            <w:pPr>
              <w:jc w:val="center"/>
            </w:pPr>
            <w:r>
              <w:t>质量指标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5DC29F6A"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社会救助水平</w:t>
            </w:r>
          </w:p>
        </w:tc>
        <w:tc>
          <w:tcPr>
            <w:tcW w:w="851" w:type="dxa"/>
            <w:tcBorders>
              <w:top w:val="single" w:sz="2" w:space="0" w:color="000000"/>
              <w:left w:val="single" w:sz="2" w:space="0" w:color="000000"/>
              <w:bottom w:val="single" w:sz="2" w:space="0" w:color="000000"/>
              <w:right w:val="single" w:sz="2" w:space="0" w:color="000000"/>
            </w:tcBorders>
            <w:vAlign w:val="center"/>
          </w:tcPr>
          <w:p w14:paraId="0E6A9C92"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不低于上年</w:t>
            </w:r>
          </w:p>
        </w:tc>
        <w:tc>
          <w:tcPr>
            <w:tcW w:w="1276" w:type="dxa"/>
            <w:tcBorders>
              <w:top w:val="single" w:sz="2" w:space="0" w:color="000000"/>
              <w:left w:val="single" w:sz="2" w:space="0" w:color="000000"/>
              <w:bottom w:val="single" w:sz="2" w:space="0" w:color="000000"/>
              <w:right w:val="single" w:sz="2" w:space="0" w:color="000000"/>
            </w:tcBorders>
            <w:vAlign w:val="center"/>
          </w:tcPr>
          <w:p w14:paraId="2B055892"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0723901D"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不低于上年</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7A5C6F6A"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15</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472B2F44"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5EC123FC"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7D08F0" w14:paraId="0217F49F" w14:textId="77777777">
        <w:trPr>
          <w:trHeight w:val="859"/>
          <w:jc w:val="center"/>
        </w:trPr>
        <w:tc>
          <w:tcPr>
            <w:tcW w:w="1131" w:type="dxa"/>
            <w:tcBorders>
              <w:left w:val="single" w:sz="2" w:space="0" w:color="000000"/>
              <w:right w:val="single" w:sz="2" w:space="0" w:color="000000"/>
            </w:tcBorders>
            <w:vAlign w:val="center"/>
          </w:tcPr>
          <w:p w14:paraId="1BA0F09C" w14:textId="77777777" w:rsidR="007D08F0" w:rsidRDefault="00BF79F1">
            <w:pPr>
              <w:jc w:val="center"/>
            </w:pPr>
            <w:r>
              <w:t>成本指标</w:t>
            </w:r>
          </w:p>
        </w:tc>
        <w:tc>
          <w:tcPr>
            <w:tcW w:w="1134" w:type="dxa"/>
            <w:tcBorders>
              <w:left w:val="single" w:sz="2" w:space="0" w:color="000000"/>
              <w:bottom w:val="single" w:sz="2" w:space="0" w:color="000000"/>
              <w:right w:val="single" w:sz="2" w:space="0" w:color="000000"/>
            </w:tcBorders>
            <w:vAlign w:val="center"/>
          </w:tcPr>
          <w:p w14:paraId="083B58C2" w14:textId="77777777" w:rsidR="007D08F0" w:rsidRDefault="00BF79F1">
            <w:pPr>
              <w:jc w:val="center"/>
            </w:pPr>
            <w:r>
              <w:t>经济成本指标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67C8B3E9"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资金支出</w:t>
            </w:r>
          </w:p>
        </w:tc>
        <w:tc>
          <w:tcPr>
            <w:tcW w:w="851" w:type="dxa"/>
            <w:tcBorders>
              <w:top w:val="single" w:sz="2" w:space="0" w:color="000000"/>
              <w:left w:val="single" w:sz="2" w:space="0" w:color="000000"/>
              <w:bottom w:val="single" w:sz="2" w:space="0" w:color="000000"/>
              <w:right w:val="single" w:sz="2" w:space="0" w:color="000000"/>
            </w:tcBorders>
            <w:vAlign w:val="center"/>
          </w:tcPr>
          <w:p w14:paraId="19AADCA5"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&lt;=3.12万元</w:t>
            </w:r>
          </w:p>
        </w:tc>
        <w:tc>
          <w:tcPr>
            <w:tcW w:w="1276" w:type="dxa"/>
            <w:tcBorders>
              <w:top w:val="single" w:sz="2" w:space="0" w:color="000000"/>
              <w:left w:val="single" w:sz="2" w:space="0" w:color="000000"/>
              <w:bottom w:val="single" w:sz="2" w:space="0" w:color="000000"/>
              <w:right w:val="single" w:sz="2" w:space="0" w:color="000000"/>
            </w:tcBorders>
            <w:vAlign w:val="center"/>
          </w:tcPr>
          <w:p w14:paraId="4ADF681A"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预算支出标准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77A99631"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62.1万元</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3FF3D375"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15</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0803FA83"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1BAE2040"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原始凭证,工作资料</w:t>
            </w:r>
            <w:r>
              <w:rPr>
                <w:rFonts w:ascii="MS Gothic" w:eastAsia="MS Gothic" w:hAnsi="MS Gothic" w:cs="MS Gothic" w:hint="eastAsia"/>
                <w:color w:val="000000"/>
                <w:kern w:val="0"/>
                <w:sz w:val="20"/>
                <w:szCs w:val="20"/>
                <w:cs/>
                <w:lang w:bidi="ar"/>
              </w:rPr>
              <w:t>‎</w:t>
            </w:r>
          </w:p>
        </w:tc>
      </w:tr>
      <w:tr w:rsidR="007D08F0" w14:paraId="0BC3E938" w14:textId="77777777">
        <w:trPr>
          <w:trHeight w:val="859"/>
          <w:jc w:val="center"/>
        </w:trPr>
        <w:tc>
          <w:tcPr>
            <w:tcW w:w="1131" w:type="dxa"/>
            <w:tcBorders>
              <w:left w:val="single" w:sz="2" w:space="0" w:color="000000"/>
              <w:right w:val="single" w:sz="2" w:space="0" w:color="000000"/>
            </w:tcBorders>
            <w:vAlign w:val="center"/>
          </w:tcPr>
          <w:p w14:paraId="6C10222B" w14:textId="77777777" w:rsidR="007D08F0" w:rsidRDefault="00BF79F1">
            <w:pPr>
              <w:jc w:val="center"/>
            </w:pPr>
            <w:r>
              <w:t>效益指标</w:t>
            </w:r>
          </w:p>
        </w:tc>
        <w:tc>
          <w:tcPr>
            <w:tcW w:w="1134" w:type="dxa"/>
            <w:tcBorders>
              <w:left w:val="single" w:sz="2" w:space="0" w:color="000000"/>
              <w:bottom w:val="single" w:sz="2" w:space="0" w:color="000000"/>
              <w:right w:val="single" w:sz="2" w:space="0" w:color="000000"/>
            </w:tcBorders>
            <w:vAlign w:val="center"/>
          </w:tcPr>
          <w:p w14:paraId="41FBC47C" w14:textId="77777777" w:rsidR="007D08F0" w:rsidRDefault="00BF79F1">
            <w:pPr>
              <w:jc w:val="center"/>
            </w:pPr>
            <w:r>
              <w:t>社会效益指标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72AD9300"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提高分散特困人员生活水平情况</w:t>
            </w:r>
          </w:p>
        </w:tc>
        <w:tc>
          <w:tcPr>
            <w:tcW w:w="851" w:type="dxa"/>
            <w:tcBorders>
              <w:top w:val="single" w:sz="2" w:space="0" w:color="000000"/>
              <w:left w:val="single" w:sz="2" w:space="0" w:color="000000"/>
              <w:bottom w:val="single" w:sz="2" w:space="0" w:color="000000"/>
              <w:right w:val="single" w:sz="2" w:space="0" w:color="000000"/>
            </w:tcBorders>
            <w:vAlign w:val="center"/>
          </w:tcPr>
          <w:p w14:paraId="07ED4B8F"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有效提高</w:t>
            </w:r>
          </w:p>
        </w:tc>
        <w:tc>
          <w:tcPr>
            <w:tcW w:w="1276" w:type="dxa"/>
            <w:tcBorders>
              <w:top w:val="single" w:sz="2" w:space="0" w:color="000000"/>
              <w:left w:val="single" w:sz="2" w:space="0" w:color="000000"/>
              <w:bottom w:val="single" w:sz="2" w:space="0" w:color="000000"/>
              <w:right w:val="single" w:sz="2" w:space="0" w:color="000000"/>
            </w:tcBorders>
            <w:vAlign w:val="center"/>
          </w:tcPr>
          <w:p w14:paraId="3578576F"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64BF16C9"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有效提高</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11DA1894"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76EDAD65"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按评判等级赋分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1721EE69"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7D08F0" w14:paraId="470AC345" w14:textId="77777777">
        <w:trPr>
          <w:trHeight w:val="859"/>
          <w:jc w:val="center"/>
        </w:trPr>
        <w:tc>
          <w:tcPr>
            <w:tcW w:w="1131" w:type="dxa"/>
            <w:tcBorders>
              <w:left w:val="single" w:sz="2" w:space="0" w:color="000000"/>
              <w:right w:val="single" w:sz="2" w:space="0" w:color="000000"/>
            </w:tcBorders>
            <w:vAlign w:val="center"/>
          </w:tcPr>
          <w:p w14:paraId="75D6D039" w14:textId="77777777" w:rsidR="007D08F0" w:rsidRDefault="00BF79F1">
            <w:pPr>
              <w:jc w:val="center"/>
            </w:pPr>
            <w:r>
              <w:t>满意度指标</w:t>
            </w:r>
          </w:p>
        </w:tc>
        <w:tc>
          <w:tcPr>
            <w:tcW w:w="1134" w:type="dxa"/>
            <w:tcBorders>
              <w:left w:val="single" w:sz="2" w:space="0" w:color="000000"/>
              <w:bottom w:val="single" w:sz="2" w:space="0" w:color="000000"/>
              <w:right w:val="single" w:sz="2" w:space="0" w:color="000000"/>
            </w:tcBorders>
            <w:vAlign w:val="center"/>
          </w:tcPr>
          <w:p w14:paraId="4CFF1477" w14:textId="77777777" w:rsidR="007D08F0" w:rsidRDefault="00BF79F1">
            <w:pPr>
              <w:jc w:val="center"/>
            </w:pPr>
            <w:r>
              <w:t>满意度指标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70C0F983"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救助对象满意度</w:t>
            </w:r>
          </w:p>
        </w:tc>
        <w:tc>
          <w:tcPr>
            <w:tcW w:w="851" w:type="dxa"/>
            <w:tcBorders>
              <w:top w:val="single" w:sz="2" w:space="0" w:color="000000"/>
              <w:left w:val="single" w:sz="2" w:space="0" w:color="000000"/>
              <w:bottom w:val="single" w:sz="2" w:space="0" w:color="000000"/>
              <w:right w:val="single" w:sz="2" w:space="0" w:color="000000"/>
            </w:tcBorders>
            <w:vAlign w:val="center"/>
          </w:tcPr>
          <w:p w14:paraId="36310017"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&gt;=95%</w:t>
            </w:r>
          </w:p>
        </w:tc>
        <w:tc>
          <w:tcPr>
            <w:tcW w:w="1276" w:type="dxa"/>
            <w:tcBorders>
              <w:top w:val="single" w:sz="2" w:space="0" w:color="000000"/>
              <w:left w:val="single" w:sz="2" w:space="0" w:color="000000"/>
              <w:bottom w:val="single" w:sz="2" w:space="0" w:color="000000"/>
              <w:right w:val="single" w:sz="2" w:space="0" w:color="000000"/>
            </w:tcBorders>
            <w:vAlign w:val="center"/>
          </w:tcPr>
          <w:p w14:paraId="10DD429B"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1350FC65"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100%</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24EF5821"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0D14AEA0"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满意度赋分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6D7BF249"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bl>
    <w:p w14:paraId="02F20583" w14:textId="77777777" w:rsidR="007D08F0" w:rsidRDefault="007D08F0">
      <w:pPr>
        <w:jc w:val="center"/>
      </w:pPr>
    </w:p>
    <w:p w14:paraId="19CA2518" w14:textId="77777777" w:rsidR="007D08F0" w:rsidRDefault="00BF79F1">
      <w:r>
        <w:br w:type="page"/>
      </w:r>
    </w:p>
    <w:p w14:paraId="7AFDCD87" w14:textId="77777777" w:rsidR="007D08F0" w:rsidRDefault="007D08F0">
      <w:pPr>
        <w:jc w:val="center"/>
      </w:pPr>
    </w:p>
    <w:p w14:paraId="75C2B3A5" w14:textId="77777777" w:rsidR="007D08F0" w:rsidRDefault="00BF79F1">
      <w:pPr>
        <w:spacing w:line="560" w:lineRule="exact"/>
        <w:ind w:firstLineChars="200" w:firstLine="640"/>
        <w:jc w:val="center"/>
        <w:outlineLvl w:val="4"/>
        <w:rPr>
          <w:rFonts w:ascii="仿宋_GB2312" w:eastAsia="仿宋_GB2312" w:hAnsi="宋体" w:cs="宋体" w:hint="eastAsia"/>
          <w:b/>
          <w:kern w:val="0"/>
          <w:sz w:val="32"/>
          <w:szCs w:val="32"/>
        </w:rPr>
      </w:pPr>
      <w:r>
        <w:rPr>
          <w:rFonts w:ascii="仿宋_GB2312" w:eastAsia="仿宋_GB2312" w:hAnsi="宋体" w:cs="宋体" w:hint="eastAsia"/>
          <w:b/>
          <w:kern w:val="0"/>
          <w:sz w:val="32"/>
          <w:szCs w:val="32"/>
        </w:rPr>
        <w:t>项目支出绩效目标表</w:t>
      </w:r>
    </w:p>
    <w:p w14:paraId="4972A7AB" w14:textId="266EDB39" w:rsidR="007D08F0" w:rsidRDefault="00BF79F1">
      <w:pPr>
        <w:spacing w:line="560" w:lineRule="exact"/>
        <w:ind w:firstLineChars="200" w:firstLine="440"/>
        <w:jc w:val="center"/>
        <w:rPr>
          <w:rFonts w:asciiTheme="majorEastAsia" w:eastAsiaTheme="majorEastAsia" w:hAnsiTheme="majorEastAsia" w:cs="宋体" w:hint="eastAsia"/>
          <w:kern w:val="0"/>
          <w:sz w:val="22"/>
          <w:szCs w:val="22"/>
        </w:rPr>
      </w:pPr>
      <w:r>
        <w:rPr>
          <w:rFonts w:asciiTheme="majorEastAsia" w:eastAsiaTheme="majorEastAsia" w:hAnsiTheme="majorEastAsia" w:cs="MS Gothic" w:hint="eastAsia"/>
          <w:kern w:val="0"/>
          <w:sz w:val="22"/>
          <w:szCs w:val="22"/>
          <w:cs/>
        </w:rPr>
        <w:t>‎</w:t>
      </w:r>
      <w:r>
        <w:rPr>
          <w:rFonts w:asciiTheme="majorEastAsia" w:eastAsiaTheme="majorEastAsia" w:hAnsiTheme="majorEastAsia" w:cs="MS Gothic" w:hint="eastAsia"/>
          <w:kern w:val="0"/>
          <w:sz w:val="22"/>
          <w:szCs w:val="22"/>
        </w:rPr>
        <w:t>（</w:t>
      </w:r>
      <w:r w:rsidR="00B43E2D">
        <w:rPr>
          <w:rFonts w:asciiTheme="majorEastAsia" w:eastAsiaTheme="majorEastAsia" w:hAnsiTheme="majorEastAsia" w:cs="MS Gothic" w:hint="eastAsia"/>
          <w:kern w:val="0"/>
          <w:sz w:val="22"/>
          <w:szCs w:val="22"/>
        </w:rPr>
        <w:t>2026年</w:t>
      </w:r>
      <w:r>
        <w:rPr>
          <w:rFonts w:asciiTheme="majorEastAsia" w:eastAsiaTheme="majorEastAsia" w:hAnsiTheme="majorEastAsia" w:cs="MS Gothic" w:hint="eastAsia"/>
          <w:kern w:val="0"/>
          <w:sz w:val="22"/>
          <w:szCs w:val="22"/>
        </w:rPr>
        <w:t>）</w:t>
      </w:r>
      <w:r>
        <w:rPr>
          <w:rFonts w:asciiTheme="majorEastAsia" w:eastAsiaTheme="majorEastAsia" w:hAnsiTheme="majorEastAsia" w:cs="MS Gothic" w:hint="eastAsia"/>
          <w:kern w:val="0"/>
          <w:sz w:val="22"/>
          <w:szCs w:val="22"/>
          <w:cs/>
        </w:rPr>
        <w:t>‎</w:t>
      </w:r>
    </w:p>
    <w:tbl>
      <w:tblPr>
        <w:tblW w:w="10062"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131"/>
        <w:gridCol w:w="1134"/>
        <w:gridCol w:w="1701"/>
        <w:gridCol w:w="851"/>
        <w:gridCol w:w="1276"/>
        <w:gridCol w:w="819"/>
        <w:gridCol w:w="851"/>
        <w:gridCol w:w="1023"/>
        <w:gridCol w:w="1276"/>
      </w:tblGrid>
      <w:tr w:rsidR="007D08F0" w14:paraId="66BACE45" w14:textId="77777777">
        <w:trPr>
          <w:trHeight w:val="538"/>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4E972629" w14:textId="77777777" w:rsidR="007D08F0" w:rsidRDefault="00BF79F1">
            <w:pPr>
              <w:jc w:val="center"/>
            </w:pPr>
            <w:r>
              <w:t>预算单位</w:t>
            </w:r>
          </w:p>
        </w:tc>
        <w:tc>
          <w:tcPr>
            <w:tcW w:w="7797" w:type="dxa"/>
            <w:gridSpan w:val="7"/>
            <w:tcBorders>
              <w:top w:val="single" w:sz="2" w:space="0" w:color="000000"/>
              <w:left w:val="single" w:sz="2" w:space="0" w:color="000000"/>
              <w:bottom w:val="single" w:sz="2" w:space="0" w:color="000000"/>
              <w:right w:val="single" w:sz="2" w:space="0" w:color="000000"/>
            </w:tcBorders>
            <w:vAlign w:val="center"/>
          </w:tcPr>
          <w:p w14:paraId="179FC0F9" w14:textId="77777777" w:rsidR="007D08F0" w:rsidRDefault="00BF79F1">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hint="eastAsia"/>
                <w:sz w:val="18"/>
                <w:szCs w:val="18"/>
              </w:rPr>
              <w:t>新疆维吾尔自治区喀什地区</w:t>
            </w:r>
            <w:r>
              <w:rPr>
                <w:rFonts w:asciiTheme="majorEastAsia" w:eastAsiaTheme="majorEastAsia" w:hAnsiTheme="majorEastAsia"/>
                <w:sz w:val="18"/>
                <w:szCs w:val="18"/>
              </w:rPr>
              <w:t>疏勒县民政局</w:t>
            </w:r>
            <w:r>
              <w:rPr>
                <w:rFonts w:asciiTheme="majorEastAsia" w:eastAsiaTheme="majorEastAsia" w:hAnsiTheme="majorEastAsia"/>
                <w:sz w:val="18"/>
                <w:szCs w:val="18"/>
                <w:cs/>
              </w:rPr>
              <w:t>‎</w:t>
            </w:r>
          </w:p>
        </w:tc>
      </w:tr>
      <w:tr w:rsidR="007D08F0" w14:paraId="02B8EE5C" w14:textId="77777777">
        <w:trPr>
          <w:trHeight w:val="515"/>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278827A7" w14:textId="77777777" w:rsidR="007D08F0" w:rsidRDefault="00BF79F1">
            <w:pPr>
              <w:jc w:val="center"/>
            </w:pPr>
            <w:r>
              <w:t>项目名称</w:t>
            </w:r>
          </w:p>
        </w:tc>
        <w:tc>
          <w:tcPr>
            <w:tcW w:w="3828" w:type="dxa"/>
            <w:gridSpan w:val="3"/>
            <w:tcBorders>
              <w:top w:val="single" w:sz="2" w:space="0" w:color="000000"/>
              <w:left w:val="single" w:sz="2" w:space="0" w:color="000000"/>
              <w:bottom w:val="single" w:sz="2" w:space="0" w:color="000000"/>
              <w:right w:val="single" w:sz="2" w:space="0" w:color="000000"/>
            </w:tcBorders>
            <w:vAlign w:val="center"/>
          </w:tcPr>
          <w:p w14:paraId="2D65EB70" w14:textId="063C0D45" w:rsidR="007D08F0" w:rsidRDefault="00BF79F1">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sidR="00B43E2D">
              <w:rPr>
                <w:rFonts w:asciiTheme="majorEastAsia" w:eastAsiaTheme="majorEastAsia" w:hAnsiTheme="majorEastAsia"/>
                <w:sz w:val="18"/>
                <w:szCs w:val="18"/>
              </w:rPr>
              <w:t>2026年</w:t>
            </w:r>
            <w:r>
              <w:rPr>
                <w:rFonts w:asciiTheme="majorEastAsia" w:eastAsiaTheme="majorEastAsia" w:hAnsiTheme="majorEastAsia"/>
                <w:sz w:val="18"/>
                <w:szCs w:val="18"/>
              </w:rPr>
              <w:t>困难群众补助项目（城市特困）（临时指标）</w:t>
            </w:r>
            <w:r>
              <w:rPr>
                <w:rFonts w:asciiTheme="majorEastAsia" w:eastAsiaTheme="majorEastAsia" w:hAnsiTheme="majorEastAsia"/>
                <w:sz w:val="18"/>
                <w:szCs w:val="18"/>
                <w:cs/>
              </w:rPr>
              <w:t>‎</w:t>
            </w:r>
          </w:p>
        </w:tc>
        <w:tc>
          <w:tcPr>
            <w:tcW w:w="1670" w:type="dxa"/>
            <w:gridSpan w:val="2"/>
            <w:tcBorders>
              <w:top w:val="single" w:sz="2" w:space="0" w:color="000000"/>
              <w:left w:val="single" w:sz="2" w:space="0" w:color="000000"/>
              <w:bottom w:val="single" w:sz="2" w:space="0" w:color="000000"/>
              <w:right w:val="single" w:sz="2" w:space="0" w:color="000000"/>
            </w:tcBorders>
            <w:vAlign w:val="center"/>
          </w:tcPr>
          <w:p w14:paraId="3A060340" w14:textId="77777777" w:rsidR="007D08F0" w:rsidRDefault="00BF79F1">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项目负责人</w:t>
            </w:r>
          </w:p>
        </w:tc>
        <w:tc>
          <w:tcPr>
            <w:tcW w:w="2299" w:type="dxa"/>
            <w:gridSpan w:val="2"/>
            <w:tcBorders>
              <w:top w:val="single" w:sz="2" w:space="0" w:color="000000"/>
              <w:left w:val="single" w:sz="2" w:space="0" w:color="000000"/>
              <w:bottom w:val="single" w:sz="2" w:space="0" w:color="000000"/>
              <w:right w:val="single" w:sz="2" w:space="0" w:color="000000"/>
            </w:tcBorders>
            <w:vAlign w:val="center"/>
          </w:tcPr>
          <w:p w14:paraId="13B786BE" w14:textId="77777777" w:rsidR="007D08F0" w:rsidRDefault="00BF79F1">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sz w:val="18"/>
                <w:szCs w:val="18"/>
              </w:rPr>
              <w:t>于庆早</w:t>
            </w:r>
            <w:r>
              <w:rPr>
                <w:rFonts w:asciiTheme="majorEastAsia" w:eastAsiaTheme="majorEastAsia" w:hAnsiTheme="majorEastAsia"/>
                <w:sz w:val="18"/>
                <w:szCs w:val="18"/>
                <w:cs/>
              </w:rPr>
              <w:t>‎</w:t>
            </w:r>
            <w:r>
              <w:rPr>
                <w:rFonts w:asciiTheme="majorEastAsia" w:eastAsiaTheme="majorEastAsia" w:hAnsiTheme="majorEastAsia"/>
                <w:sz w:val="18"/>
                <w:szCs w:val="18"/>
              </w:rPr>
              <w:t xml:space="preserve"> </w:t>
            </w:r>
            <w:r>
              <w:rPr>
                <w:rFonts w:asciiTheme="majorEastAsia" w:eastAsiaTheme="majorEastAsia" w:hAnsiTheme="majorEastAsia"/>
                <w:sz w:val="18"/>
                <w:szCs w:val="18"/>
                <w:cs/>
              </w:rPr>
              <w:t>‎</w:t>
            </w:r>
          </w:p>
        </w:tc>
      </w:tr>
      <w:tr w:rsidR="007D08F0" w14:paraId="14157616" w14:textId="77777777">
        <w:trPr>
          <w:trHeight w:val="736"/>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0B9CEFE7" w14:textId="77777777" w:rsidR="007D08F0" w:rsidRDefault="00BF79F1">
            <w:pPr>
              <w:jc w:val="center"/>
            </w:pPr>
            <w:r>
              <w:t>项目资金（万元）</w:t>
            </w:r>
          </w:p>
        </w:tc>
        <w:tc>
          <w:tcPr>
            <w:tcW w:w="1701" w:type="dxa"/>
            <w:tcBorders>
              <w:top w:val="single" w:sz="2" w:space="0" w:color="000000"/>
              <w:left w:val="single" w:sz="2" w:space="0" w:color="000000"/>
              <w:bottom w:val="single" w:sz="2" w:space="0" w:color="000000"/>
              <w:right w:val="single" w:sz="2" w:space="0" w:color="000000"/>
            </w:tcBorders>
            <w:vAlign w:val="center"/>
          </w:tcPr>
          <w:p w14:paraId="1EAC3867" w14:textId="77777777" w:rsidR="007D08F0" w:rsidRDefault="00BF79F1">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年度预算总额：</w:t>
            </w:r>
          </w:p>
        </w:tc>
        <w:tc>
          <w:tcPr>
            <w:tcW w:w="851" w:type="dxa"/>
            <w:tcBorders>
              <w:top w:val="single" w:sz="2" w:space="0" w:color="000000"/>
              <w:left w:val="single" w:sz="2" w:space="0" w:color="000000"/>
              <w:bottom w:val="single" w:sz="2" w:space="0" w:color="000000"/>
              <w:right w:val="single" w:sz="2" w:space="0" w:color="000000"/>
            </w:tcBorders>
            <w:vAlign w:val="center"/>
          </w:tcPr>
          <w:p w14:paraId="4FFC9CD4" w14:textId="77777777" w:rsidR="007D08F0" w:rsidRDefault="00BF79F1">
            <w:pPr>
              <w:jc w:val="center"/>
              <w:rPr>
                <w:rFonts w:asciiTheme="majorEastAsia" w:eastAsiaTheme="majorEastAsia" w:hAnsiTheme="majorEastAsia" w:hint="eastAsia"/>
                <w:sz w:val="18"/>
                <w:szCs w:val="18"/>
              </w:rPr>
            </w:pPr>
            <w:r>
              <w:rPr>
                <w:rFonts w:asciiTheme="majorEastAsia" w:eastAsiaTheme="majorEastAsia" w:hAnsiTheme="majorEastAsia"/>
                <w:sz w:val="18"/>
                <w:szCs w:val="18"/>
              </w:rPr>
              <w:t>0.04</w:t>
            </w:r>
          </w:p>
        </w:tc>
        <w:tc>
          <w:tcPr>
            <w:tcW w:w="1276" w:type="dxa"/>
            <w:tcBorders>
              <w:top w:val="single" w:sz="2" w:space="0" w:color="000000"/>
              <w:left w:val="single" w:sz="2" w:space="0" w:color="000000"/>
              <w:bottom w:val="single" w:sz="2" w:space="0" w:color="000000"/>
              <w:right w:val="single" w:sz="2" w:space="0" w:color="000000"/>
            </w:tcBorders>
            <w:vAlign w:val="center"/>
          </w:tcPr>
          <w:p w14:paraId="29193E4E" w14:textId="77777777" w:rsidR="007D08F0" w:rsidRDefault="00BF79F1">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其中：财政拨款</w:t>
            </w:r>
          </w:p>
        </w:tc>
        <w:tc>
          <w:tcPr>
            <w:tcW w:w="819" w:type="dxa"/>
            <w:tcBorders>
              <w:top w:val="single" w:sz="2" w:space="0" w:color="000000"/>
              <w:left w:val="single" w:sz="2" w:space="0" w:color="000000"/>
              <w:bottom w:val="single" w:sz="2" w:space="0" w:color="000000"/>
              <w:right w:val="single" w:sz="2" w:space="0" w:color="000000"/>
            </w:tcBorders>
            <w:vAlign w:val="center"/>
          </w:tcPr>
          <w:p w14:paraId="48780ADB" w14:textId="77777777" w:rsidR="007D08F0" w:rsidRDefault="00BF79F1">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sz w:val="18"/>
                <w:szCs w:val="18"/>
              </w:rPr>
              <w:t>0.04</w:t>
            </w:r>
            <w:r>
              <w:rPr>
                <w:rFonts w:asciiTheme="majorEastAsia" w:eastAsiaTheme="majorEastAsia" w:hAnsiTheme="majorEastAsia"/>
                <w:sz w:val="18"/>
                <w:szCs w:val="18"/>
                <w:cs/>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40454934" w14:textId="77777777" w:rsidR="007D08F0" w:rsidRDefault="00BF79F1">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其他资金</w:t>
            </w:r>
          </w:p>
        </w:tc>
        <w:tc>
          <w:tcPr>
            <w:tcW w:w="2299" w:type="dxa"/>
            <w:gridSpan w:val="2"/>
            <w:tcBorders>
              <w:top w:val="single" w:sz="2" w:space="0" w:color="000000"/>
              <w:left w:val="single" w:sz="2" w:space="0" w:color="000000"/>
              <w:bottom w:val="single" w:sz="2" w:space="0" w:color="000000"/>
              <w:right w:val="single" w:sz="2" w:space="0" w:color="000000"/>
            </w:tcBorders>
            <w:vAlign w:val="center"/>
          </w:tcPr>
          <w:p w14:paraId="3D161AF8" w14:textId="77777777" w:rsidR="007D08F0" w:rsidRDefault="00BF79F1">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sz w:val="18"/>
                <w:szCs w:val="18"/>
              </w:rPr>
              <w:t>0.00</w:t>
            </w:r>
            <w:r>
              <w:rPr>
                <w:rFonts w:asciiTheme="majorEastAsia" w:eastAsiaTheme="majorEastAsia" w:hAnsiTheme="majorEastAsia"/>
                <w:sz w:val="18"/>
                <w:szCs w:val="18"/>
                <w:cs/>
              </w:rPr>
              <w:t>‎</w:t>
            </w:r>
          </w:p>
        </w:tc>
      </w:tr>
      <w:tr w:rsidR="007D08F0" w14:paraId="6D50E1AC" w14:textId="77777777">
        <w:trPr>
          <w:trHeight w:val="413"/>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165FE33E" w14:textId="77777777" w:rsidR="007D08F0" w:rsidRDefault="00BF79F1">
            <w:pPr>
              <w:jc w:val="center"/>
            </w:pPr>
            <w:r>
              <w:t>项目总体目标</w:t>
            </w:r>
          </w:p>
        </w:tc>
        <w:tc>
          <w:tcPr>
            <w:tcW w:w="7797" w:type="dxa"/>
            <w:gridSpan w:val="7"/>
            <w:tcBorders>
              <w:top w:val="single" w:sz="2" w:space="0" w:color="000000"/>
              <w:left w:val="single" w:sz="2" w:space="0" w:color="000000"/>
              <w:bottom w:val="single" w:sz="2" w:space="0" w:color="000000"/>
              <w:right w:val="single" w:sz="2" w:space="0" w:color="000000"/>
            </w:tcBorders>
            <w:vAlign w:val="center"/>
          </w:tcPr>
          <w:p w14:paraId="779D6C4E" w14:textId="77777777" w:rsidR="007D08F0" w:rsidRDefault="00BF79F1">
            <w:pPr>
              <w:jc w:val="left"/>
              <w:rPr>
                <w:rFonts w:asciiTheme="majorEastAsia" w:eastAsiaTheme="majorEastAsia" w:hAnsiTheme="majorEastAsia" w:hint="eastAsia"/>
                <w:sz w:val="18"/>
                <w:szCs w:val="18"/>
              </w:rPr>
            </w:pPr>
            <w:r>
              <w:rPr>
                <w:rFonts w:asciiTheme="majorEastAsia" w:eastAsiaTheme="majorEastAsia" w:hAnsiTheme="majorEastAsia"/>
                <w:sz w:val="18"/>
                <w:szCs w:val="18"/>
              </w:rPr>
              <w:t>项目总预算0.04万元，保障城市特困供养人员基本生活，加强兜底保障水平，有效提高困难群众生活水平。</w:t>
            </w:r>
          </w:p>
        </w:tc>
      </w:tr>
      <w:tr w:rsidR="007D08F0" w14:paraId="474A624C" w14:textId="77777777">
        <w:trPr>
          <w:trHeight w:val="896"/>
          <w:jc w:val="center"/>
        </w:trPr>
        <w:tc>
          <w:tcPr>
            <w:tcW w:w="1131" w:type="dxa"/>
            <w:tcBorders>
              <w:top w:val="single" w:sz="2" w:space="0" w:color="000000"/>
              <w:left w:val="single" w:sz="2" w:space="0" w:color="000000"/>
              <w:bottom w:val="single" w:sz="2" w:space="0" w:color="000000"/>
              <w:right w:val="single" w:sz="2" w:space="0" w:color="000000"/>
            </w:tcBorders>
            <w:vAlign w:val="center"/>
          </w:tcPr>
          <w:p w14:paraId="52EE6EB5" w14:textId="77777777" w:rsidR="007D08F0" w:rsidRDefault="00BF79F1">
            <w:pPr>
              <w:jc w:val="center"/>
            </w:pPr>
            <w:r>
              <w:t>一级指标</w:t>
            </w:r>
          </w:p>
        </w:tc>
        <w:tc>
          <w:tcPr>
            <w:tcW w:w="1134" w:type="dxa"/>
            <w:tcBorders>
              <w:top w:val="single" w:sz="2" w:space="0" w:color="000000"/>
              <w:left w:val="single" w:sz="2" w:space="0" w:color="000000"/>
              <w:bottom w:val="single" w:sz="2" w:space="0" w:color="000000"/>
              <w:right w:val="single" w:sz="2" w:space="0" w:color="000000"/>
            </w:tcBorders>
            <w:vAlign w:val="center"/>
          </w:tcPr>
          <w:p w14:paraId="2019ECE6" w14:textId="77777777" w:rsidR="007D08F0" w:rsidRDefault="00BF79F1">
            <w:pPr>
              <w:jc w:val="center"/>
            </w:pPr>
            <w:r>
              <w:t>二级指标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1DA1F08C" w14:textId="77777777" w:rsidR="007D08F0" w:rsidRDefault="00BF79F1">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三级指标</w:t>
            </w:r>
          </w:p>
        </w:tc>
        <w:tc>
          <w:tcPr>
            <w:tcW w:w="851" w:type="dxa"/>
            <w:tcBorders>
              <w:top w:val="single" w:sz="2" w:space="0" w:color="000000"/>
              <w:left w:val="single" w:sz="2" w:space="0" w:color="000000"/>
              <w:bottom w:val="single" w:sz="2" w:space="0" w:color="000000"/>
              <w:right w:val="single" w:sz="2" w:space="0" w:color="000000"/>
            </w:tcBorders>
            <w:vAlign w:val="center"/>
          </w:tcPr>
          <w:p w14:paraId="6895FF27" w14:textId="77777777" w:rsidR="007D08F0" w:rsidRDefault="00BF79F1">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指标值</w:t>
            </w:r>
          </w:p>
        </w:tc>
        <w:tc>
          <w:tcPr>
            <w:tcW w:w="1276" w:type="dxa"/>
            <w:tcBorders>
              <w:top w:val="single" w:sz="2" w:space="0" w:color="000000"/>
              <w:left w:val="single" w:sz="2" w:space="0" w:color="000000"/>
              <w:bottom w:val="single" w:sz="2" w:space="0" w:color="000000"/>
              <w:right w:val="single" w:sz="2" w:space="0" w:color="000000"/>
            </w:tcBorders>
            <w:vAlign w:val="center"/>
          </w:tcPr>
          <w:p w14:paraId="5D6A6245" w14:textId="77777777" w:rsidR="007D08F0" w:rsidRDefault="00BF79F1">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指标值设置依据</w:t>
            </w:r>
          </w:p>
        </w:tc>
        <w:tc>
          <w:tcPr>
            <w:tcW w:w="819" w:type="dxa"/>
            <w:tcBorders>
              <w:top w:val="single" w:sz="2" w:space="0" w:color="000000"/>
              <w:left w:val="single" w:sz="2" w:space="0" w:color="000000"/>
              <w:bottom w:val="single" w:sz="2" w:space="0" w:color="000000"/>
              <w:right w:val="single" w:sz="2" w:space="0" w:color="000000"/>
            </w:tcBorders>
            <w:vAlign w:val="center"/>
          </w:tcPr>
          <w:p w14:paraId="5548C882" w14:textId="77777777" w:rsidR="007D08F0" w:rsidRDefault="00BF79F1">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上年完成值</w:t>
            </w:r>
          </w:p>
        </w:tc>
        <w:tc>
          <w:tcPr>
            <w:tcW w:w="851" w:type="dxa"/>
            <w:tcBorders>
              <w:top w:val="single" w:sz="2" w:space="0" w:color="000000"/>
              <w:left w:val="single" w:sz="2" w:space="0" w:color="000000"/>
              <w:bottom w:val="single" w:sz="2" w:space="0" w:color="000000"/>
              <w:right w:val="single" w:sz="2" w:space="0" w:color="000000"/>
            </w:tcBorders>
            <w:vAlign w:val="center"/>
          </w:tcPr>
          <w:p w14:paraId="6440FC17" w14:textId="77777777" w:rsidR="007D08F0" w:rsidRDefault="00BF79F1">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指标分值权重</w:t>
            </w:r>
          </w:p>
        </w:tc>
        <w:tc>
          <w:tcPr>
            <w:tcW w:w="1023" w:type="dxa"/>
            <w:tcBorders>
              <w:top w:val="single" w:sz="2" w:space="0" w:color="000000"/>
              <w:left w:val="single" w:sz="2" w:space="0" w:color="000000"/>
              <w:bottom w:val="single" w:sz="2" w:space="0" w:color="000000"/>
              <w:right w:val="single" w:sz="2" w:space="0" w:color="000000"/>
            </w:tcBorders>
            <w:vAlign w:val="center"/>
          </w:tcPr>
          <w:p w14:paraId="2C13E888" w14:textId="77777777" w:rsidR="007D08F0" w:rsidRDefault="00BF79F1">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指标赋分规则</w:t>
            </w:r>
          </w:p>
        </w:tc>
        <w:tc>
          <w:tcPr>
            <w:tcW w:w="1276" w:type="dxa"/>
            <w:tcBorders>
              <w:top w:val="single" w:sz="2" w:space="0" w:color="000000"/>
              <w:left w:val="single" w:sz="2" w:space="0" w:color="000000"/>
              <w:bottom w:val="single" w:sz="2" w:space="0" w:color="000000"/>
              <w:right w:val="single" w:sz="2" w:space="0" w:color="000000"/>
            </w:tcBorders>
            <w:vAlign w:val="center"/>
          </w:tcPr>
          <w:p w14:paraId="12CC6BA5" w14:textId="77777777" w:rsidR="007D08F0" w:rsidRDefault="00BF79F1">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佐证资料</w:t>
            </w:r>
          </w:p>
        </w:tc>
      </w:tr>
      <w:tr w:rsidR="007D08F0" w14:paraId="33BFB985" w14:textId="77777777">
        <w:trPr>
          <w:trHeight w:val="859"/>
          <w:jc w:val="center"/>
        </w:trPr>
        <w:tc>
          <w:tcPr>
            <w:tcW w:w="1131" w:type="dxa"/>
            <w:vMerge w:val="restart"/>
            <w:tcBorders>
              <w:left w:val="single" w:sz="2" w:space="0" w:color="000000"/>
              <w:right w:val="single" w:sz="2" w:space="0" w:color="000000"/>
            </w:tcBorders>
            <w:vAlign w:val="center"/>
          </w:tcPr>
          <w:p w14:paraId="0BA9D0C9" w14:textId="77777777" w:rsidR="007D08F0" w:rsidRDefault="00BF79F1">
            <w:pPr>
              <w:jc w:val="center"/>
            </w:pPr>
            <w:r>
              <w:t>产出指标</w:t>
            </w:r>
          </w:p>
        </w:tc>
        <w:tc>
          <w:tcPr>
            <w:tcW w:w="1134" w:type="dxa"/>
            <w:vMerge w:val="restart"/>
            <w:tcBorders>
              <w:left w:val="single" w:sz="2" w:space="0" w:color="000000"/>
              <w:bottom w:val="single" w:sz="2" w:space="0" w:color="000000"/>
              <w:right w:val="single" w:sz="2" w:space="0" w:color="000000"/>
            </w:tcBorders>
            <w:vAlign w:val="center"/>
          </w:tcPr>
          <w:p w14:paraId="0CBB53F6" w14:textId="77777777" w:rsidR="007D08F0" w:rsidRDefault="00BF79F1">
            <w:pPr>
              <w:jc w:val="center"/>
            </w:pPr>
            <w:r>
              <w:t>数量指标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0990CCE7"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城市特困人员保障率</w:t>
            </w:r>
          </w:p>
        </w:tc>
        <w:tc>
          <w:tcPr>
            <w:tcW w:w="851" w:type="dxa"/>
            <w:tcBorders>
              <w:top w:val="single" w:sz="2" w:space="0" w:color="000000"/>
              <w:left w:val="single" w:sz="2" w:space="0" w:color="000000"/>
              <w:bottom w:val="single" w:sz="2" w:space="0" w:color="000000"/>
              <w:right w:val="single" w:sz="2" w:space="0" w:color="000000"/>
            </w:tcBorders>
            <w:vAlign w:val="center"/>
          </w:tcPr>
          <w:p w14:paraId="131166CE"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&gt;=95%</w:t>
            </w:r>
          </w:p>
        </w:tc>
        <w:tc>
          <w:tcPr>
            <w:tcW w:w="1276" w:type="dxa"/>
            <w:tcBorders>
              <w:top w:val="single" w:sz="2" w:space="0" w:color="000000"/>
              <w:left w:val="single" w:sz="2" w:space="0" w:color="000000"/>
              <w:bottom w:val="single" w:sz="2" w:space="0" w:color="000000"/>
              <w:right w:val="single" w:sz="2" w:space="0" w:color="000000"/>
            </w:tcBorders>
            <w:vAlign w:val="center"/>
          </w:tcPr>
          <w:p w14:paraId="1DA198BF"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5B6D9BCB"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=100%</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16FEB4BB"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15</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446838AF"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6D5367BD"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7D08F0" w14:paraId="0FF2939B" w14:textId="77777777">
        <w:trPr>
          <w:trHeight w:val="859"/>
          <w:jc w:val="center"/>
        </w:trPr>
        <w:tc>
          <w:tcPr>
            <w:tcW w:w="1131" w:type="dxa"/>
            <w:vMerge/>
            <w:tcBorders>
              <w:left w:val="single" w:sz="2" w:space="0" w:color="000000"/>
              <w:right w:val="single" w:sz="2" w:space="0" w:color="000000"/>
            </w:tcBorders>
            <w:vAlign w:val="center"/>
          </w:tcPr>
          <w:p w14:paraId="5D3CE088" w14:textId="77777777" w:rsidR="007D08F0" w:rsidRDefault="007D08F0"/>
        </w:tc>
        <w:tc>
          <w:tcPr>
            <w:tcW w:w="1134" w:type="dxa"/>
            <w:vMerge/>
            <w:tcBorders>
              <w:left w:val="single" w:sz="2" w:space="0" w:color="000000"/>
              <w:bottom w:val="single" w:sz="2" w:space="0" w:color="000000"/>
              <w:right w:val="single" w:sz="2" w:space="0" w:color="000000"/>
            </w:tcBorders>
            <w:vAlign w:val="center"/>
          </w:tcPr>
          <w:p w14:paraId="037EAA9C" w14:textId="77777777" w:rsidR="007D08F0" w:rsidRDefault="007D08F0"/>
        </w:tc>
        <w:tc>
          <w:tcPr>
            <w:tcW w:w="1701" w:type="dxa"/>
            <w:tcBorders>
              <w:top w:val="single" w:sz="2" w:space="0" w:color="000000"/>
              <w:left w:val="single" w:sz="2" w:space="0" w:color="000000"/>
              <w:bottom w:val="single" w:sz="2" w:space="0" w:color="000000"/>
              <w:right w:val="single" w:sz="2" w:space="0" w:color="000000"/>
            </w:tcBorders>
            <w:vAlign w:val="center"/>
          </w:tcPr>
          <w:p w14:paraId="2D63D70C"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城市特困人员资金发放及时率</w:t>
            </w:r>
          </w:p>
        </w:tc>
        <w:tc>
          <w:tcPr>
            <w:tcW w:w="851" w:type="dxa"/>
            <w:tcBorders>
              <w:top w:val="single" w:sz="2" w:space="0" w:color="000000"/>
              <w:left w:val="single" w:sz="2" w:space="0" w:color="000000"/>
              <w:bottom w:val="single" w:sz="2" w:space="0" w:color="000000"/>
              <w:right w:val="single" w:sz="2" w:space="0" w:color="000000"/>
            </w:tcBorders>
            <w:vAlign w:val="center"/>
          </w:tcPr>
          <w:p w14:paraId="6A3DBFEC"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&gt;=95%</w:t>
            </w:r>
          </w:p>
        </w:tc>
        <w:tc>
          <w:tcPr>
            <w:tcW w:w="1276" w:type="dxa"/>
            <w:tcBorders>
              <w:top w:val="single" w:sz="2" w:space="0" w:color="000000"/>
              <w:left w:val="single" w:sz="2" w:space="0" w:color="000000"/>
              <w:bottom w:val="single" w:sz="2" w:space="0" w:color="000000"/>
              <w:right w:val="single" w:sz="2" w:space="0" w:color="000000"/>
            </w:tcBorders>
            <w:vAlign w:val="center"/>
          </w:tcPr>
          <w:p w14:paraId="5DF8B565"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2953DCC7"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=100%</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11498627"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15</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4CAC4110"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0748D3D0"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7D08F0" w14:paraId="0F95B10E" w14:textId="77777777">
        <w:trPr>
          <w:trHeight w:val="859"/>
          <w:jc w:val="center"/>
        </w:trPr>
        <w:tc>
          <w:tcPr>
            <w:tcW w:w="1131" w:type="dxa"/>
            <w:vMerge/>
            <w:tcBorders>
              <w:left w:val="single" w:sz="2" w:space="0" w:color="000000"/>
              <w:right w:val="single" w:sz="2" w:space="0" w:color="000000"/>
            </w:tcBorders>
            <w:vAlign w:val="center"/>
          </w:tcPr>
          <w:p w14:paraId="681547E5" w14:textId="77777777" w:rsidR="007D08F0" w:rsidRDefault="007D08F0"/>
        </w:tc>
        <w:tc>
          <w:tcPr>
            <w:tcW w:w="1134" w:type="dxa"/>
            <w:vMerge/>
            <w:tcBorders>
              <w:left w:val="single" w:sz="2" w:space="0" w:color="000000"/>
              <w:bottom w:val="single" w:sz="2" w:space="0" w:color="000000"/>
              <w:right w:val="single" w:sz="2" w:space="0" w:color="000000"/>
            </w:tcBorders>
            <w:vAlign w:val="center"/>
          </w:tcPr>
          <w:p w14:paraId="13740AF0" w14:textId="77777777" w:rsidR="007D08F0" w:rsidRDefault="007D08F0"/>
        </w:tc>
        <w:tc>
          <w:tcPr>
            <w:tcW w:w="1701" w:type="dxa"/>
            <w:tcBorders>
              <w:top w:val="single" w:sz="2" w:space="0" w:color="000000"/>
              <w:left w:val="single" w:sz="2" w:space="0" w:color="000000"/>
              <w:bottom w:val="single" w:sz="2" w:space="0" w:color="000000"/>
              <w:right w:val="single" w:sz="2" w:space="0" w:color="000000"/>
            </w:tcBorders>
            <w:vAlign w:val="center"/>
          </w:tcPr>
          <w:p w14:paraId="65D45E7F"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发放人数</w:t>
            </w:r>
          </w:p>
        </w:tc>
        <w:tc>
          <w:tcPr>
            <w:tcW w:w="851" w:type="dxa"/>
            <w:tcBorders>
              <w:top w:val="single" w:sz="2" w:space="0" w:color="000000"/>
              <w:left w:val="single" w:sz="2" w:space="0" w:color="000000"/>
              <w:bottom w:val="single" w:sz="2" w:space="0" w:color="000000"/>
              <w:right w:val="single" w:sz="2" w:space="0" w:color="000000"/>
            </w:tcBorders>
            <w:vAlign w:val="center"/>
          </w:tcPr>
          <w:p w14:paraId="1F3A08A7"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&lt;=3人</w:t>
            </w:r>
          </w:p>
        </w:tc>
        <w:tc>
          <w:tcPr>
            <w:tcW w:w="1276" w:type="dxa"/>
            <w:tcBorders>
              <w:top w:val="single" w:sz="2" w:space="0" w:color="000000"/>
              <w:left w:val="single" w:sz="2" w:space="0" w:color="000000"/>
              <w:bottom w:val="single" w:sz="2" w:space="0" w:color="000000"/>
              <w:right w:val="single" w:sz="2" w:space="0" w:color="000000"/>
            </w:tcBorders>
            <w:vAlign w:val="center"/>
          </w:tcPr>
          <w:p w14:paraId="106AB255"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68481B2D"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hint="eastAsia"/>
                <w:color w:val="000000"/>
                <w:kern w:val="0"/>
                <w:sz w:val="20"/>
                <w:szCs w:val="20"/>
                <w:lang w:bidi="ar"/>
              </w:rPr>
              <w:t>3人</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3147854F"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1FD1FA1F"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5575499B"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7D08F0" w14:paraId="2DFEE4EC" w14:textId="77777777">
        <w:trPr>
          <w:trHeight w:val="859"/>
          <w:jc w:val="center"/>
        </w:trPr>
        <w:tc>
          <w:tcPr>
            <w:tcW w:w="1131" w:type="dxa"/>
            <w:vMerge/>
            <w:tcBorders>
              <w:left w:val="single" w:sz="2" w:space="0" w:color="000000"/>
              <w:right w:val="single" w:sz="2" w:space="0" w:color="000000"/>
            </w:tcBorders>
            <w:vAlign w:val="center"/>
          </w:tcPr>
          <w:p w14:paraId="7CB60F38" w14:textId="77777777" w:rsidR="007D08F0" w:rsidRDefault="007D08F0"/>
        </w:tc>
        <w:tc>
          <w:tcPr>
            <w:tcW w:w="1134" w:type="dxa"/>
            <w:tcBorders>
              <w:left w:val="single" w:sz="2" w:space="0" w:color="000000"/>
              <w:bottom w:val="single" w:sz="2" w:space="0" w:color="000000"/>
              <w:right w:val="single" w:sz="2" w:space="0" w:color="000000"/>
            </w:tcBorders>
            <w:vAlign w:val="center"/>
          </w:tcPr>
          <w:p w14:paraId="6F72CCD4" w14:textId="77777777" w:rsidR="007D08F0" w:rsidRDefault="00BF79F1">
            <w:pPr>
              <w:jc w:val="center"/>
            </w:pPr>
            <w:r>
              <w:t>质量指标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2228DA07"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社会救助水平</w:t>
            </w:r>
          </w:p>
        </w:tc>
        <w:tc>
          <w:tcPr>
            <w:tcW w:w="851" w:type="dxa"/>
            <w:tcBorders>
              <w:top w:val="single" w:sz="2" w:space="0" w:color="000000"/>
              <w:left w:val="single" w:sz="2" w:space="0" w:color="000000"/>
              <w:bottom w:val="single" w:sz="2" w:space="0" w:color="000000"/>
              <w:right w:val="single" w:sz="2" w:space="0" w:color="000000"/>
            </w:tcBorders>
            <w:vAlign w:val="center"/>
          </w:tcPr>
          <w:p w14:paraId="1440FF82"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不低于上年</w:t>
            </w:r>
          </w:p>
        </w:tc>
        <w:tc>
          <w:tcPr>
            <w:tcW w:w="1276" w:type="dxa"/>
            <w:tcBorders>
              <w:top w:val="single" w:sz="2" w:space="0" w:color="000000"/>
              <w:left w:val="single" w:sz="2" w:space="0" w:color="000000"/>
              <w:bottom w:val="single" w:sz="2" w:space="0" w:color="000000"/>
              <w:right w:val="single" w:sz="2" w:space="0" w:color="000000"/>
            </w:tcBorders>
            <w:vAlign w:val="center"/>
          </w:tcPr>
          <w:p w14:paraId="1C96E436"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63BDB81E"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不低于上年</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004D4233"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15</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2EF15633"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7B84BACB"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7D08F0" w14:paraId="416CC8EE" w14:textId="77777777">
        <w:trPr>
          <w:trHeight w:val="859"/>
          <w:jc w:val="center"/>
        </w:trPr>
        <w:tc>
          <w:tcPr>
            <w:tcW w:w="1131" w:type="dxa"/>
            <w:tcBorders>
              <w:left w:val="single" w:sz="2" w:space="0" w:color="000000"/>
              <w:right w:val="single" w:sz="2" w:space="0" w:color="000000"/>
            </w:tcBorders>
            <w:vAlign w:val="center"/>
          </w:tcPr>
          <w:p w14:paraId="26A11039" w14:textId="77777777" w:rsidR="007D08F0" w:rsidRDefault="00BF79F1">
            <w:pPr>
              <w:jc w:val="center"/>
            </w:pPr>
            <w:r>
              <w:t>成本指标</w:t>
            </w:r>
          </w:p>
        </w:tc>
        <w:tc>
          <w:tcPr>
            <w:tcW w:w="1134" w:type="dxa"/>
            <w:tcBorders>
              <w:left w:val="single" w:sz="2" w:space="0" w:color="000000"/>
              <w:bottom w:val="single" w:sz="2" w:space="0" w:color="000000"/>
              <w:right w:val="single" w:sz="2" w:space="0" w:color="000000"/>
            </w:tcBorders>
            <w:vAlign w:val="center"/>
          </w:tcPr>
          <w:p w14:paraId="0BF8100F" w14:textId="77777777" w:rsidR="007D08F0" w:rsidRDefault="00BF79F1">
            <w:pPr>
              <w:jc w:val="center"/>
            </w:pPr>
            <w:r>
              <w:t>经济成本指标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468CCF83"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资金支出</w:t>
            </w:r>
          </w:p>
        </w:tc>
        <w:tc>
          <w:tcPr>
            <w:tcW w:w="851" w:type="dxa"/>
            <w:tcBorders>
              <w:top w:val="single" w:sz="2" w:space="0" w:color="000000"/>
              <w:left w:val="single" w:sz="2" w:space="0" w:color="000000"/>
              <w:bottom w:val="single" w:sz="2" w:space="0" w:color="000000"/>
              <w:right w:val="single" w:sz="2" w:space="0" w:color="000000"/>
            </w:tcBorders>
            <w:vAlign w:val="center"/>
          </w:tcPr>
          <w:p w14:paraId="2301BA0B"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&lt;=0.04万元</w:t>
            </w:r>
          </w:p>
        </w:tc>
        <w:tc>
          <w:tcPr>
            <w:tcW w:w="1276" w:type="dxa"/>
            <w:tcBorders>
              <w:top w:val="single" w:sz="2" w:space="0" w:color="000000"/>
              <w:left w:val="single" w:sz="2" w:space="0" w:color="000000"/>
              <w:bottom w:val="single" w:sz="2" w:space="0" w:color="000000"/>
              <w:right w:val="single" w:sz="2" w:space="0" w:color="000000"/>
            </w:tcBorders>
            <w:vAlign w:val="center"/>
          </w:tcPr>
          <w:p w14:paraId="144B0F97"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预算支出标准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1EA1D44C"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8.634万元</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415A232D"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15</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3A045EB3"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54B1BB57"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原始凭证,工作资料</w:t>
            </w:r>
            <w:r>
              <w:rPr>
                <w:rFonts w:ascii="MS Gothic" w:eastAsia="MS Gothic" w:hAnsi="MS Gothic" w:cs="MS Gothic" w:hint="eastAsia"/>
                <w:color w:val="000000"/>
                <w:kern w:val="0"/>
                <w:sz w:val="20"/>
                <w:szCs w:val="20"/>
                <w:cs/>
                <w:lang w:bidi="ar"/>
              </w:rPr>
              <w:t>‎</w:t>
            </w:r>
          </w:p>
        </w:tc>
      </w:tr>
      <w:tr w:rsidR="007D08F0" w14:paraId="7D3EA9D0" w14:textId="77777777">
        <w:trPr>
          <w:trHeight w:val="859"/>
          <w:jc w:val="center"/>
        </w:trPr>
        <w:tc>
          <w:tcPr>
            <w:tcW w:w="1131" w:type="dxa"/>
            <w:tcBorders>
              <w:left w:val="single" w:sz="2" w:space="0" w:color="000000"/>
              <w:right w:val="single" w:sz="2" w:space="0" w:color="000000"/>
            </w:tcBorders>
            <w:vAlign w:val="center"/>
          </w:tcPr>
          <w:p w14:paraId="05652184" w14:textId="77777777" w:rsidR="007D08F0" w:rsidRDefault="00BF79F1">
            <w:pPr>
              <w:jc w:val="center"/>
            </w:pPr>
            <w:r>
              <w:t>效益指标</w:t>
            </w:r>
          </w:p>
        </w:tc>
        <w:tc>
          <w:tcPr>
            <w:tcW w:w="1134" w:type="dxa"/>
            <w:tcBorders>
              <w:left w:val="single" w:sz="2" w:space="0" w:color="000000"/>
              <w:bottom w:val="single" w:sz="2" w:space="0" w:color="000000"/>
              <w:right w:val="single" w:sz="2" w:space="0" w:color="000000"/>
            </w:tcBorders>
            <w:vAlign w:val="center"/>
          </w:tcPr>
          <w:p w14:paraId="13C36A45" w14:textId="77777777" w:rsidR="007D08F0" w:rsidRDefault="00BF79F1">
            <w:pPr>
              <w:jc w:val="center"/>
            </w:pPr>
            <w:r>
              <w:t>社会效益指标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4AD09E13"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提高农村特困人员生活水平情况</w:t>
            </w:r>
          </w:p>
        </w:tc>
        <w:tc>
          <w:tcPr>
            <w:tcW w:w="851" w:type="dxa"/>
            <w:tcBorders>
              <w:top w:val="single" w:sz="2" w:space="0" w:color="000000"/>
              <w:left w:val="single" w:sz="2" w:space="0" w:color="000000"/>
              <w:bottom w:val="single" w:sz="2" w:space="0" w:color="000000"/>
              <w:right w:val="single" w:sz="2" w:space="0" w:color="000000"/>
            </w:tcBorders>
            <w:vAlign w:val="center"/>
          </w:tcPr>
          <w:p w14:paraId="404D23E8"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有效提高</w:t>
            </w:r>
          </w:p>
        </w:tc>
        <w:tc>
          <w:tcPr>
            <w:tcW w:w="1276" w:type="dxa"/>
            <w:tcBorders>
              <w:top w:val="single" w:sz="2" w:space="0" w:color="000000"/>
              <w:left w:val="single" w:sz="2" w:space="0" w:color="000000"/>
              <w:bottom w:val="single" w:sz="2" w:space="0" w:color="000000"/>
              <w:right w:val="single" w:sz="2" w:space="0" w:color="000000"/>
            </w:tcBorders>
            <w:vAlign w:val="center"/>
          </w:tcPr>
          <w:p w14:paraId="6A674F6C"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185EE1C4"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有效提高</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0B07D587"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46974DCC"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按评判等级赋分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359055F7"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7D08F0" w14:paraId="7CC1A1D0" w14:textId="77777777">
        <w:trPr>
          <w:trHeight w:val="859"/>
          <w:jc w:val="center"/>
        </w:trPr>
        <w:tc>
          <w:tcPr>
            <w:tcW w:w="1131" w:type="dxa"/>
            <w:tcBorders>
              <w:left w:val="single" w:sz="2" w:space="0" w:color="000000"/>
              <w:right w:val="single" w:sz="2" w:space="0" w:color="000000"/>
            </w:tcBorders>
            <w:vAlign w:val="center"/>
          </w:tcPr>
          <w:p w14:paraId="68057C88" w14:textId="77777777" w:rsidR="007D08F0" w:rsidRDefault="00BF79F1">
            <w:pPr>
              <w:jc w:val="center"/>
            </w:pPr>
            <w:r>
              <w:t>满意度指标</w:t>
            </w:r>
          </w:p>
        </w:tc>
        <w:tc>
          <w:tcPr>
            <w:tcW w:w="1134" w:type="dxa"/>
            <w:tcBorders>
              <w:left w:val="single" w:sz="2" w:space="0" w:color="000000"/>
              <w:bottom w:val="single" w:sz="2" w:space="0" w:color="000000"/>
              <w:right w:val="single" w:sz="2" w:space="0" w:color="000000"/>
            </w:tcBorders>
            <w:vAlign w:val="center"/>
          </w:tcPr>
          <w:p w14:paraId="358763DE" w14:textId="77777777" w:rsidR="007D08F0" w:rsidRDefault="00BF79F1">
            <w:pPr>
              <w:jc w:val="center"/>
            </w:pPr>
            <w:r>
              <w:t>满意度指标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260F1C28"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救助对象满意度</w:t>
            </w:r>
          </w:p>
        </w:tc>
        <w:tc>
          <w:tcPr>
            <w:tcW w:w="851" w:type="dxa"/>
            <w:tcBorders>
              <w:top w:val="single" w:sz="2" w:space="0" w:color="000000"/>
              <w:left w:val="single" w:sz="2" w:space="0" w:color="000000"/>
              <w:bottom w:val="single" w:sz="2" w:space="0" w:color="000000"/>
              <w:right w:val="single" w:sz="2" w:space="0" w:color="000000"/>
            </w:tcBorders>
            <w:vAlign w:val="center"/>
          </w:tcPr>
          <w:p w14:paraId="2CB80293"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&gt;=95%</w:t>
            </w:r>
          </w:p>
        </w:tc>
        <w:tc>
          <w:tcPr>
            <w:tcW w:w="1276" w:type="dxa"/>
            <w:tcBorders>
              <w:top w:val="single" w:sz="2" w:space="0" w:color="000000"/>
              <w:left w:val="single" w:sz="2" w:space="0" w:color="000000"/>
              <w:bottom w:val="single" w:sz="2" w:space="0" w:color="000000"/>
              <w:right w:val="single" w:sz="2" w:space="0" w:color="000000"/>
            </w:tcBorders>
            <w:vAlign w:val="center"/>
          </w:tcPr>
          <w:p w14:paraId="2A47854A"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14D13117"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100%</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38550497"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309DE867"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满意度赋分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34E97F33"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bl>
    <w:p w14:paraId="2B69A40C" w14:textId="77777777" w:rsidR="007D08F0" w:rsidRDefault="007D08F0">
      <w:pPr>
        <w:jc w:val="center"/>
      </w:pPr>
    </w:p>
    <w:p w14:paraId="0EC72107" w14:textId="77777777" w:rsidR="007D08F0" w:rsidRDefault="00BF79F1">
      <w:r>
        <w:br w:type="page"/>
      </w:r>
    </w:p>
    <w:p w14:paraId="084AB3A8" w14:textId="77777777" w:rsidR="007D08F0" w:rsidRDefault="007D08F0">
      <w:pPr>
        <w:jc w:val="center"/>
      </w:pPr>
    </w:p>
    <w:p w14:paraId="34DAEAA8" w14:textId="77777777" w:rsidR="007D08F0" w:rsidRDefault="00BF79F1">
      <w:pPr>
        <w:spacing w:line="560" w:lineRule="exact"/>
        <w:ind w:firstLineChars="200" w:firstLine="640"/>
        <w:jc w:val="center"/>
        <w:outlineLvl w:val="4"/>
        <w:rPr>
          <w:rFonts w:ascii="仿宋_GB2312" w:eastAsia="仿宋_GB2312" w:hAnsi="宋体" w:cs="宋体" w:hint="eastAsia"/>
          <w:b/>
          <w:kern w:val="0"/>
          <w:sz w:val="32"/>
          <w:szCs w:val="32"/>
        </w:rPr>
      </w:pPr>
      <w:r>
        <w:rPr>
          <w:rFonts w:ascii="仿宋_GB2312" w:eastAsia="仿宋_GB2312" w:hAnsi="宋体" w:cs="宋体" w:hint="eastAsia"/>
          <w:b/>
          <w:kern w:val="0"/>
          <w:sz w:val="32"/>
          <w:szCs w:val="32"/>
        </w:rPr>
        <w:t>项目支出绩效目标表</w:t>
      </w:r>
    </w:p>
    <w:p w14:paraId="4D68F277" w14:textId="4DD504FC" w:rsidR="007D08F0" w:rsidRDefault="00BF79F1">
      <w:pPr>
        <w:spacing w:line="560" w:lineRule="exact"/>
        <w:ind w:firstLineChars="200" w:firstLine="440"/>
        <w:jc w:val="center"/>
        <w:rPr>
          <w:rFonts w:asciiTheme="majorEastAsia" w:eastAsiaTheme="majorEastAsia" w:hAnsiTheme="majorEastAsia" w:cs="宋体" w:hint="eastAsia"/>
          <w:kern w:val="0"/>
          <w:sz w:val="22"/>
          <w:szCs w:val="22"/>
        </w:rPr>
      </w:pPr>
      <w:r>
        <w:rPr>
          <w:rFonts w:asciiTheme="majorEastAsia" w:eastAsiaTheme="majorEastAsia" w:hAnsiTheme="majorEastAsia" w:cs="MS Gothic" w:hint="eastAsia"/>
          <w:kern w:val="0"/>
          <w:sz w:val="22"/>
          <w:szCs w:val="22"/>
          <w:cs/>
        </w:rPr>
        <w:t>‎</w:t>
      </w:r>
      <w:r>
        <w:rPr>
          <w:rFonts w:asciiTheme="majorEastAsia" w:eastAsiaTheme="majorEastAsia" w:hAnsiTheme="majorEastAsia" w:cs="MS Gothic" w:hint="eastAsia"/>
          <w:kern w:val="0"/>
          <w:sz w:val="22"/>
          <w:szCs w:val="22"/>
        </w:rPr>
        <w:t>（</w:t>
      </w:r>
      <w:r w:rsidR="00B43E2D">
        <w:rPr>
          <w:rFonts w:asciiTheme="majorEastAsia" w:eastAsiaTheme="majorEastAsia" w:hAnsiTheme="majorEastAsia" w:cs="MS Gothic" w:hint="eastAsia"/>
          <w:kern w:val="0"/>
          <w:sz w:val="22"/>
          <w:szCs w:val="22"/>
        </w:rPr>
        <w:t>2026年</w:t>
      </w:r>
      <w:r>
        <w:rPr>
          <w:rFonts w:asciiTheme="majorEastAsia" w:eastAsiaTheme="majorEastAsia" w:hAnsiTheme="majorEastAsia" w:cs="MS Gothic" w:hint="eastAsia"/>
          <w:kern w:val="0"/>
          <w:sz w:val="22"/>
          <w:szCs w:val="22"/>
        </w:rPr>
        <w:t>）</w:t>
      </w:r>
      <w:r>
        <w:rPr>
          <w:rFonts w:asciiTheme="majorEastAsia" w:eastAsiaTheme="majorEastAsia" w:hAnsiTheme="majorEastAsia" w:cs="MS Gothic" w:hint="eastAsia"/>
          <w:kern w:val="0"/>
          <w:sz w:val="22"/>
          <w:szCs w:val="22"/>
          <w:cs/>
        </w:rPr>
        <w:t>‎</w:t>
      </w:r>
    </w:p>
    <w:tbl>
      <w:tblPr>
        <w:tblW w:w="10062"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131"/>
        <w:gridCol w:w="1134"/>
        <w:gridCol w:w="1701"/>
        <w:gridCol w:w="851"/>
        <w:gridCol w:w="1276"/>
        <w:gridCol w:w="819"/>
        <w:gridCol w:w="851"/>
        <w:gridCol w:w="1023"/>
        <w:gridCol w:w="1276"/>
      </w:tblGrid>
      <w:tr w:rsidR="007D08F0" w14:paraId="51D3F354" w14:textId="77777777">
        <w:trPr>
          <w:trHeight w:val="538"/>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4E2AAB5A" w14:textId="77777777" w:rsidR="007D08F0" w:rsidRDefault="00BF79F1">
            <w:pPr>
              <w:jc w:val="center"/>
            </w:pPr>
            <w:r>
              <w:t>预算单位</w:t>
            </w:r>
          </w:p>
        </w:tc>
        <w:tc>
          <w:tcPr>
            <w:tcW w:w="7797" w:type="dxa"/>
            <w:gridSpan w:val="7"/>
            <w:tcBorders>
              <w:top w:val="single" w:sz="2" w:space="0" w:color="000000"/>
              <w:left w:val="single" w:sz="2" w:space="0" w:color="000000"/>
              <w:bottom w:val="single" w:sz="2" w:space="0" w:color="000000"/>
              <w:right w:val="single" w:sz="2" w:space="0" w:color="000000"/>
            </w:tcBorders>
            <w:vAlign w:val="center"/>
          </w:tcPr>
          <w:p w14:paraId="55FC79A8" w14:textId="77777777" w:rsidR="007D08F0" w:rsidRDefault="00BF79F1">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hint="eastAsia"/>
                <w:sz w:val="18"/>
                <w:szCs w:val="18"/>
              </w:rPr>
              <w:t>新疆维吾尔自治区喀什地区</w:t>
            </w:r>
            <w:r>
              <w:rPr>
                <w:rFonts w:asciiTheme="majorEastAsia" w:eastAsiaTheme="majorEastAsia" w:hAnsiTheme="majorEastAsia"/>
                <w:sz w:val="18"/>
                <w:szCs w:val="18"/>
              </w:rPr>
              <w:t>疏勒县民政局</w:t>
            </w:r>
            <w:r>
              <w:rPr>
                <w:rFonts w:asciiTheme="majorEastAsia" w:eastAsiaTheme="majorEastAsia" w:hAnsiTheme="majorEastAsia"/>
                <w:sz w:val="18"/>
                <w:szCs w:val="18"/>
                <w:cs/>
              </w:rPr>
              <w:t>‎</w:t>
            </w:r>
          </w:p>
        </w:tc>
      </w:tr>
      <w:tr w:rsidR="007D08F0" w14:paraId="5E9C1B1E" w14:textId="77777777">
        <w:trPr>
          <w:trHeight w:val="515"/>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4B2ABA6D" w14:textId="77777777" w:rsidR="007D08F0" w:rsidRDefault="00BF79F1">
            <w:pPr>
              <w:jc w:val="center"/>
            </w:pPr>
            <w:r>
              <w:t>项目名称</w:t>
            </w:r>
          </w:p>
        </w:tc>
        <w:tc>
          <w:tcPr>
            <w:tcW w:w="3828" w:type="dxa"/>
            <w:gridSpan w:val="3"/>
            <w:tcBorders>
              <w:top w:val="single" w:sz="2" w:space="0" w:color="000000"/>
              <w:left w:val="single" w:sz="2" w:space="0" w:color="000000"/>
              <w:bottom w:val="single" w:sz="2" w:space="0" w:color="000000"/>
              <w:right w:val="single" w:sz="2" w:space="0" w:color="000000"/>
            </w:tcBorders>
            <w:vAlign w:val="center"/>
          </w:tcPr>
          <w:p w14:paraId="413ECA6E" w14:textId="5B6E3B3B" w:rsidR="007D08F0" w:rsidRDefault="00BF79F1">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sidR="00B43E2D">
              <w:rPr>
                <w:rFonts w:asciiTheme="majorEastAsia" w:eastAsiaTheme="majorEastAsia" w:hAnsiTheme="majorEastAsia"/>
                <w:sz w:val="18"/>
                <w:szCs w:val="18"/>
              </w:rPr>
              <w:t>2026年</w:t>
            </w:r>
            <w:r>
              <w:rPr>
                <w:rFonts w:asciiTheme="majorEastAsia" w:eastAsiaTheme="majorEastAsia" w:hAnsiTheme="majorEastAsia"/>
                <w:sz w:val="18"/>
                <w:szCs w:val="18"/>
              </w:rPr>
              <w:t>困难群众补助项目（集中孤儿）（临时指标）</w:t>
            </w:r>
            <w:r>
              <w:rPr>
                <w:rFonts w:asciiTheme="majorEastAsia" w:eastAsiaTheme="majorEastAsia" w:hAnsiTheme="majorEastAsia"/>
                <w:sz w:val="18"/>
                <w:szCs w:val="18"/>
                <w:cs/>
              </w:rPr>
              <w:t>‎</w:t>
            </w:r>
          </w:p>
        </w:tc>
        <w:tc>
          <w:tcPr>
            <w:tcW w:w="1670" w:type="dxa"/>
            <w:gridSpan w:val="2"/>
            <w:tcBorders>
              <w:top w:val="single" w:sz="2" w:space="0" w:color="000000"/>
              <w:left w:val="single" w:sz="2" w:space="0" w:color="000000"/>
              <w:bottom w:val="single" w:sz="2" w:space="0" w:color="000000"/>
              <w:right w:val="single" w:sz="2" w:space="0" w:color="000000"/>
            </w:tcBorders>
            <w:vAlign w:val="center"/>
          </w:tcPr>
          <w:p w14:paraId="20E8A7D8" w14:textId="77777777" w:rsidR="007D08F0" w:rsidRDefault="00BF79F1">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项目负责人</w:t>
            </w:r>
          </w:p>
        </w:tc>
        <w:tc>
          <w:tcPr>
            <w:tcW w:w="2299" w:type="dxa"/>
            <w:gridSpan w:val="2"/>
            <w:tcBorders>
              <w:top w:val="single" w:sz="2" w:space="0" w:color="000000"/>
              <w:left w:val="single" w:sz="2" w:space="0" w:color="000000"/>
              <w:bottom w:val="single" w:sz="2" w:space="0" w:color="000000"/>
              <w:right w:val="single" w:sz="2" w:space="0" w:color="000000"/>
            </w:tcBorders>
            <w:vAlign w:val="center"/>
          </w:tcPr>
          <w:p w14:paraId="187BC0B2" w14:textId="77777777" w:rsidR="007D08F0" w:rsidRDefault="00BF79F1">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sz w:val="18"/>
                <w:szCs w:val="18"/>
              </w:rPr>
              <w:t>许俊杰</w:t>
            </w:r>
            <w:r>
              <w:rPr>
                <w:rFonts w:asciiTheme="majorEastAsia" w:eastAsiaTheme="majorEastAsia" w:hAnsiTheme="majorEastAsia"/>
                <w:sz w:val="18"/>
                <w:szCs w:val="18"/>
                <w:cs/>
              </w:rPr>
              <w:t>‎</w:t>
            </w:r>
            <w:r>
              <w:rPr>
                <w:rFonts w:asciiTheme="majorEastAsia" w:eastAsiaTheme="majorEastAsia" w:hAnsiTheme="majorEastAsia"/>
                <w:sz w:val="18"/>
                <w:szCs w:val="18"/>
              </w:rPr>
              <w:t xml:space="preserve"> </w:t>
            </w:r>
            <w:r>
              <w:rPr>
                <w:rFonts w:asciiTheme="majorEastAsia" w:eastAsiaTheme="majorEastAsia" w:hAnsiTheme="majorEastAsia"/>
                <w:sz w:val="18"/>
                <w:szCs w:val="18"/>
                <w:cs/>
              </w:rPr>
              <w:t>‎</w:t>
            </w:r>
          </w:p>
        </w:tc>
      </w:tr>
      <w:tr w:rsidR="007D08F0" w14:paraId="518D36AF" w14:textId="77777777">
        <w:trPr>
          <w:trHeight w:val="736"/>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25C93F6B" w14:textId="77777777" w:rsidR="007D08F0" w:rsidRDefault="00BF79F1">
            <w:pPr>
              <w:jc w:val="center"/>
            </w:pPr>
            <w:r>
              <w:t>项目资金（万元）</w:t>
            </w:r>
          </w:p>
        </w:tc>
        <w:tc>
          <w:tcPr>
            <w:tcW w:w="1701" w:type="dxa"/>
            <w:tcBorders>
              <w:top w:val="single" w:sz="2" w:space="0" w:color="000000"/>
              <w:left w:val="single" w:sz="2" w:space="0" w:color="000000"/>
              <w:bottom w:val="single" w:sz="2" w:space="0" w:color="000000"/>
              <w:right w:val="single" w:sz="2" w:space="0" w:color="000000"/>
            </w:tcBorders>
            <w:vAlign w:val="center"/>
          </w:tcPr>
          <w:p w14:paraId="3492A677" w14:textId="77777777" w:rsidR="007D08F0" w:rsidRDefault="00BF79F1">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年度预算总额：</w:t>
            </w:r>
          </w:p>
        </w:tc>
        <w:tc>
          <w:tcPr>
            <w:tcW w:w="851" w:type="dxa"/>
            <w:tcBorders>
              <w:top w:val="single" w:sz="2" w:space="0" w:color="000000"/>
              <w:left w:val="single" w:sz="2" w:space="0" w:color="000000"/>
              <w:bottom w:val="single" w:sz="2" w:space="0" w:color="000000"/>
              <w:right w:val="single" w:sz="2" w:space="0" w:color="000000"/>
            </w:tcBorders>
            <w:vAlign w:val="center"/>
          </w:tcPr>
          <w:p w14:paraId="7908FEB7" w14:textId="77777777" w:rsidR="007D08F0" w:rsidRDefault="00BF79F1">
            <w:pPr>
              <w:jc w:val="center"/>
              <w:rPr>
                <w:rFonts w:asciiTheme="majorEastAsia" w:eastAsiaTheme="majorEastAsia" w:hAnsiTheme="majorEastAsia" w:hint="eastAsia"/>
                <w:sz w:val="18"/>
                <w:szCs w:val="18"/>
              </w:rPr>
            </w:pPr>
            <w:r>
              <w:rPr>
                <w:rFonts w:asciiTheme="majorEastAsia" w:eastAsiaTheme="majorEastAsia" w:hAnsiTheme="majorEastAsia"/>
                <w:sz w:val="18"/>
                <w:szCs w:val="18"/>
              </w:rPr>
              <w:t>2.61</w:t>
            </w:r>
          </w:p>
        </w:tc>
        <w:tc>
          <w:tcPr>
            <w:tcW w:w="1276" w:type="dxa"/>
            <w:tcBorders>
              <w:top w:val="single" w:sz="2" w:space="0" w:color="000000"/>
              <w:left w:val="single" w:sz="2" w:space="0" w:color="000000"/>
              <w:bottom w:val="single" w:sz="2" w:space="0" w:color="000000"/>
              <w:right w:val="single" w:sz="2" w:space="0" w:color="000000"/>
            </w:tcBorders>
            <w:vAlign w:val="center"/>
          </w:tcPr>
          <w:p w14:paraId="6920AA5D" w14:textId="77777777" w:rsidR="007D08F0" w:rsidRDefault="00BF79F1">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其中：财政拨款</w:t>
            </w:r>
          </w:p>
        </w:tc>
        <w:tc>
          <w:tcPr>
            <w:tcW w:w="819" w:type="dxa"/>
            <w:tcBorders>
              <w:top w:val="single" w:sz="2" w:space="0" w:color="000000"/>
              <w:left w:val="single" w:sz="2" w:space="0" w:color="000000"/>
              <w:bottom w:val="single" w:sz="2" w:space="0" w:color="000000"/>
              <w:right w:val="single" w:sz="2" w:space="0" w:color="000000"/>
            </w:tcBorders>
            <w:vAlign w:val="center"/>
          </w:tcPr>
          <w:p w14:paraId="2534A39A" w14:textId="77777777" w:rsidR="007D08F0" w:rsidRDefault="00BF79F1">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sz w:val="18"/>
                <w:szCs w:val="18"/>
              </w:rPr>
              <w:t>2.61</w:t>
            </w:r>
            <w:r>
              <w:rPr>
                <w:rFonts w:asciiTheme="majorEastAsia" w:eastAsiaTheme="majorEastAsia" w:hAnsiTheme="majorEastAsia"/>
                <w:sz w:val="18"/>
                <w:szCs w:val="18"/>
                <w:cs/>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6F752169" w14:textId="77777777" w:rsidR="007D08F0" w:rsidRDefault="00BF79F1">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其他资金</w:t>
            </w:r>
          </w:p>
        </w:tc>
        <w:tc>
          <w:tcPr>
            <w:tcW w:w="2299" w:type="dxa"/>
            <w:gridSpan w:val="2"/>
            <w:tcBorders>
              <w:top w:val="single" w:sz="2" w:space="0" w:color="000000"/>
              <w:left w:val="single" w:sz="2" w:space="0" w:color="000000"/>
              <w:bottom w:val="single" w:sz="2" w:space="0" w:color="000000"/>
              <w:right w:val="single" w:sz="2" w:space="0" w:color="000000"/>
            </w:tcBorders>
            <w:vAlign w:val="center"/>
          </w:tcPr>
          <w:p w14:paraId="7B8FAA82" w14:textId="77777777" w:rsidR="007D08F0" w:rsidRDefault="00BF79F1">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sz w:val="18"/>
                <w:szCs w:val="18"/>
              </w:rPr>
              <w:t>0.00</w:t>
            </w:r>
            <w:r>
              <w:rPr>
                <w:rFonts w:asciiTheme="majorEastAsia" w:eastAsiaTheme="majorEastAsia" w:hAnsiTheme="majorEastAsia"/>
                <w:sz w:val="18"/>
                <w:szCs w:val="18"/>
                <w:cs/>
              </w:rPr>
              <w:t>‎</w:t>
            </w:r>
          </w:p>
        </w:tc>
      </w:tr>
      <w:tr w:rsidR="007D08F0" w14:paraId="55099664" w14:textId="77777777">
        <w:trPr>
          <w:trHeight w:val="413"/>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3177C259" w14:textId="77777777" w:rsidR="007D08F0" w:rsidRDefault="00BF79F1">
            <w:pPr>
              <w:jc w:val="center"/>
            </w:pPr>
            <w:r>
              <w:t>项目总体目标</w:t>
            </w:r>
          </w:p>
        </w:tc>
        <w:tc>
          <w:tcPr>
            <w:tcW w:w="7797" w:type="dxa"/>
            <w:gridSpan w:val="7"/>
            <w:tcBorders>
              <w:top w:val="single" w:sz="2" w:space="0" w:color="000000"/>
              <w:left w:val="single" w:sz="2" w:space="0" w:color="000000"/>
              <w:bottom w:val="single" w:sz="2" w:space="0" w:color="000000"/>
              <w:right w:val="single" w:sz="2" w:space="0" w:color="000000"/>
            </w:tcBorders>
            <w:vAlign w:val="center"/>
          </w:tcPr>
          <w:p w14:paraId="5A67A3F3" w14:textId="77777777" w:rsidR="007D08F0" w:rsidRDefault="00BF79F1">
            <w:pPr>
              <w:jc w:val="left"/>
              <w:rPr>
                <w:rFonts w:asciiTheme="majorEastAsia" w:eastAsiaTheme="majorEastAsia" w:hAnsiTheme="majorEastAsia" w:hint="eastAsia"/>
                <w:sz w:val="18"/>
                <w:szCs w:val="18"/>
              </w:rPr>
            </w:pPr>
            <w:r>
              <w:rPr>
                <w:rFonts w:asciiTheme="majorEastAsia" w:eastAsiaTheme="majorEastAsia" w:hAnsiTheme="majorEastAsia"/>
                <w:sz w:val="18"/>
                <w:szCs w:val="18"/>
              </w:rPr>
              <w:t>项目总预算2.61万元，做好集中孤儿生活救助保障工作。</w:t>
            </w:r>
          </w:p>
        </w:tc>
      </w:tr>
      <w:tr w:rsidR="007D08F0" w14:paraId="51467F4D" w14:textId="77777777">
        <w:trPr>
          <w:trHeight w:val="896"/>
          <w:jc w:val="center"/>
        </w:trPr>
        <w:tc>
          <w:tcPr>
            <w:tcW w:w="1131" w:type="dxa"/>
            <w:tcBorders>
              <w:top w:val="single" w:sz="2" w:space="0" w:color="000000"/>
              <w:left w:val="single" w:sz="2" w:space="0" w:color="000000"/>
              <w:bottom w:val="single" w:sz="2" w:space="0" w:color="000000"/>
              <w:right w:val="single" w:sz="2" w:space="0" w:color="000000"/>
            </w:tcBorders>
            <w:vAlign w:val="center"/>
          </w:tcPr>
          <w:p w14:paraId="6BDB507E" w14:textId="77777777" w:rsidR="007D08F0" w:rsidRDefault="00BF79F1">
            <w:pPr>
              <w:jc w:val="center"/>
            </w:pPr>
            <w:r>
              <w:t>一级指标</w:t>
            </w:r>
          </w:p>
        </w:tc>
        <w:tc>
          <w:tcPr>
            <w:tcW w:w="1134" w:type="dxa"/>
            <w:tcBorders>
              <w:top w:val="single" w:sz="2" w:space="0" w:color="000000"/>
              <w:left w:val="single" w:sz="2" w:space="0" w:color="000000"/>
              <w:bottom w:val="single" w:sz="2" w:space="0" w:color="000000"/>
              <w:right w:val="single" w:sz="2" w:space="0" w:color="000000"/>
            </w:tcBorders>
            <w:vAlign w:val="center"/>
          </w:tcPr>
          <w:p w14:paraId="57ABEDA1" w14:textId="77777777" w:rsidR="007D08F0" w:rsidRDefault="00BF79F1">
            <w:pPr>
              <w:jc w:val="center"/>
            </w:pPr>
            <w:r>
              <w:t>二级指标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79C81D11" w14:textId="77777777" w:rsidR="007D08F0" w:rsidRDefault="00BF79F1">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三级指标</w:t>
            </w:r>
          </w:p>
        </w:tc>
        <w:tc>
          <w:tcPr>
            <w:tcW w:w="851" w:type="dxa"/>
            <w:tcBorders>
              <w:top w:val="single" w:sz="2" w:space="0" w:color="000000"/>
              <w:left w:val="single" w:sz="2" w:space="0" w:color="000000"/>
              <w:bottom w:val="single" w:sz="2" w:space="0" w:color="000000"/>
              <w:right w:val="single" w:sz="2" w:space="0" w:color="000000"/>
            </w:tcBorders>
            <w:vAlign w:val="center"/>
          </w:tcPr>
          <w:p w14:paraId="0D0FFE61" w14:textId="77777777" w:rsidR="007D08F0" w:rsidRDefault="00BF79F1">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指标值</w:t>
            </w:r>
          </w:p>
        </w:tc>
        <w:tc>
          <w:tcPr>
            <w:tcW w:w="1276" w:type="dxa"/>
            <w:tcBorders>
              <w:top w:val="single" w:sz="2" w:space="0" w:color="000000"/>
              <w:left w:val="single" w:sz="2" w:space="0" w:color="000000"/>
              <w:bottom w:val="single" w:sz="2" w:space="0" w:color="000000"/>
              <w:right w:val="single" w:sz="2" w:space="0" w:color="000000"/>
            </w:tcBorders>
            <w:vAlign w:val="center"/>
          </w:tcPr>
          <w:p w14:paraId="399E839D" w14:textId="77777777" w:rsidR="007D08F0" w:rsidRDefault="00BF79F1">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指标值设置依据</w:t>
            </w:r>
          </w:p>
        </w:tc>
        <w:tc>
          <w:tcPr>
            <w:tcW w:w="819" w:type="dxa"/>
            <w:tcBorders>
              <w:top w:val="single" w:sz="2" w:space="0" w:color="000000"/>
              <w:left w:val="single" w:sz="2" w:space="0" w:color="000000"/>
              <w:bottom w:val="single" w:sz="2" w:space="0" w:color="000000"/>
              <w:right w:val="single" w:sz="2" w:space="0" w:color="000000"/>
            </w:tcBorders>
            <w:vAlign w:val="center"/>
          </w:tcPr>
          <w:p w14:paraId="112BF69B" w14:textId="77777777" w:rsidR="007D08F0" w:rsidRDefault="00BF79F1">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上年完成值</w:t>
            </w:r>
          </w:p>
        </w:tc>
        <w:tc>
          <w:tcPr>
            <w:tcW w:w="851" w:type="dxa"/>
            <w:tcBorders>
              <w:top w:val="single" w:sz="2" w:space="0" w:color="000000"/>
              <w:left w:val="single" w:sz="2" w:space="0" w:color="000000"/>
              <w:bottom w:val="single" w:sz="2" w:space="0" w:color="000000"/>
              <w:right w:val="single" w:sz="2" w:space="0" w:color="000000"/>
            </w:tcBorders>
            <w:vAlign w:val="center"/>
          </w:tcPr>
          <w:p w14:paraId="5EA0403E" w14:textId="77777777" w:rsidR="007D08F0" w:rsidRDefault="00BF79F1">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指标分值权重</w:t>
            </w:r>
          </w:p>
        </w:tc>
        <w:tc>
          <w:tcPr>
            <w:tcW w:w="1023" w:type="dxa"/>
            <w:tcBorders>
              <w:top w:val="single" w:sz="2" w:space="0" w:color="000000"/>
              <w:left w:val="single" w:sz="2" w:space="0" w:color="000000"/>
              <w:bottom w:val="single" w:sz="2" w:space="0" w:color="000000"/>
              <w:right w:val="single" w:sz="2" w:space="0" w:color="000000"/>
            </w:tcBorders>
            <w:vAlign w:val="center"/>
          </w:tcPr>
          <w:p w14:paraId="44CD839C" w14:textId="77777777" w:rsidR="007D08F0" w:rsidRDefault="00BF79F1">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指标赋分规则</w:t>
            </w:r>
          </w:p>
        </w:tc>
        <w:tc>
          <w:tcPr>
            <w:tcW w:w="1276" w:type="dxa"/>
            <w:tcBorders>
              <w:top w:val="single" w:sz="2" w:space="0" w:color="000000"/>
              <w:left w:val="single" w:sz="2" w:space="0" w:color="000000"/>
              <w:bottom w:val="single" w:sz="2" w:space="0" w:color="000000"/>
              <w:right w:val="single" w:sz="2" w:space="0" w:color="000000"/>
            </w:tcBorders>
            <w:vAlign w:val="center"/>
          </w:tcPr>
          <w:p w14:paraId="1B3EBF88" w14:textId="77777777" w:rsidR="007D08F0" w:rsidRDefault="00BF79F1">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佐证资料</w:t>
            </w:r>
          </w:p>
        </w:tc>
      </w:tr>
      <w:tr w:rsidR="007D08F0" w14:paraId="6FE87655" w14:textId="77777777">
        <w:trPr>
          <w:trHeight w:val="859"/>
          <w:jc w:val="center"/>
        </w:trPr>
        <w:tc>
          <w:tcPr>
            <w:tcW w:w="1131" w:type="dxa"/>
            <w:vMerge w:val="restart"/>
            <w:tcBorders>
              <w:left w:val="single" w:sz="2" w:space="0" w:color="000000"/>
              <w:right w:val="single" w:sz="2" w:space="0" w:color="000000"/>
            </w:tcBorders>
            <w:vAlign w:val="center"/>
          </w:tcPr>
          <w:p w14:paraId="188E7DF9" w14:textId="77777777" w:rsidR="007D08F0" w:rsidRDefault="00BF79F1">
            <w:pPr>
              <w:jc w:val="center"/>
            </w:pPr>
            <w:r>
              <w:t>产出指标</w:t>
            </w:r>
          </w:p>
        </w:tc>
        <w:tc>
          <w:tcPr>
            <w:tcW w:w="1134" w:type="dxa"/>
            <w:vMerge w:val="restart"/>
            <w:tcBorders>
              <w:left w:val="single" w:sz="2" w:space="0" w:color="000000"/>
              <w:bottom w:val="single" w:sz="2" w:space="0" w:color="000000"/>
              <w:right w:val="single" w:sz="2" w:space="0" w:color="000000"/>
            </w:tcBorders>
            <w:vAlign w:val="center"/>
          </w:tcPr>
          <w:p w14:paraId="2D837A7F" w14:textId="77777777" w:rsidR="007D08F0" w:rsidRDefault="00BF79F1">
            <w:pPr>
              <w:jc w:val="center"/>
            </w:pPr>
            <w:r>
              <w:t>数量指标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27FF2717"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孤儿保障率</w:t>
            </w:r>
          </w:p>
        </w:tc>
        <w:tc>
          <w:tcPr>
            <w:tcW w:w="851" w:type="dxa"/>
            <w:tcBorders>
              <w:top w:val="single" w:sz="2" w:space="0" w:color="000000"/>
              <w:left w:val="single" w:sz="2" w:space="0" w:color="000000"/>
              <w:bottom w:val="single" w:sz="2" w:space="0" w:color="000000"/>
              <w:right w:val="single" w:sz="2" w:space="0" w:color="000000"/>
            </w:tcBorders>
            <w:vAlign w:val="center"/>
          </w:tcPr>
          <w:p w14:paraId="028B65BE"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&gt;=95%</w:t>
            </w:r>
          </w:p>
        </w:tc>
        <w:tc>
          <w:tcPr>
            <w:tcW w:w="1276" w:type="dxa"/>
            <w:tcBorders>
              <w:top w:val="single" w:sz="2" w:space="0" w:color="000000"/>
              <w:left w:val="single" w:sz="2" w:space="0" w:color="000000"/>
              <w:bottom w:val="single" w:sz="2" w:space="0" w:color="000000"/>
              <w:right w:val="single" w:sz="2" w:space="0" w:color="000000"/>
            </w:tcBorders>
            <w:vAlign w:val="center"/>
          </w:tcPr>
          <w:p w14:paraId="38CAC8F8"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568CAC9C"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=100%</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6DC6B755"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15</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7B742FD6"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335C1D9A"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7D08F0" w14:paraId="136D8C07" w14:textId="77777777">
        <w:trPr>
          <w:trHeight w:val="859"/>
          <w:jc w:val="center"/>
        </w:trPr>
        <w:tc>
          <w:tcPr>
            <w:tcW w:w="1131" w:type="dxa"/>
            <w:vMerge/>
            <w:tcBorders>
              <w:left w:val="single" w:sz="2" w:space="0" w:color="000000"/>
              <w:right w:val="single" w:sz="2" w:space="0" w:color="000000"/>
            </w:tcBorders>
            <w:vAlign w:val="center"/>
          </w:tcPr>
          <w:p w14:paraId="44108F78" w14:textId="77777777" w:rsidR="007D08F0" w:rsidRDefault="007D08F0"/>
        </w:tc>
        <w:tc>
          <w:tcPr>
            <w:tcW w:w="1134" w:type="dxa"/>
            <w:vMerge/>
            <w:tcBorders>
              <w:left w:val="single" w:sz="2" w:space="0" w:color="000000"/>
              <w:bottom w:val="single" w:sz="2" w:space="0" w:color="000000"/>
              <w:right w:val="single" w:sz="2" w:space="0" w:color="000000"/>
            </w:tcBorders>
            <w:vAlign w:val="center"/>
          </w:tcPr>
          <w:p w14:paraId="4A5CBA59" w14:textId="77777777" w:rsidR="007D08F0" w:rsidRDefault="007D08F0"/>
        </w:tc>
        <w:tc>
          <w:tcPr>
            <w:tcW w:w="1701" w:type="dxa"/>
            <w:tcBorders>
              <w:top w:val="single" w:sz="2" w:space="0" w:color="000000"/>
              <w:left w:val="single" w:sz="2" w:space="0" w:color="000000"/>
              <w:bottom w:val="single" w:sz="2" w:space="0" w:color="000000"/>
              <w:right w:val="single" w:sz="2" w:space="0" w:color="000000"/>
            </w:tcBorders>
            <w:vAlign w:val="center"/>
          </w:tcPr>
          <w:p w14:paraId="6265B44F"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孤儿资金发放及时率</w:t>
            </w:r>
          </w:p>
        </w:tc>
        <w:tc>
          <w:tcPr>
            <w:tcW w:w="851" w:type="dxa"/>
            <w:tcBorders>
              <w:top w:val="single" w:sz="2" w:space="0" w:color="000000"/>
              <w:left w:val="single" w:sz="2" w:space="0" w:color="000000"/>
              <w:bottom w:val="single" w:sz="2" w:space="0" w:color="000000"/>
              <w:right w:val="single" w:sz="2" w:space="0" w:color="000000"/>
            </w:tcBorders>
            <w:vAlign w:val="center"/>
          </w:tcPr>
          <w:p w14:paraId="72C31B94"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&gt;=95%</w:t>
            </w:r>
          </w:p>
        </w:tc>
        <w:tc>
          <w:tcPr>
            <w:tcW w:w="1276" w:type="dxa"/>
            <w:tcBorders>
              <w:top w:val="single" w:sz="2" w:space="0" w:color="000000"/>
              <w:left w:val="single" w:sz="2" w:space="0" w:color="000000"/>
              <w:bottom w:val="single" w:sz="2" w:space="0" w:color="000000"/>
              <w:right w:val="single" w:sz="2" w:space="0" w:color="000000"/>
            </w:tcBorders>
            <w:vAlign w:val="center"/>
          </w:tcPr>
          <w:p w14:paraId="4205F7A6"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79FA70F2"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=100%</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17CBE55C"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15</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042AAE34"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7469A1B5"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7D08F0" w14:paraId="3D94736A" w14:textId="77777777">
        <w:trPr>
          <w:trHeight w:val="859"/>
          <w:jc w:val="center"/>
        </w:trPr>
        <w:tc>
          <w:tcPr>
            <w:tcW w:w="1131" w:type="dxa"/>
            <w:vMerge/>
            <w:tcBorders>
              <w:left w:val="single" w:sz="2" w:space="0" w:color="000000"/>
              <w:right w:val="single" w:sz="2" w:space="0" w:color="000000"/>
            </w:tcBorders>
            <w:vAlign w:val="center"/>
          </w:tcPr>
          <w:p w14:paraId="6CA191FA" w14:textId="77777777" w:rsidR="007D08F0" w:rsidRDefault="007D08F0"/>
        </w:tc>
        <w:tc>
          <w:tcPr>
            <w:tcW w:w="1134" w:type="dxa"/>
            <w:vMerge/>
            <w:tcBorders>
              <w:left w:val="single" w:sz="2" w:space="0" w:color="000000"/>
              <w:bottom w:val="single" w:sz="2" w:space="0" w:color="000000"/>
              <w:right w:val="single" w:sz="2" w:space="0" w:color="000000"/>
            </w:tcBorders>
            <w:vAlign w:val="center"/>
          </w:tcPr>
          <w:p w14:paraId="0D6A0ED2" w14:textId="77777777" w:rsidR="007D08F0" w:rsidRDefault="007D08F0"/>
        </w:tc>
        <w:tc>
          <w:tcPr>
            <w:tcW w:w="1701" w:type="dxa"/>
            <w:tcBorders>
              <w:top w:val="single" w:sz="2" w:space="0" w:color="000000"/>
              <w:left w:val="single" w:sz="2" w:space="0" w:color="000000"/>
              <w:bottom w:val="single" w:sz="2" w:space="0" w:color="000000"/>
              <w:right w:val="single" w:sz="2" w:space="0" w:color="000000"/>
            </w:tcBorders>
            <w:vAlign w:val="center"/>
          </w:tcPr>
          <w:p w14:paraId="38C75074"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发放人数</w:t>
            </w:r>
          </w:p>
        </w:tc>
        <w:tc>
          <w:tcPr>
            <w:tcW w:w="851" w:type="dxa"/>
            <w:tcBorders>
              <w:top w:val="single" w:sz="2" w:space="0" w:color="000000"/>
              <w:left w:val="single" w:sz="2" w:space="0" w:color="000000"/>
              <w:bottom w:val="single" w:sz="2" w:space="0" w:color="000000"/>
              <w:right w:val="single" w:sz="2" w:space="0" w:color="000000"/>
            </w:tcBorders>
            <w:vAlign w:val="center"/>
          </w:tcPr>
          <w:p w14:paraId="51663487"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&lt;=34人</w:t>
            </w:r>
          </w:p>
        </w:tc>
        <w:tc>
          <w:tcPr>
            <w:tcW w:w="1276" w:type="dxa"/>
            <w:tcBorders>
              <w:top w:val="single" w:sz="2" w:space="0" w:color="000000"/>
              <w:left w:val="single" w:sz="2" w:space="0" w:color="000000"/>
              <w:bottom w:val="single" w:sz="2" w:space="0" w:color="000000"/>
              <w:right w:val="single" w:sz="2" w:space="0" w:color="000000"/>
            </w:tcBorders>
            <w:vAlign w:val="center"/>
          </w:tcPr>
          <w:p w14:paraId="58F9F655"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086C0C2D"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hint="eastAsia"/>
                <w:color w:val="000000"/>
                <w:kern w:val="0"/>
                <w:sz w:val="20"/>
                <w:szCs w:val="20"/>
                <w:lang w:bidi="ar"/>
              </w:rPr>
              <w:t>34人</w:t>
            </w:r>
          </w:p>
        </w:tc>
        <w:tc>
          <w:tcPr>
            <w:tcW w:w="851" w:type="dxa"/>
            <w:tcBorders>
              <w:top w:val="single" w:sz="2" w:space="0" w:color="000000"/>
              <w:left w:val="single" w:sz="2" w:space="0" w:color="000000"/>
              <w:bottom w:val="single" w:sz="2" w:space="0" w:color="000000"/>
              <w:right w:val="single" w:sz="2" w:space="0" w:color="000000"/>
            </w:tcBorders>
            <w:vAlign w:val="center"/>
          </w:tcPr>
          <w:p w14:paraId="341BC00A"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27A3011F"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336ED2A9"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7D08F0" w14:paraId="5504F4D3" w14:textId="77777777">
        <w:trPr>
          <w:trHeight w:val="859"/>
          <w:jc w:val="center"/>
        </w:trPr>
        <w:tc>
          <w:tcPr>
            <w:tcW w:w="1131" w:type="dxa"/>
            <w:vMerge/>
            <w:tcBorders>
              <w:left w:val="single" w:sz="2" w:space="0" w:color="000000"/>
              <w:right w:val="single" w:sz="2" w:space="0" w:color="000000"/>
            </w:tcBorders>
            <w:vAlign w:val="center"/>
          </w:tcPr>
          <w:p w14:paraId="031C7112" w14:textId="77777777" w:rsidR="007D08F0" w:rsidRDefault="007D08F0"/>
        </w:tc>
        <w:tc>
          <w:tcPr>
            <w:tcW w:w="1134" w:type="dxa"/>
            <w:tcBorders>
              <w:left w:val="single" w:sz="2" w:space="0" w:color="000000"/>
              <w:bottom w:val="single" w:sz="2" w:space="0" w:color="000000"/>
              <w:right w:val="single" w:sz="2" w:space="0" w:color="000000"/>
            </w:tcBorders>
            <w:vAlign w:val="center"/>
          </w:tcPr>
          <w:p w14:paraId="752A5E8E" w14:textId="77777777" w:rsidR="007D08F0" w:rsidRDefault="00BF79F1">
            <w:pPr>
              <w:jc w:val="center"/>
            </w:pPr>
            <w:r>
              <w:t>质量指标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757A756E"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社会救助水平</w:t>
            </w:r>
          </w:p>
        </w:tc>
        <w:tc>
          <w:tcPr>
            <w:tcW w:w="851" w:type="dxa"/>
            <w:tcBorders>
              <w:top w:val="single" w:sz="2" w:space="0" w:color="000000"/>
              <w:left w:val="single" w:sz="2" w:space="0" w:color="000000"/>
              <w:bottom w:val="single" w:sz="2" w:space="0" w:color="000000"/>
              <w:right w:val="single" w:sz="2" w:space="0" w:color="000000"/>
            </w:tcBorders>
            <w:vAlign w:val="center"/>
          </w:tcPr>
          <w:p w14:paraId="75F7F9DD"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不低于上年</w:t>
            </w:r>
          </w:p>
        </w:tc>
        <w:tc>
          <w:tcPr>
            <w:tcW w:w="1276" w:type="dxa"/>
            <w:tcBorders>
              <w:top w:val="single" w:sz="2" w:space="0" w:color="000000"/>
              <w:left w:val="single" w:sz="2" w:space="0" w:color="000000"/>
              <w:bottom w:val="single" w:sz="2" w:space="0" w:color="000000"/>
              <w:right w:val="single" w:sz="2" w:space="0" w:color="000000"/>
            </w:tcBorders>
            <w:vAlign w:val="center"/>
          </w:tcPr>
          <w:p w14:paraId="45398BB2"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4BB1019B"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不低于上年</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60977E42"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15</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2ED399D9"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06C1D494"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7D08F0" w14:paraId="1395FF11" w14:textId="77777777">
        <w:trPr>
          <w:trHeight w:val="859"/>
          <w:jc w:val="center"/>
        </w:trPr>
        <w:tc>
          <w:tcPr>
            <w:tcW w:w="1131" w:type="dxa"/>
            <w:tcBorders>
              <w:left w:val="single" w:sz="2" w:space="0" w:color="000000"/>
              <w:right w:val="single" w:sz="2" w:space="0" w:color="000000"/>
            </w:tcBorders>
            <w:vAlign w:val="center"/>
          </w:tcPr>
          <w:p w14:paraId="3A31324C" w14:textId="77777777" w:rsidR="007D08F0" w:rsidRDefault="00BF79F1">
            <w:pPr>
              <w:jc w:val="center"/>
            </w:pPr>
            <w:r>
              <w:t>成本指标</w:t>
            </w:r>
          </w:p>
        </w:tc>
        <w:tc>
          <w:tcPr>
            <w:tcW w:w="1134" w:type="dxa"/>
            <w:tcBorders>
              <w:left w:val="single" w:sz="2" w:space="0" w:color="000000"/>
              <w:bottom w:val="single" w:sz="2" w:space="0" w:color="000000"/>
              <w:right w:val="single" w:sz="2" w:space="0" w:color="000000"/>
            </w:tcBorders>
            <w:vAlign w:val="center"/>
          </w:tcPr>
          <w:p w14:paraId="0C6359D1" w14:textId="77777777" w:rsidR="007D08F0" w:rsidRDefault="00BF79F1">
            <w:pPr>
              <w:jc w:val="center"/>
            </w:pPr>
            <w:r>
              <w:t>经济成本指标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5A794FFC"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资金支出</w:t>
            </w:r>
          </w:p>
        </w:tc>
        <w:tc>
          <w:tcPr>
            <w:tcW w:w="851" w:type="dxa"/>
            <w:tcBorders>
              <w:top w:val="single" w:sz="2" w:space="0" w:color="000000"/>
              <w:left w:val="single" w:sz="2" w:space="0" w:color="000000"/>
              <w:bottom w:val="single" w:sz="2" w:space="0" w:color="000000"/>
              <w:right w:val="single" w:sz="2" w:space="0" w:color="000000"/>
            </w:tcBorders>
            <w:vAlign w:val="center"/>
          </w:tcPr>
          <w:p w14:paraId="7AFE6510"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&lt;=2.61万元</w:t>
            </w:r>
          </w:p>
        </w:tc>
        <w:tc>
          <w:tcPr>
            <w:tcW w:w="1276" w:type="dxa"/>
            <w:tcBorders>
              <w:top w:val="single" w:sz="2" w:space="0" w:color="000000"/>
              <w:left w:val="single" w:sz="2" w:space="0" w:color="000000"/>
              <w:bottom w:val="single" w:sz="2" w:space="0" w:color="000000"/>
              <w:right w:val="single" w:sz="2" w:space="0" w:color="000000"/>
            </w:tcBorders>
            <w:vAlign w:val="center"/>
          </w:tcPr>
          <w:p w14:paraId="0C7813F2"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预算支出标准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75A1EB93"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142.46万元</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5FD75D3D"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15</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6420CA4B"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58FD96FB"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原始凭证,工作资料</w:t>
            </w:r>
            <w:r>
              <w:rPr>
                <w:rFonts w:ascii="MS Gothic" w:eastAsia="MS Gothic" w:hAnsi="MS Gothic" w:cs="MS Gothic" w:hint="eastAsia"/>
                <w:color w:val="000000"/>
                <w:kern w:val="0"/>
                <w:sz w:val="20"/>
                <w:szCs w:val="20"/>
                <w:cs/>
                <w:lang w:bidi="ar"/>
              </w:rPr>
              <w:t>‎</w:t>
            </w:r>
          </w:p>
        </w:tc>
      </w:tr>
      <w:tr w:rsidR="007D08F0" w14:paraId="10AABC7B" w14:textId="77777777">
        <w:trPr>
          <w:trHeight w:val="859"/>
          <w:jc w:val="center"/>
        </w:trPr>
        <w:tc>
          <w:tcPr>
            <w:tcW w:w="1131" w:type="dxa"/>
            <w:tcBorders>
              <w:left w:val="single" w:sz="2" w:space="0" w:color="000000"/>
              <w:right w:val="single" w:sz="2" w:space="0" w:color="000000"/>
            </w:tcBorders>
            <w:vAlign w:val="center"/>
          </w:tcPr>
          <w:p w14:paraId="7C66E785" w14:textId="77777777" w:rsidR="007D08F0" w:rsidRDefault="00BF79F1">
            <w:pPr>
              <w:jc w:val="center"/>
            </w:pPr>
            <w:r>
              <w:t>效益指标</w:t>
            </w:r>
          </w:p>
        </w:tc>
        <w:tc>
          <w:tcPr>
            <w:tcW w:w="1134" w:type="dxa"/>
            <w:tcBorders>
              <w:left w:val="single" w:sz="2" w:space="0" w:color="000000"/>
              <w:bottom w:val="single" w:sz="2" w:space="0" w:color="000000"/>
              <w:right w:val="single" w:sz="2" w:space="0" w:color="000000"/>
            </w:tcBorders>
            <w:vAlign w:val="center"/>
          </w:tcPr>
          <w:p w14:paraId="12CCC9F0" w14:textId="77777777" w:rsidR="007D08F0" w:rsidRDefault="00BF79F1">
            <w:pPr>
              <w:jc w:val="center"/>
            </w:pPr>
            <w:r>
              <w:t>社会效益指标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556BAFF6"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提高孤儿生活水平情况</w:t>
            </w:r>
          </w:p>
        </w:tc>
        <w:tc>
          <w:tcPr>
            <w:tcW w:w="851" w:type="dxa"/>
            <w:tcBorders>
              <w:top w:val="single" w:sz="2" w:space="0" w:color="000000"/>
              <w:left w:val="single" w:sz="2" w:space="0" w:color="000000"/>
              <w:bottom w:val="single" w:sz="2" w:space="0" w:color="000000"/>
              <w:right w:val="single" w:sz="2" w:space="0" w:color="000000"/>
            </w:tcBorders>
            <w:vAlign w:val="center"/>
          </w:tcPr>
          <w:p w14:paraId="1F4A5DEA"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有效提高</w:t>
            </w:r>
          </w:p>
        </w:tc>
        <w:tc>
          <w:tcPr>
            <w:tcW w:w="1276" w:type="dxa"/>
            <w:tcBorders>
              <w:top w:val="single" w:sz="2" w:space="0" w:color="000000"/>
              <w:left w:val="single" w:sz="2" w:space="0" w:color="000000"/>
              <w:bottom w:val="single" w:sz="2" w:space="0" w:color="000000"/>
              <w:right w:val="single" w:sz="2" w:space="0" w:color="000000"/>
            </w:tcBorders>
            <w:vAlign w:val="center"/>
          </w:tcPr>
          <w:p w14:paraId="0301A2EB"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70D3BABB"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有效提高</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05AF7BF8"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38339004"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按评判等级赋分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2D28C8C3"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7D08F0" w14:paraId="3278F623" w14:textId="77777777">
        <w:trPr>
          <w:trHeight w:val="859"/>
          <w:jc w:val="center"/>
        </w:trPr>
        <w:tc>
          <w:tcPr>
            <w:tcW w:w="1131" w:type="dxa"/>
            <w:tcBorders>
              <w:left w:val="single" w:sz="2" w:space="0" w:color="000000"/>
              <w:right w:val="single" w:sz="2" w:space="0" w:color="000000"/>
            </w:tcBorders>
            <w:vAlign w:val="center"/>
          </w:tcPr>
          <w:p w14:paraId="010D73C8" w14:textId="77777777" w:rsidR="007D08F0" w:rsidRDefault="00BF79F1">
            <w:pPr>
              <w:jc w:val="center"/>
            </w:pPr>
            <w:r>
              <w:t>满意度指标</w:t>
            </w:r>
          </w:p>
        </w:tc>
        <w:tc>
          <w:tcPr>
            <w:tcW w:w="1134" w:type="dxa"/>
            <w:tcBorders>
              <w:left w:val="single" w:sz="2" w:space="0" w:color="000000"/>
              <w:bottom w:val="single" w:sz="2" w:space="0" w:color="000000"/>
              <w:right w:val="single" w:sz="2" w:space="0" w:color="000000"/>
            </w:tcBorders>
            <w:vAlign w:val="center"/>
          </w:tcPr>
          <w:p w14:paraId="7C1F82DD" w14:textId="77777777" w:rsidR="007D08F0" w:rsidRDefault="00BF79F1">
            <w:pPr>
              <w:jc w:val="center"/>
            </w:pPr>
            <w:r>
              <w:t>满意度指标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5FEC55DD"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救助对象满意度</w:t>
            </w:r>
          </w:p>
        </w:tc>
        <w:tc>
          <w:tcPr>
            <w:tcW w:w="851" w:type="dxa"/>
            <w:tcBorders>
              <w:top w:val="single" w:sz="2" w:space="0" w:color="000000"/>
              <w:left w:val="single" w:sz="2" w:space="0" w:color="000000"/>
              <w:bottom w:val="single" w:sz="2" w:space="0" w:color="000000"/>
              <w:right w:val="single" w:sz="2" w:space="0" w:color="000000"/>
            </w:tcBorders>
            <w:vAlign w:val="center"/>
          </w:tcPr>
          <w:p w14:paraId="08A6F527"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&gt;=95%</w:t>
            </w:r>
          </w:p>
        </w:tc>
        <w:tc>
          <w:tcPr>
            <w:tcW w:w="1276" w:type="dxa"/>
            <w:tcBorders>
              <w:top w:val="single" w:sz="2" w:space="0" w:color="000000"/>
              <w:left w:val="single" w:sz="2" w:space="0" w:color="000000"/>
              <w:bottom w:val="single" w:sz="2" w:space="0" w:color="000000"/>
              <w:right w:val="single" w:sz="2" w:space="0" w:color="000000"/>
            </w:tcBorders>
            <w:vAlign w:val="center"/>
          </w:tcPr>
          <w:p w14:paraId="081781EF"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08E05A1C"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100%</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21EDA510"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34E215D4"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满意度赋分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606C36A3"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bl>
    <w:p w14:paraId="65877E45" w14:textId="77777777" w:rsidR="007D08F0" w:rsidRDefault="007D08F0">
      <w:pPr>
        <w:jc w:val="center"/>
      </w:pPr>
    </w:p>
    <w:p w14:paraId="1A0409F1" w14:textId="77777777" w:rsidR="007D08F0" w:rsidRDefault="00BF79F1">
      <w:r>
        <w:br w:type="page"/>
      </w:r>
    </w:p>
    <w:p w14:paraId="27FE131B" w14:textId="77777777" w:rsidR="007D08F0" w:rsidRDefault="007D08F0">
      <w:pPr>
        <w:jc w:val="center"/>
      </w:pPr>
    </w:p>
    <w:p w14:paraId="592FC142" w14:textId="77777777" w:rsidR="007D08F0" w:rsidRDefault="00BF79F1">
      <w:pPr>
        <w:spacing w:line="560" w:lineRule="exact"/>
        <w:ind w:firstLineChars="200" w:firstLine="640"/>
        <w:jc w:val="center"/>
        <w:outlineLvl w:val="4"/>
        <w:rPr>
          <w:rFonts w:ascii="仿宋_GB2312" w:eastAsia="仿宋_GB2312" w:hAnsi="宋体" w:cs="宋体" w:hint="eastAsia"/>
          <w:b/>
          <w:kern w:val="0"/>
          <w:sz w:val="32"/>
          <w:szCs w:val="32"/>
        </w:rPr>
      </w:pPr>
      <w:r>
        <w:rPr>
          <w:rFonts w:ascii="仿宋_GB2312" w:eastAsia="仿宋_GB2312" w:hAnsi="宋体" w:cs="宋体" w:hint="eastAsia"/>
          <w:b/>
          <w:kern w:val="0"/>
          <w:sz w:val="32"/>
          <w:szCs w:val="32"/>
        </w:rPr>
        <w:t>项目支出绩效目标表</w:t>
      </w:r>
    </w:p>
    <w:p w14:paraId="1815E1A3" w14:textId="5D08FE94" w:rsidR="007D08F0" w:rsidRDefault="00BF79F1">
      <w:pPr>
        <w:spacing w:line="560" w:lineRule="exact"/>
        <w:ind w:firstLineChars="200" w:firstLine="440"/>
        <w:jc w:val="center"/>
        <w:rPr>
          <w:rFonts w:asciiTheme="majorEastAsia" w:eastAsiaTheme="majorEastAsia" w:hAnsiTheme="majorEastAsia" w:cs="宋体" w:hint="eastAsia"/>
          <w:kern w:val="0"/>
          <w:sz w:val="22"/>
          <w:szCs w:val="22"/>
        </w:rPr>
      </w:pPr>
      <w:r>
        <w:rPr>
          <w:rFonts w:asciiTheme="majorEastAsia" w:eastAsiaTheme="majorEastAsia" w:hAnsiTheme="majorEastAsia" w:cs="MS Gothic" w:hint="eastAsia"/>
          <w:kern w:val="0"/>
          <w:sz w:val="22"/>
          <w:szCs w:val="22"/>
          <w:cs/>
        </w:rPr>
        <w:t>‎</w:t>
      </w:r>
      <w:r>
        <w:rPr>
          <w:rFonts w:asciiTheme="majorEastAsia" w:eastAsiaTheme="majorEastAsia" w:hAnsiTheme="majorEastAsia" w:cs="MS Gothic" w:hint="eastAsia"/>
          <w:kern w:val="0"/>
          <w:sz w:val="22"/>
          <w:szCs w:val="22"/>
        </w:rPr>
        <w:t>（</w:t>
      </w:r>
      <w:r w:rsidR="00B43E2D">
        <w:rPr>
          <w:rFonts w:asciiTheme="majorEastAsia" w:eastAsiaTheme="majorEastAsia" w:hAnsiTheme="majorEastAsia" w:cs="MS Gothic" w:hint="eastAsia"/>
          <w:kern w:val="0"/>
          <w:sz w:val="22"/>
          <w:szCs w:val="22"/>
        </w:rPr>
        <w:t>2026年</w:t>
      </w:r>
      <w:r>
        <w:rPr>
          <w:rFonts w:asciiTheme="majorEastAsia" w:eastAsiaTheme="majorEastAsia" w:hAnsiTheme="majorEastAsia" w:cs="MS Gothic" w:hint="eastAsia"/>
          <w:kern w:val="0"/>
          <w:sz w:val="22"/>
          <w:szCs w:val="22"/>
        </w:rPr>
        <w:t>）</w:t>
      </w:r>
      <w:r>
        <w:rPr>
          <w:rFonts w:asciiTheme="majorEastAsia" w:eastAsiaTheme="majorEastAsia" w:hAnsiTheme="majorEastAsia" w:cs="MS Gothic" w:hint="eastAsia"/>
          <w:kern w:val="0"/>
          <w:sz w:val="22"/>
          <w:szCs w:val="22"/>
          <w:cs/>
        </w:rPr>
        <w:t>‎</w:t>
      </w:r>
    </w:p>
    <w:tbl>
      <w:tblPr>
        <w:tblW w:w="10062"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131"/>
        <w:gridCol w:w="1134"/>
        <w:gridCol w:w="1701"/>
        <w:gridCol w:w="851"/>
        <w:gridCol w:w="1276"/>
        <w:gridCol w:w="819"/>
        <w:gridCol w:w="851"/>
        <w:gridCol w:w="1023"/>
        <w:gridCol w:w="1276"/>
      </w:tblGrid>
      <w:tr w:rsidR="007D08F0" w14:paraId="33F14C23" w14:textId="77777777">
        <w:trPr>
          <w:trHeight w:val="538"/>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1A7DE9D5" w14:textId="77777777" w:rsidR="007D08F0" w:rsidRDefault="00BF79F1">
            <w:pPr>
              <w:jc w:val="center"/>
            </w:pPr>
            <w:r>
              <w:t>预算单位</w:t>
            </w:r>
          </w:p>
        </w:tc>
        <w:tc>
          <w:tcPr>
            <w:tcW w:w="7797" w:type="dxa"/>
            <w:gridSpan w:val="7"/>
            <w:tcBorders>
              <w:top w:val="single" w:sz="2" w:space="0" w:color="000000"/>
              <w:left w:val="single" w:sz="2" w:space="0" w:color="000000"/>
              <w:bottom w:val="single" w:sz="2" w:space="0" w:color="000000"/>
              <w:right w:val="single" w:sz="2" w:space="0" w:color="000000"/>
            </w:tcBorders>
            <w:vAlign w:val="center"/>
          </w:tcPr>
          <w:p w14:paraId="6B804C05" w14:textId="77777777" w:rsidR="007D08F0" w:rsidRDefault="00BF79F1">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hint="eastAsia"/>
                <w:sz w:val="18"/>
                <w:szCs w:val="18"/>
              </w:rPr>
              <w:t>新疆维吾尔自治区喀什地区</w:t>
            </w:r>
            <w:r>
              <w:rPr>
                <w:rFonts w:asciiTheme="majorEastAsia" w:eastAsiaTheme="majorEastAsia" w:hAnsiTheme="majorEastAsia"/>
                <w:sz w:val="18"/>
                <w:szCs w:val="18"/>
              </w:rPr>
              <w:t>疏勒县民政局</w:t>
            </w:r>
            <w:r>
              <w:rPr>
                <w:rFonts w:asciiTheme="majorEastAsia" w:eastAsiaTheme="majorEastAsia" w:hAnsiTheme="majorEastAsia"/>
                <w:sz w:val="18"/>
                <w:szCs w:val="18"/>
                <w:cs/>
              </w:rPr>
              <w:t>‎</w:t>
            </w:r>
          </w:p>
        </w:tc>
      </w:tr>
      <w:tr w:rsidR="007D08F0" w14:paraId="15B940D7" w14:textId="77777777">
        <w:trPr>
          <w:trHeight w:val="515"/>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4B0298FB" w14:textId="77777777" w:rsidR="007D08F0" w:rsidRDefault="00BF79F1">
            <w:pPr>
              <w:jc w:val="center"/>
            </w:pPr>
            <w:r>
              <w:t>项目名称</w:t>
            </w:r>
          </w:p>
        </w:tc>
        <w:tc>
          <w:tcPr>
            <w:tcW w:w="3828" w:type="dxa"/>
            <w:gridSpan w:val="3"/>
            <w:tcBorders>
              <w:top w:val="single" w:sz="2" w:space="0" w:color="000000"/>
              <w:left w:val="single" w:sz="2" w:space="0" w:color="000000"/>
              <w:bottom w:val="single" w:sz="2" w:space="0" w:color="000000"/>
              <w:right w:val="single" w:sz="2" w:space="0" w:color="000000"/>
            </w:tcBorders>
            <w:vAlign w:val="center"/>
          </w:tcPr>
          <w:p w14:paraId="3DB3ACDA" w14:textId="5C93D86F" w:rsidR="007D08F0" w:rsidRDefault="00BF79F1">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sidR="00B43E2D">
              <w:rPr>
                <w:rFonts w:asciiTheme="majorEastAsia" w:eastAsiaTheme="majorEastAsia" w:hAnsiTheme="majorEastAsia"/>
                <w:sz w:val="18"/>
                <w:szCs w:val="18"/>
              </w:rPr>
              <w:t>2026年</w:t>
            </w:r>
            <w:r>
              <w:rPr>
                <w:rFonts w:asciiTheme="majorEastAsia" w:eastAsiaTheme="majorEastAsia" w:hAnsiTheme="majorEastAsia"/>
                <w:sz w:val="18"/>
                <w:szCs w:val="18"/>
              </w:rPr>
              <w:t>自治区财政困难群众救助补助项目（儿童救助）</w:t>
            </w:r>
            <w:r>
              <w:rPr>
                <w:rFonts w:asciiTheme="majorEastAsia" w:eastAsiaTheme="majorEastAsia" w:hAnsiTheme="majorEastAsia"/>
                <w:sz w:val="18"/>
                <w:szCs w:val="18"/>
                <w:cs/>
              </w:rPr>
              <w:t>‎</w:t>
            </w:r>
          </w:p>
        </w:tc>
        <w:tc>
          <w:tcPr>
            <w:tcW w:w="1670" w:type="dxa"/>
            <w:gridSpan w:val="2"/>
            <w:tcBorders>
              <w:top w:val="single" w:sz="2" w:space="0" w:color="000000"/>
              <w:left w:val="single" w:sz="2" w:space="0" w:color="000000"/>
              <w:bottom w:val="single" w:sz="2" w:space="0" w:color="000000"/>
              <w:right w:val="single" w:sz="2" w:space="0" w:color="000000"/>
            </w:tcBorders>
            <w:vAlign w:val="center"/>
          </w:tcPr>
          <w:p w14:paraId="30FAEE9A" w14:textId="77777777" w:rsidR="007D08F0" w:rsidRDefault="00BF79F1">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项目负责人</w:t>
            </w:r>
          </w:p>
        </w:tc>
        <w:tc>
          <w:tcPr>
            <w:tcW w:w="2299" w:type="dxa"/>
            <w:gridSpan w:val="2"/>
            <w:tcBorders>
              <w:top w:val="single" w:sz="2" w:space="0" w:color="000000"/>
              <w:left w:val="single" w:sz="2" w:space="0" w:color="000000"/>
              <w:bottom w:val="single" w:sz="2" w:space="0" w:color="000000"/>
              <w:right w:val="single" w:sz="2" w:space="0" w:color="000000"/>
            </w:tcBorders>
            <w:vAlign w:val="center"/>
          </w:tcPr>
          <w:p w14:paraId="25A067C2" w14:textId="77777777" w:rsidR="007D08F0" w:rsidRDefault="00BF79F1">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sz w:val="18"/>
                <w:szCs w:val="18"/>
              </w:rPr>
              <w:t>于庆早</w:t>
            </w:r>
            <w:r>
              <w:rPr>
                <w:rFonts w:asciiTheme="majorEastAsia" w:eastAsiaTheme="majorEastAsia" w:hAnsiTheme="majorEastAsia"/>
                <w:sz w:val="18"/>
                <w:szCs w:val="18"/>
                <w:cs/>
              </w:rPr>
              <w:t>‎</w:t>
            </w:r>
            <w:r>
              <w:rPr>
                <w:rFonts w:asciiTheme="majorEastAsia" w:eastAsiaTheme="majorEastAsia" w:hAnsiTheme="majorEastAsia"/>
                <w:sz w:val="18"/>
                <w:szCs w:val="18"/>
              </w:rPr>
              <w:t xml:space="preserve"> </w:t>
            </w:r>
            <w:r>
              <w:rPr>
                <w:rFonts w:asciiTheme="majorEastAsia" w:eastAsiaTheme="majorEastAsia" w:hAnsiTheme="majorEastAsia"/>
                <w:sz w:val="18"/>
                <w:szCs w:val="18"/>
                <w:cs/>
              </w:rPr>
              <w:t>‎</w:t>
            </w:r>
          </w:p>
        </w:tc>
      </w:tr>
      <w:tr w:rsidR="007D08F0" w14:paraId="5EF8FDEC" w14:textId="77777777">
        <w:trPr>
          <w:trHeight w:val="736"/>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7EF936E4" w14:textId="77777777" w:rsidR="007D08F0" w:rsidRDefault="00BF79F1">
            <w:pPr>
              <w:jc w:val="center"/>
            </w:pPr>
            <w:r>
              <w:t>项目资金（万元）</w:t>
            </w:r>
          </w:p>
        </w:tc>
        <w:tc>
          <w:tcPr>
            <w:tcW w:w="1701" w:type="dxa"/>
            <w:tcBorders>
              <w:top w:val="single" w:sz="2" w:space="0" w:color="000000"/>
              <w:left w:val="single" w:sz="2" w:space="0" w:color="000000"/>
              <w:bottom w:val="single" w:sz="2" w:space="0" w:color="000000"/>
              <w:right w:val="single" w:sz="2" w:space="0" w:color="000000"/>
            </w:tcBorders>
            <w:vAlign w:val="center"/>
          </w:tcPr>
          <w:p w14:paraId="39BBD146" w14:textId="77777777" w:rsidR="007D08F0" w:rsidRDefault="00BF79F1">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年度预算总额：</w:t>
            </w:r>
          </w:p>
        </w:tc>
        <w:tc>
          <w:tcPr>
            <w:tcW w:w="851" w:type="dxa"/>
            <w:tcBorders>
              <w:top w:val="single" w:sz="2" w:space="0" w:color="000000"/>
              <w:left w:val="single" w:sz="2" w:space="0" w:color="000000"/>
              <w:bottom w:val="single" w:sz="2" w:space="0" w:color="000000"/>
              <w:right w:val="single" w:sz="2" w:space="0" w:color="000000"/>
            </w:tcBorders>
            <w:vAlign w:val="center"/>
          </w:tcPr>
          <w:p w14:paraId="75583B6D" w14:textId="77777777" w:rsidR="007D08F0" w:rsidRDefault="00BF79F1">
            <w:pPr>
              <w:jc w:val="center"/>
              <w:rPr>
                <w:rFonts w:asciiTheme="majorEastAsia" w:eastAsiaTheme="majorEastAsia" w:hAnsiTheme="majorEastAsia" w:hint="eastAsia"/>
                <w:sz w:val="18"/>
                <w:szCs w:val="18"/>
              </w:rPr>
            </w:pPr>
            <w:r>
              <w:rPr>
                <w:rFonts w:asciiTheme="majorEastAsia" w:eastAsiaTheme="majorEastAsia" w:hAnsiTheme="majorEastAsia"/>
                <w:sz w:val="18"/>
                <w:szCs w:val="18"/>
              </w:rPr>
              <w:t>1.38</w:t>
            </w:r>
          </w:p>
        </w:tc>
        <w:tc>
          <w:tcPr>
            <w:tcW w:w="1276" w:type="dxa"/>
            <w:tcBorders>
              <w:top w:val="single" w:sz="2" w:space="0" w:color="000000"/>
              <w:left w:val="single" w:sz="2" w:space="0" w:color="000000"/>
              <w:bottom w:val="single" w:sz="2" w:space="0" w:color="000000"/>
              <w:right w:val="single" w:sz="2" w:space="0" w:color="000000"/>
            </w:tcBorders>
            <w:vAlign w:val="center"/>
          </w:tcPr>
          <w:p w14:paraId="54ECABFF" w14:textId="77777777" w:rsidR="007D08F0" w:rsidRDefault="00BF79F1">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其中：财政拨款</w:t>
            </w:r>
          </w:p>
        </w:tc>
        <w:tc>
          <w:tcPr>
            <w:tcW w:w="819" w:type="dxa"/>
            <w:tcBorders>
              <w:top w:val="single" w:sz="2" w:space="0" w:color="000000"/>
              <w:left w:val="single" w:sz="2" w:space="0" w:color="000000"/>
              <w:bottom w:val="single" w:sz="2" w:space="0" w:color="000000"/>
              <w:right w:val="single" w:sz="2" w:space="0" w:color="000000"/>
            </w:tcBorders>
            <w:vAlign w:val="center"/>
          </w:tcPr>
          <w:p w14:paraId="168F48F4" w14:textId="77777777" w:rsidR="007D08F0" w:rsidRDefault="00BF79F1">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sz w:val="18"/>
                <w:szCs w:val="18"/>
              </w:rPr>
              <w:t>1.38</w:t>
            </w:r>
            <w:r>
              <w:rPr>
                <w:rFonts w:asciiTheme="majorEastAsia" w:eastAsiaTheme="majorEastAsia" w:hAnsiTheme="majorEastAsia"/>
                <w:sz w:val="18"/>
                <w:szCs w:val="18"/>
                <w:cs/>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11EE8106" w14:textId="77777777" w:rsidR="007D08F0" w:rsidRDefault="00BF79F1">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其他资金</w:t>
            </w:r>
          </w:p>
        </w:tc>
        <w:tc>
          <w:tcPr>
            <w:tcW w:w="2299" w:type="dxa"/>
            <w:gridSpan w:val="2"/>
            <w:tcBorders>
              <w:top w:val="single" w:sz="2" w:space="0" w:color="000000"/>
              <w:left w:val="single" w:sz="2" w:space="0" w:color="000000"/>
              <w:bottom w:val="single" w:sz="2" w:space="0" w:color="000000"/>
              <w:right w:val="single" w:sz="2" w:space="0" w:color="000000"/>
            </w:tcBorders>
            <w:vAlign w:val="center"/>
          </w:tcPr>
          <w:p w14:paraId="05D8887E" w14:textId="77777777" w:rsidR="007D08F0" w:rsidRDefault="00BF79F1">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sz w:val="18"/>
                <w:szCs w:val="18"/>
              </w:rPr>
              <w:t>0.00</w:t>
            </w:r>
            <w:r>
              <w:rPr>
                <w:rFonts w:asciiTheme="majorEastAsia" w:eastAsiaTheme="majorEastAsia" w:hAnsiTheme="majorEastAsia"/>
                <w:sz w:val="18"/>
                <w:szCs w:val="18"/>
                <w:cs/>
              </w:rPr>
              <w:t>‎</w:t>
            </w:r>
          </w:p>
        </w:tc>
      </w:tr>
      <w:tr w:rsidR="007D08F0" w14:paraId="1052FFAE" w14:textId="77777777">
        <w:trPr>
          <w:trHeight w:val="413"/>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113230C3" w14:textId="77777777" w:rsidR="007D08F0" w:rsidRDefault="00BF79F1">
            <w:pPr>
              <w:jc w:val="center"/>
            </w:pPr>
            <w:r>
              <w:t>项目总体目标</w:t>
            </w:r>
          </w:p>
        </w:tc>
        <w:tc>
          <w:tcPr>
            <w:tcW w:w="7797" w:type="dxa"/>
            <w:gridSpan w:val="7"/>
            <w:tcBorders>
              <w:top w:val="single" w:sz="2" w:space="0" w:color="000000"/>
              <w:left w:val="single" w:sz="2" w:space="0" w:color="000000"/>
              <w:bottom w:val="single" w:sz="2" w:space="0" w:color="000000"/>
              <w:right w:val="single" w:sz="2" w:space="0" w:color="000000"/>
            </w:tcBorders>
            <w:vAlign w:val="center"/>
          </w:tcPr>
          <w:p w14:paraId="4D855D24" w14:textId="77777777" w:rsidR="007D08F0" w:rsidRDefault="00BF79F1">
            <w:pPr>
              <w:jc w:val="left"/>
              <w:rPr>
                <w:rFonts w:asciiTheme="majorEastAsia" w:eastAsiaTheme="majorEastAsia" w:hAnsiTheme="majorEastAsia" w:hint="eastAsia"/>
                <w:sz w:val="18"/>
                <w:szCs w:val="18"/>
              </w:rPr>
            </w:pPr>
            <w:r>
              <w:rPr>
                <w:rFonts w:asciiTheme="majorEastAsia" w:eastAsiaTheme="majorEastAsia" w:hAnsiTheme="majorEastAsia"/>
                <w:sz w:val="18"/>
                <w:szCs w:val="18"/>
              </w:rPr>
              <w:t>项目总预算1.38万元，做好救助儿童生活保障工作。</w:t>
            </w:r>
          </w:p>
        </w:tc>
      </w:tr>
      <w:tr w:rsidR="007D08F0" w14:paraId="37AD5C8C" w14:textId="77777777">
        <w:trPr>
          <w:trHeight w:val="896"/>
          <w:jc w:val="center"/>
        </w:trPr>
        <w:tc>
          <w:tcPr>
            <w:tcW w:w="1131" w:type="dxa"/>
            <w:tcBorders>
              <w:top w:val="single" w:sz="2" w:space="0" w:color="000000"/>
              <w:left w:val="single" w:sz="2" w:space="0" w:color="000000"/>
              <w:bottom w:val="single" w:sz="2" w:space="0" w:color="000000"/>
              <w:right w:val="single" w:sz="2" w:space="0" w:color="000000"/>
            </w:tcBorders>
            <w:vAlign w:val="center"/>
          </w:tcPr>
          <w:p w14:paraId="5B276244" w14:textId="77777777" w:rsidR="007D08F0" w:rsidRDefault="00BF79F1">
            <w:pPr>
              <w:jc w:val="center"/>
            </w:pPr>
            <w:r>
              <w:t>一级指标</w:t>
            </w:r>
          </w:p>
        </w:tc>
        <w:tc>
          <w:tcPr>
            <w:tcW w:w="1134" w:type="dxa"/>
            <w:tcBorders>
              <w:top w:val="single" w:sz="2" w:space="0" w:color="000000"/>
              <w:left w:val="single" w:sz="2" w:space="0" w:color="000000"/>
              <w:bottom w:val="single" w:sz="2" w:space="0" w:color="000000"/>
              <w:right w:val="single" w:sz="2" w:space="0" w:color="000000"/>
            </w:tcBorders>
            <w:vAlign w:val="center"/>
          </w:tcPr>
          <w:p w14:paraId="10F1C36A" w14:textId="77777777" w:rsidR="007D08F0" w:rsidRDefault="00BF79F1">
            <w:pPr>
              <w:jc w:val="center"/>
            </w:pPr>
            <w:r>
              <w:t>二级指标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25E284E3" w14:textId="77777777" w:rsidR="007D08F0" w:rsidRDefault="00BF79F1">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三级指标</w:t>
            </w:r>
          </w:p>
        </w:tc>
        <w:tc>
          <w:tcPr>
            <w:tcW w:w="851" w:type="dxa"/>
            <w:tcBorders>
              <w:top w:val="single" w:sz="2" w:space="0" w:color="000000"/>
              <w:left w:val="single" w:sz="2" w:space="0" w:color="000000"/>
              <w:bottom w:val="single" w:sz="2" w:space="0" w:color="000000"/>
              <w:right w:val="single" w:sz="2" w:space="0" w:color="000000"/>
            </w:tcBorders>
            <w:vAlign w:val="center"/>
          </w:tcPr>
          <w:p w14:paraId="7E10C7F6" w14:textId="77777777" w:rsidR="007D08F0" w:rsidRDefault="00BF79F1">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指标值</w:t>
            </w:r>
          </w:p>
        </w:tc>
        <w:tc>
          <w:tcPr>
            <w:tcW w:w="1276" w:type="dxa"/>
            <w:tcBorders>
              <w:top w:val="single" w:sz="2" w:space="0" w:color="000000"/>
              <w:left w:val="single" w:sz="2" w:space="0" w:color="000000"/>
              <w:bottom w:val="single" w:sz="2" w:space="0" w:color="000000"/>
              <w:right w:val="single" w:sz="2" w:space="0" w:color="000000"/>
            </w:tcBorders>
            <w:vAlign w:val="center"/>
          </w:tcPr>
          <w:p w14:paraId="64D41DDA" w14:textId="77777777" w:rsidR="007D08F0" w:rsidRDefault="00BF79F1">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指标值设置依据</w:t>
            </w:r>
          </w:p>
        </w:tc>
        <w:tc>
          <w:tcPr>
            <w:tcW w:w="819" w:type="dxa"/>
            <w:tcBorders>
              <w:top w:val="single" w:sz="2" w:space="0" w:color="000000"/>
              <w:left w:val="single" w:sz="2" w:space="0" w:color="000000"/>
              <w:bottom w:val="single" w:sz="2" w:space="0" w:color="000000"/>
              <w:right w:val="single" w:sz="2" w:space="0" w:color="000000"/>
            </w:tcBorders>
            <w:vAlign w:val="center"/>
          </w:tcPr>
          <w:p w14:paraId="388A2D35" w14:textId="77777777" w:rsidR="007D08F0" w:rsidRDefault="00BF79F1">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上年完成值</w:t>
            </w:r>
          </w:p>
        </w:tc>
        <w:tc>
          <w:tcPr>
            <w:tcW w:w="851" w:type="dxa"/>
            <w:tcBorders>
              <w:top w:val="single" w:sz="2" w:space="0" w:color="000000"/>
              <w:left w:val="single" w:sz="2" w:space="0" w:color="000000"/>
              <w:bottom w:val="single" w:sz="2" w:space="0" w:color="000000"/>
              <w:right w:val="single" w:sz="2" w:space="0" w:color="000000"/>
            </w:tcBorders>
            <w:vAlign w:val="center"/>
          </w:tcPr>
          <w:p w14:paraId="27F50B25" w14:textId="77777777" w:rsidR="007D08F0" w:rsidRDefault="00BF79F1">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指标分值权重</w:t>
            </w:r>
          </w:p>
        </w:tc>
        <w:tc>
          <w:tcPr>
            <w:tcW w:w="1023" w:type="dxa"/>
            <w:tcBorders>
              <w:top w:val="single" w:sz="2" w:space="0" w:color="000000"/>
              <w:left w:val="single" w:sz="2" w:space="0" w:color="000000"/>
              <w:bottom w:val="single" w:sz="2" w:space="0" w:color="000000"/>
              <w:right w:val="single" w:sz="2" w:space="0" w:color="000000"/>
            </w:tcBorders>
            <w:vAlign w:val="center"/>
          </w:tcPr>
          <w:p w14:paraId="7EB94974" w14:textId="77777777" w:rsidR="007D08F0" w:rsidRDefault="00BF79F1">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指标赋分规则</w:t>
            </w:r>
          </w:p>
        </w:tc>
        <w:tc>
          <w:tcPr>
            <w:tcW w:w="1276" w:type="dxa"/>
            <w:tcBorders>
              <w:top w:val="single" w:sz="2" w:space="0" w:color="000000"/>
              <w:left w:val="single" w:sz="2" w:space="0" w:color="000000"/>
              <w:bottom w:val="single" w:sz="2" w:space="0" w:color="000000"/>
              <w:right w:val="single" w:sz="2" w:space="0" w:color="000000"/>
            </w:tcBorders>
            <w:vAlign w:val="center"/>
          </w:tcPr>
          <w:p w14:paraId="2543DE21" w14:textId="77777777" w:rsidR="007D08F0" w:rsidRDefault="00BF79F1">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佐证资料</w:t>
            </w:r>
          </w:p>
        </w:tc>
      </w:tr>
      <w:tr w:rsidR="007D08F0" w14:paraId="7ABC790B" w14:textId="77777777">
        <w:trPr>
          <w:trHeight w:val="859"/>
          <w:jc w:val="center"/>
        </w:trPr>
        <w:tc>
          <w:tcPr>
            <w:tcW w:w="1131" w:type="dxa"/>
            <w:vMerge w:val="restart"/>
            <w:tcBorders>
              <w:left w:val="single" w:sz="2" w:space="0" w:color="000000"/>
              <w:right w:val="single" w:sz="2" w:space="0" w:color="000000"/>
            </w:tcBorders>
            <w:vAlign w:val="center"/>
          </w:tcPr>
          <w:p w14:paraId="10C4486B" w14:textId="77777777" w:rsidR="007D08F0" w:rsidRDefault="00BF79F1">
            <w:pPr>
              <w:jc w:val="center"/>
            </w:pPr>
            <w:r>
              <w:t>产出指标</w:t>
            </w:r>
          </w:p>
        </w:tc>
        <w:tc>
          <w:tcPr>
            <w:tcW w:w="1134" w:type="dxa"/>
            <w:vMerge w:val="restart"/>
            <w:tcBorders>
              <w:left w:val="single" w:sz="2" w:space="0" w:color="000000"/>
              <w:bottom w:val="single" w:sz="2" w:space="0" w:color="000000"/>
              <w:right w:val="single" w:sz="2" w:space="0" w:color="000000"/>
            </w:tcBorders>
            <w:vAlign w:val="center"/>
          </w:tcPr>
          <w:p w14:paraId="551AF761" w14:textId="77777777" w:rsidR="007D08F0" w:rsidRDefault="00BF79F1">
            <w:pPr>
              <w:jc w:val="center"/>
            </w:pPr>
            <w:r>
              <w:t>数量指标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06911B29"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儿童救助保障率</w:t>
            </w:r>
          </w:p>
        </w:tc>
        <w:tc>
          <w:tcPr>
            <w:tcW w:w="851" w:type="dxa"/>
            <w:tcBorders>
              <w:top w:val="single" w:sz="2" w:space="0" w:color="000000"/>
              <w:left w:val="single" w:sz="2" w:space="0" w:color="000000"/>
              <w:bottom w:val="single" w:sz="2" w:space="0" w:color="000000"/>
              <w:right w:val="single" w:sz="2" w:space="0" w:color="000000"/>
            </w:tcBorders>
            <w:vAlign w:val="center"/>
          </w:tcPr>
          <w:p w14:paraId="07CB9BFC"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&gt;=95%</w:t>
            </w:r>
          </w:p>
        </w:tc>
        <w:tc>
          <w:tcPr>
            <w:tcW w:w="1276" w:type="dxa"/>
            <w:tcBorders>
              <w:top w:val="single" w:sz="2" w:space="0" w:color="000000"/>
              <w:left w:val="single" w:sz="2" w:space="0" w:color="000000"/>
              <w:bottom w:val="single" w:sz="2" w:space="0" w:color="000000"/>
              <w:right w:val="single" w:sz="2" w:space="0" w:color="000000"/>
            </w:tcBorders>
            <w:vAlign w:val="center"/>
          </w:tcPr>
          <w:p w14:paraId="292BCCD8"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105E3A16"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=100%</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09E719A4"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15</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01CF4C2C"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08A9F22E"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7D08F0" w14:paraId="4CE4A1CA" w14:textId="77777777">
        <w:trPr>
          <w:trHeight w:val="859"/>
          <w:jc w:val="center"/>
        </w:trPr>
        <w:tc>
          <w:tcPr>
            <w:tcW w:w="1131" w:type="dxa"/>
            <w:vMerge/>
            <w:tcBorders>
              <w:left w:val="single" w:sz="2" w:space="0" w:color="000000"/>
              <w:right w:val="single" w:sz="2" w:space="0" w:color="000000"/>
            </w:tcBorders>
            <w:vAlign w:val="center"/>
          </w:tcPr>
          <w:p w14:paraId="2B7CA3E2" w14:textId="77777777" w:rsidR="007D08F0" w:rsidRDefault="007D08F0"/>
        </w:tc>
        <w:tc>
          <w:tcPr>
            <w:tcW w:w="1134" w:type="dxa"/>
            <w:vMerge/>
            <w:tcBorders>
              <w:left w:val="single" w:sz="2" w:space="0" w:color="000000"/>
              <w:bottom w:val="single" w:sz="2" w:space="0" w:color="000000"/>
              <w:right w:val="single" w:sz="2" w:space="0" w:color="000000"/>
            </w:tcBorders>
            <w:vAlign w:val="center"/>
          </w:tcPr>
          <w:p w14:paraId="67A7DA42" w14:textId="77777777" w:rsidR="007D08F0" w:rsidRDefault="007D08F0"/>
        </w:tc>
        <w:tc>
          <w:tcPr>
            <w:tcW w:w="1701" w:type="dxa"/>
            <w:tcBorders>
              <w:top w:val="single" w:sz="2" w:space="0" w:color="000000"/>
              <w:left w:val="single" w:sz="2" w:space="0" w:color="000000"/>
              <w:bottom w:val="single" w:sz="2" w:space="0" w:color="000000"/>
              <w:right w:val="single" w:sz="2" w:space="0" w:color="000000"/>
            </w:tcBorders>
            <w:vAlign w:val="center"/>
          </w:tcPr>
          <w:p w14:paraId="2D6D08EB"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儿童救助资金发放及时率</w:t>
            </w:r>
          </w:p>
        </w:tc>
        <w:tc>
          <w:tcPr>
            <w:tcW w:w="851" w:type="dxa"/>
            <w:tcBorders>
              <w:top w:val="single" w:sz="2" w:space="0" w:color="000000"/>
              <w:left w:val="single" w:sz="2" w:space="0" w:color="000000"/>
              <w:bottom w:val="single" w:sz="2" w:space="0" w:color="000000"/>
              <w:right w:val="single" w:sz="2" w:space="0" w:color="000000"/>
            </w:tcBorders>
            <w:vAlign w:val="center"/>
          </w:tcPr>
          <w:p w14:paraId="4AFBEB46"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&gt;=95%</w:t>
            </w:r>
          </w:p>
        </w:tc>
        <w:tc>
          <w:tcPr>
            <w:tcW w:w="1276" w:type="dxa"/>
            <w:tcBorders>
              <w:top w:val="single" w:sz="2" w:space="0" w:color="000000"/>
              <w:left w:val="single" w:sz="2" w:space="0" w:color="000000"/>
              <w:bottom w:val="single" w:sz="2" w:space="0" w:color="000000"/>
              <w:right w:val="single" w:sz="2" w:space="0" w:color="000000"/>
            </w:tcBorders>
            <w:vAlign w:val="center"/>
          </w:tcPr>
          <w:p w14:paraId="3D7DB658"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1AC9269D"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=100%</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31DB03F1"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15</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3A330327"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520CB766"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7D08F0" w14:paraId="0B0497E6" w14:textId="77777777">
        <w:trPr>
          <w:trHeight w:val="859"/>
          <w:jc w:val="center"/>
        </w:trPr>
        <w:tc>
          <w:tcPr>
            <w:tcW w:w="1131" w:type="dxa"/>
            <w:vMerge/>
            <w:tcBorders>
              <w:left w:val="single" w:sz="2" w:space="0" w:color="000000"/>
              <w:right w:val="single" w:sz="2" w:space="0" w:color="000000"/>
            </w:tcBorders>
            <w:vAlign w:val="center"/>
          </w:tcPr>
          <w:p w14:paraId="7A1FA523" w14:textId="77777777" w:rsidR="007D08F0" w:rsidRDefault="007D08F0"/>
        </w:tc>
        <w:tc>
          <w:tcPr>
            <w:tcW w:w="1134" w:type="dxa"/>
            <w:vMerge/>
            <w:tcBorders>
              <w:left w:val="single" w:sz="2" w:space="0" w:color="000000"/>
              <w:bottom w:val="single" w:sz="2" w:space="0" w:color="000000"/>
              <w:right w:val="single" w:sz="2" w:space="0" w:color="000000"/>
            </w:tcBorders>
            <w:vAlign w:val="center"/>
          </w:tcPr>
          <w:p w14:paraId="2B0F18FE" w14:textId="77777777" w:rsidR="007D08F0" w:rsidRDefault="007D08F0"/>
        </w:tc>
        <w:tc>
          <w:tcPr>
            <w:tcW w:w="1701" w:type="dxa"/>
            <w:tcBorders>
              <w:top w:val="single" w:sz="2" w:space="0" w:color="000000"/>
              <w:left w:val="single" w:sz="2" w:space="0" w:color="000000"/>
              <w:bottom w:val="single" w:sz="2" w:space="0" w:color="000000"/>
              <w:right w:val="single" w:sz="2" w:space="0" w:color="000000"/>
            </w:tcBorders>
            <w:vAlign w:val="center"/>
          </w:tcPr>
          <w:p w14:paraId="7D3E83B0"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发放人数</w:t>
            </w:r>
          </w:p>
        </w:tc>
        <w:tc>
          <w:tcPr>
            <w:tcW w:w="851" w:type="dxa"/>
            <w:tcBorders>
              <w:top w:val="single" w:sz="2" w:space="0" w:color="000000"/>
              <w:left w:val="single" w:sz="2" w:space="0" w:color="000000"/>
              <w:bottom w:val="single" w:sz="2" w:space="0" w:color="000000"/>
              <w:right w:val="single" w:sz="2" w:space="0" w:color="000000"/>
            </w:tcBorders>
            <w:vAlign w:val="center"/>
          </w:tcPr>
          <w:p w14:paraId="624EF8B6"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&gt;=19人</w:t>
            </w:r>
          </w:p>
        </w:tc>
        <w:tc>
          <w:tcPr>
            <w:tcW w:w="1276" w:type="dxa"/>
            <w:tcBorders>
              <w:top w:val="single" w:sz="2" w:space="0" w:color="000000"/>
              <w:left w:val="single" w:sz="2" w:space="0" w:color="000000"/>
              <w:bottom w:val="single" w:sz="2" w:space="0" w:color="000000"/>
              <w:right w:val="single" w:sz="2" w:space="0" w:color="000000"/>
            </w:tcBorders>
            <w:vAlign w:val="center"/>
          </w:tcPr>
          <w:p w14:paraId="0AA84F0A"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75ECDBD7"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hint="eastAsia"/>
                <w:color w:val="000000"/>
                <w:kern w:val="0"/>
                <w:sz w:val="20"/>
                <w:szCs w:val="20"/>
                <w:lang w:bidi="ar"/>
              </w:rPr>
              <w:t>19人</w:t>
            </w:r>
          </w:p>
        </w:tc>
        <w:tc>
          <w:tcPr>
            <w:tcW w:w="851" w:type="dxa"/>
            <w:tcBorders>
              <w:top w:val="single" w:sz="2" w:space="0" w:color="000000"/>
              <w:left w:val="single" w:sz="2" w:space="0" w:color="000000"/>
              <w:bottom w:val="single" w:sz="2" w:space="0" w:color="000000"/>
              <w:right w:val="single" w:sz="2" w:space="0" w:color="000000"/>
            </w:tcBorders>
            <w:vAlign w:val="center"/>
          </w:tcPr>
          <w:p w14:paraId="1ABAC390"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09ED39EA"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6CD38E3C"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7D08F0" w14:paraId="3449DFA2" w14:textId="77777777">
        <w:trPr>
          <w:trHeight w:val="859"/>
          <w:jc w:val="center"/>
        </w:trPr>
        <w:tc>
          <w:tcPr>
            <w:tcW w:w="1131" w:type="dxa"/>
            <w:vMerge/>
            <w:tcBorders>
              <w:left w:val="single" w:sz="2" w:space="0" w:color="000000"/>
              <w:right w:val="single" w:sz="2" w:space="0" w:color="000000"/>
            </w:tcBorders>
            <w:vAlign w:val="center"/>
          </w:tcPr>
          <w:p w14:paraId="4A440F06" w14:textId="77777777" w:rsidR="007D08F0" w:rsidRDefault="007D08F0"/>
        </w:tc>
        <w:tc>
          <w:tcPr>
            <w:tcW w:w="1134" w:type="dxa"/>
            <w:tcBorders>
              <w:left w:val="single" w:sz="2" w:space="0" w:color="000000"/>
              <w:bottom w:val="single" w:sz="2" w:space="0" w:color="000000"/>
              <w:right w:val="single" w:sz="2" w:space="0" w:color="000000"/>
            </w:tcBorders>
            <w:vAlign w:val="center"/>
          </w:tcPr>
          <w:p w14:paraId="3001230F" w14:textId="77777777" w:rsidR="007D08F0" w:rsidRDefault="00BF79F1">
            <w:pPr>
              <w:jc w:val="center"/>
            </w:pPr>
            <w:r>
              <w:t>质量指标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36AAD409"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社会救助水平</w:t>
            </w:r>
          </w:p>
        </w:tc>
        <w:tc>
          <w:tcPr>
            <w:tcW w:w="851" w:type="dxa"/>
            <w:tcBorders>
              <w:top w:val="single" w:sz="2" w:space="0" w:color="000000"/>
              <w:left w:val="single" w:sz="2" w:space="0" w:color="000000"/>
              <w:bottom w:val="single" w:sz="2" w:space="0" w:color="000000"/>
              <w:right w:val="single" w:sz="2" w:space="0" w:color="000000"/>
            </w:tcBorders>
            <w:vAlign w:val="center"/>
          </w:tcPr>
          <w:p w14:paraId="52953216"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不低于上年</w:t>
            </w:r>
          </w:p>
        </w:tc>
        <w:tc>
          <w:tcPr>
            <w:tcW w:w="1276" w:type="dxa"/>
            <w:tcBorders>
              <w:top w:val="single" w:sz="2" w:space="0" w:color="000000"/>
              <w:left w:val="single" w:sz="2" w:space="0" w:color="000000"/>
              <w:bottom w:val="single" w:sz="2" w:space="0" w:color="000000"/>
              <w:right w:val="single" w:sz="2" w:space="0" w:color="000000"/>
            </w:tcBorders>
            <w:vAlign w:val="center"/>
          </w:tcPr>
          <w:p w14:paraId="40AF6782"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2422C730"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不低于上年</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6540318F"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15</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6ABA32D5"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043D0733"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7D08F0" w14:paraId="08145413" w14:textId="77777777">
        <w:trPr>
          <w:trHeight w:val="859"/>
          <w:jc w:val="center"/>
        </w:trPr>
        <w:tc>
          <w:tcPr>
            <w:tcW w:w="1131" w:type="dxa"/>
            <w:tcBorders>
              <w:left w:val="single" w:sz="2" w:space="0" w:color="000000"/>
              <w:right w:val="single" w:sz="2" w:space="0" w:color="000000"/>
            </w:tcBorders>
            <w:vAlign w:val="center"/>
          </w:tcPr>
          <w:p w14:paraId="111514DC" w14:textId="77777777" w:rsidR="007D08F0" w:rsidRDefault="00BF79F1">
            <w:pPr>
              <w:jc w:val="center"/>
            </w:pPr>
            <w:r>
              <w:t>成本指标</w:t>
            </w:r>
          </w:p>
        </w:tc>
        <w:tc>
          <w:tcPr>
            <w:tcW w:w="1134" w:type="dxa"/>
            <w:tcBorders>
              <w:left w:val="single" w:sz="2" w:space="0" w:color="000000"/>
              <w:bottom w:val="single" w:sz="2" w:space="0" w:color="000000"/>
              <w:right w:val="single" w:sz="2" w:space="0" w:color="000000"/>
            </w:tcBorders>
            <w:vAlign w:val="center"/>
          </w:tcPr>
          <w:p w14:paraId="70CDE894" w14:textId="77777777" w:rsidR="007D08F0" w:rsidRDefault="00BF79F1">
            <w:pPr>
              <w:jc w:val="center"/>
            </w:pPr>
            <w:r>
              <w:t>经济成本指标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2660597F"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资金支出</w:t>
            </w:r>
          </w:p>
        </w:tc>
        <w:tc>
          <w:tcPr>
            <w:tcW w:w="851" w:type="dxa"/>
            <w:tcBorders>
              <w:top w:val="single" w:sz="2" w:space="0" w:color="000000"/>
              <w:left w:val="single" w:sz="2" w:space="0" w:color="000000"/>
              <w:bottom w:val="single" w:sz="2" w:space="0" w:color="000000"/>
              <w:right w:val="single" w:sz="2" w:space="0" w:color="000000"/>
            </w:tcBorders>
            <w:vAlign w:val="center"/>
          </w:tcPr>
          <w:p w14:paraId="59562DFC"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&lt;=1.38万元</w:t>
            </w:r>
          </w:p>
        </w:tc>
        <w:tc>
          <w:tcPr>
            <w:tcW w:w="1276" w:type="dxa"/>
            <w:tcBorders>
              <w:top w:val="single" w:sz="2" w:space="0" w:color="000000"/>
              <w:left w:val="single" w:sz="2" w:space="0" w:color="000000"/>
              <w:bottom w:val="single" w:sz="2" w:space="0" w:color="000000"/>
              <w:right w:val="single" w:sz="2" w:space="0" w:color="000000"/>
            </w:tcBorders>
            <w:vAlign w:val="center"/>
          </w:tcPr>
          <w:p w14:paraId="5A2EF603"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预算支出标准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56A0A648"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30.25万元</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6C180626"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15</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70B0D284"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4A8915C0"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原始凭证,工作资料</w:t>
            </w:r>
            <w:r>
              <w:rPr>
                <w:rFonts w:ascii="MS Gothic" w:eastAsia="MS Gothic" w:hAnsi="MS Gothic" w:cs="MS Gothic" w:hint="eastAsia"/>
                <w:color w:val="000000"/>
                <w:kern w:val="0"/>
                <w:sz w:val="20"/>
                <w:szCs w:val="20"/>
                <w:cs/>
                <w:lang w:bidi="ar"/>
              </w:rPr>
              <w:t>‎</w:t>
            </w:r>
          </w:p>
        </w:tc>
      </w:tr>
      <w:tr w:rsidR="007D08F0" w14:paraId="500E66AE" w14:textId="77777777">
        <w:trPr>
          <w:trHeight w:val="859"/>
          <w:jc w:val="center"/>
        </w:trPr>
        <w:tc>
          <w:tcPr>
            <w:tcW w:w="1131" w:type="dxa"/>
            <w:tcBorders>
              <w:left w:val="single" w:sz="2" w:space="0" w:color="000000"/>
              <w:right w:val="single" w:sz="2" w:space="0" w:color="000000"/>
            </w:tcBorders>
            <w:vAlign w:val="center"/>
          </w:tcPr>
          <w:p w14:paraId="0EEA10E8" w14:textId="77777777" w:rsidR="007D08F0" w:rsidRDefault="00BF79F1">
            <w:pPr>
              <w:jc w:val="center"/>
            </w:pPr>
            <w:r>
              <w:t>效益指标</w:t>
            </w:r>
          </w:p>
        </w:tc>
        <w:tc>
          <w:tcPr>
            <w:tcW w:w="1134" w:type="dxa"/>
            <w:tcBorders>
              <w:left w:val="single" w:sz="2" w:space="0" w:color="000000"/>
              <w:bottom w:val="single" w:sz="2" w:space="0" w:color="000000"/>
              <w:right w:val="single" w:sz="2" w:space="0" w:color="000000"/>
            </w:tcBorders>
            <w:vAlign w:val="center"/>
          </w:tcPr>
          <w:p w14:paraId="44974A01" w14:textId="77777777" w:rsidR="007D08F0" w:rsidRDefault="00BF79F1">
            <w:pPr>
              <w:jc w:val="center"/>
            </w:pPr>
            <w:r>
              <w:t>社会效益指标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7AFEEB44"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提高儿童救助生活水平情况</w:t>
            </w:r>
          </w:p>
        </w:tc>
        <w:tc>
          <w:tcPr>
            <w:tcW w:w="851" w:type="dxa"/>
            <w:tcBorders>
              <w:top w:val="single" w:sz="2" w:space="0" w:color="000000"/>
              <w:left w:val="single" w:sz="2" w:space="0" w:color="000000"/>
              <w:bottom w:val="single" w:sz="2" w:space="0" w:color="000000"/>
              <w:right w:val="single" w:sz="2" w:space="0" w:color="000000"/>
            </w:tcBorders>
            <w:vAlign w:val="center"/>
          </w:tcPr>
          <w:p w14:paraId="209486EB"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有效提高</w:t>
            </w:r>
          </w:p>
        </w:tc>
        <w:tc>
          <w:tcPr>
            <w:tcW w:w="1276" w:type="dxa"/>
            <w:tcBorders>
              <w:top w:val="single" w:sz="2" w:space="0" w:color="000000"/>
              <w:left w:val="single" w:sz="2" w:space="0" w:color="000000"/>
              <w:bottom w:val="single" w:sz="2" w:space="0" w:color="000000"/>
              <w:right w:val="single" w:sz="2" w:space="0" w:color="000000"/>
            </w:tcBorders>
            <w:vAlign w:val="center"/>
          </w:tcPr>
          <w:p w14:paraId="7D08988B"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4DD10F05"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有效提高</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683A1CD6"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18713EC5"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按评判等级赋分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4B81DD2A"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7D08F0" w14:paraId="7A0CC27B" w14:textId="77777777">
        <w:trPr>
          <w:trHeight w:val="859"/>
          <w:jc w:val="center"/>
        </w:trPr>
        <w:tc>
          <w:tcPr>
            <w:tcW w:w="1131" w:type="dxa"/>
            <w:tcBorders>
              <w:left w:val="single" w:sz="2" w:space="0" w:color="000000"/>
              <w:right w:val="single" w:sz="2" w:space="0" w:color="000000"/>
            </w:tcBorders>
            <w:vAlign w:val="center"/>
          </w:tcPr>
          <w:p w14:paraId="5385F38E" w14:textId="77777777" w:rsidR="007D08F0" w:rsidRDefault="00BF79F1">
            <w:pPr>
              <w:jc w:val="center"/>
            </w:pPr>
            <w:r>
              <w:t>满意度指标</w:t>
            </w:r>
          </w:p>
        </w:tc>
        <w:tc>
          <w:tcPr>
            <w:tcW w:w="1134" w:type="dxa"/>
            <w:tcBorders>
              <w:left w:val="single" w:sz="2" w:space="0" w:color="000000"/>
              <w:bottom w:val="single" w:sz="2" w:space="0" w:color="000000"/>
              <w:right w:val="single" w:sz="2" w:space="0" w:color="000000"/>
            </w:tcBorders>
            <w:vAlign w:val="center"/>
          </w:tcPr>
          <w:p w14:paraId="54DD8053" w14:textId="77777777" w:rsidR="007D08F0" w:rsidRDefault="00BF79F1">
            <w:pPr>
              <w:jc w:val="center"/>
            </w:pPr>
            <w:r>
              <w:t>满意度指标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5090E604"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救助对象满意度</w:t>
            </w:r>
          </w:p>
        </w:tc>
        <w:tc>
          <w:tcPr>
            <w:tcW w:w="851" w:type="dxa"/>
            <w:tcBorders>
              <w:top w:val="single" w:sz="2" w:space="0" w:color="000000"/>
              <w:left w:val="single" w:sz="2" w:space="0" w:color="000000"/>
              <w:bottom w:val="single" w:sz="2" w:space="0" w:color="000000"/>
              <w:right w:val="single" w:sz="2" w:space="0" w:color="000000"/>
            </w:tcBorders>
            <w:vAlign w:val="center"/>
          </w:tcPr>
          <w:p w14:paraId="61D4F693"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&gt;=95%</w:t>
            </w:r>
          </w:p>
        </w:tc>
        <w:tc>
          <w:tcPr>
            <w:tcW w:w="1276" w:type="dxa"/>
            <w:tcBorders>
              <w:top w:val="single" w:sz="2" w:space="0" w:color="000000"/>
              <w:left w:val="single" w:sz="2" w:space="0" w:color="000000"/>
              <w:bottom w:val="single" w:sz="2" w:space="0" w:color="000000"/>
              <w:right w:val="single" w:sz="2" w:space="0" w:color="000000"/>
            </w:tcBorders>
            <w:vAlign w:val="center"/>
          </w:tcPr>
          <w:p w14:paraId="42045E69"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3CA6C965"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100%</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65890D11"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55C73C29"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满意度赋分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575BDBD1"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bl>
    <w:p w14:paraId="568DD58E" w14:textId="77777777" w:rsidR="007D08F0" w:rsidRDefault="007D08F0">
      <w:pPr>
        <w:jc w:val="center"/>
      </w:pPr>
    </w:p>
    <w:p w14:paraId="1A467F95" w14:textId="77777777" w:rsidR="007D08F0" w:rsidRDefault="00BF79F1">
      <w:r>
        <w:br w:type="page"/>
      </w:r>
    </w:p>
    <w:p w14:paraId="1D992630" w14:textId="77777777" w:rsidR="007D08F0" w:rsidRDefault="007D08F0">
      <w:pPr>
        <w:jc w:val="center"/>
      </w:pPr>
    </w:p>
    <w:p w14:paraId="175AB59D" w14:textId="77777777" w:rsidR="007D08F0" w:rsidRDefault="00BF79F1">
      <w:pPr>
        <w:spacing w:line="560" w:lineRule="exact"/>
        <w:ind w:firstLineChars="200" w:firstLine="640"/>
        <w:jc w:val="center"/>
        <w:outlineLvl w:val="4"/>
        <w:rPr>
          <w:rFonts w:ascii="仿宋_GB2312" w:eastAsia="仿宋_GB2312" w:hAnsi="宋体" w:cs="宋体" w:hint="eastAsia"/>
          <w:b/>
          <w:kern w:val="0"/>
          <w:sz w:val="32"/>
          <w:szCs w:val="32"/>
        </w:rPr>
      </w:pPr>
      <w:r>
        <w:rPr>
          <w:rFonts w:ascii="仿宋_GB2312" w:eastAsia="仿宋_GB2312" w:hAnsi="宋体" w:cs="宋体" w:hint="eastAsia"/>
          <w:b/>
          <w:kern w:val="0"/>
          <w:sz w:val="32"/>
          <w:szCs w:val="32"/>
        </w:rPr>
        <w:t>项目支出绩效目标表</w:t>
      </w:r>
    </w:p>
    <w:p w14:paraId="0DF60807" w14:textId="57023B4B" w:rsidR="007D08F0" w:rsidRDefault="00BF79F1">
      <w:pPr>
        <w:spacing w:line="560" w:lineRule="exact"/>
        <w:ind w:firstLineChars="200" w:firstLine="440"/>
        <w:jc w:val="center"/>
        <w:rPr>
          <w:rFonts w:asciiTheme="majorEastAsia" w:eastAsiaTheme="majorEastAsia" w:hAnsiTheme="majorEastAsia" w:cs="宋体" w:hint="eastAsia"/>
          <w:kern w:val="0"/>
          <w:sz w:val="22"/>
          <w:szCs w:val="22"/>
        </w:rPr>
      </w:pPr>
      <w:r>
        <w:rPr>
          <w:rFonts w:asciiTheme="majorEastAsia" w:eastAsiaTheme="majorEastAsia" w:hAnsiTheme="majorEastAsia" w:cs="MS Gothic" w:hint="eastAsia"/>
          <w:kern w:val="0"/>
          <w:sz w:val="22"/>
          <w:szCs w:val="22"/>
          <w:cs/>
        </w:rPr>
        <w:t>‎</w:t>
      </w:r>
      <w:r>
        <w:rPr>
          <w:rFonts w:asciiTheme="majorEastAsia" w:eastAsiaTheme="majorEastAsia" w:hAnsiTheme="majorEastAsia" w:cs="MS Gothic" w:hint="eastAsia"/>
          <w:kern w:val="0"/>
          <w:sz w:val="22"/>
          <w:szCs w:val="22"/>
        </w:rPr>
        <w:t>（</w:t>
      </w:r>
      <w:r w:rsidR="00B43E2D">
        <w:rPr>
          <w:rFonts w:asciiTheme="majorEastAsia" w:eastAsiaTheme="majorEastAsia" w:hAnsiTheme="majorEastAsia" w:cs="MS Gothic" w:hint="eastAsia"/>
          <w:kern w:val="0"/>
          <w:sz w:val="22"/>
          <w:szCs w:val="22"/>
        </w:rPr>
        <w:t>2026年</w:t>
      </w:r>
      <w:r>
        <w:rPr>
          <w:rFonts w:asciiTheme="majorEastAsia" w:eastAsiaTheme="majorEastAsia" w:hAnsiTheme="majorEastAsia" w:cs="MS Gothic" w:hint="eastAsia"/>
          <w:kern w:val="0"/>
          <w:sz w:val="22"/>
          <w:szCs w:val="22"/>
        </w:rPr>
        <w:t>）</w:t>
      </w:r>
      <w:r>
        <w:rPr>
          <w:rFonts w:asciiTheme="majorEastAsia" w:eastAsiaTheme="majorEastAsia" w:hAnsiTheme="majorEastAsia" w:cs="MS Gothic" w:hint="eastAsia"/>
          <w:kern w:val="0"/>
          <w:sz w:val="22"/>
          <w:szCs w:val="22"/>
          <w:cs/>
        </w:rPr>
        <w:t>‎</w:t>
      </w:r>
    </w:p>
    <w:tbl>
      <w:tblPr>
        <w:tblW w:w="10062"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131"/>
        <w:gridCol w:w="1134"/>
        <w:gridCol w:w="1701"/>
        <w:gridCol w:w="851"/>
        <w:gridCol w:w="1276"/>
        <w:gridCol w:w="819"/>
        <w:gridCol w:w="851"/>
        <w:gridCol w:w="1023"/>
        <w:gridCol w:w="1276"/>
      </w:tblGrid>
      <w:tr w:rsidR="007D08F0" w14:paraId="603ACF05" w14:textId="77777777">
        <w:trPr>
          <w:trHeight w:val="538"/>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329EACAA" w14:textId="77777777" w:rsidR="007D08F0" w:rsidRDefault="00BF79F1">
            <w:pPr>
              <w:jc w:val="center"/>
            </w:pPr>
            <w:r>
              <w:t>预算单位</w:t>
            </w:r>
          </w:p>
        </w:tc>
        <w:tc>
          <w:tcPr>
            <w:tcW w:w="7797" w:type="dxa"/>
            <w:gridSpan w:val="7"/>
            <w:tcBorders>
              <w:top w:val="single" w:sz="2" w:space="0" w:color="000000"/>
              <w:left w:val="single" w:sz="2" w:space="0" w:color="000000"/>
              <w:bottom w:val="single" w:sz="2" w:space="0" w:color="000000"/>
              <w:right w:val="single" w:sz="2" w:space="0" w:color="000000"/>
            </w:tcBorders>
            <w:vAlign w:val="center"/>
          </w:tcPr>
          <w:p w14:paraId="0C52D179" w14:textId="77777777" w:rsidR="007D08F0" w:rsidRDefault="00BF79F1">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hint="eastAsia"/>
                <w:sz w:val="18"/>
                <w:szCs w:val="18"/>
              </w:rPr>
              <w:t>新疆维吾尔自治区喀什地区</w:t>
            </w:r>
            <w:r>
              <w:rPr>
                <w:rFonts w:asciiTheme="majorEastAsia" w:eastAsiaTheme="majorEastAsia" w:hAnsiTheme="majorEastAsia"/>
                <w:sz w:val="18"/>
                <w:szCs w:val="18"/>
              </w:rPr>
              <w:t>疏勒县民政局</w:t>
            </w:r>
            <w:r>
              <w:rPr>
                <w:rFonts w:asciiTheme="majorEastAsia" w:eastAsiaTheme="majorEastAsia" w:hAnsiTheme="majorEastAsia"/>
                <w:sz w:val="18"/>
                <w:szCs w:val="18"/>
                <w:cs/>
              </w:rPr>
              <w:t>‎</w:t>
            </w:r>
          </w:p>
        </w:tc>
      </w:tr>
      <w:tr w:rsidR="007D08F0" w14:paraId="7419620C" w14:textId="77777777">
        <w:trPr>
          <w:trHeight w:val="515"/>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4B24D845" w14:textId="77777777" w:rsidR="007D08F0" w:rsidRDefault="00BF79F1">
            <w:pPr>
              <w:jc w:val="center"/>
            </w:pPr>
            <w:r>
              <w:t>项目名称</w:t>
            </w:r>
          </w:p>
        </w:tc>
        <w:tc>
          <w:tcPr>
            <w:tcW w:w="3828" w:type="dxa"/>
            <w:gridSpan w:val="3"/>
            <w:tcBorders>
              <w:top w:val="single" w:sz="2" w:space="0" w:color="000000"/>
              <w:left w:val="single" w:sz="2" w:space="0" w:color="000000"/>
              <w:bottom w:val="single" w:sz="2" w:space="0" w:color="000000"/>
              <w:right w:val="single" w:sz="2" w:space="0" w:color="000000"/>
            </w:tcBorders>
            <w:vAlign w:val="center"/>
          </w:tcPr>
          <w:p w14:paraId="5F89A6A8" w14:textId="05B9FB6E" w:rsidR="007D08F0" w:rsidRDefault="00BF79F1">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sidR="00B43E2D">
              <w:rPr>
                <w:rFonts w:asciiTheme="majorEastAsia" w:eastAsiaTheme="majorEastAsia" w:hAnsiTheme="majorEastAsia"/>
                <w:sz w:val="18"/>
                <w:szCs w:val="18"/>
              </w:rPr>
              <w:t>2026年</w:t>
            </w:r>
            <w:r>
              <w:rPr>
                <w:rFonts w:asciiTheme="majorEastAsia" w:eastAsiaTheme="majorEastAsia" w:hAnsiTheme="majorEastAsia"/>
                <w:sz w:val="18"/>
                <w:szCs w:val="18"/>
              </w:rPr>
              <w:t>自治区财政困难群众救助补助项目（集中孤儿）</w:t>
            </w:r>
            <w:r>
              <w:rPr>
                <w:rFonts w:asciiTheme="majorEastAsia" w:eastAsiaTheme="majorEastAsia" w:hAnsiTheme="majorEastAsia"/>
                <w:sz w:val="18"/>
                <w:szCs w:val="18"/>
                <w:cs/>
              </w:rPr>
              <w:t>‎</w:t>
            </w:r>
          </w:p>
        </w:tc>
        <w:tc>
          <w:tcPr>
            <w:tcW w:w="1670" w:type="dxa"/>
            <w:gridSpan w:val="2"/>
            <w:tcBorders>
              <w:top w:val="single" w:sz="2" w:space="0" w:color="000000"/>
              <w:left w:val="single" w:sz="2" w:space="0" w:color="000000"/>
              <w:bottom w:val="single" w:sz="2" w:space="0" w:color="000000"/>
              <w:right w:val="single" w:sz="2" w:space="0" w:color="000000"/>
            </w:tcBorders>
            <w:vAlign w:val="center"/>
          </w:tcPr>
          <w:p w14:paraId="3ECB61D5" w14:textId="77777777" w:rsidR="007D08F0" w:rsidRDefault="00BF79F1">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项目负责人</w:t>
            </w:r>
          </w:p>
        </w:tc>
        <w:tc>
          <w:tcPr>
            <w:tcW w:w="2299" w:type="dxa"/>
            <w:gridSpan w:val="2"/>
            <w:tcBorders>
              <w:top w:val="single" w:sz="2" w:space="0" w:color="000000"/>
              <w:left w:val="single" w:sz="2" w:space="0" w:color="000000"/>
              <w:bottom w:val="single" w:sz="2" w:space="0" w:color="000000"/>
              <w:right w:val="single" w:sz="2" w:space="0" w:color="000000"/>
            </w:tcBorders>
            <w:vAlign w:val="center"/>
          </w:tcPr>
          <w:p w14:paraId="1B750A50" w14:textId="77777777" w:rsidR="007D08F0" w:rsidRDefault="00BF79F1">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sz w:val="18"/>
                <w:szCs w:val="18"/>
              </w:rPr>
              <w:t>许俊杰</w:t>
            </w:r>
            <w:r>
              <w:rPr>
                <w:rFonts w:asciiTheme="majorEastAsia" w:eastAsiaTheme="majorEastAsia" w:hAnsiTheme="majorEastAsia"/>
                <w:sz w:val="18"/>
                <w:szCs w:val="18"/>
                <w:cs/>
              </w:rPr>
              <w:t>‎</w:t>
            </w:r>
            <w:r>
              <w:rPr>
                <w:rFonts w:asciiTheme="majorEastAsia" w:eastAsiaTheme="majorEastAsia" w:hAnsiTheme="majorEastAsia"/>
                <w:sz w:val="18"/>
                <w:szCs w:val="18"/>
              </w:rPr>
              <w:t xml:space="preserve"> </w:t>
            </w:r>
            <w:r>
              <w:rPr>
                <w:rFonts w:asciiTheme="majorEastAsia" w:eastAsiaTheme="majorEastAsia" w:hAnsiTheme="majorEastAsia"/>
                <w:sz w:val="18"/>
                <w:szCs w:val="18"/>
                <w:cs/>
              </w:rPr>
              <w:t>‎</w:t>
            </w:r>
          </w:p>
        </w:tc>
      </w:tr>
      <w:tr w:rsidR="007D08F0" w14:paraId="65C8AD84" w14:textId="77777777">
        <w:trPr>
          <w:trHeight w:val="736"/>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0CD34F0A" w14:textId="77777777" w:rsidR="007D08F0" w:rsidRDefault="00BF79F1">
            <w:pPr>
              <w:jc w:val="center"/>
            </w:pPr>
            <w:r>
              <w:t>项目资金（万元）</w:t>
            </w:r>
          </w:p>
        </w:tc>
        <w:tc>
          <w:tcPr>
            <w:tcW w:w="1701" w:type="dxa"/>
            <w:tcBorders>
              <w:top w:val="single" w:sz="2" w:space="0" w:color="000000"/>
              <w:left w:val="single" w:sz="2" w:space="0" w:color="000000"/>
              <w:bottom w:val="single" w:sz="2" w:space="0" w:color="000000"/>
              <w:right w:val="single" w:sz="2" w:space="0" w:color="000000"/>
            </w:tcBorders>
            <w:vAlign w:val="center"/>
          </w:tcPr>
          <w:p w14:paraId="218BDCAB" w14:textId="77777777" w:rsidR="007D08F0" w:rsidRDefault="00BF79F1">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年度预算总额：</w:t>
            </w:r>
          </w:p>
        </w:tc>
        <w:tc>
          <w:tcPr>
            <w:tcW w:w="851" w:type="dxa"/>
            <w:tcBorders>
              <w:top w:val="single" w:sz="2" w:space="0" w:color="000000"/>
              <w:left w:val="single" w:sz="2" w:space="0" w:color="000000"/>
              <w:bottom w:val="single" w:sz="2" w:space="0" w:color="000000"/>
              <w:right w:val="single" w:sz="2" w:space="0" w:color="000000"/>
            </w:tcBorders>
            <w:vAlign w:val="center"/>
          </w:tcPr>
          <w:p w14:paraId="0D9D6224" w14:textId="77777777" w:rsidR="007D08F0" w:rsidRDefault="00BF79F1">
            <w:pPr>
              <w:jc w:val="center"/>
              <w:rPr>
                <w:rFonts w:asciiTheme="majorEastAsia" w:eastAsiaTheme="majorEastAsia" w:hAnsiTheme="majorEastAsia" w:hint="eastAsia"/>
                <w:sz w:val="18"/>
                <w:szCs w:val="18"/>
              </w:rPr>
            </w:pPr>
            <w:r>
              <w:rPr>
                <w:rFonts w:asciiTheme="majorEastAsia" w:eastAsiaTheme="majorEastAsia" w:hAnsiTheme="majorEastAsia"/>
                <w:sz w:val="18"/>
                <w:szCs w:val="18"/>
              </w:rPr>
              <w:t>17.39</w:t>
            </w:r>
          </w:p>
        </w:tc>
        <w:tc>
          <w:tcPr>
            <w:tcW w:w="1276" w:type="dxa"/>
            <w:tcBorders>
              <w:top w:val="single" w:sz="2" w:space="0" w:color="000000"/>
              <w:left w:val="single" w:sz="2" w:space="0" w:color="000000"/>
              <w:bottom w:val="single" w:sz="2" w:space="0" w:color="000000"/>
              <w:right w:val="single" w:sz="2" w:space="0" w:color="000000"/>
            </w:tcBorders>
            <w:vAlign w:val="center"/>
          </w:tcPr>
          <w:p w14:paraId="69CAC6A2" w14:textId="77777777" w:rsidR="007D08F0" w:rsidRDefault="00BF79F1">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其中：财政拨款</w:t>
            </w:r>
          </w:p>
        </w:tc>
        <w:tc>
          <w:tcPr>
            <w:tcW w:w="819" w:type="dxa"/>
            <w:tcBorders>
              <w:top w:val="single" w:sz="2" w:space="0" w:color="000000"/>
              <w:left w:val="single" w:sz="2" w:space="0" w:color="000000"/>
              <w:bottom w:val="single" w:sz="2" w:space="0" w:color="000000"/>
              <w:right w:val="single" w:sz="2" w:space="0" w:color="000000"/>
            </w:tcBorders>
            <w:vAlign w:val="center"/>
          </w:tcPr>
          <w:p w14:paraId="2333209A" w14:textId="77777777" w:rsidR="007D08F0" w:rsidRDefault="00BF79F1">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sz w:val="18"/>
                <w:szCs w:val="18"/>
              </w:rPr>
              <w:t>17.39</w:t>
            </w:r>
            <w:r>
              <w:rPr>
                <w:rFonts w:asciiTheme="majorEastAsia" w:eastAsiaTheme="majorEastAsia" w:hAnsiTheme="majorEastAsia"/>
                <w:sz w:val="18"/>
                <w:szCs w:val="18"/>
                <w:cs/>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7B766F0F" w14:textId="77777777" w:rsidR="007D08F0" w:rsidRDefault="00BF79F1">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其他资金</w:t>
            </w:r>
          </w:p>
        </w:tc>
        <w:tc>
          <w:tcPr>
            <w:tcW w:w="2299" w:type="dxa"/>
            <w:gridSpan w:val="2"/>
            <w:tcBorders>
              <w:top w:val="single" w:sz="2" w:space="0" w:color="000000"/>
              <w:left w:val="single" w:sz="2" w:space="0" w:color="000000"/>
              <w:bottom w:val="single" w:sz="2" w:space="0" w:color="000000"/>
              <w:right w:val="single" w:sz="2" w:space="0" w:color="000000"/>
            </w:tcBorders>
            <w:vAlign w:val="center"/>
          </w:tcPr>
          <w:p w14:paraId="098F9EB8" w14:textId="77777777" w:rsidR="007D08F0" w:rsidRDefault="00BF79F1">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sz w:val="18"/>
                <w:szCs w:val="18"/>
              </w:rPr>
              <w:t>0.00</w:t>
            </w:r>
            <w:r>
              <w:rPr>
                <w:rFonts w:asciiTheme="majorEastAsia" w:eastAsiaTheme="majorEastAsia" w:hAnsiTheme="majorEastAsia"/>
                <w:sz w:val="18"/>
                <w:szCs w:val="18"/>
                <w:cs/>
              </w:rPr>
              <w:t>‎</w:t>
            </w:r>
          </w:p>
        </w:tc>
      </w:tr>
      <w:tr w:rsidR="007D08F0" w14:paraId="2E13AC73" w14:textId="77777777">
        <w:trPr>
          <w:trHeight w:val="413"/>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5EB59564" w14:textId="77777777" w:rsidR="007D08F0" w:rsidRDefault="00BF79F1">
            <w:pPr>
              <w:jc w:val="center"/>
            </w:pPr>
            <w:r>
              <w:t>项目总体目标</w:t>
            </w:r>
          </w:p>
        </w:tc>
        <w:tc>
          <w:tcPr>
            <w:tcW w:w="7797" w:type="dxa"/>
            <w:gridSpan w:val="7"/>
            <w:tcBorders>
              <w:top w:val="single" w:sz="2" w:space="0" w:color="000000"/>
              <w:left w:val="single" w:sz="2" w:space="0" w:color="000000"/>
              <w:bottom w:val="single" w:sz="2" w:space="0" w:color="000000"/>
              <w:right w:val="single" w:sz="2" w:space="0" w:color="000000"/>
            </w:tcBorders>
            <w:vAlign w:val="center"/>
          </w:tcPr>
          <w:p w14:paraId="77310181" w14:textId="77777777" w:rsidR="007D08F0" w:rsidRDefault="00BF79F1">
            <w:pPr>
              <w:jc w:val="left"/>
              <w:rPr>
                <w:rFonts w:asciiTheme="majorEastAsia" w:eastAsiaTheme="majorEastAsia" w:hAnsiTheme="majorEastAsia" w:hint="eastAsia"/>
                <w:sz w:val="18"/>
                <w:szCs w:val="18"/>
              </w:rPr>
            </w:pPr>
            <w:r>
              <w:rPr>
                <w:rFonts w:asciiTheme="majorEastAsia" w:eastAsiaTheme="majorEastAsia" w:hAnsiTheme="majorEastAsia"/>
                <w:sz w:val="18"/>
                <w:szCs w:val="18"/>
              </w:rPr>
              <w:t>项目总预算17.39万元，做好集中孤儿生活救助保障工作。</w:t>
            </w:r>
          </w:p>
        </w:tc>
      </w:tr>
      <w:tr w:rsidR="007D08F0" w14:paraId="54E2035F" w14:textId="77777777">
        <w:trPr>
          <w:trHeight w:val="896"/>
          <w:jc w:val="center"/>
        </w:trPr>
        <w:tc>
          <w:tcPr>
            <w:tcW w:w="1131" w:type="dxa"/>
            <w:tcBorders>
              <w:top w:val="single" w:sz="2" w:space="0" w:color="000000"/>
              <w:left w:val="single" w:sz="2" w:space="0" w:color="000000"/>
              <w:bottom w:val="single" w:sz="2" w:space="0" w:color="000000"/>
              <w:right w:val="single" w:sz="2" w:space="0" w:color="000000"/>
            </w:tcBorders>
            <w:vAlign w:val="center"/>
          </w:tcPr>
          <w:p w14:paraId="43CB718C" w14:textId="77777777" w:rsidR="007D08F0" w:rsidRDefault="00BF79F1">
            <w:pPr>
              <w:jc w:val="center"/>
            </w:pPr>
            <w:r>
              <w:t>一级指标</w:t>
            </w:r>
          </w:p>
        </w:tc>
        <w:tc>
          <w:tcPr>
            <w:tcW w:w="1134" w:type="dxa"/>
            <w:tcBorders>
              <w:top w:val="single" w:sz="2" w:space="0" w:color="000000"/>
              <w:left w:val="single" w:sz="2" w:space="0" w:color="000000"/>
              <w:bottom w:val="single" w:sz="2" w:space="0" w:color="000000"/>
              <w:right w:val="single" w:sz="2" w:space="0" w:color="000000"/>
            </w:tcBorders>
            <w:vAlign w:val="center"/>
          </w:tcPr>
          <w:p w14:paraId="6ECFE36B" w14:textId="77777777" w:rsidR="007D08F0" w:rsidRDefault="00BF79F1">
            <w:pPr>
              <w:jc w:val="center"/>
            </w:pPr>
            <w:r>
              <w:t>二级指标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38547EBA" w14:textId="77777777" w:rsidR="007D08F0" w:rsidRDefault="00BF79F1">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三级指标</w:t>
            </w:r>
          </w:p>
        </w:tc>
        <w:tc>
          <w:tcPr>
            <w:tcW w:w="851" w:type="dxa"/>
            <w:tcBorders>
              <w:top w:val="single" w:sz="2" w:space="0" w:color="000000"/>
              <w:left w:val="single" w:sz="2" w:space="0" w:color="000000"/>
              <w:bottom w:val="single" w:sz="2" w:space="0" w:color="000000"/>
              <w:right w:val="single" w:sz="2" w:space="0" w:color="000000"/>
            </w:tcBorders>
            <w:vAlign w:val="center"/>
          </w:tcPr>
          <w:p w14:paraId="1C8E6CFB" w14:textId="77777777" w:rsidR="007D08F0" w:rsidRDefault="00BF79F1">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指标值</w:t>
            </w:r>
          </w:p>
        </w:tc>
        <w:tc>
          <w:tcPr>
            <w:tcW w:w="1276" w:type="dxa"/>
            <w:tcBorders>
              <w:top w:val="single" w:sz="2" w:space="0" w:color="000000"/>
              <w:left w:val="single" w:sz="2" w:space="0" w:color="000000"/>
              <w:bottom w:val="single" w:sz="2" w:space="0" w:color="000000"/>
              <w:right w:val="single" w:sz="2" w:space="0" w:color="000000"/>
            </w:tcBorders>
            <w:vAlign w:val="center"/>
          </w:tcPr>
          <w:p w14:paraId="1EF790A2" w14:textId="77777777" w:rsidR="007D08F0" w:rsidRDefault="00BF79F1">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指标值设置依据</w:t>
            </w:r>
          </w:p>
        </w:tc>
        <w:tc>
          <w:tcPr>
            <w:tcW w:w="819" w:type="dxa"/>
            <w:tcBorders>
              <w:top w:val="single" w:sz="2" w:space="0" w:color="000000"/>
              <w:left w:val="single" w:sz="2" w:space="0" w:color="000000"/>
              <w:bottom w:val="single" w:sz="2" w:space="0" w:color="000000"/>
              <w:right w:val="single" w:sz="2" w:space="0" w:color="000000"/>
            </w:tcBorders>
            <w:vAlign w:val="center"/>
          </w:tcPr>
          <w:p w14:paraId="1A745A37" w14:textId="77777777" w:rsidR="007D08F0" w:rsidRDefault="00BF79F1">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上年完成值</w:t>
            </w:r>
          </w:p>
        </w:tc>
        <w:tc>
          <w:tcPr>
            <w:tcW w:w="851" w:type="dxa"/>
            <w:tcBorders>
              <w:top w:val="single" w:sz="2" w:space="0" w:color="000000"/>
              <w:left w:val="single" w:sz="2" w:space="0" w:color="000000"/>
              <w:bottom w:val="single" w:sz="2" w:space="0" w:color="000000"/>
              <w:right w:val="single" w:sz="2" w:space="0" w:color="000000"/>
            </w:tcBorders>
            <w:vAlign w:val="center"/>
          </w:tcPr>
          <w:p w14:paraId="7CB5AEC4" w14:textId="77777777" w:rsidR="007D08F0" w:rsidRDefault="00BF79F1">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指标分值权重</w:t>
            </w:r>
          </w:p>
        </w:tc>
        <w:tc>
          <w:tcPr>
            <w:tcW w:w="1023" w:type="dxa"/>
            <w:tcBorders>
              <w:top w:val="single" w:sz="2" w:space="0" w:color="000000"/>
              <w:left w:val="single" w:sz="2" w:space="0" w:color="000000"/>
              <w:bottom w:val="single" w:sz="2" w:space="0" w:color="000000"/>
              <w:right w:val="single" w:sz="2" w:space="0" w:color="000000"/>
            </w:tcBorders>
            <w:vAlign w:val="center"/>
          </w:tcPr>
          <w:p w14:paraId="60FE9DA5" w14:textId="77777777" w:rsidR="007D08F0" w:rsidRDefault="00BF79F1">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指标赋分规则</w:t>
            </w:r>
          </w:p>
        </w:tc>
        <w:tc>
          <w:tcPr>
            <w:tcW w:w="1276" w:type="dxa"/>
            <w:tcBorders>
              <w:top w:val="single" w:sz="2" w:space="0" w:color="000000"/>
              <w:left w:val="single" w:sz="2" w:space="0" w:color="000000"/>
              <w:bottom w:val="single" w:sz="2" w:space="0" w:color="000000"/>
              <w:right w:val="single" w:sz="2" w:space="0" w:color="000000"/>
            </w:tcBorders>
            <w:vAlign w:val="center"/>
          </w:tcPr>
          <w:p w14:paraId="22F2BA4E" w14:textId="77777777" w:rsidR="007D08F0" w:rsidRDefault="00BF79F1">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佐证资料</w:t>
            </w:r>
          </w:p>
        </w:tc>
      </w:tr>
      <w:tr w:rsidR="007D08F0" w14:paraId="1A92D51C" w14:textId="77777777">
        <w:trPr>
          <w:trHeight w:val="859"/>
          <w:jc w:val="center"/>
        </w:trPr>
        <w:tc>
          <w:tcPr>
            <w:tcW w:w="1131" w:type="dxa"/>
            <w:vMerge w:val="restart"/>
            <w:tcBorders>
              <w:left w:val="single" w:sz="2" w:space="0" w:color="000000"/>
              <w:right w:val="single" w:sz="2" w:space="0" w:color="000000"/>
            </w:tcBorders>
            <w:vAlign w:val="center"/>
          </w:tcPr>
          <w:p w14:paraId="7DA846D3" w14:textId="77777777" w:rsidR="007D08F0" w:rsidRDefault="00BF79F1">
            <w:pPr>
              <w:jc w:val="center"/>
            </w:pPr>
            <w:r>
              <w:t>产出指标</w:t>
            </w:r>
          </w:p>
        </w:tc>
        <w:tc>
          <w:tcPr>
            <w:tcW w:w="1134" w:type="dxa"/>
            <w:vMerge w:val="restart"/>
            <w:tcBorders>
              <w:left w:val="single" w:sz="2" w:space="0" w:color="000000"/>
              <w:bottom w:val="single" w:sz="2" w:space="0" w:color="000000"/>
              <w:right w:val="single" w:sz="2" w:space="0" w:color="000000"/>
            </w:tcBorders>
            <w:vAlign w:val="center"/>
          </w:tcPr>
          <w:p w14:paraId="3BB1FB66" w14:textId="77777777" w:rsidR="007D08F0" w:rsidRDefault="00BF79F1">
            <w:pPr>
              <w:jc w:val="center"/>
            </w:pPr>
            <w:r>
              <w:t>数量指标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36063D84"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孤儿保障率</w:t>
            </w:r>
          </w:p>
        </w:tc>
        <w:tc>
          <w:tcPr>
            <w:tcW w:w="851" w:type="dxa"/>
            <w:tcBorders>
              <w:top w:val="single" w:sz="2" w:space="0" w:color="000000"/>
              <w:left w:val="single" w:sz="2" w:space="0" w:color="000000"/>
              <w:bottom w:val="single" w:sz="2" w:space="0" w:color="000000"/>
              <w:right w:val="single" w:sz="2" w:space="0" w:color="000000"/>
            </w:tcBorders>
            <w:vAlign w:val="center"/>
          </w:tcPr>
          <w:p w14:paraId="2872B30B"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&gt;=95%</w:t>
            </w:r>
          </w:p>
        </w:tc>
        <w:tc>
          <w:tcPr>
            <w:tcW w:w="1276" w:type="dxa"/>
            <w:tcBorders>
              <w:top w:val="single" w:sz="2" w:space="0" w:color="000000"/>
              <w:left w:val="single" w:sz="2" w:space="0" w:color="000000"/>
              <w:bottom w:val="single" w:sz="2" w:space="0" w:color="000000"/>
              <w:right w:val="single" w:sz="2" w:space="0" w:color="000000"/>
            </w:tcBorders>
            <w:vAlign w:val="center"/>
          </w:tcPr>
          <w:p w14:paraId="534B686A"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0EF185EC"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=100%</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62AB7949"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15</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6758DB74"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56E7ED98"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7D08F0" w14:paraId="02BE5B36" w14:textId="77777777">
        <w:trPr>
          <w:trHeight w:val="859"/>
          <w:jc w:val="center"/>
        </w:trPr>
        <w:tc>
          <w:tcPr>
            <w:tcW w:w="1131" w:type="dxa"/>
            <w:vMerge/>
            <w:tcBorders>
              <w:left w:val="single" w:sz="2" w:space="0" w:color="000000"/>
              <w:right w:val="single" w:sz="2" w:space="0" w:color="000000"/>
            </w:tcBorders>
            <w:vAlign w:val="center"/>
          </w:tcPr>
          <w:p w14:paraId="0E065470" w14:textId="77777777" w:rsidR="007D08F0" w:rsidRDefault="007D08F0"/>
        </w:tc>
        <w:tc>
          <w:tcPr>
            <w:tcW w:w="1134" w:type="dxa"/>
            <w:vMerge/>
            <w:tcBorders>
              <w:left w:val="single" w:sz="2" w:space="0" w:color="000000"/>
              <w:bottom w:val="single" w:sz="2" w:space="0" w:color="000000"/>
              <w:right w:val="single" w:sz="2" w:space="0" w:color="000000"/>
            </w:tcBorders>
            <w:vAlign w:val="center"/>
          </w:tcPr>
          <w:p w14:paraId="23E2082F" w14:textId="77777777" w:rsidR="007D08F0" w:rsidRDefault="007D08F0"/>
        </w:tc>
        <w:tc>
          <w:tcPr>
            <w:tcW w:w="1701" w:type="dxa"/>
            <w:tcBorders>
              <w:top w:val="single" w:sz="2" w:space="0" w:color="000000"/>
              <w:left w:val="single" w:sz="2" w:space="0" w:color="000000"/>
              <w:bottom w:val="single" w:sz="2" w:space="0" w:color="000000"/>
              <w:right w:val="single" w:sz="2" w:space="0" w:color="000000"/>
            </w:tcBorders>
            <w:vAlign w:val="center"/>
          </w:tcPr>
          <w:p w14:paraId="3160AF18"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孤儿资金发放及时率</w:t>
            </w:r>
          </w:p>
        </w:tc>
        <w:tc>
          <w:tcPr>
            <w:tcW w:w="851" w:type="dxa"/>
            <w:tcBorders>
              <w:top w:val="single" w:sz="2" w:space="0" w:color="000000"/>
              <w:left w:val="single" w:sz="2" w:space="0" w:color="000000"/>
              <w:bottom w:val="single" w:sz="2" w:space="0" w:color="000000"/>
              <w:right w:val="single" w:sz="2" w:space="0" w:color="000000"/>
            </w:tcBorders>
            <w:vAlign w:val="center"/>
          </w:tcPr>
          <w:p w14:paraId="6529F226"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&gt;=95%</w:t>
            </w:r>
          </w:p>
        </w:tc>
        <w:tc>
          <w:tcPr>
            <w:tcW w:w="1276" w:type="dxa"/>
            <w:tcBorders>
              <w:top w:val="single" w:sz="2" w:space="0" w:color="000000"/>
              <w:left w:val="single" w:sz="2" w:space="0" w:color="000000"/>
              <w:bottom w:val="single" w:sz="2" w:space="0" w:color="000000"/>
              <w:right w:val="single" w:sz="2" w:space="0" w:color="000000"/>
            </w:tcBorders>
            <w:vAlign w:val="center"/>
          </w:tcPr>
          <w:p w14:paraId="153B921F"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29615B79"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=100%</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16FEEAE1"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15</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4C857CE0"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38146DA0"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7D08F0" w14:paraId="037DACFE" w14:textId="77777777">
        <w:trPr>
          <w:trHeight w:val="859"/>
          <w:jc w:val="center"/>
        </w:trPr>
        <w:tc>
          <w:tcPr>
            <w:tcW w:w="1131" w:type="dxa"/>
            <w:vMerge/>
            <w:tcBorders>
              <w:left w:val="single" w:sz="2" w:space="0" w:color="000000"/>
              <w:right w:val="single" w:sz="2" w:space="0" w:color="000000"/>
            </w:tcBorders>
            <w:vAlign w:val="center"/>
          </w:tcPr>
          <w:p w14:paraId="5BBDD00D" w14:textId="77777777" w:rsidR="007D08F0" w:rsidRDefault="007D08F0"/>
        </w:tc>
        <w:tc>
          <w:tcPr>
            <w:tcW w:w="1134" w:type="dxa"/>
            <w:vMerge/>
            <w:tcBorders>
              <w:left w:val="single" w:sz="2" w:space="0" w:color="000000"/>
              <w:bottom w:val="single" w:sz="2" w:space="0" w:color="000000"/>
              <w:right w:val="single" w:sz="2" w:space="0" w:color="000000"/>
            </w:tcBorders>
            <w:vAlign w:val="center"/>
          </w:tcPr>
          <w:p w14:paraId="1BE36DBA" w14:textId="77777777" w:rsidR="007D08F0" w:rsidRDefault="007D08F0"/>
        </w:tc>
        <w:tc>
          <w:tcPr>
            <w:tcW w:w="1701" w:type="dxa"/>
            <w:tcBorders>
              <w:top w:val="single" w:sz="2" w:space="0" w:color="000000"/>
              <w:left w:val="single" w:sz="2" w:space="0" w:color="000000"/>
              <w:bottom w:val="single" w:sz="2" w:space="0" w:color="000000"/>
              <w:right w:val="single" w:sz="2" w:space="0" w:color="000000"/>
            </w:tcBorders>
            <w:vAlign w:val="center"/>
          </w:tcPr>
          <w:p w14:paraId="7EF52B5E"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发放人数</w:t>
            </w:r>
          </w:p>
        </w:tc>
        <w:tc>
          <w:tcPr>
            <w:tcW w:w="851" w:type="dxa"/>
            <w:tcBorders>
              <w:top w:val="single" w:sz="2" w:space="0" w:color="000000"/>
              <w:left w:val="single" w:sz="2" w:space="0" w:color="000000"/>
              <w:bottom w:val="single" w:sz="2" w:space="0" w:color="000000"/>
              <w:right w:val="single" w:sz="2" w:space="0" w:color="000000"/>
            </w:tcBorders>
            <w:vAlign w:val="center"/>
          </w:tcPr>
          <w:p w14:paraId="1E8DBB33"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&lt;=34人</w:t>
            </w:r>
          </w:p>
        </w:tc>
        <w:tc>
          <w:tcPr>
            <w:tcW w:w="1276" w:type="dxa"/>
            <w:tcBorders>
              <w:top w:val="single" w:sz="2" w:space="0" w:color="000000"/>
              <w:left w:val="single" w:sz="2" w:space="0" w:color="000000"/>
              <w:bottom w:val="single" w:sz="2" w:space="0" w:color="000000"/>
              <w:right w:val="single" w:sz="2" w:space="0" w:color="000000"/>
            </w:tcBorders>
            <w:vAlign w:val="center"/>
          </w:tcPr>
          <w:p w14:paraId="3E53455B"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1B9885E2"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hint="eastAsia"/>
                <w:color w:val="000000"/>
                <w:kern w:val="0"/>
                <w:sz w:val="20"/>
                <w:szCs w:val="20"/>
                <w:lang w:bidi="ar"/>
              </w:rPr>
              <w:t>34人</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4554F010"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668A8228"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6AB02B65"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7D08F0" w14:paraId="402E6F46" w14:textId="77777777">
        <w:trPr>
          <w:trHeight w:val="859"/>
          <w:jc w:val="center"/>
        </w:trPr>
        <w:tc>
          <w:tcPr>
            <w:tcW w:w="1131" w:type="dxa"/>
            <w:vMerge/>
            <w:tcBorders>
              <w:left w:val="single" w:sz="2" w:space="0" w:color="000000"/>
              <w:right w:val="single" w:sz="2" w:space="0" w:color="000000"/>
            </w:tcBorders>
            <w:vAlign w:val="center"/>
          </w:tcPr>
          <w:p w14:paraId="076243F3" w14:textId="77777777" w:rsidR="007D08F0" w:rsidRDefault="007D08F0"/>
        </w:tc>
        <w:tc>
          <w:tcPr>
            <w:tcW w:w="1134" w:type="dxa"/>
            <w:tcBorders>
              <w:left w:val="single" w:sz="2" w:space="0" w:color="000000"/>
              <w:bottom w:val="single" w:sz="2" w:space="0" w:color="000000"/>
              <w:right w:val="single" w:sz="2" w:space="0" w:color="000000"/>
            </w:tcBorders>
            <w:vAlign w:val="center"/>
          </w:tcPr>
          <w:p w14:paraId="5FD5732E" w14:textId="77777777" w:rsidR="007D08F0" w:rsidRDefault="00BF79F1">
            <w:pPr>
              <w:jc w:val="center"/>
            </w:pPr>
            <w:r>
              <w:t>质量指标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1AB08481"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社会救助水平</w:t>
            </w:r>
          </w:p>
        </w:tc>
        <w:tc>
          <w:tcPr>
            <w:tcW w:w="851" w:type="dxa"/>
            <w:tcBorders>
              <w:top w:val="single" w:sz="2" w:space="0" w:color="000000"/>
              <w:left w:val="single" w:sz="2" w:space="0" w:color="000000"/>
              <w:bottom w:val="single" w:sz="2" w:space="0" w:color="000000"/>
              <w:right w:val="single" w:sz="2" w:space="0" w:color="000000"/>
            </w:tcBorders>
            <w:vAlign w:val="center"/>
          </w:tcPr>
          <w:p w14:paraId="00D805B6"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不低于上年</w:t>
            </w:r>
          </w:p>
        </w:tc>
        <w:tc>
          <w:tcPr>
            <w:tcW w:w="1276" w:type="dxa"/>
            <w:tcBorders>
              <w:top w:val="single" w:sz="2" w:space="0" w:color="000000"/>
              <w:left w:val="single" w:sz="2" w:space="0" w:color="000000"/>
              <w:bottom w:val="single" w:sz="2" w:space="0" w:color="000000"/>
              <w:right w:val="single" w:sz="2" w:space="0" w:color="000000"/>
            </w:tcBorders>
            <w:vAlign w:val="center"/>
          </w:tcPr>
          <w:p w14:paraId="7A5FB71C"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45009C84"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不低于上年</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4381562F"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15</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53D427EF"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0D0CD405"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7D08F0" w14:paraId="48469FD5" w14:textId="77777777">
        <w:trPr>
          <w:trHeight w:val="859"/>
          <w:jc w:val="center"/>
        </w:trPr>
        <w:tc>
          <w:tcPr>
            <w:tcW w:w="1131" w:type="dxa"/>
            <w:tcBorders>
              <w:left w:val="single" w:sz="2" w:space="0" w:color="000000"/>
              <w:right w:val="single" w:sz="2" w:space="0" w:color="000000"/>
            </w:tcBorders>
            <w:vAlign w:val="center"/>
          </w:tcPr>
          <w:p w14:paraId="506FB7C1" w14:textId="77777777" w:rsidR="007D08F0" w:rsidRDefault="00BF79F1">
            <w:pPr>
              <w:jc w:val="center"/>
            </w:pPr>
            <w:r>
              <w:t>成本指标</w:t>
            </w:r>
          </w:p>
        </w:tc>
        <w:tc>
          <w:tcPr>
            <w:tcW w:w="1134" w:type="dxa"/>
            <w:tcBorders>
              <w:left w:val="single" w:sz="2" w:space="0" w:color="000000"/>
              <w:bottom w:val="single" w:sz="2" w:space="0" w:color="000000"/>
              <w:right w:val="single" w:sz="2" w:space="0" w:color="000000"/>
            </w:tcBorders>
            <w:vAlign w:val="center"/>
          </w:tcPr>
          <w:p w14:paraId="68E95375" w14:textId="77777777" w:rsidR="007D08F0" w:rsidRDefault="00BF79F1">
            <w:pPr>
              <w:jc w:val="center"/>
            </w:pPr>
            <w:r>
              <w:t>经济成本指标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5A33A25E"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资金支出</w:t>
            </w:r>
          </w:p>
        </w:tc>
        <w:tc>
          <w:tcPr>
            <w:tcW w:w="851" w:type="dxa"/>
            <w:tcBorders>
              <w:top w:val="single" w:sz="2" w:space="0" w:color="000000"/>
              <w:left w:val="single" w:sz="2" w:space="0" w:color="000000"/>
              <w:bottom w:val="single" w:sz="2" w:space="0" w:color="000000"/>
              <w:right w:val="single" w:sz="2" w:space="0" w:color="000000"/>
            </w:tcBorders>
            <w:vAlign w:val="center"/>
          </w:tcPr>
          <w:p w14:paraId="09E8DB73"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&lt;=17.39万元</w:t>
            </w:r>
          </w:p>
        </w:tc>
        <w:tc>
          <w:tcPr>
            <w:tcW w:w="1276" w:type="dxa"/>
            <w:tcBorders>
              <w:top w:val="single" w:sz="2" w:space="0" w:color="000000"/>
              <w:left w:val="single" w:sz="2" w:space="0" w:color="000000"/>
              <w:bottom w:val="single" w:sz="2" w:space="0" w:color="000000"/>
              <w:right w:val="single" w:sz="2" w:space="0" w:color="000000"/>
            </w:tcBorders>
            <w:vAlign w:val="center"/>
          </w:tcPr>
          <w:p w14:paraId="45378273"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预算支出标准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7D944E0A"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142.46万元</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3D82D4C9"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15</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5F2A064C"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6A40854C"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原始凭证,工作资料</w:t>
            </w:r>
            <w:r>
              <w:rPr>
                <w:rFonts w:ascii="MS Gothic" w:eastAsia="MS Gothic" w:hAnsi="MS Gothic" w:cs="MS Gothic" w:hint="eastAsia"/>
                <w:color w:val="000000"/>
                <w:kern w:val="0"/>
                <w:sz w:val="20"/>
                <w:szCs w:val="20"/>
                <w:cs/>
                <w:lang w:bidi="ar"/>
              </w:rPr>
              <w:t>‎</w:t>
            </w:r>
          </w:p>
        </w:tc>
      </w:tr>
      <w:tr w:rsidR="007D08F0" w14:paraId="4A9B8A94" w14:textId="77777777">
        <w:trPr>
          <w:trHeight w:val="859"/>
          <w:jc w:val="center"/>
        </w:trPr>
        <w:tc>
          <w:tcPr>
            <w:tcW w:w="1131" w:type="dxa"/>
            <w:tcBorders>
              <w:left w:val="single" w:sz="2" w:space="0" w:color="000000"/>
              <w:right w:val="single" w:sz="2" w:space="0" w:color="000000"/>
            </w:tcBorders>
            <w:vAlign w:val="center"/>
          </w:tcPr>
          <w:p w14:paraId="586E8572" w14:textId="77777777" w:rsidR="007D08F0" w:rsidRDefault="00BF79F1">
            <w:pPr>
              <w:jc w:val="center"/>
            </w:pPr>
            <w:r>
              <w:t>效益指标</w:t>
            </w:r>
          </w:p>
        </w:tc>
        <w:tc>
          <w:tcPr>
            <w:tcW w:w="1134" w:type="dxa"/>
            <w:tcBorders>
              <w:left w:val="single" w:sz="2" w:space="0" w:color="000000"/>
              <w:bottom w:val="single" w:sz="2" w:space="0" w:color="000000"/>
              <w:right w:val="single" w:sz="2" w:space="0" w:color="000000"/>
            </w:tcBorders>
            <w:vAlign w:val="center"/>
          </w:tcPr>
          <w:p w14:paraId="230242CE" w14:textId="77777777" w:rsidR="007D08F0" w:rsidRDefault="00BF79F1">
            <w:pPr>
              <w:jc w:val="center"/>
            </w:pPr>
            <w:r>
              <w:t>社会效益指标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28C98AE4"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提高孤儿生活水平情况</w:t>
            </w:r>
          </w:p>
        </w:tc>
        <w:tc>
          <w:tcPr>
            <w:tcW w:w="851" w:type="dxa"/>
            <w:tcBorders>
              <w:top w:val="single" w:sz="2" w:space="0" w:color="000000"/>
              <w:left w:val="single" w:sz="2" w:space="0" w:color="000000"/>
              <w:bottom w:val="single" w:sz="2" w:space="0" w:color="000000"/>
              <w:right w:val="single" w:sz="2" w:space="0" w:color="000000"/>
            </w:tcBorders>
            <w:vAlign w:val="center"/>
          </w:tcPr>
          <w:p w14:paraId="56E20D31"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有效提高</w:t>
            </w:r>
          </w:p>
        </w:tc>
        <w:tc>
          <w:tcPr>
            <w:tcW w:w="1276" w:type="dxa"/>
            <w:tcBorders>
              <w:top w:val="single" w:sz="2" w:space="0" w:color="000000"/>
              <w:left w:val="single" w:sz="2" w:space="0" w:color="000000"/>
              <w:bottom w:val="single" w:sz="2" w:space="0" w:color="000000"/>
              <w:right w:val="single" w:sz="2" w:space="0" w:color="000000"/>
            </w:tcBorders>
            <w:vAlign w:val="center"/>
          </w:tcPr>
          <w:p w14:paraId="3920EBC4"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3F01854F"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有效提高</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38641000"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71C6A3D8"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按评判等级赋分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6C88791F"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7D08F0" w14:paraId="25AB523A" w14:textId="77777777">
        <w:trPr>
          <w:trHeight w:val="859"/>
          <w:jc w:val="center"/>
        </w:trPr>
        <w:tc>
          <w:tcPr>
            <w:tcW w:w="1131" w:type="dxa"/>
            <w:tcBorders>
              <w:left w:val="single" w:sz="2" w:space="0" w:color="000000"/>
              <w:right w:val="single" w:sz="2" w:space="0" w:color="000000"/>
            </w:tcBorders>
            <w:vAlign w:val="center"/>
          </w:tcPr>
          <w:p w14:paraId="4C203465" w14:textId="77777777" w:rsidR="007D08F0" w:rsidRDefault="00BF79F1">
            <w:pPr>
              <w:jc w:val="center"/>
            </w:pPr>
            <w:r>
              <w:t>满意度指标</w:t>
            </w:r>
          </w:p>
        </w:tc>
        <w:tc>
          <w:tcPr>
            <w:tcW w:w="1134" w:type="dxa"/>
            <w:tcBorders>
              <w:left w:val="single" w:sz="2" w:space="0" w:color="000000"/>
              <w:bottom w:val="single" w:sz="2" w:space="0" w:color="000000"/>
              <w:right w:val="single" w:sz="2" w:space="0" w:color="000000"/>
            </w:tcBorders>
            <w:vAlign w:val="center"/>
          </w:tcPr>
          <w:p w14:paraId="0A86DE5C" w14:textId="77777777" w:rsidR="007D08F0" w:rsidRDefault="00BF79F1">
            <w:pPr>
              <w:jc w:val="center"/>
            </w:pPr>
            <w:r>
              <w:t>满意度指标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730D36D3"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救助对象满意度</w:t>
            </w:r>
          </w:p>
        </w:tc>
        <w:tc>
          <w:tcPr>
            <w:tcW w:w="851" w:type="dxa"/>
            <w:tcBorders>
              <w:top w:val="single" w:sz="2" w:space="0" w:color="000000"/>
              <w:left w:val="single" w:sz="2" w:space="0" w:color="000000"/>
              <w:bottom w:val="single" w:sz="2" w:space="0" w:color="000000"/>
              <w:right w:val="single" w:sz="2" w:space="0" w:color="000000"/>
            </w:tcBorders>
            <w:vAlign w:val="center"/>
          </w:tcPr>
          <w:p w14:paraId="5CFD40D3"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&gt;=95%</w:t>
            </w:r>
          </w:p>
        </w:tc>
        <w:tc>
          <w:tcPr>
            <w:tcW w:w="1276" w:type="dxa"/>
            <w:tcBorders>
              <w:top w:val="single" w:sz="2" w:space="0" w:color="000000"/>
              <w:left w:val="single" w:sz="2" w:space="0" w:color="000000"/>
              <w:bottom w:val="single" w:sz="2" w:space="0" w:color="000000"/>
              <w:right w:val="single" w:sz="2" w:space="0" w:color="000000"/>
            </w:tcBorders>
            <w:vAlign w:val="center"/>
          </w:tcPr>
          <w:p w14:paraId="7AACC85F"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518FF007"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100%</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19F81EC7"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5EC170CA"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满意度赋分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3E10CD93"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bl>
    <w:p w14:paraId="387E3C09" w14:textId="77777777" w:rsidR="007D08F0" w:rsidRDefault="007D08F0">
      <w:pPr>
        <w:jc w:val="center"/>
      </w:pPr>
    </w:p>
    <w:p w14:paraId="5DD1EB40" w14:textId="77777777" w:rsidR="007D08F0" w:rsidRDefault="00BF79F1">
      <w:r>
        <w:br w:type="page"/>
      </w:r>
    </w:p>
    <w:p w14:paraId="593AE91D" w14:textId="77777777" w:rsidR="007D08F0" w:rsidRDefault="007D08F0">
      <w:pPr>
        <w:jc w:val="center"/>
      </w:pPr>
    </w:p>
    <w:p w14:paraId="440DE8D5" w14:textId="77777777" w:rsidR="007D08F0" w:rsidRDefault="00BF79F1">
      <w:pPr>
        <w:spacing w:line="560" w:lineRule="exact"/>
        <w:ind w:firstLineChars="200" w:firstLine="640"/>
        <w:jc w:val="center"/>
        <w:outlineLvl w:val="4"/>
        <w:rPr>
          <w:rFonts w:ascii="仿宋_GB2312" w:eastAsia="仿宋_GB2312" w:hAnsi="宋体" w:cs="宋体" w:hint="eastAsia"/>
          <w:b/>
          <w:kern w:val="0"/>
          <w:sz w:val="32"/>
          <w:szCs w:val="32"/>
        </w:rPr>
      </w:pPr>
      <w:r>
        <w:rPr>
          <w:rFonts w:ascii="仿宋_GB2312" w:eastAsia="仿宋_GB2312" w:hAnsi="宋体" w:cs="宋体" w:hint="eastAsia"/>
          <w:b/>
          <w:kern w:val="0"/>
          <w:sz w:val="32"/>
          <w:szCs w:val="32"/>
        </w:rPr>
        <w:t>项目支出绩效目标表</w:t>
      </w:r>
    </w:p>
    <w:p w14:paraId="64AA1169" w14:textId="5B90E5A9" w:rsidR="007D08F0" w:rsidRDefault="00BF79F1">
      <w:pPr>
        <w:spacing w:line="560" w:lineRule="exact"/>
        <w:ind w:firstLineChars="200" w:firstLine="440"/>
        <w:jc w:val="center"/>
        <w:rPr>
          <w:rFonts w:asciiTheme="majorEastAsia" w:eastAsiaTheme="majorEastAsia" w:hAnsiTheme="majorEastAsia" w:cs="宋体" w:hint="eastAsia"/>
          <w:kern w:val="0"/>
          <w:sz w:val="22"/>
          <w:szCs w:val="22"/>
        </w:rPr>
      </w:pPr>
      <w:r>
        <w:rPr>
          <w:rFonts w:asciiTheme="majorEastAsia" w:eastAsiaTheme="majorEastAsia" w:hAnsiTheme="majorEastAsia" w:cs="MS Gothic" w:hint="eastAsia"/>
          <w:kern w:val="0"/>
          <w:sz w:val="22"/>
          <w:szCs w:val="22"/>
          <w:cs/>
        </w:rPr>
        <w:t>‎</w:t>
      </w:r>
      <w:r>
        <w:rPr>
          <w:rFonts w:asciiTheme="majorEastAsia" w:eastAsiaTheme="majorEastAsia" w:hAnsiTheme="majorEastAsia" w:cs="MS Gothic" w:hint="eastAsia"/>
          <w:kern w:val="0"/>
          <w:sz w:val="22"/>
          <w:szCs w:val="22"/>
        </w:rPr>
        <w:t>（</w:t>
      </w:r>
      <w:r w:rsidR="00B43E2D">
        <w:rPr>
          <w:rFonts w:asciiTheme="majorEastAsia" w:eastAsiaTheme="majorEastAsia" w:hAnsiTheme="majorEastAsia" w:cs="MS Gothic" w:hint="eastAsia"/>
          <w:kern w:val="0"/>
          <w:sz w:val="22"/>
          <w:szCs w:val="22"/>
        </w:rPr>
        <w:t>2026年</w:t>
      </w:r>
      <w:r>
        <w:rPr>
          <w:rFonts w:asciiTheme="majorEastAsia" w:eastAsiaTheme="majorEastAsia" w:hAnsiTheme="majorEastAsia" w:cs="MS Gothic" w:hint="eastAsia"/>
          <w:kern w:val="0"/>
          <w:sz w:val="22"/>
          <w:szCs w:val="22"/>
        </w:rPr>
        <w:t>）</w:t>
      </w:r>
      <w:r>
        <w:rPr>
          <w:rFonts w:asciiTheme="majorEastAsia" w:eastAsiaTheme="majorEastAsia" w:hAnsiTheme="majorEastAsia" w:cs="MS Gothic" w:hint="eastAsia"/>
          <w:kern w:val="0"/>
          <w:sz w:val="22"/>
          <w:szCs w:val="22"/>
          <w:cs/>
        </w:rPr>
        <w:t>‎</w:t>
      </w:r>
    </w:p>
    <w:tbl>
      <w:tblPr>
        <w:tblW w:w="10062"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131"/>
        <w:gridCol w:w="1134"/>
        <w:gridCol w:w="1701"/>
        <w:gridCol w:w="851"/>
        <w:gridCol w:w="1276"/>
        <w:gridCol w:w="819"/>
        <w:gridCol w:w="851"/>
        <w:gridCol w:w="1023"/>
        <w:gridCol w:w="1276"/>
      </w:tblGrid>
      <w:tr w:rsidR="007D08F0" w14:paraId="65ACC91F" w14:textId="77777777">
        <w:trPr>
          <w:trHeight w:val="538"/>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6B6AE7C5" w14:textId="77777777" w:rsidR="007D08F0" w:rsidRDefault="00BF79F1">
            <w:pPr>
              <w:jc w:val="center"/>
            </w:pPr>
            <w:r>
              <w:t>预算单位</w:t>
            </w:r>
          </w:p>
        </w:tc>
        <w:tc>
          <w:tcPr>
            <w:tcW w:w="7797" w:type="dxa"/>
            <w:gridSpan w:val="7"/>
            <w:tcBorders>
              <w:top w:val="single" w:sz="2" w:space="0" w:color="000000"/>
              <w:left w:val="single" w:sz="2" w:space="0" w:color="000000"/>
              <w:bottom w:val="single" w:sz="2" w:space="0" w:color="000000"/>
              <w:right w:val="single" w:sz="2" w:space="0" w:color="000000"/>
            </w:tcBorders>
            <w:vAlign w:val="center"/>
          </w:tcPr>
          <w:p w14:paraId="7F4A6FB7" w14:textId="77777777" w:rsidR="007D08F0" w:rsidRDefault="00BF79F1">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hint="eastAsia"/>
                <w:sz w:val="18"/>
                <w:szCs w:val="18"/>
              </w:rPr>
              <w:t>新疆维吾尔自治区喀什地区</w:t>
            </w:r>
            <w:r>
              <w:rPr>
                <w:rFonts w:asciiTheme="majorEastAsia" w:eastAsiaTheme="majorEastAsia" w:hAnsiTheme="majorEastAsia"/>
                <w:sz w:val="18"/>
                <w:szCs w:val="18"/>
              </w:rPr>
              <w:t>疏勒县民政局</w:t>
            </w:r>
            <w:r>
              <w:rPr>
                <w:rFonts w:asciiTheme="majorEastAsia" w:eastAsiaTheme="majorEastAsia" w:hAnsiTheme="majorEastAsia"/>
                <w:sz w:val="18"/>
                <w:szCs w:val="18"/>
                <w:cs/>
              </w:rPr>
              <w:t>‎</w:t>
            </w:r>
          </w:p>
        </w:tc>
      </w:tr>
      <w:tr w:rsidR="007D08F0" w14:paraId="3BF5B399" w14:textId="77777777">
        <w:trPr>
          <w:trHeight w:val="515"/>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30AC9E07" w14:textId="77777777" w:rsidR="007D08F0" w:rsidRDefault="00BF79F1">
            <w:pPr>
              <w:jc w:val="center"/>
            </w:pPr>
            <w:r>
              <w:t>项目名称</w:t>
            </w:r>
          </w:p>
        </w:tc>
        <w:tc>
          <w:tcPr>
            <w:tcW w:w="3828" w:type="dxa"/>
            <w:gridSpan w:val="3"/>
            <w:tcBorders>
              <w:top w:val="single" w:sz="2" w:space="0" w:color="000000"/>
              <w:left w:val="single" w:sz="2" w:space="0" w:color="000000"/>
              <w:bottom w:val="single" w:sz="2" w:space="0" w:color="000000"/>
              <w:right w:val="single" w:sz="2" w:space="0" w:color="000000"/>
            </w:tcBorders>
            <w:vAlign w:val="center"/>
          </w:tcPr>
          <w:p w14:paraId="69373E5E" w14:textId="5DB8BB79" w:rsidR="007D08F0" w:rsidRDefault="00BF79F1">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sidR="00B43E2D">
              <w:rPr>
                <w:rFonts w:asciiTheme="majorEastAsia" w:eastAsiaTheme="majorEastAsia" w:hAnsiTheme="majorEastAsia"/>
                <w:sz w:val="18"/>
                <w:szCs w:val="18"/>
              </w:rPr>
              <w:t>2026年</w:t>
            </w:r>
            <w:r>
              <w:rPr>
                <w:rFonts w:asciiTheme="majorEastAsia" w:eastAsiaTheme="majorEastAsia" w:hAnsiTheme="majorEastAsia"/>
                <w:sz w:val="18"/>
                <w:szCs w:val="18"/>
              </w:rPr>
              <w:t>重度残疾人护理补贴项目</w:t>
            </w:r>
            <w:r>
              <w:rPr>
                <w:rFonts w:asciiTheme="majorEastAsia" w:eastAsiaTheme="majorEastAsia" w:hAnsiTheme="majorEastAsia"/>
                <w:sz w:val="18"/>
                <w:szCs w:val="18"/>
                <w:cs/>
              </w:rPr>
              <w:t>‎</w:t>
            </w:r>
          </w:p>
        </w:tc>
        <w:tc>
          <w:tcPr>
            <w:tcW w:w="1670" w:type="dxa"/>
            <w:gridSpan w:val="2"/>
            <w:tcBorders>
              <w:top w:val="single" w:sz="2" w:space="0" w:color="000000"/>
              <w:left w:val="single" w:sz="2" w:space="0" w:color="000000"/>
              <w:bottom w:val="single" w:sz="2" w:space="0" w:color="000000"/>
              <w:right w:val="single" w:sz="2" w:space="0" w:color="000000"/>
            </w:tcBorders>
            <w:vAlign w:val="center"/>
          </w:tcPr>
          <w:p w14:paraId="07609576" w14:textId="77777777" w:rsidR="007D08F0" w:rsidRDefault="00BF79F1">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项目负责人</w:t>
            </w:r>
          </w:p>
        </w:tc>
        <w:tc>
          <w:tcPr>
            <w:tcW w:w="2299" w:type="dxa"/>
            <w:gridSpan w:val="2"/>
            <w:tcBorders>
              <w:top w:val="single" w:sz="2" w:space="0" w:color="000000"/>
              <w:left w:val="single" w:sz="2" w:space="0" w:color="000000"/>
              <w:bottom w:val="single" w:sz="2" w:space="0" w:color="000000"/>
              <w:right w:val="single" w:sz="2" w:space="0" w:color="000000"/>
            </w:tcBorders>
            <w:vAlign w:val="center"/>
          </w:tcPr>
          <w:p w14:paraId="1F528644" w14:textId="77777777" w:rsidR="007D08F0" w:rsidRDefault="00BF79F1">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sz w:val="18"/>
                <w:szCs w:val="18"/>
              </w:rPr>
              <w:t>阿依古丽·阿不力提甫</w:t>
            </w:r>
            <w:r>
              <w:rPr>
                <w:rFonts w:asciiTheme="majorEastAsia" w:eastAsiaTheme="majorEastAsia" w:hAnsiTheme="majorEastAsia"/>
                <w:sz w:val="18"/>
                <w:szCs w:val="18"/>
                <w:cs/>
              </w:rPr>
              <w:t>‎</w:t>
            </w:r>
            <w:r>
              <w:rPr>
                <w:rFonts w:asciiTheme="majorEastAsia" w:eastAsiaTheme="majorEastAsia" w:hAnsiTheme="majorEastAsia"/>
                <w:sz w:val="18"/>
                <w:szCs w:val="18"/>
              </w:rPr>
              <w:t xml:space="preserve"> </w:t>
            </w:r>
            <w:r>
              <w:rPr>
                <w:rFonts w:asciiTheme="majorEastAsia" w:eastAsiaTheme="majorEastAsia" w:hAnsiTheme="majorEastAsia"/>
                <w:sz w:val="18"/>
                <w:szCs w:val="18"/>
                <w:cs/>
              </w:rPr>
              <w:t>‎</w:t>
            </w:r>
          </w:p>
        </w:tc>
      </w:tr>
      <w:tr w:rsidR="007D08F0" w14:paraId="2CA8DD30" w14:textId="77777777">
        <w:trPr>
          <w:trHeight w:val="736"/>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5BF7C6B4" w14:textId="77777777" w:rsidR="007D08F0" w:rsidRDefault="00BF79F1">
            <w:pPr>
              <w:jc w:val="center"/>
            </w:pPr>
            <w:r>
              <w:t>项目资金（万元）</w:t>
            </w:r>
          </w:p>
        </w:tc>
        <w:tc>
          <w:tcPr>
            <w:tcW w:w="1701" w:type="dxa"/>
            <w:tcBorders>
              <w:top w:val="single" w:sz="2" w:space="0" w:color="000000"/>
              <w:left w:val="single" w:sz="2" w:space="0" w:color="000000"/>
              <w:bottom w:val="single" w:sz="2" w:space="0" w:color="000000"/>
              <w:right w:val="single" w:sz="2" w:space="0" w:color="000000"/>
            </w:tcBorders>
            <w:vAlign w:val="center"/>
          </w:tcPr>
          <w:p w14:paraId="4B8EC43A" w14:textId="77777777" w:rsidR="007D08F0" w:rsidRDefault="00BF79F1">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年度预算总额：</w:t>
            </w:r>
          </w:p>
        </w:tc>
        <w:tc>
          <w:tcPr>
            <w:tcW w:w="851" w:type="dxa"/>
            <w:tcBorders>
              <w:top w:val="single" w:sz="2" w:space="0" w:color="000000"/>
              <w:left w:val="single" w:sz="2" w:space="0" w:color="000000"/>
              <w:bottom w:val="single" w:sz="2" w:space="0" w:color="000000"/>
              <w:right w:val="single" w:sz="2" w:space="0" w:color="000000"/>
            </w:tcBorders>
            <w:vAlign w:val="center"/>
          </w:tcPr>
          <w:p w14:paraId="3F0AC0EF" w14:textId="77777777" w:rsidR="007D08F0" w:rsidRDefault="00BF79F1">
            <w:pPr>
              <w:jc w:val="center"/>
              <w:rPr>
                <w:rFonts w:asciiTheme="majorEastAsia" w:eastAsiaTheme="majorEastAsia" w:hAnsiTheme="majorEastAsia" w:hint="eastAsia"/>
                <w:sz w:val="18"/>
                <w:szCs w:val="18"/>
              </w:rPr>
            </w:pPr>
            <w:r>
              <w:rPr>
                <w:rFonts w:asciiTheme="majorEastAsia" w:eastAsiaTheme="majorEastAsia" w:hAnsiTheme="majorEastAsia"/>
                <w:sz w:val="18"/>
                <w:szCs w:val="18"/>
              </w:rPr>
              <w:t>533.60</w:t>
            </w:r>
          </w:p>
        </w:tc>
        <w:tc>
          <w:tcPr>
            <w:tcW w:w="1276" w:type="dxa"/>
            <w:tcBorders>
              <w:top w:val="single" w:sz="2" w:space="0" w:color="000000"/>
              <w:left w:val="single" w:sz="2" w:space="0" w:color="000000"/>
              <w:bottom w:val="single" w:sz="2" w:space="0" w:color="000000"/>
              <w:right w:val="single" w:sz="2" w:space="0" w:color="000000"/>
            </w:tcBorders>
            <w:vAlign w:val="center"/>
          </w:tcPr>
          <w:p w14:paraId="1A985ED4" w14:textId="77777777" w:rsidR="007D08F0" w:rsidRDefault="00BF79F1">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其中：财政拨款</w:t>
            </w:r>
          </w:p>
        </w:tc>
        <w:tc>
          <w:tcPr>
            <w:tcW w:w="819" w:type="dxa"/>
            <w:tcBorders>
              <w:top w:val="single" w:sz="2" w:space="0" w:color="000000"/>
              <w:left w:val="single" w:sz="2" w:space="0" w:color="000000"/>
              <w:bottom w:val="single" w:sz="2" w:space="0" w:color="000000"/>
              <w:right w:val="single" w:sz="2" w:space="0" w:color="000000"/>
            </w:tcBorders>
            <w:vAlign w:val="center"/>
          </w:tcPr>
          <w:p w14:paraId="627AA1DD" w14:textId="77777777" w:rsidR="007D08F0" w:rsidRDefault="00BF79F1">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sz w:val="18"/>
                <w:szCs w:val="18"/>
              </w:rPr>
              <w:t>533.60</w:t>
            </w:r>
            <w:r>
              <w:rPr>
                <w:rFonts w:asciiTheme="majorEastAsia" w:eastAsiaTheme="majorEastAsia" w:hAnsiTheme="majorEastAsia"/>
                <w:sz w:val="18"/>
                <w:szCs w:val="18"/>
                <w:cs/>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15A073A1" w14:textId="77777777" w:rsidR="007D08F0" w:rsidRDefault="00BF79F1">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其他资金</w:t>
            </w:r>
          </w:p>
        </w:tc>
        <w:tc>
          <w:tcPr>
            <w:tcW w:w="2299" w:type="dxa"/>
            <w:gridSpan w:val="2"/>
            <w:tcBorders>
              <w:top w:val="single" w:sz="2" w:space="0" w:color="000000"/>
              <w:left w:val="single" w:sz="2" w:space="0" w:color="000000"/>
              <w:bottom w:val="single" w:sz="2" w:space="0" w:color="000000"/>
              <w:right w:val="single" w:sz="2" w:space="0" w:color="000000"/>
            </w:tcBorders>
            <w:vAlign w:val="center"/>
          </w:tcPr>
          <w:p w14:paraId="4780A0E2" w14:textId="77777777" w:rsidR="007D08F0" w:rsidRDefault="00BF79F1">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sz w:val="18"/>
                <w:szCs w:val="18"/>
              </w:rPr>
              <w:t>0.00</w:t>
            </w:r>
            <w:r>
              <w:rPr>
                <w:rFonts w:asciiTheme="majorEastAsia" w:eastAsiaTheme="majorEastAsia" w:hAnsiTheme="majorEastAsia"/>
                <w:sz w:val="18"/>
                <w:szCs w:val="18"/>
                <w:cs/>
              </w:rPr>
              <w:t>‎</w:t>
            </w:r>
          </w:p>
        </w:tc>
      </w:tr>
      <w:tr w:rsidR="007D08F0" w14:paraId="4CAEA980" w14:textId="77777777">
        <w:trPr>
          <w:trHeight w:val="413"/>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653A412B" w14:textId="77777777" w:rsidR="007D08F0" w:rsidRDefault="00BF79F1">
            <w:pPr>
              <w:jc w:val="center"/>
            </w:pPr>
            <w:r>
              <w:t>项目总体目标</w:t>
            </w:r>
          </w:p>
        </w:tc>
        <w:tc>
          <w:tcPr>
            <w:tcW w:w="7797" w:type="dxa"/>
            <w:gridSpan w:val="7"/>
            <w:tcBorders>
              <w:top w:val="single" w:sz="2" w:space="0" w:color="000000"/>
              <w:left w:val="single" w:sz="2" w:space="0" w:color="000000"/>
              <w:bottom w:val="single" w:sz="2" w:space="0" w:color="000000"/>
              <w:right w:val="single" w:sz="2" w:space="0" w:color="000000"/>
            </w:tcBorders>
            <w:vAlign w:val="center"/>
          </w:tcPr>
          <w:p w14:paraId="06E2FA72" w14:textId="77777777" w:rsidR="007D08F0" w:rsidRDefault="00BF79F1">
            <w:pPr>
              <w:jc w:val="left"/>
              <w:rPr>
                <w:rFonts w:asciiTheme="majorEastAsia" w:eastAsiaTheme="majorEastAsia" w:hAnsiTheme="majorEastAsia" w:hint="eastAsia"/>
                <w:sz w:val="18"/>
                <w:szCs w:val="18"/>
              </w:rPr>
            </w:pPr>
            <w:r>
              <w:rPr>
                <w:rFonts w:asciiTheme="majorEastAsia" w:eastAsiaTheme="majorEastAsia" w:hAnsiTheme="majorEastAsia"/>
                <w:sz w:val="18"/>
                <w:szCs w:val="18"/>
              </w:rPr>
              <w:t>项目总投资533.6万元，用于重度残疾人护理补贴：每月每人120元，合计533.6万元，通过本项目实施，规范了重度残疾人护理补贴政策实施,使重度残疾人护理得到有效保障，重度残疾人护理水平</w:t>
            </w:r>
            <w:r>
              <w:rPr>
                <w:rFonts w:asciiTheme="majorEastAsia" w:eastAsiaTheme="majorEastAsia" w:hAnsiTheme="majorEastAsia" w:hint="eastAsia"/>
                <w:sz w:val="18"/>
                <w:szCs w:val="18"/>
              </w:rPr>
              <w:t>有所提升</w:t>
            </w:r>
            <w:r>
              <w:rPr>
                <w:rFonts w:asciiTheme="majorEastAsia" w:eastAsiaTheme="majorEastAsia" w:hAnsiTheme="majorEastAsia"/>
                <w:sz w:val="18"/>
                <w:szCs w:val="18"/>
              </w:rPr>
              <w:t>。</w:t>
            </w:r>
          </w:p>
        </w:tc>
      </w:tr>
      <w:tr w:rsidR="007D08F0" w14:paraId="57D8CAB4" w14:textId="77777777">
        <w:trPr>
          <w:trHeight w:val="896"/>
          <w:jc w:val="center"/>
        </w:trPr>
        <w:tc>
          <w:tcPr>
            <w:tcW w:w="1131" w:type="dxa"/>
            <w:tcBorders>
              <w:top w:val="single" w:sz="2" w:space="0" w:color="000000"/>
              <w:left w:val="single" w:sz="2" w:space="0" w:color="000000"/>
              <w:bottom w:val="single" w:sz="2" w:space="0" w:color="000000"/>
              <w:right w:val="single" w:sz="2" w:space="0" w:color="000000"/>
            </w:tcBorders>
            <w:vAlign w:val="center"/>
          </w:tcPr>
          <w:p w14:paraId="63A97548" w14:textId="77777777" w:rsidR="007D08F0" w:rsidRDefault="00BF79F1">
            <w:pPr>
              <w:jc w:val="center"/>
            </w:pPr>
            <w:r>
              <w:t>一级指标</w:t>
            </w:r>
          </w:p>
        </w:tc>
        <w:tc>
          <w:tcPr>
            <w:tcW w:w="1134" w:type="dxa"/>
            <w:tcBorders>
              <w:top w:val="single" w:sz="2" w:space="0" w:color="000000"/>
              <w:left w:val="single" w:sz="2" w:space="0" w:color="000000"/>
              <w:bottom w:val="single" w:sz="2" w:space="0" w:color="000000"/>
              <w:right w:val="single" w:sz="2" w:space="0" w:color="000000"/>
            </w:tcBorders>
            <w:vAlign w:val="center"/>
          </w:tcPr>
          <w:p w14:paraId="77052691" w14:textId="77777777" w:rsidR="007D08F0" w:rsidRDefault="00BF79F1">
            <w:pPr>
              <w:jc w:val="center"/>
            </w:pPr>
            <w:r>
              <w:t>二级指标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1BA57998" w14:textId="77777777" w:rsidR="007D08F0" w:rsidRDefault="00BF79F1">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三级指标</w:t>
            </w:r>
          </w:p>
        </w:tc>
        <w:tc>
          <w:tcPr>
            <w:tcW w:w="851" w:type="dxa"/>
            <w:tcBorders>
              <w:top w:val="single" w:sz="2" w:space="0" w:color="000000"/>
              <w:left w:val="single" w:sz="2" w:space="0" w:color="000000"/>
              <w:bottom w:val="single" w:sz="2" w:space="0" w:color="000000"/>
              <w:right w:val="single" w:sz="2" w:space="0" w:color="000000"/>
            </w:tcBorders>
            <w:vAlign w:val="center"/>
          </w:tcPr>
          <w:p w14:paraId="36368BDE" w14:textId="77777777" w:rsidR="007D08F0" w:rsidRDefault="00BF79F1">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指标值</w:t>
            </w:r>
          </w:p>
        </w:tc>
        <w:tc>
          <w:tcPr>
            <w:tcW w:w="1276" w:type="dxa"/>
            <w:tcBorders>
              <w:top w:val="single" w:sz="2" w:space="0" w:color="000000"/>
              <w:left w:val="single" w:sz="2" w:space="0" w:color="000000"/>
              <w:bottom w:val="single" w:sz="2" w:space="0" w:color="000000"/>
              <w:right w:val="single" w:sz="2" w:space="0" w:color="000000"/>
            </w:tcBorders>
            <w:vAlign w:val="center"/>
          </w:tcPr>
          <w:p w14:paraId="65A0A0B5" w14:textId="77777777" w:rsidR="007D08F0" w:rsidRDefault="00BF79F1">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指标值设置依据</w:t>
            </w:r>
          </w:p>
        </w:tc>
        <w:tc>
          <w:tcPr>
            <w:tcW w:w="819" w:type="dxa"/>
            <w:tcBorders>
              <w:top w:val="single" w:sz="2" w:space="0" w:color="000000"/>
              <w:left w:val="single" w:sz="2" w:space="0" w:color="000000"/>
              <w:bottom w:val="single" w:sz="2" w:space="0" w:color="000000"/>
              <w:right w:val="single" w:sz="2" w:space="0" w:color="000000"/>
            </w:tcBorders>
            <w:vAlign w:val="center"/>
          </w:tcPr>
          <w:p w14:paraId="5E423085" w14:textId="77777777" w:rsidR="007D08F0" w:rsidRDefault="00BF79F1">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上年完成值</w:t>
            </w:r>
          </w:p>
        </w:tc>
        <w:tc>
          <w:tcPr>
            <w:tcW w:w="851" w:type="dxa"/>
            <w:tcBorders>
              <w:top w:val="single" w:sz="2" w:space="0" w:color="000000"/>
              <w:left w:val="single" w:sz="2" w:space="0" w:color="000000"/>
              <w:bottom w:val="single" w:sz="2" w:space="0" w:color="000000"/>
              <w:right w:val="single" w:sz="2" w:space="0" w:color="000000"/>
            </w:tcBorders>
            <w:vAlign w:val="center"/>
          </w:tcPr>
          <w:p w14:paraId="2C4C4652" w14:textId="77777777" w:rsidR="007D08F0" w:rsidRDefault="00BF79F1">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指标分值权重</w:t>
            </w:r>
          </w:p>
        </w:tc>
        <w:tc>
          <w:tcPr>
            <w:tcW w:w="1023" w:type="dxa"/>
            <w:tcBorders>
              <w:top w:val="single" w:sz="2" w:space="0" w:color="000000"/>
              <w:left w:val="single" w:sz="2" w:space="0" w:color="000000"/>
              <w:bottom w:val="single" w:sz="2" w:space="0" w:color="000000"/>
              <w:right w:val="single" w:sz="2" w:space="0" w:color="000000"/>
            </w:tcBorders>
            <w:vAlign w:val="center"/>
          </w:tcPr>
          <w:p w14:paraId="05326FC4" w14:textId="77777777" w:rsidR="007D08F0" w:rsidRDefault="00BF79F1">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指标赋分规则</w:t>
            </w:r>
          </w:p>
        </w:tc>
        <w:tc>
          <w:tcPr>
            <w:tcW w:w="1276" w:type="dxa"/>
            <w:tcBorders>
              <w:top w:val="single" w:sz="2" w:space="0" w:color="000000"/>
              <w:left w:val="single" w:sz="2" w:space="0" w:color="000000"/>
              <w:bottom w:val="single" w:sz="2" w:space="0" w:color="000000"/>
              <w:right w:val="single" w:sz="2" w:space="0" w:color="000000"/>
            </w:tcBorders>
            <w:vAlign w:val="center"/>
          </w:tcPr>
          <w:p w14:paraId="7AF6599D" w14:textId="77777777" w:rsidR="007D08F0" w:rsidRDefault="00BF79F1">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佐证资料</w:t>
            </w:r>
          </w:p>
        </w:tc>
      </w:tr>
      <w:tr w:rsidR="007D08F0" w14:paraId="75B51F77" w14:textId="77777777">
        <w:trPr>
          <w:trHeight w:val="859"/>
          <w:jc w:val="center"/>
        </w:trPr>
        <w:tc>
          <w:tcPr>
            <w:tcW w:w="1131" w:type="dxa"/>
            <w:vMerge w:val="restart"/>
            <w:tcBorders>
              <w:left w:val="single" w:sz="2" w:space="0" w:color="000000"/>
              <w:right w:val="single" w:sz="2" w:space="0" w:color="000000"/>
            </w:tcBorders>
            <w:vAlign w:val="center"/>
          </w:tcPr>
          <w:p w14:paraId="32E5402C" w14:textId="77777777" w:rsidR="007D08F0" w:rsidRDefault="00BF79F1">
            <w:pPr>
              <w:jc w:val="center"/>
            </w:pPr>
            <w:r>
              <w:t>产出指标</w:t>
            </w:r>
          </w:p>
        </w:tc>
        <w:tc>
          <w:tcPr>
            <w:tcW w:w="1134" w:type="dxa"/>
            <w:tcBorders>
              <w:left w:val="single" w:sz="2" w:space="0" w:color="000000"/>
              <w:bottom w:val="single" w:sz="2" w:space="0" w:color="000000"/>
              <w:right w:val="single" w:sz="2" w:space="0" w:color="000000"/>
            </w:tcBorders>
            <w:vAlign w:val="center"/>
          </w:tcPr>
          <w:p w14:paraId="1FDB973A" w14:textId="77777777" w:rsidR="007D08F0" w:rsidRDefault="00BF79F1">
            <w:pPr>
              <w:jc w:val="center"/>
            </w:pPr>
            <w:r>
              <w:t>数量指标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46454B3C"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重度残疾人护理补贴人数</w:t>
            </w:r>
          </w:p>
        </w:tc>
        <w:tc>
          <w:tcPr>
            <w:tcW w:w="851" w:type="dxa"/>
            <w:tcBorders>
              <w:top w:val="single" w:sz="2" w:space="0" w:color="000000"/>
              <w:left w:val="single" w:sz="2" w:space="0" w:color="000000"/>
              <w:bottom w:val="single" w:sz="2" w:space="0" w:color="000000"/>
              <w:right w:val="single" w:sz="2" w:space="0" w:color="000000"/>
            </w:tcBorders>
            <w:vAlign w:val="center"/>
          </w:tcPr>
          <w:p w14:paraId="6B641B5B"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&gt;=4426人</w:t>
            </w:r>
          </w:p>
        </w:tc>
        <w:tc>
          <w:tcPr>
            <w:tcW w:w="1276" w:type="dxa"/>
            <w:tcBorders>
              <w:top w:val="single" w:sz="2" w:space="0" w:color="000000"/>
              <w:left w:val="single" w:sz="2" w:space="0" w:color="000000"/>
              <w:bottom w:val="single" w:sz="2" w:space="0" w:color="000000"/>
              <w:right w:val="single" w:sz="2" w:space="0" w:color="000000"/>
            </w:tcBorders>
            <w:vAlign w:val="center"/>
          </w:tcPr>
          <w:p w14:paraId="7A7A54BC"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4211B90B"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4587人</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3CF4A181"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15</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0FE4A8C9"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522BCF1B"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7D08F0" w14:paraId="61C9D27B" w14:textId="77777777">
        <w:trPr>
          <w:trHeight w:val="859"/>
          <w:jc w:val="center"/>
        </w:trPr>
        <w:tc>
          <w:tcPr>
            <w:tcW w:w="1131" w:type="dxa"/>
            <w:vMerge/>
            <w:tcBorders>
              <w:left w:val="single" w:sz="2" w:space="0" w:color="000000"/>
              <w:right w:val="single" w:sz="2" w:space="0" w:color="000000"/>
            </w:tcBorders>
            <w:vAlign w:val="center"/>
          </w:tcPr>
          <w:p w14:paraId="4084FE35" w14:textId="77777777" w:rsidR="007D08F0" w:rsidRDefault="007D08F0"/>
        </w:tc>
        <w:tc>
          <w:tcPr>
            <w:tcW w:w="1134" w:type="dxa"/>
            <w:tcBorders>
              <w:left w:val="single" w:sz="2" w:space="0" w:color="000000"/>
              <w:bottom w:val="single" w:sz="2" w:space="0" w:color="000000"/>
              <w:right w:val="single" w:sz="2" w:space="0" w:color="000000"/>
            </w:tcBorders>
            <w:vAlign w:val="center"/>
          </w:tcPr>
          <w:p w14:paraId="49191956" w14:textId="77777777" w:rsidR="007D08F0" w:rsidRDefault="00BF79F1">
            <w:pPr>
              <w:jc w:val="center"/>
            </w:pPr>
            <w:r>
              <w:t>质量指标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62EDC92A"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补助发放覆盖率</w:t>
            </w:r>
          </w:p>
        </w:tc>
        <w:tc>
          <w:tcPr>
            <w:tcW w:w="851" w:type="dxa"/>
            <w:tcBorders>
              <w:top w:val="single" w:sz="2" w:space="0" w:color="000000"/>
              <w:left w:val="single" w:sz="2" w:space="0" w:color="000000"/>
              <w:bottom w:val="single" w:sz="2" w:space="0" w:color="000000"/>
              <w:right w:val="single" w:sz="2" w:space="0" w:color="000000"/>
            </w:tcBorders>
            <w:vAlign w:val="center"/>
          </w:tcPr>
          <w:p w14:paraId="574B30B0"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=100%</w:t>
            </w:r>
          </w:p>
        </w:tc>
        <w:tc>
          <w:tcPr>
            <w:tcW w:w="1276" w:type="dxa"/>
            <w:tcBorders>
              <w:top w:val="single" w:sz="2" w:space="0" w:color="000000"/>
              <w:left w:val="single" w:sz="2" w:space="0" w:color="000000"/>
              <w:bottom w:val="single" w:sz="2" w:space="0" w:color="000000"/>
              <w:right w:val="single" w:sz="2" w:space="0" w:color="000000"/>
            </w:tcBorders>
            <w:vAlign w:val="center"/>
          </w:tcPr>
          <w:p w14:paraId="7A97C75F"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2BC875E2"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100%</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445F2802"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15</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118EA474"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2847B3CF"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7D08F0" w14:paraId="62646455" w14:textId="77777777">
        <w:trPr>
          <w:trHeight w:val="859"/>
          <w:jc w:val="center"/>
        </w:trPr>
        <w:tc>
          <w:tcPr>
            <w:tcW w:w="1131" w:type="dxa"/>
            <w:vMerge/>
            <w:tcBorders>
              <w:left w:val="single" w:sz="2" w:space="0" w:color="000000"/>
              <w:right w:val="single" w:sz="2" w:space="0" w:color="000000"/>
            </w:tcBorders>
            <w:vAlign w:val="center"/>
          </w:tcPr>
          <w:p w14:paraId="169CA110" w14:textId="77777777" w:rsidR="007D08F0" w:rsidRDefault="007D08F0"/>
        </w:tc>
        <w:tc>
          <w:tcPr>
            <w:tcW w:w="1134" w:type="dxa"/>
            <w:tcBorders>
              <w:left w:val="single" w:sz="2" w:space="0" w:color="000000"/>
              <w:bottom w:val="single" w:sz="2" w:space="0" w:color="000000"/>
              <w:right w:val="single" w:sz="2" w:space="0" w:color="000000"/>
            </w:tcBorders>
            <w:vAlign w:val="center"/>
          </w:tcPr>
          <w:p w14:paraId="11DB9744" w14:textId="77777777" w:rsidR="007D08F0" w:rsidRDefault="00BF79F1">
            <w:pPr>
              <w:jc w:val="center"/>
            </w:pPr>
            <w:r>
              <w:t>时效指标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3046C4E0"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补贴发放及时率</w:t>
            </w:r>
          </w:p>
        </w:tc>
        <w:tc>
          <w:tcPr>
            <w:tcW w:w="851" w:type="dxa"/>
            <w:tcBorders>
              <w:top w:val="single" w:sz="2" w:space="0" w:color="000000"/>
              <w:left w:val="single" w:sz="2" w:space="0" w:color="000000"/>
              <w:bottom w:val="single" w:sz="2" w:space="0" w:color="000000"/>
              <w:right w:val="single" w:sz="2" w:space="0" w:color="000000"/>
            </w:tcBorders>
            <w:vAlign w:val="center"/>
          </w:tcPr>
          <w:p w14:paraId="25FB8F8E"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=100%</w:t>
            </w:r>
          </w:p>
        </w:tc>
        <w:tc>
          <w:tcPr>
            <w:tcW w:w="1276" w:type="dxa"/>
            <w:tcBorders>
              <w:top w:val="single" w:sz="2" w:space="0" w:color="000000"/>
              <w:left w:val="single" w:sz="2" w:space="0" w:color="000000"/>
              <w:bottom w:val="single" w:sz="2" w:space="0" w:color="000000"/>
              <w:right w:val="single" w:sz="2" w:space="0" w:color="000000"/>
            </w:tcBorders>
            <w:vAlign w:val="center"/>
          </w:tcPr>
          <w:p w14:paraId="3EBF0DAF"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427CB6E9"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100%</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4581D54C"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15</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20E0977B"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63201F7A"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7D08F0" w14:paraId="33F9E096" w14:textId="77777777">
        <w:trPr>
          <w:trHeight w:val="859"/>
          <w:jc w:val="center"/>
        </w:trPr>
        <w:tc>
          <w:tcPr>
            <w:tcW w:w="1131" w:type="dxa"/>
            <w:tcBorders>
              <w:left w:val="single" w:sz="2" w:space="0" w:color="000000"/>
              <w:right w:val="single" w:sz="2" w:space="0" w:color="000000"/>
            </w:tcBorders>
            <w:vAlign w:val="center"/>
          </w:tcPr>
          <w:p w14:paraId="406A08FD" w14:textId="77777777" w:rsidR="007D08F0" w:rsidRDefault="00BF79F1">
            <w:pPr>
              <w:jc w:val="center"/>
            </w:pPr>
            <w:r>
              <w:t>成本指标</w:t>
            </w:r>
          </w:p>
        </w:tc>
        <w:tc>
          <w:tcPr>
            <w:tcW w:w="1134" w:type="dxa"/>
            <w:tcBorders>
              <w:left w:val="single" w:sz="2" w:space="0" w:color="000000"/>
              <w:bottom w:val="single" w:sz="2" w:space="0" w:color="000000"/>
              <w:right w:val="single" w:sz="2" w:space="0" w:color="000000"/>
            </w:tcBorders>
            <w:vAlign w:val="center"/>
          </w:tcPr>
          <w:p w14:paraId="3EE7B245" w14:textId="77777777" w:rsidR="007D08F0" w:rsidRDefault="00BF79F1">
            <w:pPr>
              <w:jc w:val="center"/>
            </w:pPr>
            <w:r>
              <w:t>经济成本指标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59AECB2B"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重度残疾人护理补贴标准</w:t>
            </w:r>
          </w:p>
        </w:tc>
        <w:tc>
          <w:tcPr>
            <w:tcW w:w="851" w:type="dxa"/>
            <w:tcBorders>
              <w:top w:val="single" w:sz="2" w:space="0" w:color="000000"/>
              <w:left w:val="single" w:sz="2" w:space="0" w:color="000000"/>
              <w:bottom w:val="single" w:sz="2" w:space="0" w:color="000000"/>
              <w:right w:val="single" w:sz="2" w:space="0" w:color="000000"/>
            </w:tcBorders>
            <w:vAlign w:val="center"/>
          </w:tcPr>
          <w:p w14:paraId="21B5231D"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&lt;=120元/人/月</w:t>
            </w:r>
          </w:p>
        </w:tc>
        <w:tc>
          <w:tcPr>
            <w:tcW w:w="1276" w:type="dxa"/>
            <w:tcBorders>
              <w:top w:val="single" w:sz="2" w:space="0" w:color="000000"/>
              <w:left w:val="single" w:sz="2" w:space="0" w:color="000000"/>
              <w:bottom w:val="single" w:sz="2" w:space="0" w:color="000000"/>
              <w:right w:val="single" w:sz="2" w:space="0" w:color="000000"/>
            </w:tcBorders>
            <w:vAlign w:val="center"/>
          </w:tcPr>
          <w:p w14:paraId="3D10D7FE"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预算支出标准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4A3AF78D"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120元/人/月</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5337B29D"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15</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1ACC1B70"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23454878"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工作资料,原始凭证</w:t>
            </w:r>
            <w:r>
              <w:rPr>
                <w:rFonts w:ascii="MS Gothic" w:eastAsia="MS Gothic" w:hAnsi="MS Gothic" w:cs="MS Gothic" w:hint="eastAsia"/>
                <w:color w:val="000000"/>
                <w:kern w:val="0"/>
                <w:sz w:val="20"/>
                <w:szCs w:val="20"/>
                <w:cs/>
                <w:lang w:bidi="ar"/>
              </w:rPr>
              <w:t>‎</w:t>
            </w:r>
          </w:p>
        </w:tc>
      </w:tr>
      <w:tr w:rsidR="007D08F0" w14:paraId="5F0C965E" w14:textId="77777777">
        <w:trPr>
          <w:trHeight w:val="859"/>
          <w:jc w:val="center"/>
        </w:trPr>
        <w:tc>
          <w:tcPr>
            <w:tcW w:w="1131" w:type="dxa"/>
            <w:vMerge w:val="restart"/>
            <w:tcBorders>
              <w:left w:val="single" w:sz="2" w:space="0" w:color="000000"/>
              <w:right w:val="single" w:sz="2" w:space="0" w:color="000000"/>
            </w:tcBorders>
            <w:vAlign w:val="center"/>
          </w:tcPr>
          <w:p w14:paraId="1429AECA" w14:textId="77777777" w:rsidR="007D08F0" w:rsidRDefault="00BF79F1">
            <w:pPr>
              <w:jc w:val="center"/>
            </w:pPr>
            <w:r>
              <w:t>效益指标</w:t>
            </w:r>
          </w:p>
        </w:tc>
        <w:tc>
          <w:tcPr>
            <w:tcW w:w="1134" w:type="dxa"/>
            <w:vMerge w:val="restart"/>
            <w:tcBorders>
              <w:left w:val="single" w:sz="2" w:space="0" w:color="000000"/>
              <w:bottom w:val="single" w:sz="2" w:space="0" w:color="000000"/>
              <w:right w:val="single" w:sz="2" w:space="0" w:color="000000"/>
            </w:tcBorders>
            <w:vAlign w:val="center"/>
          </w:tcPr>
          <w:p w14:paraId="1E233C20" w14:textId="77777777" w:rsidR="007D08F0" w:rsidRDefault="00BF79F1">
            <w:pPr>
              <w:jc w:val="center"/>
            </w:pPr>
            <w:r>
              <w:t>社会效益指标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48C648B4"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重度残疾人护理质量</w:t>
            </w:r>
          </w:p>
        </w:tc>
        <w:tc>
          <w:tcPr>
            <w:tcW w:w="851" w:type="dxa"/>
            <w:tcBorders>
              <w:top w:val="single" w:sz="2" w:space="0" w:color="000000"/>
              <w:left w:val="single" w:sz="2" w:space="0" w:color="000000"/>
              <w:bottom w:val="single" w:sz="2" w:space="0" w:color="000000"/>
              <w:right w:val="single" w:sz="2" w:space="0" w:color="000000"/>
            </w:tcBorders>
            <w:vAlign w:val="center"/>
          </w:tcPr>
          <w:p w14:paraId="79DFFA41"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持续提高</w:t>
            </w:r>
          </w:p>
        </w:tc>
        <w:tc>
          <w:tcPr>
            <w:tcW w:w="1276" w:type="dxa"/>
            <w:tcBorders>
              <w:top w:val="single" w:sz="2" w:space="0" w:color="000000"/>
              <w:left w:val="single" w:sz="2" w:space="0" w:color="000000"/>
              <w:bottom w:val="single" w:sz="2" w:space="0" w:color="000000"/>
              <w:right w:val="single" w:sz="2" w:space="0" w:color="000000"/>
            </w:tcBorders>
            <w:vAlign w:val="center"/>
          </w:tcPr>
          <w:p w14:paraId="209079CA"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其他标准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619CFCB1"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提高</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5E9708FC"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6340A0F5"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416BC90C"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7D08F0" w14:paraId="6E63D322" w14:textId="77777777">
        <w:trPr>
          <w:trHeight w:val="859"/>
          <w:jc w:val="center"/>
        </w:trPr>
        <w:tc>
          <w:tcPr>
            <w:tcW w:w="1131" w:type="dxa"/>
            <w:vMerge/>
            <w:tcBorders>
              <w:left w:val="single" w:sz="2" w:space="0" w:color="000000"/>
              <w:right w:val="single" w:sz="2" w:space="0" w:color="000000"/>
            </w:tcBorders>
            <w:vAlign w:val="center"/>
          </w:tcPr>
          <w:p w14:paraId="00F17928" w14:textId="77777777" w:rsidR="007D08F0" w:rsidRDefault="007D08F0"/>
        </w:tc>
        <w:tc>
          <w:tcPr>
            <w:tcW w:w="1134" w:type="dxa"/>
            <w:vMerge/>
            <w:tcBorders>
              <w:left w:val="single" w:sz="2" w:space="0" w:color="000000"/>
              <w:bottom w:val="single" w:sz="2" w:space="0" w:color="000000"/>
              <w:right w:val="single" w:sz="2" w:space="0" w:color="000000"/>
            </w:tcBorders>
            <w:vAlign w:val="center"/>
          </w:tcPr>
          <w:p w14:paraId="4AC1A150" w14:textId="77777777" w:rsidR="007D08F0" w:rsidRDefault="007D08F0"/>
        </w:tc>
        <w:tc>
          <w:tcPr>
            <w:tcW w:w="1701" w:type="dxa"/>
            <w:tcBorders>
              <w:top w:val="single" w:sz="2" w:space="0" w:color="000000"/>
              <w:left w:val="single" w:sz="2" w:space="0" w:color="000000"/>
              <w:bottom w:val="single" w:sz="2" w:space="0" w:color="000000"/>
              <w:right w:val="single" w:sz="2" w:space="0" w:color="000000"/>
            </w:tcBorders>
            <w:vAlign w:val="center"/>
          </w:tcPr>
          <w:p w14:paraId="0156533C"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维护重度残疾人的合法权益</w:t>
            </w:r>
          </w:p>
        </w:tc>
        <w:tc>
          <w:tcPr>
            <w:tcW w:w="851" w:type="dxa"/>
            <w:tcBorders>
              <w:top w:val="single" w:sz="2" w:space="0" w:color="000000"/>
              <w:left w:val="single" w:sz="2" w:space="0" w:color="000000"/>
              <w:bottom w:val="single" w:sz="2" w:space="0" w:color="000000"/>
              <w:right w:val="single" w:sz="2" w:space="0" w:color="000000"/>
            </w:tcBorders>
            <w:vAlign w:val="center"/>
          </w:tcPr>
          <w:p w14:paraId="67C3C337"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有效维护</w:t>
            </w:r>
          </w:p>
        </w:tc>
        <w:tc>
          <w:tcPr>
            <w:tcW w:w="1276" w:type="dxa"/>
            <w:tcBorders>
              <w:top w:val="single" w:sz="2" w:space="0" w:color="000000"/>
              <w:left w:val="single" w:sz="2" w:space="0" w:color="000000"/>
              <w:bottom w:val="single" w:sz="2" w:space="0" w:color="000000"/>
              <w:right w:val="single" w:sz="2" w:space="0" w:color="000000"/>
            </w:tcBorders>
            <w:vAlign w:val="center"/>
          </w:tcPr>
          <w:p w14:paraId="5C250B71"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其他标准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1434DA07" w14:textId="77777777" w:rsidR="007D08F0" w:rsidRDefault="00BF79F1">
            <w:pPr>
              <w:widowControl/>
              <w:jc w:val="center"/>
              <w:textAlignment w:val="center"/>
              <w:rPr>
                <w:rFonts w:asciiTheme="majorEastAsia" w:eastAsiaTheme="min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hint="eastAsia"/>
                <w:color w:val="000000"/>
                <w:kern w:val="0"/>
                <w:sz w:val="20"/>
                <w:szCs w:val="20"/>
                <w:lang w:bidi="ar"/>
              </w:rPr>
              <w:t>有效维护</w:t>
            </w:r>
          </w:p>
        </w:tc>
        <w:tc>
          <w:tcPr>
            <w:tcW w:w="851" w:type="dxa"/>
            <w:tcBorders>
              <w:top w:val="single" w:sz="2" w:space="0" w:color="000000"/>
              <w:left w:val="single" w:sz="2" w:space="0" w:color="000000"/>
              <w:bottom w:val="single" w:sz="2" w:space="0" w:color="000000"/>
              <w:right w:val="single" w:sz="2" w:space="0" w:color="000000"/>
            </w:tcBorders>
            <w:vAlign w:val="center"/>
          </w:tcPr>
          <w:p w14:paraId="4A9CE834"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0084EC6F"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066F1420"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7D08F0" w14:paraId="678457C6" w14:textId="77777777">
        <w:trPr>
          <w:trHeight w:val="859"/>
          <w:jc w:val="center"/>
        </w:trPr>
        <w:tc>
          <w:tcPr>
            <w:tcW w:w="1131" w:type="dxa"/>
            <w:tcBorders>
              <w:left w:val="single" w:sz="2" w:space="0" w:color="000000"/>
              <w:right w:val="single" w:sz="2" w:space="0" w:color="000000"/>
            </w:tcBorders>
            <w:vAlign w:val="center"/>
          </w:tcPr>
          <w:p w14:paraId="06A7BDF1" w14:textId="77777777" w:rsidR="007D08F0" w:rsidRDefault="00BF79F1">
            <w:pPr>
              <w:jc w:val="center"/>
            </w:pPr>
            <w:r>
              <w:t>满意度指标</w:t>
            </w:r>
          </w:p>
        </w:tc>
        <w:tc>
          <w:tcPr>
            <w:tcW w:w="1134" w:type="dxa"/>
            <w:tcBorders>
              <w:left w:val="single" w:sz="2" w:space="0" w:color="000000"/>
              <w:bottom w:val="single" w:sz="2" w:space="0" w:color="000000"/>
              <w:right w:val="single" w:sz="2" w:space="0" w:color="000000"/>
            </w:tcBorders>
            <w:vAlign w:val="center"/>
          </w:tcPr>
          <w:p w14:paraId="6C2E8111" w14:textId="77777777" w:rsidR="007D08F0" w:rsidRDefault="00BF79F1">
            <w:pPr>
              <w:jc w:val="center"/>
            </w:pPr>
            <w:r>
              <w:t>满意度指标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4F1A640F"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重度残疾人满意度</w:t>
            </w:r>
          </w:p>
        </w:tc>
        <w:tc>
          <w:tcPr>
            <w:tcW w:w="851" w:type="dxa"/>
            <w:tcBorders>
              <w:top w:val="single" w:sz="2" w:space="0" w:color="000000"/>
              <w:left w:val="single" w:sz="2" w:space="0" w:color="000000"/>
              <w:bottom w:val="single" w:sz="2" w:space="0" w:color="000000"/>
              <w:right w:val="single" w:sz="2" w:space="0" w:color="000000"/>
            </w:tcBorders>
            <w:vAlign w:val="center"/>
          </w:tcPr>
          <w:p w14:paraId="427D6918"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&gt;=95%</w:t>
            </w:r>
          </w:p>
        </w:tc>
        <w:tc>
          <w:tcPr>
            <w:tcW w:w="1276" w:type="dxa"/>
            <w:tcBorders>
              <w:top w:val="single" w:sz="2" w:space="0" w:color="000000"/>
              <w:left w:val="single" w:sz="2" w:space="0" w:color="000000"/>
              <w:bottom w:val="single" w:sz="2" w:space="0" w:color="000000"/>
              <w:right w:val="single" w:sz="2" w:space="0" w:color="000000"/>
            </w:tcBorders>
            <w:vAlign w:val="center"/>
          </w:tcPr>
          <w:p w14:paraId="603588CC"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其他标准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00CDD41A"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100%</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734EA2B0"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2AC43173"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43A9E35E"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bl>
    <w:p w14:paraId="5B2843D5" w14:textId="77777777" w:rsidR="007D08F0" w:rsidRDefault="007D08F0">
      <w:pPr>
        <w:jc w:val="center"/>
      </w:pPr>
    </w:p>
    <w:p w14:paraId="32BF3AB7" w14:textId="77777777" w:rsidR="007D08F0" w:rsidRDefault="00BF79F1">
      <w:r>
        <w:br w:type="page"/>
      </w:r>
    </w:p>
    <w:p w14:paraId="6D3C4D61" w14:textId="77777777" w:rsidR="007D08F0" w:rsidRDefault="007D08F0">
      <w:pPr>
        <w:jc w:val="center"/>
      </w:pPr>
    </w:p>
    <w:p w14:paraId="3D716658" w14:textId="77777777" w:rsidR="007D08F0" w:rsidRDefault="00BF79F1">
      <w:pPr>
        <w:spacing w:line="560" w:lineRule="exact"/>
        <w:ind w:firstLineChars="200" w:firstLine="640"/>
        <w:jc w:val="center"/>
        <w:outlineLvl w:val="4"/>
        <w:rPr>
          <w:rFonts w:ascii="仿宋_GB2312" w:eastAsia="仿宋_GB2312" w:hAnsi="宋体" w:cs="宋体" w:hint="eastAsia"/>
          <w:b/>
          <w:kern w:val="0"/>
          <w:sz w:val="32"/>
          <w:szCs w:val="32"/>
        </w:rPr>
      </w:pPr>
      <w:r>
        <w:rPr>
          <w:rFonts w:ascii="仿宋_GB2312" w:eastAsia="仿宋_GB2312" w:hAnsi="宋体" w:cs="宋体" w:hint="eastAsia"/>
          <w:b/>
          <w:kern w:val="0"/>
          <w:sz w:val="32"/>
          <w:szCs w:val="32"/>
        </w:rPr>
        <w:t>项目支出绩效目标表</w:t>
      </w:r>
    </w:p>
    <w:p w14:paraId="42700B38" w14:textId="0E0FEB88" w:rsidR="007D08F0" w:rsidRDefault="00BF79F1">
      <w:pPr>
        <w:spacing w:line="560" w:lineRule="exact"/>
        <w:ind w:firstLineChars="200" w:firstLine="440"/>
        <w:jc w:val="center"/>
        <w:rPr>
          <w:rFonts w:asciiTheme="majorEastAsia" w:eastAsiaTheme="majorEastAsia" w:hAnsiTheme="majorEastAsia" w:cs="宋体" w:hint="eastAsia"/>
          <w:kern w:val="0"/>
          <w:sz w:val="22"/>
          <w:szCs w:val="22"/>
        </w:rPr>
      </w:pPr>
      <w:r>
        <w:rPr>
          <w:rFonts w:asciiTheme="majorEastAsia" w:eastAsiaTheme="majorEastAsia" w:hAnsiTheme="majorEastAsia" w:cs="MS Gothic" w:hint="eastAsia"/>
          <w:kern w:val="0"/>
          <w:sz w:val="22"/>
          <w:szCs w:val="22"/>
          <w:cs/>
        </w:rPr>
        <w:t>‎</w:t>
      </w:r>
      <w:r>
        <w:rPr>
          <w:rFonts w:asciiTheme="majorEastAsia" w:eastAsiaTheme="majorEastAsia" w:hAnsiTheme="majorEastAsia" w:cs="MS Gothic" w:hint="eastAsia"/>
          <w:kern w:val="0"/>
          <w:sz w:val="22"/>
          <w:szCs w:val="22"/>
        </w:rPr>
        <w:t>（</w:t>
      </w:r>
      <w:r w:rsidR="00B43E2D">
        <w:rPr>
          <w:rFonts w:asciiTheme="majorEastAsia" w:eastAsiaTheme="majorEastAsia" w:hAnsiTheme="majorEastAsia" w:cs="MS Gothic" w:hint="eastAsia"/>
          <w:kern w:val="0"/>
          <w:sz w:val="22"/>
          <w:szCs w:val="22"/>
        </w:rPr>
        <w:t>2026年</w:t>
      </w:r>
      <w:r>
        <w:rPr>
          <w:rFonts w:asciiTheme="majorEastAsia" w:eastAsiaTheme="majorEastAsia" w:hAnsiTheme="majorEastAsia" w:cs="MS Gothic" w:hint="eastAsia"/>
          <w:kern w:val="0"/>
          <w:sz w:val="22"/>
          <w:szCs w:val="22"/>
        </w:rPr>
        <w:t>）</w:t>
      </w:r>
      <w:r>
        <w:rPr>
          <w:rFonts w:asciiTheme="majorEastAsia" w:eastAsiaTheme="majorEastAsia" w:hAnsiTheme="majorEastAsia" w:cs="MS Gothic" w:hint="eastAsia"/>
          <w:kern w:val="0"/>
          <w:sz w:val="22"/>
          <w:szCs w:val="22"/>
          <w:cs/>
        </w:rPr>
        <w:t>‎</w:t>
      </w:r>
    </w:p>
    <w:tbl>
      <w:tblPr>
        <w:tblW w:w="10062"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131"/>
        <w:gridCol w:w="1134"/>
        <w:gridCol w:w="1701"/>
        <w:gridCol w:w="851"/>
        <w:gridCol w:w="1276"/>
        <w:gridCol w:w="819"/>
        <w:gridCol w:w="851"/>
        <w:gridCol w:w="1023"/>
        <w:gridCol w:w="1276"/>
      </w:tblGrid>
      <w:tr w:rsidR="007D08F0" w14:paraId="5E7FC894" w14:textId="77777777">
        <w:trPr>
          <w:trHeight w:val="538"/>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5F6B4799" w14:textId="77777777" w:rsidR="007D08F0" w:rsidRDefault="00BF79F1">
            <w:pPr>
              <w:jc w:val="center"/>
            </w:pPr>
            <w:r>
              <w:t>预算单位</w:t>
            </w:r>
          </w:p>
        </w:tc>
        <w:tc>
          <w:tcPr>
            <w:tcW w:w="7797" w:type="dxa"/>
            <w:gridSpan w:val="7"/>
            <w:tcBorders>
              <w:top w:val="single" w:sz="2" w:space="0" w:color="000000"/>
              <w:left w:val="single" w:sz="2" w:space="0" w:color="000000"/>
              <w:bottom w:val="single" w:sz="2" w:space="0" w:color="000000"/>
              <w:right w:val="single" w:sz="2" w:space="0" w:color="000000"/>
            </w:tcBorders>
            <w:vAlign w:val="center"/>
          </w:tcPr>
          <w:p w14:paraId="31A693C5" w14:textId="77777777" w:rsidR="007D08F0" w:rsidRDefault="00BF79F1">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hint="eastAsia"/>
                <w:sz w:val="18"/>
                <w:szCs w:val="18"/>
              </w:rPr>
              <w:t>新疆维吾尔自治区喀什地区</w:t>
            </w:r>
            <w:r>
              <w:rPr>
                <w:rFonts w:asciiTheme="majorEastAsia" w:eastAsiaTheme="majorEastAsia" w:hAnsiTheme="majorEastAsia"/>
                <w:sz w:val="18"/>
                <w:szCs w:val="18"/>
              </w:rPr>
              <w:t>疏勒县民政局</w:t>
            </w:r>
            <w:r>
              <w:rPr>
                <w:rFonts w:asciiTheme="majorEastAsia" w:eastAsiaTheme="majorEastAsia" w:hAnsiTheme="majorEastAsia"/>
                <w:sz w:val="18"/>
                <w:szCs w:val="18"/>
                <w:cs/>
              </w:rPr>
              <w:t>‎</w:t>
            </w:r>
          </w:p>
        </w:tc>
      </w:tr>
      <w:tr w:rsidR="007D08F0" w14:paraId="25A37772" w14:textId="77777777">
        <w:trPr>
          <w:trHeight w:val="515"/>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673EB1B3" w14:textId="77777777" w:rsidR="007D08F0" w:rsidRDefault="00BF79F1">
            <w:pPr>
              <w:jc w:val="center"/>
            </w:pPr>
            <w:r>
              <w:t>项目名称</w:t>
            </w:r>
          </w:p>
        </w:tc>
        <w:tc>
          <w:tcPr>
            <w:tcW w:w="3828" w:type="dxa"/>
            <w:gridSpan w:val="3"/>
            <w:tcBorders>
              <w:top w:val="single" w:sz="2" w:space="0" w:color="000000"/>
              <w:left w:val="single" w:sz="2" w:space="0" w:color="000000"/>
              <w:bottom w:val="single" w:sz="2" w:space="0" w:color="000000"/>
              <w:right w:val="single" w:sz="2" w:space="0" w:color="000000"/>
            </w:tcBorders>
            <w:vAlign w:val="center"/>
          </w:tcPr>
          <w:p w14:paraId="6B341B5B" w14:textId="0034CAC0" w:rsidR="007D08F0" w:rsidRDefault="00BF79F1">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sidR="00B43E2D">
              <w:rPr>
                <w:rFonts w:asciiTheme="majorEastAsia" w:eastAsiaTheme="majorEastAsia" w:hAnsiTheme="majorEastAsia"/>
                <w:sz w:val="18"/>
                <w:szCs w:val="18"/>
              </w:rPr>
              <w:t>2026年</w:t>
            </w:r>
            <w:r>
              <w:rPr>
                <w:rFonts w:asciiTheme="majorEastAsia" w:eastAsiaTheme="majorEastAsia" w:hAnsiTheme="majorEastAsia"/>
                <w:sz w:val="18"/>
                <w:szCs w:val="18"/>
              </w:rPr>
              <w:t>重度残疾人护理补贴项目（临时2月）</w:t>
            </w:r>
            <w:r>
              <w:rPr>
                <w:rFonts w:asciiTheme="majorEastAsia" w:eastAsiaTheme="majorEastAsia" w:hAnsiTheme="majorEastAsia"/>
                <w:sz w:val="18"/>
                <w:szCs w:val="18"/>
                <w:cs/>
              </w:rPr>
              <w:t>‎</w:t>
            </w:r>
          </w:p>
        </w:tc>
        <w:tc>
          <w:tcPr>
            <w:tcW w:w="1670" w:type="dxa"/>
            <w:gridSpan w:val="2"/>
            <w:tcBorders>
              <w:top w:val="single" w:sz="2" w:space="0" w:color="000000"/>
              <w:left w:val="single" w:sz="2" w:space="0" w:color="000000"/>
              <w:bottom w:val="single" w:sz="2" w:space="0" w:color="000000"/>
              <w:right w:val="single" w:sz="2" w:space="0" w:color="000000"/>
            </w:tcBorders>
            <w:vAlign w:val="center"/>
          </w:tcPr>
          <w:p w14:paraId="490A7183" w14:textId="77777777" w:rsidR="007D08F0" w:rsidRDefault="00BF79F1">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项目负责人</w:t>
            </w:r>
          </w:p>
        </w:tc>
        <w:tc>
          <w:tcPr>
            <w:tcW w:w="2299" w:type="dxa"/>
            <w:gridSpan w:val="2"/>
            <w:tcBorders>
              <w:top w:val="single" w:sz="2" w:space="0" w:color="000000"/>
              <w:left w:val="single" w:sz="2" w:space="0" w:color="000000"/>
              <w:bottom w:val="single" w:sz="2" w:space="0" w:color="000000"/>
              <w:right w:val="single" w:sz="2" w:space="0" w:color="000000"/>
            </w:tcBorders>
            <w:vAlign w:val="center"/>
          </w:tcPr>
          <w:p w14:paraId="30B18762" w14:textId="77777777" w:rsidR="007D08F0" w:rsidRDefault="00BF79F1">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sz w:val="18"/>
                <w:szCs w:val="18"/>
              </w:rPr>
              <w:t>阿依古丽·阿不力提甫</w:t>
            </w:r>
            <w:r>
              <w:rPr>
                <w:rFonts w:asciiTheme="majorEastAsia" w:eastAsiaTheme="majorEastAsia" w:hAnsiTheme="majorEastAsia"/>
                <w:sz w:val="18"/>
                <w:szCs w:val="18"/>
                <w:cs/>
              </w:rPr>
              <w:t>‎</w:t>
            </w:r>
            <w:r>
              <w:rPr>
                <w:rFonts w:asciiTheme="majorEastAsia" w:eastAsiaTheme="majorEastAsia" w:hAnsiTheme="majorEastAsia"/>
                <w:sz w:val="18"/>
                <w:szCs w:val="18"/>
              </w:rPr>
              <w:t xml:space="preserve"> </w:t>
            </w:r>
            <w:r>
              <w:rPr>
                <w:rFonts w:asciiTheme="majorEastAsia" w:eastAsiaTheme="majorEastAsia" w:hAnsiTheme="majorEastAsia"/>
                <w:sz w:val="18"/>
                <w:szCs w:val="18"/>
                <w:cs/>
              </w:rPr>
              <w:t>‎</w:t>
            </w:r>
          </w:p>
        </w:tc>
      </w:tr>
      <w:tr w:rsidR="007D08F0" w14:paraId="1509D37A" w14:textId="77777777">
        <w:trPr>
          <w:trHeight w:val="736"/>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0B2A16C6" w14:textId="77777777" w:rsidR="007D08F0" w:rsidRDefault="00BF79F1">
            <w:pPr>
              <w:jc w:val="center"/>
            </w:pPr>
            <w:r>
              <w:t>项目资金（万元）</w:t>
            </w:r>
          </w:p>
        </w:tc>
        <w:tc>
          <w:tcPr>
            <w:tcW w:w="1701" w:type="dxa"/>
            <w:tcBorders>
              <w:top w:val="single" w:sz="2" w:space="0" w:color="000000"/>
              <w:left w:val="single" w:sz="2" w:space="0" w:color="000000"/>
              <w:bottom w:val="single" w:sz="2" w:space="0" w:color="000000"/>
              <w:right w:val="single" w:sz="2" w:space="0" w:color="000000"/>
            </w:tcBorders>
            <w:vAlign w:val="center"/>
          </w:tcPr>
          <w:p w14:paraId="68B872E8" w14:textId="77777777" w:rsidR="007D08F0" w:rsidRDefault="00BF79F1">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年度预算总额：</w:t>
            </w:r>
          </w:p>
        </w:tc>
        <w:tc>
          <w:tcPr>
            <w:tcW w:w="851" w:type="dxa"/>
            <w:tcBorders>
              <w:top w:val="single" w:sz="2" w:space="0" w:color="000000"/>
              <w:left w:val="single" w:sz="2" w:space="0" w:color="000000"/>
              <w:bottom w:val="single" w:sz="2" w:space="0" w:color="000000"/>
              <w:right w:val="single" w:sz="2" w:space="0" w:color="000000"/>
            </w:tcBorders>
            <w:vAlign w:val="center"/>
          </w:tcPr>
          <w:p w14:paraId="071D2B57" w14:textId="77777777" w:rsidR="007D08F0" w:rsidRDefault="00BF79F1">
            <w:pPr>
              <w:jc w:val="center"/>
              <w:rPr>
                <w:rFonts w:asciiTheme="majorEastAsia" w:eastAsiaTheme="majorEastAsia" w:hAnsiTheme="majorEastAsia" w:hint="eastAsia"/>
                <w:sz w:val="18"/>
                <w:szCs w:val="18"/>
              </w:rPr>
            </w:pPr>
            <w:r>
              <w:rPr>
                <w:rFonts w:asciiTheme="majorEastAsia" w:eastAsiaTheme="majorEastAsia" w:hAnsiTheme="majorEastAsia"/>
                <w:sz w:val="18"/>
                <w:szCs w:val="18"/>
              </w:rPr>
              <w:t>53.26</w:t>
            </w:r>
          </w:p>
        </w:tc>
        <w:tc>
          <w:tcPr>
            <w:tcW w:w="1276" w:type="dxa"/>
            <w:tcBorders>
              <w:top w:val="single" w:sz="2" w:space="0" w:color="000000"/>
              <w:left w:val="single" w:sz="2" w:space="0" w:color="000000"/>
              <w:bottom w:val="single" w:sz="2" w:space="0" w:color="000000"/>
              <w:right w:val="single" w:sz="2" w:space="0" w:color="000000"/>
            </w:tcBorders>
            <w:vAlign w:val="center"/>
          </w:tcPr>
          <w:p w14:paraId="05146228" w14:textId="77777777" w:rsidR="007D08F0" w:rsidRDefault="00BF79F1">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其中：财政拨款</w:t>
            </w:r>
          </w:p>
        </w:tc>
        <w:tc>
          <w:tcPr>
            <w:tcW w:w="819" w:type="dxa"/>
            <w:tcBorders>
              <w:top w:val="single" w:sz="2" w:space="0" w:color="000000"/>
              <w:left w:val="single" w:sz="2" w:space="0" w:color="000000"/>
              <w:bottom w:val="single" w:sz="2" w:space="0" w:color="000000"/>
              <w:right w:val="single" w:sz="2" w:space="0" w:color="000000"/>
            </w:tcBorders>
            <w:vAlign w:val="center"/>
          </w:tcPr>
          <w:p w14:paraId="7A0638D2" w14:textId="77777777" w:rsidR="007D08F0" w:rsidRDefault="00BF79F1">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sz w:val="18"/>
                <w:szCs w:val="18"/>
              </w:rPr>
              <w:t>53.26</w:t>
            </w:r>
            <w:r>
              <w:rPr>
                <w:rFonts w:asciiTheme="majorEastAsia" w:eastAsiaTheme="majorEastAsia" w:hAnsiTheme="majorEastAsia"/>
                <w:sz w:val="18"/>
                <w:szCs w:val="18"/>
                <w:cs/>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5BBEDB81" w14:textId="77777777" w:rsidR="007D08F0" w:rsidRDefault="00BF79F1">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其他资金</w:t>
            </w:r>
          </w:p>
        </w:tc>
        <w:tc>
          <w:tcPr>
            <w:tcW w:w="2299" w:type="dxa"/>
            <w:gridSpan w:val="2"/>
            <w:tcBorders>
              <w:top w:val="single" w:sz="2" w:space="0" w:color="000000"/>
              <w:left w:val="single" w:sz="2" w:space="0" w:color="000000"/>
              <w:bottom w:val="single" w:sz="2" w:space="0" w:color="000000"/>
              <w:right w:val="single" w:sz="2" w:space="0" w:color="000000"/>
            </w:tcBorders>
            <w:vAlign w:val="center"/>
          </w:tcPr>
          <w:p w14:paraId="43F7D096" w14:textId="77777777" w:rsidR="007D08F0" w:rsidRDefault="00BF79F1">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sz w:val="18"/>
                <w:szCs w:val="18"/>
              </w:rPr>
              <w:t>0.00</w:t>
            </w:r>
            <w:r>
              <w:rPr>
                <w:rFonts w:asciiTheme="majorEastAsia" w:eastAsiaTheme="majorEastAsia" w:hAnsiTheme="majorEastAsia"/>
                <w:sz w:val="18"/>
                <w:szCs w:val="18"/>
                <w:cs/>
              </w:rPr>
              <w:t>‎</w:t>
            </w:r>
          </w:p>
        </w:tc>
      </w:tr>
      <w:tr w:rsidR="007D08F0" w14:paraId="41BD9BA3" w14:textId="77777777">
        <w:trPr>
          <w:trHeight w:val="413"/>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35029FA6" w14:textId="77777777" w:rsidR="007D08F0" w:rsidRDefault="00BF79F1">
            <w:pPr>
              <w:jc w:val="center"/>
            </w:pPr>
            <w:r>
              <w:t>项目总体目标</w:t>
            </w:r>
          </w:p>
        </w:tc>
        <w:tc>
          <w:tcPr>
            <w:tcW w:w="7797" w:type="dxa"/>
            <w:gridSpan w:val="7"/>
            <w:tcBorders>
              <w:top w:val="single" w:sz="2" w:space="0" w:color="000000"/>
              <w:left w:val="single" w:sz="2" w:space="0" w:color="000000"/>
              <w:bottom w:val="single" w:sz="2" w:space="0" w:color="000000"/>
              <w:right w:val="single" w:sz="2" w:space="0" w:color="000000"/>
            </w:tcBorders>
            <w:vAlign w:val="center"/>
          </w:tcPr>
          <w:p w14:paraId="40B38337" w14:textId="77777777" w:rsidR="007D08F0" w:rsidRDefault="00BF79F1">
            <w:pPr>
              <w:jc w:val="left"/>
              <w:rPr>
                <w:rFonts w:asciiTheme="majorEastAsia" w:eastAsiaTheme="majorEastAsia" w:hAnsiTheme="majorEastAsia" w:hint="eastAsia"/>
                <w:sz w:val="18"/>
                <w:szCs w:val="18"/>
              </w:rPr>
            </w:pPr>
            <w:r>
              <w:rPr>
                <w:rFonts w:asciiTheme="majorEastAsia" w:eastAsiaTheme="majorEastAsia" w:hAnsiTheme="majorEastAsia"/>
                <w:sz w:val="18"/>
                <w:szCs w:val="18"/>
              </w:rPr>
              <w:t>项目总投资53.26万元，用于重度残疾人护理补贴：每月每人120元，合计53.26万元，通过本项目实施，规范了重度残疾人护理补贴政策实施,使重度残疾人护理得到有效保障，重度残疾人护理水平</w:t>
            </w:r>
            <w:r>
              <w:rPr>
                <w:rFonts w:asciiTheme="majorEastAsia" w:eastAsiaTheme="majorEastAsia" w:hAnsiTheme="majorEastAsia" w:hint="eastAsia"/>
                <w:sz w:val="18"/>
                <w:szCs w:val="18"/>
              </w:rPr>
              <w:t>有所提升</w:t>
            </w:r>
            <w:r>
              <w:rPr>
                <w:rFonts w:asciiTheme="majorEastAsia" w:eastAsiaTheme="majorEastAsia" w:hAnsiTheme="majorEastAsia"/>
                <w:sz w:val="18"/>
                <w:szCs w:val="18"/>
              </w:rPr>
              <w:t>。</w:t>
            </w:r>
          </w:p>
        </w:tc>
      </w:tr>
      <w:tr w:rsidR="007D08F0" w14:paraId="66BF6DAC" w14:textId="77777777">
        <w:trPr>
          <w:trHeight w:val="896"/>
          <w:jc w:val="center"/>
        </w:trPr>
        <w:tc>
          <w:tcPr>
            <w:tcW w:w="1131" w:type="dxa"/>
            <w:tcBorders>
              <w:top w:val="single" w:sz="2" w:space="0" w:color="000000"/>
              <w:left w:val="single" w:sz="2" w:space="0" w:color="000000"/>
              <w:bottom w:val="single" w:sz="2" w:space="0" w:color="000000"/>
              <w:right w:val="single" w:sz="2" w:space="0" w:color="000000"/>
            </w:tcBorders>
            <w:vAlign w:val="center"/>
          </w:tcPr>
          <w:p w14:paraId="2208A112" w14:textId="77777777" w:rsidR="007D08F0" w:rsidRDefault="00BF79F1">
            <w:pPr>
              <w:jc w:val="center"/>
            </w:pPr>
            <w:r>
              <w:t>一级指标</w:t>
            </w:r>
          </w:p>
        </w:tc>
        <w:tc>
          <w:tcPr>
            <w:tcW w:w="1134" w:type="dxa"/>
            <w:tcBorders>
              <w:top w:val="single" w:sz="2" w:space="0" w:color="000000"/>
              <w:left w:val="single" w:sz="2" w:space="0" w:color="000000"/>
              <w:bottom w:val="single" w:sz="2" w:space="0" w:color="000000"/>
              <w:right w:val="single" w:sz="2" w:space="0" w:color="000000"/>
            </w:tcBorders>
            <w:vAlign w:val="center"/>
          </w:tcPr>
          <w:p w14:paraId="4017F5BF" w14:textId="77777777" w:rsidR="007D08F0" w:rsidRDefault="00BF79F1">
            <w:pPr>
              <w:jc w:val="center"/>
            </w:pPr>
            <w:r>
              <w:t>二级指标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723B81CA" w14:textId="77777777" w:rsidR="007D08F0" w:rsidRDefault="00BF79F1">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三级指标</w:t>
            </w:r>
          </w:p>
        </w:tc>
        <w:tc>
          <w:tcPr>
            <w:tcW w:w="851" w:type="dxa"/>
            <w:tcBorders>
              <w:top w:val="single" w:sz="2" w:space="0" w:color="000000"/>
              <w:left w:val="single" w:sz="2" w:space="0" w:color="000000"/>
              <w:bottom w:val="single" w:sz="2" w:space="0" w:color="000000"/>
              <w:right w:val="single" w:sz="2" w:space="0" w:color="000000"/>
            </w:tcBorders>
            <w:vAlign w:val="center"/>
          </w:tcPr>
          <w:p w14:paraId="6FEF27AD" w14:textId="77777777" w:rsidR="007D08F0" w:rsidRDefault="00BF79F1">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指标值</w:t>
            </w:r>
          </w:p>
        </w:tc>
        <w:tc>
          <w:tcPr>
            <w:tcW w:w="1276" w:type="dxa"/>
            <w:tcBorders>
              <w:top w:val="single" w:sz="2" w:space="0" w:color="000000"/>
              <w:left w:val="single" w:sz="2" w:space="0" w:color="000000"/>
              <w:bottom w:val="single" w:sz="2" w:space="0" w:color="000000"/>
              <w:right w:val="single" w:sz="2" w:space="0" w:color="000000"/>
            </w:tcBorders>
            <w:vAlign w:val="center"/>
          </w:tcPr>
          <w:p w14:paraId="44D21D72" w14:textId="77777777" w:rsidR="007D08F0" w:rsidRDefault="00BF79F1">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指标值设置依据</w:t>
            </w:r>
          </w:p>
        </w:tc>
        <w:tc>
          <w:tcPr>
            <w:tcW w:w="819" w:type="dxa"/>
            <w:tcBorders>
              <w:top w:val="single" w:sz="2" w:space="0" w:color="000000"/>
              <w:left w:val="single" w:sz="2" w:space="0" w:color="000000"/>
              <w:bottom w:val="single" w:sz="2" w:space="0" w:color="000000"/>
              <w:right w:val="single" w:sz="2" w:space="0" w:color="000000"/>
            </w:tcBorders>
            <w:vAlign w:val="center"/>
          </w:tcPr>
          <w:p w14:paraId="4BC07328" w14:textId="77777777" w:rsidR="007D08F0" w:rsidRDefault="00BF79F1">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上年完成值</w:t>
            </w:r>
          </w:p>
        </w:tc>
        <w:tc>
          <w:tcPr>
            <w:tcW w:w="851" w:type="dxa"/>
            <w:tcBorders>
              <w:top w:val="single" w:sz="2" w:space="0" w:color="000000"/>
              <w:left w:val="single" w:sz="2" w:space="0" w:color="000000"/>
              <w:bottom w:val="single" w:sz="2" w:space="0" w:color="000000"/>
              <w:right w:val="single" w:sz="2" w:space="0" w:color="000000"/>
            </w:tcBorders>
            <w:vAlign w:val="center"/>
          </w:tcPr>
          <w:p w14:paraId="310EB015" w14:textId="77777777" w:rsidR="007D08F0" w:rsidRDefault="00BF79F1">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指标分值权重</w:t>
            </w:r>
          </w:p>
        </w:tc>
        <w:tc>
          <w:tcPr>
            <w:tcW w:w="1023" w:type="dxa"/>
            <w:tcBorders>
              <w:top w:val="single" w:sz="2" w:space="0" w:color="000000"/>
              <w:left w:val="single" w:sz="2" w:space="0" w:color="000000"/>
              <w:bottom w:val="single" w:sz="2" w:space="0" w:color="000000"/>
              <w:right w:val="single" w:sz="2" w:space="0" w:color="000000"/>
            </w:tcBorders>
            <w:vAlign w:val="center"/>
          </w:tcPr>
          <w:p w14:paraId="1B85D459" w14:textId="77777777" w:rsidR="007D08F0" w:rsidRDefault="00BF79F1">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指标赋分规则</w:t>
            </w:r>
          </w:p>
        </w:tc>
        <w:tc>
          <w:tcPr>
            <w:tcW w:w="1276" w:type="dxa"/>
            <w:tcBorders>
              <w:top w:val="single" w:sz="2" w:space="0" w:color="000000"/>
              <w:left w:val="single" w:sz="2" w:space="0" w:color="000000"/>
              <w:bottom w:val="single" w:sz="2" w:space="0" w:color="000000"/>
              <w:right w:val="single" w:sz="2" w:space="0" w:color="000000"/>
            </w:tcBorders>
            <w:vAlign w:val="center"/>
          </w:tcPr>
          <w:p w14:paraId="78300F14" w14:textId="77777777" w:rsidR="007D08F0" w:rsidRDefault="00BF79F1">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佐证资料</w:t>
            </w:r>
          </w:p>
        </w:tc>
      </w:tr>
      <w:tr w:rsidR="007D08F0" w14:paraId="5116B223" w14:textId="77777777">
        <w:trPr>
          <w:trHeight w:val="859"/>
          <w:jc w:val="center"/>
        </w:trPr>
        <w:tc>
          <w:tcPr>
            <w:tcW w:w="1131" w:type="dxa"/>
            <w:vMerge w:val="restart"/>
            <w:tcBorders>
              <w:left w:val="single" w:sz="2" w:space="0" w:color="000000"/>
              <w:right w:val="single" w:sz="2" w:space="0" w:color="000000"/>
            </w:tcBorders>
            <w:vAlign w:val="center"/>
          </w:tcPr>
          <w:p w14:paraId="58DF3F9E" w14:textId="77777777" w:rsidR="007D08F0" w:rsidRDefault="00BF79F1">
            <w:pPr>
              <w:jc w:val="center"/>
            </w:pPr>
            <w:r>
              <w:t>产出指标</w:t>
            </w:r>
          </w:p>
        </w:tc>
        <w:tc>
          <w:tcPr>
            <w:tcW w:w="1134" w:type="dxa"/>
            <w:tcBorders>
              <w:left w:val="single" w:sz="2" w:space="0" w:color="000000"/>
              <w:bottom w:val="single" w:sz="2" w:space="0" w:color="000000"/>
              <w:right w:val="single" w:sz="2" w:space="0" w:color="000000"/>
            </w:tcBorders>
            <w:vAlign w:val="center"/>
          </w:tcPr>
          <w:p w14:paraId="07986BF7" w14:textId="77777777" w:rsidR="007D08F0" w:rsidRDefault="00BF79F1">
            <w:pPr>
              <w:jc w:val="center"/>
            </w:pPr>
            <w:r>
              <w:t>数量指标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7D7294DB"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重度残疾人护理补贴人数</w:t>
            </w:r>
          </w:p>
        </w:tc>
        <w:tc>
          <w:tcPr>
            <w:tcW w:w="851" w:type="dxa"/>
            <w:tcBorders>
              <w:top w:val="single" w:sz="2" w:space="0" w:color="000000"/>
              <w:left w:val="single" w:sz="2" w:space="0" w:color="000000"/>
              <w:bottom w:val="single" w:sz="2" w:space="0" w:color="000000"/>
              <w:right w:val="single" w:sz="2" w:space="0" w:color="000000"/>
            </w:tcBorders>
            <w:vAlign w:val="center"/>
          </w:tcPr>
          <w:p w14:paraId="2FC58341"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&gt;=4426人</w:t>
            </w:r>
          </w:p>
        </w:tc>
        <w:tc>
          <w:tcPr>
            <w:tcW w:w="1276" w:type="dxa"/>
            <w:tcBorders>
              <w:top w:val="single" w:sz="2" w:space="0" w:color="000000"/>
              <w:left w:val="single" w:sz="2" w:space="0" w:color="000000"/>
              <w:bottom w:val="single" w:sz="2" w:space="0" w:color="000000"/>
              <w:right w:val="single" w:sz="2" w:space="0" w:color="000000"/>
            </w:tcBorders>
            <w:vAlign w:val="center"/>
          </w:tcPr>
          <w:p w14:paraId="47492B74"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5D14EEFC"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4587人</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07211E54"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15</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1C953BC2"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242240A5"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7D08F0" w14:paraId="1E91896C" w14:textId="77777777">
        <w:trPr>
          <w:trHeight w:val="859"/>
          <w:jc w:val="center"/>
        </w:trPr>
        <w:tc>
          <w:tcPr>
            <w:tcW w:w="1131" w:type="dxa"/>
            <w:vMerge/>
            <w:tcBorders>
              <w:left w:val="single" w:sz="2" w:space="0" w:color="000000"/>
              <w:right w:val="single" w:sz="2" w:space="0" w:color="000000"/>
            </w:tcBorders>
            <w:vAlign w:val="center"/>
          </w:tcPr>
          <w:p w14:paraId="6EBCCB65" w14:textId="77777777" w:rsidR="007D08F0" w:rsidRDefault="007D08F0"/>
        </w:tc>
        <w:tc>
          <w:tcPr>
            <w:tcW w:w="1134" w:type="dxa"/>
            <w:tcBorders>
              <w:left w:val="single" w:sz="2" w:space="0" w:color="000000"/>
              <w:bottom w:val="single" w:sz="2" w:space="0" w:color="000000"/>
              <w:right w:val="single" w:sz="2" w:space="0" w:color="000000"/>
            </w:tcBorders>
            <w:vAlign w:val="center"/>
          </w:tcPr>
          <w:p w14:paraId="5BD3C3FF" w14:textId="77777777" w:rsidR="007D08F0" w:rsidRDefault="00BF79F1">
            <w:pPr>
              <w:jc w:val="center"/>
            </w:pPr>
            <w:r>
              <w:t>质量指标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6612F376"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补助发放覆盖率</w:t>
            </w:r>
          </w:p>
        </w:tc>
        <w:tc>
          <w:tcPr>
            <w:tcW w:w="851" w:type="dxa"/>
            <w:tcBorders>
              <w:top w:val="single" w:sz="2" w:space="0" w:color="000000"/>
              <w:left w:val="single" w:sz="2" w:space="0" w:color="000000"/>
              <w:bottom w:val="single" w:sz="2" w:space="0" w:color="000000"/>
              <w:right w:val="single" w:sz="2" w:space="0" w:color="000000"/>
            </w:tcBorders>
            <w:vAlign w:val="center"/>
          </w:tcPr>
          <w:p w14:paraId="0012F04E"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=100%</w:t>
            </w:r>
          </w:p>
        </w:tc>
        <w:tc>
          <w:tcPr>
            <w:tcW w:w="1276" w:type="dxa"/>
            <w:tcBorders>
              <w:top w:val="single" w:sz="2" w:space="0" w:color="000000"/>
              <w:left w:val="single" w:sz="2" w:space="0" w:color="000000"/>
              <w:bottom w:val="single" w:sz="2" w:space="0" w:color="000000"/>
              <w:right w:val="single" w:sz="2" w:space="0" w:color="000000"/>
            </w:tcBorders>
            <w:vAlign w:val="center"/>
          </w:tcPr>
          <w:p w14:paraId="71998C2B"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2AA3316E"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100%</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51AC0820"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15</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4FC0922F"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29B4F7C2"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7D08F0" w14:paraId="4E43149C" w14:textId="77777777">
        <w:trPr>
          <w:trHeight w:val="859"/>
          <w:jc w:val="center"/>
        </w:trPr>
        <w:tc>
          <w:tcPr>
            <w:tcW w:w="1131" w:type="dxa"/>
            <w:vMerge/>
            <w:tcBorders>
              <w:left w:val="single" w:sz="2" w:space="0" w:color="000000"/>
              <w:right w:val="single" w:sz="2" w:space="0" w:color="000000"/>
            </w:tcBorders>
            <w:vAlign w:val="center"/>
          </w:tcPr>
          <w:p w14:paraId="5051B3B3" w14:textId="77777777" w:rsidR="007D08F0" w:rsidRDefault="007D08F0"/>
        </w:tc>
        <w:tc>
          <w:tcPr>
            <w:tcW w:w="1134" w:type="dxa"/>
            <w:tcBorders>
              <w:left w:val="single" w:sz="2" w:space="0" w:color="000000"/>
              <w:bottom w:val="single" w:sz="2" w:space="0" w:color="000000"/>
              <w:right w:val="single" w:sz="2" w:space="0" w:color="000000"/>
            </w:tcBorders>
            <w:vAlign w:val="center"/>
          </w:tcPr>
          <w:p w14:paraId="6967AE18" w14:textId="77777777" w:rsidR="007D08F0" w:rsidRDefault="00BF79F1">
            <w:pPr>
              <w:jc w:val="center"/>
            </w:pPr>
            <w:r>
              <w:t>时效指标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498EC747"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补贴发放及时率</w:t>
            </w:r>
          </w:p>
        </w:tc>
        <w:tc>
          <w:tcPr>
            <w:tcW w:w="851" w:type="dxa"/>
            <w:tcBorders>
              <w:top w:val="single" w:sz="2" w:space="0" w:color="000000"/>
              <w:left w:val="single" w:sz="2" w:space="0" w:color="000000"/>
              <w:bottom w:val="single" w:sz="2" w:space="0" w:color="000000"/>
              <w:right w:val="single" w:sz="2" w:space="0" w:color="000000"/>
            </w:tcBorders>
            <w:vAlign w:val="center"/>
          </w:tcPr>
          <w:p w14:paraId="057FD29A"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=100%</w:t>
            </w:r>
          </w:p>
        </w:tc>
        <w:tc>
          <w:tcPr>
            <w:tcW w:w="1276" w:type="dxa"/>
            <w:tcBorders>
              <w:top w:val="single" w:sz="2" w:space="0" w:color="000000"/>
              <w:left w:val="single" w:sz="2" w:space="0" w:color="000000"/>
              <w:bottom w:val="single" w:sz="2" w:space="0" w:color="000000"/>
              <w:right w:val="single" w:sz="2" w:space="0" w:color="000000"/>
            </w:tcBorders>
            <w:vAlign w:val="center"/>
          </w:tcPr>
          <w:p w14:paraId="13BF0F53"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23BBB188"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100%</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729661BB"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15</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0E302D09"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693C6D89"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7D08F0" w14:paraId="7D3D8DB1" w14:textId="77777777">
        <w:trPr>
          <w:trHeight w:val="859"/>
          <w:jc w:val="center"/>
        </w:trPr>
        <w:tc>
          <w:tcPr>
            <w:tcW w:w="1131" w:type="dxa"/>
            <w:tcBorders>
              <w:left w:val="single" w:sz="2" w:space="0" w:color="000000"/>
              <w:right w:val="single" w:sz="2" w:space="0" w:color="000000"/>
            </w:tcBorders>
            <w:vAlign w:val="center"/>
          </w:tcPr>
          <w:p w14:paraId="7E7A7777" w14:textId="77777777" w:rsidR="007D08F0" w:rsidRDefault="00BF79F1">
            <w:pPr>
              <w:jc w:val="center"/>
            </w:pPr>
            <w:r>
              <w:t>成本指标</w:t>
            </w:r>
          </w:p>
        </w:tc>
        <w:tc>
          <w:tcPr>
            <w:tcW w:w="1134" w:type="dxa"/>
            <w:tcBorders>
              <w:left w:val="single" w:sz="2" w:space="0" w:color="000000"/>
              <w:bottom w:val="single" w:sz="2" w:space="0" w:color="000000"/>
              <w:right w:val="single" w:sz="2" w:space="0" w:color="000000"/>
            </w:tcBorders>
            <w:vAlign w:val="center"/>
          </w:tcPr>
          <w:p w14:paraId="3B46056B" w14:textId="77777777" w:rsidR="007D08F0" w:rsidRDefault="00BF79F1">
            <w:pPr>
              <w:jc w:val="center"/>
            </w:pPr>
            <w:r>
              <w:t>经济成本指标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084AB703"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重度残疾人护理补贴标准</w:t>
            </w:r>
          </w:p>
        </w:tc>
        <w:tc>
          <w:tcPr>
            <w:tcW w:w="851" w:type="dxa"/>
            <w:tcBorders>
              <w:top w:val="single" w:sz="2" w:space="0" w:color="000000"/>
              <w:left w:val="single" w:sz="2" w:space="0" w:color="000000"/>
              <w:bottom w:val="single" w:sz="2" w:space="0" w:color="000000"/>
              <w:right w:val="single" w:sz="2" w:space="0" w:color="000000"/>
            </w:tcBorders>
            <w:vAlign w:val="center"/>
          </w:tcPr>
          <w:p w14:paraId="355B991A"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&lt;=120元/人/月</w:t>
            </w:r>
          </w:p>
        </w:tc>
        <w:tc>
          <w:tcPr>
            <w:tcW w:w="1276" w:type="dxa"/>
            <w:tcBorders>
              <w:top w:val="single" w:sz="2" w:space="0" w:color="000000"/>
              <w:left w:val="single" w:sz="2" w:space="0" w:color="000000"/>
              <w:bottom w:val="single" w:sz="2" w:space="0" w:color="000000"/>
              <w:right w:val="single" w:sz="2" w:space="0" w:color="000000"/>
            </w:tcBorders>
            <w:vAlign w:val="center"/>
          </w:tcPr>
          <w:p w14:paraId="160D37F7"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预算支出标准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1428B714"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120元/人/月</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79044484"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15</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33C57C62"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3A417BF7"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工作资料,原始凭证</w:t>
            </w:r>
            <w:r>
              <w:rPr>
                <w:rFonts w:ascii="MS Gothic" w:eastAsia="MS Gothic" w:hAnsi="MS Gothic" w:cs="MS Gothic" w:hint="eastAsia"/>
                <w:color w:val="000000"/>
                <w:kern w:val="0"/>
                <w:sz w:val="20"/>
                <w:szCs w:val="20"/>
                <w:cs/>
                <w:lang w:bidi="ar"/>
              </w:rPr>
              <w:t>‎</w:t>
            </w:r>
          </w:p>
        </w:tc>
      </w:tr>
      <w:tr w:rsidR="007D08F0" w14:paraId="38A38A62" w14:textId="77777777">
        <w:trPr>
          <w:trHeight w:val="859"/>
          <w:jc w:val="center"/>
        </w:trPr>
        <w:tc>
          <w:tcPr>
            <w:tcW w:w="1131" w:type="dxa"/>
            <w:vMerge w:val="restart"/>
            <w:tcBorders>
              <w:left w:val="single" w:sz="2" w:space="0" w:color="000000"/>
              <w:right w:val="single" w:sz="2" w:space="0" w:color="000000"/>
            </w:tcBorders>
            <w:vAlign w:val="center"/>
          </w:tcPr>
          <w:p w14:paraId="3D71ACC6" w14:textId="77777777" w:rsidR="007D08F0" w:rsidRDefault="00BF79F1">
            <w:pPr>
              <w:jc w:val="center"/>
            </w:pPr>
            <w:r>
              <w:t>效益指标</w:t>
            </w:r>
          </w:p>
        </w:tc>
        <w:tc>
          <w:tcPr>
            <w:tcW w:w="1134" w:type="dxa"/>
            <w:vMerge w:val="restart"/>
            <w:tcBorders>
              <w:left w:val="single" w:sz="2" w:space="0" w:color="000000"/>
              <w:bottom w:val="single" w:sz="2" w:space="0" w:color="000000"/>
              <w:right w:val="single" w:sz="2" w:space="0" w:color="000000"/>
            </w:tcBorders>
            <w:vAlign w:val="center"/>
          </w:tcPr>
          <w:p w14:paraId="4CFDE9F1" w14:textId="77777777" w:rsidR="007D08F0" w:rsidRDefault="00BF79F1">
            <w:pPr>
              <w:jc w:val="center"/>
            </w:pPr>
            <w:r>
              <w:t>社会效益指标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44049D5D"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重度残疾人护理质量</w:t>
            </w:r>
          </w:p>
        </w:tc>
        <w:tc>
          <w:tcPr>
            <w:tcW w:w="851" w:type="dxa"/>
            <w:tcBorders>
              <w:top w:val="single" w:sz="2" w:space="0" w:color="000000"/>
              <w:left w:val="single" w:sz="2" w:space="0" w:color="000000"/>
              <w:bottom w:val="single" w:sz="2" w:space="0" w:color="000000"/>
              <w:right w:val="single" w:sz="2" w:space="0" w:color="000000"/>
            </w:tcBorders>
            <w:vAlign w:val="center"/>
          </w:tcPr>
          <w:p w14:paraId="0015D853"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持续提高</w:t>
            </w:r>
          </w:p>
        </w:tc>
        <w:tc>
          <w:tcPr>
            <w:tcW w:w="1276" w:type="dxa"/>
            <w:tcBorders>
              <w:top w:val="single" w:sz="2" w:space="0" w:color="000000"/>
              <w:left w:val="single" w:sz="2" w:space="0" w:color="000000"/>
              <w:bottom w:val="single" w:sz="2" w:space="0" w:color="000000"/>
              <w:right w:val="single" w:sz="2" w:space="0" w:color="000000"/>
            </w:tcBorders>
            <w:vAlign w:val="center"/>
          </w:tcPr>
          <w:p w14:paraId="61188BF7"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其他标准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05BE7C32"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提高</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77AF35C5"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17AEBBD5"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25689832"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7D08F0" w14:paraId="3BE31A72" w14:textId="77777777">
        <w:trPr>
          <w:trHeight w:val="859"/>
          <w:jc w:val="center"/>
        </w:trPr>
        <w:tc>
          <w:tcPr>
            <w:tcW w:w="1131" w:type="dxa"/>
            <w:vMerge/>
            <w:tcBorders>
              <w:left w:val="single" w:sz="2" w:space="0" w:color="000000"/>
              <w:right w:val="single" w:sz="2" w:space="0" w:color="000000"/>
            </w:tcBorders>
            <w:vAlign w:val="center"/>
          </w:tcPr>
          <w:p w14:paraId="7500B1BB" w14:textId="77777777" w:rsidR="007D08F0" w:rsidRDefault="007D08F0"/>
        </w:tc>
        <w:tc>
          <w:tcPr>
            <w:tcW w:w="1134" w:type="dxa"/>
            <w:vMerge/>
            <w:tcBorders>
              <w:left w:val="single" w:sz="2" w:space="0" w:color="000000"/>
              <w:bottom w:val="single" w:sz="2" w:space="0" w:color="000000"/>
              <w:right w:val="single" w:sz="2" w:space="0" w:color="000000"/>
            </w:tcBorders>
            <w:vAlign w:val="center"/>
          </w:tcPr>
          <w:p w14:paraId="36AF54DC" w14:textId="77777777" w:rsidR="007D08F0" w:rsidRDefault="007D08F0"/>
        </w:tc>
        <w:tc>
          <w:tcPr>
            <w:tcW w:w="1701" w:type="dxa"/>
            <w:tcBorders>
              <w:top w:val="single" w:sz="2" w:space="0" w:color="000000"/>
              <w:left w:val="single" w:sz="2" w:space="0" w:color="000000"/>
              <w:bottom w:val="single" w:sz="2" w:space="0" w:color="000000"/>
              <w:right w:val="single" w:sz="2" w:space="0" w:color="000000"/>
            </w:tcBorders>
            <w:vAlign w:val="center"/>
          </w:tcPr>
          <w:p w14:paraId="7F57548F"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维护重度残疾人的合法权益</w:t>
            </w:r>
          </w:p>
        </w:tc>
        <w:tc>
          <w:tcPr>
            <w:tcW w:w="851" w:type="dxa"/>
            <w:tcBorders>
              <w:top w:val="single" w:sz="2" w:space="0" w:color="000000"/>
              <w:left w:val="single" w:sz="2" w:space="0" w:color="000000"/>
              <w:bottom w:val="single" w:sz="2" w:space="0" w:color="000000"/>
              <w:right w:val="single" w:sz="2" w:space="0" w:color="000000"/>
            </w:tcBorders>
            <w:vAlign w:val="center"/>
          </w:tcPr>
          <w:p w14:paraId="5453ED94"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有效维护</w:t>
            </w:r>
          </w:p>
        </w:tc>
        <w:tc>
          <w:tcPr>
            <w:tcW w:w="1276" w:type="dxa"/>
            <w:tcBorders>
              <w:top w:val="single" w:sz="2" w:space="0" w:color="000000"/>
              <w:left w:val="single" w:sz="2" w:space="0" w:color="000000"/>
              <w:bottom w:val="single" w:sz="2" w:space="0" w:color="000000"/>
              <w:right w:val="single" w:sz="2" w:space="0" w:color="000000"/>
            </w:tcBorders>
            <w:vAlign w:val="center"/>
          </w:tcPr>
          <w:p w14:paraId="32CE3BE1"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其他标准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2CDBFCE8" w14:textId="77777777" w:rsidR="007D08F0" w:rsidRDefault="00BF79F1">
            <w:pPr>
              <w:widowControl/>
              <w:jc w:val="center"/>
              <w:textAlignment w:val="center"/>
              <w:rPr>
                <w:rFonts w:asciiTheme="majorEastAsia" w:eastAsiaTheme="min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hint="eastAsia"/>
                <w:color w:val="000000"/>
                <w:kern w:val="0"/>
                <w:sz w:val="20"/>
                <w:szCs w:val="20"/>
                <w:lang w:bidi="ar"/>
              </w:rPr>
              <w:t>有效维护</w:t>
            </w:r>
          </w:p>
        </w:tc>
        <w:tc>
          <w:tcPr>
            <w:tcW w:w="851" w:type="dxa"/>
            <w:tcBorders>
              <w:top w:val="single" w:sz="2" w:space="0" w:color="000000"/>
              <w:left w:val="single" w:sz="2" w:space="0" w:color="000000"/>
              <w:bottom w:val="single" w:sz="2" w:space="0" w:color="000000"/>
              <w:right w:val="single" w:sz="2" w:space="0" w:color="000000"/>
            </w:tcBorders>
            <w:vAlign w:val="center"/>
          </w:tcPr>
          <w:p w14:paraId="0E8225C7"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31F00070"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5F4D848E"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7D08F0" w14:paraId="5B5A971C" w14:textId="77777777">
        <w:trPr>
          <w:trHeight w:val="859"/>
          <w:jc w:val="center"/>
        </w:trPr>
        <w:tc>
          <w:tcPr>
            <w:tcW w:w="1131" w:type="dxa"/>
            <w:tcBorders>
              <w:left w:val="single" w:sz="2" w:space="0" w:color="000000"/>
              <w:right w:val="single" w:sz="2" w:space="0" w:color="000000"/>
            </w:tcBorders>
            <w:vAlign w:val="center"/>
          </w:tcPr>
          <w:p w14:paraId="127A5F9C" w14:textId="77777777" w:rsidR="007D08F0" w:rsidRDefault="00BF79F1">
            <w:pPr>
              <w:jc w:val="center"/>
            </w:pPr>
            <w:r>
              <w:t>满意度指标</w:t>
            </w:r>
          </w:p>
        </w:tc>
        <w:tc>
          <w:tcPr>
            <w:tcW w:w="1134" w:type="dxa"/>
            <w:tcBorders>
              <w:left w:val="single" w:sz="2" w:space="0" w:color="000000"/>
              <w:bottom w:val="single" w:sz="2" w:space="0" w:color="000000"/>
              <w:right w:val="single" w:sz="2" w:space="0" w:color="000000"/>
            </w:tcBorders>
            <w:vAlign w:val="center"/>
          </w:tcPr>
          <w:p w14:paraId="7BB28F21" w14:textId="77777777" w:rsidR="007D08F0" w:rsidRDefault="00BF79F1">
            <w:pPr>
              <w:jc w:val="center"/>
            </w:pPr>
            <w:r>
              <w:t>满意度指标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0C29CC51"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重度残疾人满意度</w:t>
            </w:r>
          </w:p>
        </w:tc>
        <w:tc>
          <w:tcPr>
            <w:tcW w:w="851" w:type="dxa"/>
            <w:tcBorders>
              <w:top w:val="single" w:sz="2" w:space="0" w:color="000000"/>
              <w:left w:val="single" w:sz="2" w:space="0" w:color="000000"/>
              <w:bottom w:val="single" w:sz="2" w:space="0" w:color="000000"/>
              <w:right w:val="single" w:sz="2" w:space="0" w:color="000000"/>
            </w:tcBorders>
            <w:vAlign w:val="center"/>
          </w:tcPr>
          <w:p w14:paraId="3A90057C"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&gt;=95%</w:t>
            </w:r>
          </w:p>
        </w:tc>
        <w:tc>
          <w:tcPr>
            <w:tcW w:w="1276" w:type="dxa"/>
            <w:tcBorders>
              <w:top w:val="single" w:sz="2" w:space="0" w:color="000000"/>
              <w:left w:val="single" w:sz="2" w:space="0" w:color="000000"/>
              <w:bottom w:val="single" w:sz="2" w:space="0" w:color="000000"/>
              <w:right w:val="single" w:sz="2" w:space="0" w:color="000000"/>
            </w:tcBorders>
            <w:vAlign w:val="center"/>
          </w:tcPr>
          <w:p w14:paraId="422F3984"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其他标准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28BE6422"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100%</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2B142466"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3EC531CD"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2E1449A9"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bl>
    <w:p w14:paraId="3CD30D90" w14:textId="77777777" w:rsidR="007D08F0" w:rsidRDefault="00BF79F1">
      <w:r>
        <w:br w:type="page"/>
      </w:r>
    </w:p>
    <w:p w14:paraId="07BC2D60" w14:textId="77777777" w:rsidR="007D08F0" w:rsidRDefault="007D08F0">
      <w:pPr>
        <w:jc w:val="center"/>
      </w:pPr>
    </w:p>
    <w:p w14:paraId="59256A1B" w14:textId="77777777" w:rsidR="007D08F0" w:rsidRDefault="00BF79F1">
      <w:pPr>
        <w:spacing w:line="560" w:lineRule="exact"/>
        <w:ind w:firstLineChars="200" w:firstLine="640"/>
        <w:jc w:val="center"/>
        <w:outlineLvl w:val="4"/>
        <w:rPr>
          <w:rFonts w:ascii="仿宋_GB2312" w:eastAsia="仿宋_GB2312" w:hAnsi="宋体" w:cs="宋体" w:hint="eastAsia"/>
          <w:b/>
          <w:kern w:val="0"/>
          <w:sz w:val="32"/>
          <w:szCs w:val="32"/>
        </w:rPr>
      </w:pPr>
      <w:r>
        <w:rPr>
          <w:rFonts w:ascii="仿宋_GB2312" w:eastAsia="仿宋_GB2312" w:hAnsi="宋体" w:cs="宋体" w:hint="eastAsia"/>
          <w:b/>
          <w:kern w:val="0"/>
          <w:sz w:val="32"/>
          <w:szCs w:val="32"/>
        </w:rPr>
        <w:t>项目支出绩效目标表</w:t>
      </w:r>
    </w:p>
    <w:p w14:paraId="0B646A6C" w14:textId="79AE31DF" w:rsidR="007D08F0" w:rsidRDefault="00BF79F1">
      <w:pPr>
        <w:spacing w:line="560" w:lineRule="exact"/>
        <w:ind w:firstLineChars="200" w:firstLine="440"/>
        <w:jc w:val="center"/>
        <w:rPr>
          <w:rFonts w:asciiTheme="majorEastAsia" w:eastAsiaTheme="majorEastAsia" w:hAnsiTheme="majorEastAsia" w:cs="宋体" w:hint="eastAsia"/>
          <w:kern w:val="0"/>
          <w:sz w:val="22"/>
          <w:szCs w:val="22"/>
        </w:rPr>
      </w:pPr>
      <w:r>
        <w:rPr>
          <w:rFonts w:asciiTheme="majorEastAsia" w:eastAsiaTheme="majorEastAsia" w:hAnsiTheme="majorEastAsia" w:cs="MS Gothic" w:hint="eastAsia"/>
          <w:kern w:val="0"/>
          <w:sz w:val="22"/>
          <w:szCs w:val="22"/>
          <w:cs/>
        </w:rPr>
        <w:t>‎</w:t>
      </w:r>
      <w:r>
        <w:rPr>
          <w:rFonts w:asciiTheme="majorEastAsia" w:eastAsiaTheme="majorEastAsia" w:hAnsiTheme="majorEastAsia" w:cs="MS Gothic" w:hint="eastAsia"/>
          <w:kern w:val="0"/>
          <w:sz w:val="22"/>
          <w:szCs w:val="22"/>
        </w:rPr>
        <w:t>（</w:t>
      </w:r>
      <w:r w:rsidR="00B43E2D">
        <w:rPr>
          <w:rFonts w:asciiTheme="majorEastAsia" w:eastAsiaTheme="majorEastAsia" w:hAnsiTheme="majorEastAsia" w:cs="MS Gothic" w:hint="eastAsia"/>
          <w:kern w:val="0"/>
          <w:sz w:val="22"/>
          <w:szCs w:val="22"/>
        </w:rPr>
        <w:t>2026年</w:t>
      </w:r>
      <w:r>
        <w:rPr>
          <w:rFonts w:asciiTheme="majorEastAsia" w:eastAsiaTheme="majorEastAsia" w:hAnsiTheme="majorEastAsia" w:cs="MS Gothic" w:hint="eastAsia"/>
          <w:kern w:val="0"/>
          <w:sz w:val="22"/>
          <w:szCs w:val="22"/>
        </w:rPr>
        <w:t>）</w:t>
      </w:r>
      <w:r>
        <w:rPr>
          <w:rFonts w:asciiTheme="majorEastAsia" w:eastAsiaTheme="majorEastAsia" w:hAnsiTheme="majorEastAsia" w:cs="MS Gothic" w:hint="eastAsia"/>
          <w:kern w:val="0"/>
          <w:sz w:val="22"/>
          <w:szCs w:val="22"/>
          <w:cs/>
        </w:rPr>
        <w:t>‎</w:t>
      </w:r>
    </w:p>
    <w:tbl>
      <w:tblPr>
        <w:tblW w:w="10062"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131"/>
        <w:gridCol w:w="1134"/>
        <w:gridCol w:w="1701"/>
        <w:gridCol w:w="851"/>
        <w:gridCol w:w="1276"/>
        <w:gridCol w:w="819"/>
        <w:gridCol w:w="851"/>
        <w:gridCol w:w="1023"/>
        <w:gridCol w:w="1276"/>
      </w:tblGrid>
      <w:tr w:rsidR="007D08F0" w14:paraId="2FF68959" w14:textId="77777777">
        <w:trPr>
          <w:trHeight w:val="538"/>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26537832" w14:textId="77777777" w:rsidR="007D08F0" w:rsidRDefault="00BF79F1">
            <w:pPr>
              <w:jc w:val="center"/>
            </w:pPr>
            <w:r>
              <w:t>预算单位</w:t>
            </w:r>
          </w:p>
        </w:tc>
        <w:tc>
          <w:tcPr>
            <w:tcW w:w="7797" w:type="dxa"/>
            <w:gridSpan w:val="7"/>
            <w:tcBorders>
              <w:top w:val="single" w:sz="2" w:space="0" w:color="000000"/>
              <w:left w:val="single" w:sz="2" w:space="0" w:color="000000"/>
              <w:bottom w:val="single" w:sz="2" w:space="0" w:color="000000"/>
              <w:right w:val="single" w:sz="2" w:space="0" w:color="000000"/>
            </w:tcBorders>
            <w:vAlign w:val="center"/>
          </w:tcPr>
          <w:p w14:paraId="6B36CA29" w14:textId="77777777" w:rsidR="007D08F0" w:rsidRDefault="00BF79F1">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hint="eastAsia"/>
                <w:sz w:val="18"/>
                <w:szCs w:val="18"/>
              </w:rPr>
              <w:t>新疆维吾尔自治区喀什地区</w:t>
            </w:r>
            <w:r>
              <w:rPr>
                <w:rFonts w:asciiTheme="majorEastAsia" w:eastAsiaTheme="majorEastAsia" w:hAnsiTheme="majorEastAsia"/>
                <w:sz w:val="18"/>
                <w:szCs w:val="18"/>
              </w:rPr>
              <w:t>疏勒县民政局</w:t>
            </w:r>
            <w:r>
              <w:rPr>
                <w:rFonts w:asciiTheme="majorEastAsia" w:eastAsiaTheme="majorEastAsia" w:hAnsiTheme="majorEastAsia"/>
                <w:sz w:val="18"/>
                <w:szCs w:val="18"/>
                <w:cs/>
              </w:rPr>
              <w:t>‎</w:t>
            </w:r>
          </w:p>
        </w:tc>
      </w:tr>
      <w:tr w:rsidR="007D08F0" w14:paraId="7E6811B5" w14:textId="77777777">
        <w:trPr>
          <w:trHeight w:val="515"/>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1FFFD7F4" w14:textId="77777777" w:rsidR="007D08F0" w:rsidRDefault="00BF79F1">
            <w:pPr>
              <w:jc w:val="center"/>
            </w:pPr>
            <w:r>
              <w:t>项目名称</w:t>
            </w:r>
          </w:p>
        </w:tc>
        <w:tc>
          <w:tcPr>
            <w:tcW w:w="3828" w:type="dxa"/>
            <w:gridSpan w:val="3"/>
            <w:tcBorders>
              <w:top w:val="single" w:sz="2" w:space="0" w:color="000000"/>
              <w:left w:val="single" w:sz="2" w:space="0" w:color="000000"/>
              <w:bottom w:val="single" w:sz="2" w:space="0" w:color="000000"/>
              <w:right w:val="single" w:sz="2" w:space="0" w:color="000000"/>
            </w:tcBorders>
            <w:vAlign w:val="center"/>
          </w:tcPr>
          <w:p w14:paraId="350C5D18" w14:textId="0EB9E0D6" w:rsidR="007D08F0" w:rsidRDefault="00BF79F1">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sidR="00B43E2D">
              <w:rPr>
                <w:rFonts w:asciiTheme="majorEastAsia" w:eastAsiaTheme="majorEastAsia" w:hAnsiTheme="majorEastAsia"/>
                <w:sz w:val="18"/>
                <w:szCs w:val="18"/>
              </w:rPr>
              <w:t>2026年</w:t>
            </w:r>
            <w:r>
              <w:rPr>
                <w:rFonts w:asciiTheme="majorEastAsia" w:eastAsiaTheme="majorEastAsia" w:hAnsiTheme="majorEastAsia"/>
                <w:sz w:val="18"/>
                <w:szCs w:val="18"/>
              </w:rPr>
              <w:t>重度残疾人护理补贴（临时指标）</w:t>
            </w:r>
            <w:r>
              <w:rPr>
                <w:rFonts w:asciiTheme="majorEastAsia" w:eastAsiaTheme="majorEastAsia" w:hAnsiTheme="majorEastAsia"/>
                <w:sz w:val="18"/>
                <w:szCs w:val="18"/>
                <w:cs/>
              </w:rPr>
              <w:t>‎</w:t>
            </w:r>
          </w:p>
        </w:tc>
        <w:tc>
          <w:tcPr>
            <w:tcW w:w="1670" w:type="dxa"/>
            <w:gridSpan w:val="2"/>
            <w:tcBorders>
              <w:top w:val="single" w:sz="2" w:space="0" w:color="000000"/>
              <w:left w:val="single" w:sz="2" w:space="0" w:color="000000"/>
              <w:bottom w:val="single" w:sz="2" w:space="0" w:color="000000"/>
              <w:right w:val="single" w:sz="2" w:space="0" w:color="000000"/>
            </w:tcBorders>
            <w:vAlign w:val="center"/>
          </w:tcPr>
          <w:p w14:paraId="365C3710" w14:textId="77777777" w:rsidR="007D08F0" w:rsidRDefault="00BF79F1">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项目负责人</w:t>
            </w:r>
          </w:p>
        </w:tc>
        <w:tc>
          <w:tcPr>
            <w:tcW w:w="2299" w:type="dxa"/>
            <w:gridSpan w:val="2"/>
            <w:tcBorders>
              <w:top w:val="single" w:sz="2" w:space="0" w:color="000000"/>
              <w:left w:val="single" w:sz="2" w:space="0" w:color="000000"/>
              <w:bottom w:val="single" w:sz="2" w:space="0" w:color="000000"/>
              <w:right w:val="single" w:sz="2" w:space="0" w:color="000000"/>
            </w:tcBorders>
            <w:vAlign w:val="center"/>
          </w:tcPr>
          <w:p w14:paraId="0AB93662" w14:textId="77777777" w:rsidR="007D08F0" w:rsidRDefault="00BF79F1">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sz w:val="18"/>
                <w:szCs w:val="18"/>
              </w:rPr>
              <w:t>阿依古丽·阿不力提甫</w:t>
            </w:r>
            <w:r>
              <w:rPr>
                <w:rFonts w:asciiTheme="majorEastAsia" w:eastAsiaTheme="majorEastAsia" w:hAnsiTheme="majorEastAsia"/>
                <w:sz w:val="18"/>
                <w:szCs w:val="18"/>
                <w:cs/>
              </w:rPr>
              <w:t>‎</w:t>
            </w:r>
            <w:r>
              <w:rPr>
                <w:rFonts w:asciiTheme="majorEastAsia" w:eastAsiaTheme="majorEastAsia" w:hAnsiTheme="majorEastAsia"/>
                <w:sz w:val="18"/>
                <w:szCs w:val="18"/>
              </w:rPr>
              <w:t xml:space="preserve"> </w:t>
            </w:r>
            <w:r>
              <w:rPr>
                <w:rFonts w:asciiTheme="majorEastAsia" w:eastAsiaTheme="majorEastAsia" w:hAnsiTheme="majorEastAsia"/>
                <w:sz w:val="18"/>
                <w:szCs w:val="18"/>
                <w:cs/>
              </w:rPr>
              <w:t>‎</w:t>
            </w:r>
          </w:p>
        </w:tc>
      </w:tr>
      <w:tr w:rsidR="007D08F0" w14:paraId="518C45EB" w14:textId="77777777">
        <w:trPr>
          <w:trHeight w:val="736"/>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797C5139" w14:textId="77777777" w:rsidR="007D08F0" w:rsidRDefault="00BF79F1">
            <w:pPr>
              <w:jc w:val="center"/>
            </w:pPr>
            <w:r>
              <w:t>项目资金（万元）</w:t>
            </w:r>
          </w:p>
        </w:tc>
        <w:tc>
          <w:tcPr>
            <w:tcW w:w="1701" w:type="dxa"/>
            <w:tcBorders>
              <w:top w:val="single" w:sz="2" w:space="0" w:color="000000"/>
              <w:left w:val="single" w:sz="2" w:space="0" w:color="000000"/>
              <w:bottom w:val="single" w:sz="2" w:space="0" w:color="000000"/>
              <w:right w:val="single" w:sz="2" w:space="0" w:color="000000"/>
            </w:tcBorders>
            <w:vAlign w:val="center"/>
          </w:tcPr>
          <w:p w14:paraId="3144FD4E" w14:textId="77777777" w:rsidR="007D08F0" w:rsidRDefault="00BF79F1">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年度预算总额：</w:t>
            </w:r>
          </w:p>
        </w:tc>
        <w:tc>
          <w:tcPr>
            <w:tcW w:w="851" w:type="dxa"/>
            <w:tcBorders>
              <w:top w:val="single" w:sz="2" w:space="0" w:color="000000"/>
              <w:left w:val="single" w:sz="2" w:space="0" w:color="000000"/>
              <w:bottom w:val="single" w:sz="2" w:space="0" w:color="000000"/>
              <w:right w:val="single" w:sz="2" w:space="0" w:color="000000"/>
            </w:tcBorders>
            <w:vAlign w:val="center"/>
          </w:tcPr>
          <w:p w14:paraId="3EB66E15" w14:textId="77777777" w:rsidR="007D08F0" w:rsidRDefault="00BF79F1">
            <w:pPr>
              <w:jc w:val="center"/>
              <w:rPr>
                <w:rFonts w:asciiTheme="majorEastAsia" w:eastAsiaTheme="majorEastAsia" w:hAnsiTheme="majorEastAsia" w:hint="eastAsia"/>
                <w:sz w:val="18"/>
                <w:szCs w:val="18"/>
              </w:rPr>
            </w:pPr>
            <w:r>
              <w:rPr>
                <w:rFonts w:asciiTheme="majorEastAsia" w:eastAsiaTheme="majorEastAsia" w:hAnsiTheme="majorEastAsia"/>
                <w:sz w:val="18"/>
                <w:szCs w:val="18"/>
              </w:rPr>
              <w:t>70.32</w:t>
            </w:r>
          </w:p>
        </w:tc>
        <w:tc>
          <w:tcPr>
            <w:tcW w:w="1276" w:type="dxa"/>
            <w:tcBorders>
              <w:top w:val="single" w:sz="2" w:space="0" w:color="000000"/>
              <w:left w:val="single" w:sz="2" w:space="0" w:color="000000"/>
              <w:bottom w:val="single" w:sz="2" w:space="0" w:color="000000"/>
              <w:right w:val="single" w:sz="2" w:space="0" w:color="000000"/>
            </w:tcBorders>
            <w:vAlign w:val="center"/>
          </w:tcPr>
          <w:p w14:paraId="77A9DFD0" w14:textId="77777777" w:rsidR="007D08F0" w:rsidRDefault="00BF79F1">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其中：财政拨款</w:t>
            </w:r>
          </w:p>
        </w:tc>
        <w:tc>
          <w:tcPr>
            <w:tcW w:w="819" w:type="dxa"/>
            <w:tcBorders>
              <w:top w:val="single" w:sz="2" w:space="0" w:color="000000"/>
              <w:left w:val="single" w:sz="2" w:space="0" w:color="000000"/>
              <w:bottom w:val="single" w:sz="2" w:space="0" w:color="000000"/>
              <w:right w:val="single" w:sz="2" w:space="0" w:color="000000"/>
            </w:tcBorders>
            <w:vAlign w:val="center"/>
          </w:tcPr>
          <w:p w14:paraId="4AFC13A4" w14:textId="77777777" w:rsidR="007D08F0" w:rsidRDefault="00BF79F1">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sz w:val="18"/>
                <w:szCs w:val="18"/>
              </w:rPr>
              <w:t>70.32</w:t>
            </w:r>
            <w:r>
              <w:rPr>
                <w:rFonts w:asciiTheme="majorEastAsia" w:eastAsiaTheme="majorEastAsia" w:hAnsiTheme="majorEastAsia"/>
                <w:sz w:val="18"/>
                <w:szCs w:val="18"/>
                <w:cs/>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438A55C4" w14:textId="77777777" w:rsidR="007D08F0" w:rsidRDefault="00BF79F1">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其他资金</w:t>
            </w:r>
          </w:p>
        </w:tc>
        <w:tc>
          <w:tcPr>
            <w:tcW w:w="2299" w:type="dxa"/>
            <w:gridSpan w:val="2"/>
            <w:tcBorders>
              <w:top w:val="single" w:sz="2" w:space="0" w:color="000000"/>
              <w:left w:val="single" w:sz="2" w:space="0" w:color="000000"/>
              <w:bottom w:val="single" w:sz="2" w:space="0" w:color="000000"/>
              <w:right w:val="single" w:sz="2" w:space="0" w:color="000000"/>
            </w:tcBorders>
            <w:vAlign w:val="center"/>
          </w:tcPr>
          <w:p w14:paraId="2D091C37" w14:textId="77777777" w:rsidR="007D08F0" w:rsidRDefault="00BF79F1">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sz w:val="18"/>
                <w:szCs w:val="18"/>
              </w:rPr>
              <w:t>0.00</w:t>
            </w:r>
            <w:r>
              <w:rPr>
                <w:rFonts w:asciiTheme="majorEastAsia" w:eastAsiaTheme="majorEastAsia" w:hAnsiTheme="majorEastAsia"/>
                <w:sz w:val="18"/>
                <w:szCs w:val="18"/>
                <w:cs/>
              </w:rPr>
              <w:t>‎</w:t>
            </w:r>
          </w:p>
        </w:tc>
      </w:tr>
      <w:tr w:rsidR="007D08F0" w14:paraId="1D556462" w14:textId="77777777">
        <w:trPr>
          <w:trHeight w:val="413"/>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0D631D58" w14:textId="77777777" w:rsidR="007D08F0" w:rsidRDefault="00BF79F1">
            <w:pPr>
              <w:jc w:val="center"/>
            </w:pPr>
            <w:r>
              <w:t>项目总体目标</w:t>
            </w:r>
          </w:p>
        </w:tc>
        <w:tc>
          <w:tcPr>
            <w:tcW w:w="7797" w:type="dxa"/>
            <w:gridSpan w:val="7"/>
            <w:tcBorders>
              <w:top w:val="single" w:sz="2" w:space="0" w:color="000000"/>
              <w:left w:val="single" w:sz="2" w:space="0" w:color="000000"/>
              <w:bottom w:val="single" w:sz="2" w:space="0" w:color="000000"/>
              <w:right w:val="single" w:sz="2" w:space="0" w:color="000000"/>
            </w:tcBorders>
            <w:vAlign w:val="center"/>
          </w:tcPr>
          <w:p w14:paraId="2E696BB2" w14:textId="77777777" w:rsidR="007D08F0" w:rsidRDefault="00BF79F1">
            <w:pPr>
              <w:jc w:val="left"/>
              <w:rPr>
                <w:rFonts w:asciiTheme="majorEastAsia" w:eastAsiaTheme="majorEastAsia" w:hAnsiTheme="majorEastAsia" w:hint="eastAsia"/>
                <w:sz w:val="18"/>
                <w:szCs w:val="18"/>
              </w:rPr>
            </w:pPr>
            <w:r>
              <w:rPr>
                <w:rFonts w:asciiTheme="majorEastAsia" w:eastAsiaTheme="majorEastAsia" w:hAnsiTheme="majorEastAsia"/>
                <w:sz w:val="18"/>
                <w:szCs w:val="18"/>
              </w:rPr>
              <w:t>项目总投资70.32万元，用于重度残疾人护理补贴：每月每人120元，合计70.32万元，通过本项目实施，规范了重度残疾人护理补贴政策实施,使重度残疾人护理得到有效保障，重度残疾人护理水平</w:t>
            </w:r>
            <w:r>
              <w:rPr>
                <w:rFonts w:asciiTheme="majorEastAsia" w:eastAsiaTheme="majorEastAsia" w:hAnsiTheme="majorEastAsia" w:hint="eastAsia"/>
                <w:sz w:val="18"/>
                <w:szCs w:val="18"/>
              </w:rPr>
              <w:t>有所提升</w:t>
            </w:r>
            <w:r>
              <w:rPr>
                <w:rFonts w:asciiTheme="majorEastAsia" w:eastAsiaTheme="majorEastAsia" w:hAnsiTheme="majorEastAsia"/>
                <w:sz w:val="18"/>
                <w:szCs w:val="18"/>
              </w:rPr>
              <w:t>。</w:t>
            </w:r>
          </w:p>
        </w:tc>
      </w:tr>
      <w:tr w:rsidR="007D08F0" w14:paraId="39B88294" w14:textId="77777777">
        <w:trPr>
          <w:trHeight w:val="896"/>
          <w:jc w:val="center"/>
        </w:trPr>
        <w:tc>
          <w:tcPr>
            <w:tcW w:w="1131" w:type="dxa"/>
            <w:tcBorders>
              <w:top w:val="single" w:sz="2" w:space="0" w:color="000000"/>
              <w:left w:val="single" w:sz="2" w:space="0" w:color="000000"/>
              <w:bottom w:val="single" w:sz="2" w:space="0" w:color="000000"/>
              <w:right w:val="single" w:sz="2" w:space="0" w:color="000000"/>
            </w:tcBorders>
            <w:vAlign w:val="center"/>
          </w:tcPr>
          <w:p w14:paraId="6FF8B979" w14:textId="77777777" w:rsidR="007D08F0" w:rsidRDefault="00BF79F1">
            <w:pPr>
              <w:jc w:val="center"/>
            </w:pPr>
            <w:r>
              <w:t>一级指标</w:t>
            </w:r>
          </w:p>
        </w:tc>
        <w:tc>
          <w:tcPr>
            <w:tcW w:w="1134" w:type="dxa"/>
            <w:tcBorders>
              <w:top w:val="single" w:sz="2" w:space="0" w:color="000000"/>
              <w:left w:val="single" w:sz="2" w:space="0" w:color="000000"/>
              <w:bottom w:val="single" w:sz="2" w:space="0" w:color="000000"/>
              <w:right w:val="single" w:sz="2" w:space="0" w:color="000000"/>
            </w:tcBorders>
            <w:vAlign w:val="center"/>
          </w:tcPr>
          <w:p w14:paraId="33F047CD" w14:textId="77777777" w:rsidR="007D08F0" w:rsidRDefault="00BF79F1">
            <w:pPr>
              <w:jc w:val="center"/>
            </w:pPr>
            <w:r>
              <w:t>二级指标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23FF4C3B" w14:textId="77777777" w:rsidR="007D08F0" w:rsidRDefault="00BF79F1">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三级指标</w:t>
            </w:r>
          </w:p>
        </w:tc>
        <w:tc>
          <w:tcPr>
            <w:tcW w:w="851" w:type="dxa"/>
            <w:tcBorders>
              <w:top w:val="single" w:sz="2" w:space="0" w:color="000000"/>
              <w:left w:val="single" w:sz="2" w:space="0" w:color="000000"/>
              <w:bottom w:val="single" w:sz="2" w:space="0" w:color="000000"/>
              <w:right w:val="single" w:sz="2" w:space="0" w:color="000000"/>
            </w:tcBorders>
            <w:vAlign w:val="center"/>
          </w:tcPr>
          <w:p w14:paraId="141C3539" w14:textId="77777777" w:rsidR="007D08F0" w:rsidRDefault="00BF79F1">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指标值</w:t>
            </w:r>
          </w:p>
        </w:tc>
        <w:tc>
          <w:tcPr>
            <w:tcW w:w="1276" w:type="dxa"/>
            <w:tcBorders>
              <w:top w:val="single" w:sz="2" w:space="0" w:color="000000"/>
              <w:left w:val="single" w:sz="2" w:space="0" w:color="000000"/>
              <w:bottom w:val="single" w:sz="2" w:space="0" w:color="000000"/>
              <w:right w:val="single" w:sz="2" w:space="0" w:color="000000"/>
            </w:tcBorders>
            <w:vAlign w:val="center"/>
          </w:tcPr>
          <w:p w14:paraId="1932919E" w14:textId="77777777" w:rsidR="007D08F0" w:rsidRDefault="00BF79F1">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指标值设置依据</w:t>
            </w:r>
          </w:p>
        </w:tc>
        <w:tc>
          <w:tcPr>
            <w:tcW w:w="819" w:type="dxa"/>
            <w:tcBorders>
              <w:top w:val="single" w:sz="2" w:space="0" w:color="000000"/>
              <w:left w:val="single" w:sz="2" w:space="0" w:color="000000"/>
              <w:bottom w:val="single" w:sz="2" w:space="0" w:color="000000"/>
              <w:right w:val="single" w:sz="2" w:space="0" w:color="000000"/>
            </w:tcBorders>
            <w:vAlign w:val="center"/>
          </w:tcPr>
          <w:p w14:paraId="44091FEF" w14:textId="77777777" w:rsidR="007D08F0" w:rsidRDefault="00BF79F1">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上年完成值</w:t>
            </w:r>
          </w:p>
        </w:tc>
        <w:tc>
          <w:tcPr>
            <w:tcW w:w="851" w:type="dxa"/>
            <w:tcBorders>
              <w:top w:val="single" w:sz="2" w:space="0" w:color="000000"/>
              <w:left w:val="single" w:sz="2" w:space="0" w:color="000000"/>
              <w:bottom w:val="single" w:sz="2" w:space="0" w:color="000000"/>
              <w:right w:val="single" w:sz="2" w:space="0" w:color="000000"/>
            </w:tcBorders>
            <w:vAlign w:val="center"/>
          </w:tcPr>
          <w:p w14:paraId="2D1ADCE1" w14:textId="77777777" w:rsidR="007D08F0" w:rsidRDefault="00BF79F1">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指标分值权重</w:t>
            </w:r>
          </w:p>
        </w:tc>
        <w:tc>
          <w:tcPr>
            <w:tcW w:w="1023" w:type="dxa"/>
            <w:tcBorders>
              <w:top w:val="single" w:sz="2" w:space="0" w:color="000000"/>
              <w:left w:val="single" w:sz="2" w:space="0" w:color="000000"/>
              <w:bottom w:val="single" w:sz="2" w:space="0" w:color="000000"/>
              <w:right w:val="single" w:sz="2" w:space="0" w:color="000000"/>
            </w:tcBorders>
            <w:vAlign w:val="center"/>
          </w:tcPr>
          <w:p w14:paraId="7A988165" w14:textId="77777777" w:rsidR="007D08F0" w:rsidRDefault="00BF79F1">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指标赋分规则</w:t>
            </w:r>
          </w:p>
        </w:tc>
        <w:tc>
          <w:tcPr>
            <w:tcW w:w="1276" w:type="dxa"/>
            <w:tcBorders>
              <w:top w:val="single" w:sz="2" w:space="0" w:color="000000"/>
              <w:left w:val="single" w:sz="2" w:space="0" w:color="000000"/>
              <w:bottom w:val="single" w:sz="2" w:space="0" w:color="000000"/>
              <w:right w:val="single" w:sz="2" w:space="0" w:color="000000"/>
            </w:tcBorders>
            <w:vAlign w:val="center"/>
          </w:tcPr>
          <w:p w14:paraId="47A901D7" w14:textId="77777777" w:rsidR="007D08F0" w:rsidRDefault="00BF79F1">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佐证资料</w:t>
            </w:r>
          </w:p>
        </w:tc>
      </w:tr>
      <w:tr w:rsidR="007D08F0" w14:paraId="61E546B3" w14:textId="77777777">
        <w:trPr>
          <w:trHeight w:val="859"/>
          <w:jc w:val="center"/>
        </w:trPr>
        <w:tc>
          <w:tcPr>
            <w:tcW w:w="1131" w:type="dxa"/>
            <w:vMerge w:val="restart"/>
            <w:tcBorders>
              <w:left w:val="single" w:sz="2" w:space="0" w:color="000000"/>
              <w:right w:val="single" w:sz="2" w:space="0" w:color="000000"/>
            </w:tcBorders>
            <w:vAlign w:val="center"/>
          </w:tcPr>
          <w:p w14:paraId="767629B3" w14:textId="77777777" w:rsidR="007D08F0" w:rsidRDefault="00BF79F1">
            <w:pPr>
              <w:jc w:val="center"/>
            </w:pPr>
            <w:r>
              <w:t>产出指标</w:t>
            </w:r>
          </w:p>
        </w:tc>
        <w:tc>
          <w:tcPr>
            <w:tcW w:w="1134" w:type="dxa"/>
            <w:tcBorders>
              <w:left w:val="single" w:sz="2" w:space="0" w:color="000000"/>
              <w:bottom w:val="single" w:sz="2" w:space="0" w:color="000000"/>
              <w:right w:val="single" w:sz="2" w:space="0" w:color="000000"/>
            </w:tcBorders>
            <w:vAlign w:val="center"/>
          </w:tcPr>
          <w:p w14:paraId="2E2AB23D" w14:textId="77777777" w:rsidR="007D08F0" w:rsidRDefault="00BF79F1">
            <w:pPr>
              <w:jc w:val="center"/>
            </w:pPr>
            <w:r>
              <w:t>数量指标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37048B87"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重度残疾人护理补贴人数</w:t>
            </w:r>
          </w:p>
        </w:tc>
        <w:tc>
          <w:tcPr>
            <w:tcW w:w="851" w:type="dxa"/>
            <w:tcBorders>
              <w:top w:val="single" w:sz="2" w:space="0" w:color="000000"/>
              <w:left w:val="single" w:sz="2" w:space="0" w:color="000000"/>
              <w:bottom w:val="single" w:sz="2" w:space="0" w:color="000000"/>
              <w:right w:val="single" w:sz="2" w:space="0" w:color="000000"/>
            </w:tcBorders>
            <w:vAlign w:val="center"/>
          </w:tcPr>
          <w:p w14:paraId="44698AD1"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&gt;=4426人</w:t>
            </w:r>
          </w:p>
        </w:tc>
        <w:tc>
          <w:tcPr>
            <w:tcW w:w="1276" w:type="dxa"/>
            <w:tcBorders>
              <w:top w:val="single" w:sz="2" w:space="0" w:color="000000"/>
              <w:left w:val="single" w:sz="2" w:space="0" w:color="000000"/>
              <w:bottom w:val="single" w:sz="2" w:space="0" w:color="000000"/>
              <w:right w:val="single" w:sz="2" w:space="0" w:color="000000"/>
            </w:tcBorders>
            <w:vAlign w:val="center"/>
          </w:tcPr>
          <w:p w14:paraId="1FFF466D"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1F3D768D"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4587人</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13F9C67C"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15</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70402C8E"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68FA358D"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7D08F0" w14:paraId="42AE968C" w14:textId="77777777">
        <w:trPr>
          <w:trHeight w:val="859"/>
          <w:jc w:val="center"/>
        </w:trPr>
        <w:tc>
          <w:tcPr>
            <w:tcW w:w="1131" w:type="dxa"/>
            <w:vMerge/>
            <w:tcBorders>
              <w:left w:val="single" w:sz="2" w:space="0" w:color="000000"/>
              <w:right w:val="single" w:sz="2" w:space="0" w:color="000000"/>
            </w:tcBorders>
            <w:vAlign w:val="center"/>
          </w:tcPr>
          <w:p w14:paraId="33D6311F" w14:textId="77777777" w:rsidR="007D08F0" w:rsidRDefault="007D08F0"/>
        </w:tc>
        <w:tc>
          <w:tcPr>
            <w:tcW w:w="1134" w:type="dxa"/>
            <w:tcBorders>
              <w:left w:val="single" w:sz="2" w:space="0" w:color="000000"/>
              <w:bottom w:val="single" w:sz="2" w:space="0" w:color="000000"/>
              <w:right w:val="single" w:sz="2" w:space="0" w:color="000000"/>
            </w:tcBorders>
            <w:vAlign w:val="center"/>
          </w:tcPr>
          <w:p w14:paraId="3B2741E9" w14:textId="77777777" w:rsidR="007D08F0" w:rsidRDefault="00BF79F1">
            <w:pPr>
              <w:jc w:val="center"/>
            </w:pPr>
            <w:r>
              <w:t>质量指标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6C1864B4"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补助发放覆盖率</w:t>
            </w:r>
          </w:p>
        </w:tc>
        <w:tc>
          <w:tcPr>
            <w:tcW w:w="851" w:type="dxa"/>
            <w:tcBorders>
              <w:top w:val="single" w:sz="2" w:space="0" w:color="000000"/>
              <w:left w:val="single" w:sz="2" w:space="0" w:color="000000"/>
              <w:bottom w:val="single" w:sz="2" w:space="0" w:color="000000"/>
              <w:right w:val="single" w:sz="2" w:space="0" w:color="000000"/>
            </w:tcBorders>
            <w:vAlign w:val="center"/>
          </w:tcPr>
          <w:p w14:paraId="7EDC3E27"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=100%</w:t>
            </w:r>
          </w:p>
        </w:tc>
        <w:tc>
          <w:tcPr>
            <w:tcW w:w="1276" w:type="dxa"/>
            <w:tcBorders>
              <w:top w:val="single" w:sz="2" w:space="0" w:color="000000"/>
              <w:left w:val="single" w:sz="2" w:space="0" w:color="000000"/>
              <w:bottom w:val="single" w:sz="2" w:space="0" w:color="000000"/>
              <w:right w:val="single" w:sz="2" w:space="0" w:color="000000"/>
            </w:tcBorders>
            <w:vAlign w:val="center"/>
          </w:tcPr>
          <w:p w14:paraId="62496C9B"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35D85BB0"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100%</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48423F8F"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15</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308D3BE0"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353EBB92"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7D08F0" w14:paraId="37AC27D1" w14:textId="77777777">
        <w:trPr>
          <w:trHeight w:val="859"/>
          <w:jc w:val="center"/>
        </w:trPr>
        <w:tc>
          <w:tcPr>
            <w:tcW w:w="1131" w:type="dxa"/>
            <w:vMerge/>
            <w:tcBorders>
              <w:left w:val="single" w:sz="2" w:space="0" w:color="000000"/>
              <w:right w:val="single" w:sz="2" w:space="0" w:color="000000"/>
            </w:tcBorders>
            <w:vAlign w:val="center"/>
          </w:tcPr>
          <w:p w14:paraId="3ED24FC7" w14:textId="77777777" w:rsidR="007D08F0" w:rsidRDefault="007D08F0"/>
        </w:tc>
        <w:tc>
          <w:tcPr>
            <w:tcW w:w="1134" w:type="dxa"/>
            <w:tcBorders>
              <w:left w:val="single" w:sz="2" w:space="0" w:color="000000"/>
              <w:bottom w:val="single" w:sz="2" w:space="0" w:color="000000"/>
              <w:right w:val="single" w:sz="2" w:space="0" w:color="000000"/>
            </w:tcBorders>
            <w:vAlign w:val="center"/>
          </w:tcPr>
          <w:p w14:paraId="254B53BF" w14:textId="77777777" w:rsidR="007D08F0" w:rsidRDefault="00BF79F1">
            <w:pPr>
              <w:jc w:val="center"/>
            </w:pPr>
            <w:r>
              <w:t>时效指标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55D880AE"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补贴发放及时率</w:t>
            </w:r>
          </w:p>
        </w:tc>
        <w:tc>
          <w:tcPr>
            <w:tcW w:w="851" w:type="dxa"/>
            <w:tcBorders>
              <w:top w:val="single" w:sz="2" w:space="0" w:color="000000"/>
              <w:left w:val="single" w:sz="2" w:space="0" w:color="000000"/>
              <w:bottom w:val="single" w:sz="2" w:space="0" w:color="000000"/>
              <w:right w:val="single" w:sz="2" w:space="0" w:color="000000"/>
            </w:tcBorders>
            <w:vAlign w:val="center"/>
          </w:tcPr>
          <w:p w14:paraId="6DCD7930"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=100%</w:t>
            </w:r>
          </w:p>
        </w:tc>
        <w:tc>
          <w:tcPr>
            <w:tcW w:w="1276" w:type="dxa"/>
            <w:tcBorders>
              <w:top w:val="single" w:sz="2" w:space="0" w:color="000000"/>
              <w:left w:val="single" w:sz="2" w:space="0" w:color="000000"/>
              <w:bottom w:val="single" w:sz="2" w:space="0" w:color="000000"/>
              <w:right w:val="single" w:sz="2" w:space="0" w:color="000000"/>
            </w:tcBorders>
            <w:vAlign w:val="center"/>
          </w:tcPr>
          <w:p w14:paraId="7EAF0871"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1BE3C75F"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100%</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0C6445C8"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15</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7DD5BAF5"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0B7236C7"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7D08F0" w14:paraId="66748C7B" w14:textId="77777777">
        <w:trPr>
          <w:trHeight w:val="859"/>
          <w:jc w:val="center"/>
        </w:trPr>
        <w:tc>
          <w:tcPr>
            <w:tcW w:w="1131" w:type="dxa"/>
            <w:tcBorders>
              <w:left w:val="single" w:sz="2" w:space="0" w:color="000000"/>
              <w:right w:val="single" w:sz="2" w:space="0" w:color="000000"/>
            </w:tcBorders>
            <w:vAlign w:val="center"/>
          </w:tcPr>
          <w:p w14:paraId="62804741" w14:textId="77777777" w:rsidR="007D08F0" w:rsidRDefault="00BF79F1">
            <w:pPr>
              <w:jc w:val="center"/>
            </w:pPr>
            <w:r>
              <w:t>成本指标</w:t>
            </w:r>
          </w:p>
        </w:tc>
        <w:tc>
          <w:tcPr>
            <w:tcW w:w="1134" w:type="dxa"/>
            <w:tcBorders>
              <w:left w:val="single" w:sz="2" w:space="0" w:color="000000"/>
              <w:bottom w:val="single" w:sz="2" w:space="0" w:color="000000"/>
              <w:right w:val="single" w:sz="2" w:space="0" w:color="000000"/>
            </w:tcBorders>
            <w:vAlign w:val="center"/>
          </w:tcPr>
          <w:p w14:paraId="6E3A69A5" w14:textId="77777777" w:rsidR="007D08F0" w:rsidRDefault="00BF79F1">
            <w:pPr>
              <w:jc w:val="center"/>
            </w:pPr>
            <w:r>
              <w:t>经济成本指标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51F3C165"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重度残疾人护理补贴标准</w:t>
            </w:r>
          </w:p>
        </w:tc>
        <w:tc>
          <w:tcPr>
            <w:tcW w:w="851" w:type="dxa"/>
            <w:tcBorders>
              <w:top w:val="single" w:sz="2" w:space="0" w:color="000000"/>
              <w:left w:val="single" w:sz="2" w:space="0" w:color="000000"/>
              <w:bottom w:val="single" w:sz="2" w:space="0" w:color="000000"/>
              <w:right w:val="single" w:sz="2" w:space="0" w:color="000000"/>
            </w:tcBorders>
            <w:vAlign w:val="center"/>
          </w:tcPr>
          <w:p w14:paraId="0F4F339C"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&lt;=120元/人/月</w:t>
            </w:r>
          </w:p>
        </w:tc>
        <w:tc>
          <w:tcPr>
            <w:tcW w:w="1276" w:type="dxa"/>
            <w:tcBorders>
              <w:top w:val="single" w:sz="2" w:space="0" w:color="000000"/>
              <w:left w:val="single" w:sz="2" w:space="0" w:color="000000"/>
              <w:bottom w:val="single" w:sz="2" w:space="0" w:color="000000"/>
              <w:right w:val="single" w:sz="2" w:space="0" w:color="000000"/>
            </w:tcBorders>
            <w:vAlign w:val="center"/>
          </w:tcPr>
          <w:p w14:paraId="6C7B9B12"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预算支出标准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5CF8F29B"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120元/人/月</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558001E5"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15</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2AD58303"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5C0FD53E"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工作资料,原始凭证</w:t>
            </w:r>
            <w:r>
              <w:rPr>
                <w:rFonts w:ascii="MS Gothic" w:eastAsia="MS Gothic" w:hAnsi="MS Gothic" w:cs="MS Gothic" w:hint="eastAsia"/>
                <w:color w:val="000000"/>
                <w:kern w:val="0"/>
                <w:sz w:val="20"/>
                <w:szCs w:val="20"/>
                <w:cs/>
                <w:lang w:bidi="ar"/>
              </w:rPr>
              <w:t>‎</w:t>
            </w:r>
          </w:p>
        </w:tc>
      </w:tr>
      <w:tr w:rsidR="007D08F0" w14:paraId="2191B675" w14:textId="77777777">
        <w:trPr>
          <w:trHeight w:val="859"/>
          <w:jc w:val="center"/>
        </w:trPr>
        <w:tc>
          <w:tcPr>
            <w:tcW w:w="1131" w:type="dxa"/>
            <w:vMerge w:val="restart"/>
            <w:tcBorders>
              <w:left w:val="single" w:sz="2" w:space="0" w:color="000000"/>
              <w:right w:val="single" w:sz="2" w:space="0" w:color="000000"/>
            </w:tcBorders>
            <w:vAlign w:val="center"/>
          </w:tcPr>
          <w:p w14:paraId="203E262C" w14:textId="77777777" w:rsidR="007D08F0" w:rsidRDefault="00BF79F1">
            <w:pPr>
              <w:jc w:val="center"/>
            </w:pPr>
            <w:r>
              <w:t>效益指标</w:t>
            </w:r>
          </w:p>
        </w:tc>
        <w:tc>
          <w:tcPr>
            <w:tcW w:w="1134" w:type="dxa"/>
            <w:vMerge w:val="restart"/>
            <w:tcBorders>
              <w:left w:val="single" w:sz="2" w:space="0" w:color="000000"/>
              <w:bottom w:val="single" w:sz="2" w:space="0" w:color="000000"/>
              <w:right w:val="single" w:sz="2" w:space="0" w:color="000000"/>
            </w:tcBorders>
            <w:vAlign w:val="center"/>
          </w:tcPr>
          <w:p w14:paraId="0B4B3783" w14:textId="77777777" w:rsidR="007D08F0" w:rsidRDefault="00BF79F1">
            <w:pPr>
              <w:jc w:val="center"/>
            </w:pPr>
            <w:r>
              <w:t>社会效益指标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5F9D41AE"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重度残疾人护理质量</w:t>
            </w:r>
          </w:p>
        </w:tc>
        <w:tc>
          <w:tcPr>
            <w:tcW w:w="851" w:type="dxa"/>
            <w:tcBorders>
              <w:top w:val="single" w:sz="2" w:space="0" w:color="000000"/>
              <w:left w:val="single" w:sz="2" w:space="0" w:color="000000"/>
              <w:bottom w:val="single" w:sz="2" w:space="0" w:color="000000"/>
              <w:right w:val="single" w:sz="2" w:space="0" w:color="000000"/>
            </w:tcBorders>
            <w:vAlign w:val="center"/>
          </w:tcPr>
          <w:p w14:paraId="2EED86AE"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持续提高</w:t>
            </w:r>
          </w:p>
        </w:tc>
        <w:tc>
          <w:tcPr>
            <w:tcW w:w="1276" w:type="dxa"/>
            <w:tcBorders>
              <w:top w:val="single" w:sz="2" w:space="0" w:color="000000"/>
              <w:left w:val="single" w:sz="2" w:space="0" w:color="000000"/>
              <w:bottom w:val="single" w:sz="2" w:space="0" w:color="000000"/>
              <w:right w:val="single" w:sz="2" w:space="0" w:color="000000"/>
            </w:tcBorders>
            <w:vAlign w:val="center"/>
          </w:tcPr>
          <w:p w14:paraId="69548C36"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其他标准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6B93ED00"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提高</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24F7FCBB"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58A762C8"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28856C1F"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7D08F0" w14:paraId="640D13A9" w14:textId="77777777">
        <w:trPr>
          <w:trHeight w:val="859"/>
          <w:jc w:val="center"/>
        </w:trPr>
        <w:tc>
          <w:tcPr>
            <w:tcW w:w="1131" w:type="dxa"/>
            <w:vMerge/>
            <w:tcBorders>
              <w:left w:val="single" w:sz="2" w:space="0" w:color="000000"/>
              <w:right w:val="single" w:sz="2" w:space="0" w:color="000000"/>
            </w:tcBorders>
            <w:vAlign w:val="center"/>
          </w:tcPr>
          <w:p w14:paraId="6E116E22" w14:textId="77777777" w:rsidR="007D08F0" w:rsidRDefault="007D08F0"/>
        </w:tc>
        <w:tc>
          <w:tcPr>
            <w:tcW w:w="1134" w:type="dxa"/>
            <w:vMerge/>
            <w:tcBorders>
              <w:left w:val="single" w:sz="2" w:space="0" w:color="000000"/>
              <w:bottom w:val="single" w:sz="2" w:space="0" w:color="000000"/>
              <w:right w:val="single" w:sz="2" w:space="0" w:color="000000"/>
            </w:tcBorders>
            <w:vAlign w:val="center"/>
          </w:tcPr>
          <w:p w14:paraId="2DBB0111" w14:textId="77777777" w:rsidR="007D08F0" w:rsidRDefault="007D08F0"/>
        </w:tc>
        <w:tc>
          <w:tcPr>
            <w:tcW w:w="1701" w:type="dxa"/>
            <w:tcBorders>
              <w:top w:val="single" w:sz="2" w:space="0" w:color="000000"/>
              <w:left w:val="single" w:sz="2" w:space="0" w:color="000000"/>
              <w:bottom w:val="single" w:sz="2" w:space="0" w:color="000000"/>
              <w:right w:val="single" w:sz="2" w:space="0" w:color="000000"/>
            </w:tcBorders>
            <w:vAlign w:val="center"/>
          </w:tcPr>
          <w:p w14:paraId="7A24C69C"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维护重度残疾人的合法权益</w:t>
            </w:r>
          </w:p>
        </w:tc>
        <w:tc>
          <w:tcPr>
            <w:tcW w:w="851" w:type="dxa"/>
            <w:tcBorders>
              <w:top w:val="single" w:sz="2" w:space="0" w:color="000000"/>
              <w:left w:val="single" w:sz="2" w:space="0" w:color="000000"/>
              <w:bottom w:val="single" w:sz="2" w:space="0" w:color="000000"/>
              <w:right w:val="single" w:sz="2" w:space="0" w:color="000000"/>
            </w:tcBorders>
            <w:vAlign w:val="center"/>
          </w:tcPr>
          <w:p w14:paraId="6FE43BEA"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有效维护</w:t>
            </w:r>
          </w:p>
        </w:tc>
        <w:tc>
          <w:tcPr>
            <w:tcW w:w="1276" w:type="dxa"/>
            <w:tcBorders>
              <w:top w:val="single" w:sz="2" w:space="0" w:color="000000"/>
              <w:left w:val="single" w:sz="2" w:space="0" w:color="000000"/>
              <w:bottom w:val="single" w:sz="2" w:space="0" w:color="000000"/>
              <w:right w:val="single" w:sz="2" w:space="0" w:color="000000"/>
            </w:tcBorders>
            <w:vAlign w:val="center"/>
          </w:tcPr>
          <w:p w14:paraId="21DB79EB"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其他标准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7BE0F439"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hint="eastAsia"/>
                <w:color w:val="000000"/>
                <w:kern w:val="0"/>
                <w:sz w:val="20"/>
                <w:szCs w:val="20"/>
                <w:lang w:bidi="ar"/>
              </w:rPr>
              <w:t>有效维护</w:t>
            </w:r>
          </w:p>
        </w:tc>
        <w:tc>
          <w:tcPr>
            <w:tcW w:w="851" w:type="dxa"/>
            <w:tcBorders>
              <w:top w:val="single" w:sz="2" w:space="0" w:color="000000"/>
              <w:left w:val="single" w:sz="2" w:space="0" w:color="000000"/>
              <w:bottom w:val="single" w:sz="2" w:space="0" w:color="000000"/>
              <w:right w:val="single" w:sz="2" w:space="0" w:color="000000"/>
            </w:tcBorders>
            <w:vAlign w:val="center"/>
          </w:tcPr>
          <w:p w14:paraId="00063655"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095F05AB"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1D6919BC"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7D08F0" w14:paraId="0954C3B7" w14:textId="77777777">
        <w:trPr>
          <w:trHeight w:val="859"/>
          <w:jc w:val="center"/>
        </w:trPr>
        <w:tc>
          <w:tcPr>
            <w:tcW w:w="1131" w:type="dxa"/>
            <w:tcBorders>
              <w:left w:val="single" w:sz="2" w:space="0" w:color="000000"/>
              <w:right w:val="single" w:sz="2" w:space="0" w:color="000000"/>
            </w:tcBorders>
            <w:vAlign w:val="center"/>
          </w:tcPr>
          <w:p w14:paraId="64B82444" w14:textId="77777777" w:rsidR="007D08F0" w:rsidRDefault="00BF79F1">
            <w:pPr>
              <w:jc w:val="center"/>
            </w:pPr>
            <w:r>
              <w:t>满意度指标</w:t>
            </w:r>
          </w:p>
        </w:tc>
        <w:tc>
          <w:tcPr>
            <w:tcW w:w="1134" w:type="dxa"/>
            <w:tcBorders>
              <w:left w:val="single" w:sz="2" w:space="0" w:color="000000"/>
              <w:bottom w:val="single" w:sz="2" w:space="0" w:color="000000"/>
              <w:right w:val="single" w:sz="2" w:space="0" w:color="000000"/>
            </w:tcBorders>
            <w:vAlign w:val="center"/>
          </w:tcPr>
          <w:p w14:paraId="075437CC" w14:textId="77777777" w:rsidR="007D08F0" w:rsidRDefault="00BF79F1">
            <w:pPr>
              <w:jc w:val="center"/>
            </w:pPr>
            <w:r>
              <w:t>满意度指标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44ED4096"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重度残疾人满意度</w:t>
            </w:r>
          </w:p>
        </w:tc>
        <w:tc>
          <w:tcPr>
            <w:tcW w:w="851" w:type="dxa"/>
            <w:tcBorders>
              <w:top w:val="single" w:sz="2" w:space="0" w:color="000000"/>
              <w:left w:val="single" w:sz="2" w:space="0" w:color="000000"/>
              <w:bottom w:val="single" w:sz="2" w:space="0" w:color="000000"/>
              <w:right w:val="single" w:sz="2" w:space="0" w:color="000000"/>
            </w:tcBorders>
            <w:vAlign w:val="center"/>
          </w:tcPr>
          <w:p w14:paraId="5CD38C2A"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&gt;=95%</w:t>
            </w:r>
          </w:p>
        </w:tc>
        <w:tc>
          <w:tcPr>
            <w:tcW w:w="1276" w:type="dxa"/>
            <w:tcBorders>
              <w:top w:val="single" w:sz="2" w:space="0" w:color="000000"/>
              <w:left w:val="single" w:sz="2" w:space="0" w:color="000000"/>
              <w:bottom w:val="single" w:sz="2" w:space="0" w:color="000000"/>
              <w:right w:val="single" w:sz="2" w:space="0" w:color="000000"/>
            </w:tcBorders>
            <w:vAlign w:val="center"/>
          </w:tcPr>
          <w:p w14:paraId="3AB500A6"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其他标准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4CE6AE88"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100%</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48C26329"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6462E7DF"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416636E5"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bl>
    <w:p w14:paraId="13E4F2C3" w14:textId="77777777" w:rsidR="007D08F0" w:rsidRDefault="007D08F0">
      <w:pPr>
        <w:jc w:val="center"/>
      </w:pPr>
    </w:p>
    <w:p w14:paraId="5141EDEB" w14:textId="77777777" w:rsidR="007D08F0" w:rsidRDefault="00BF79F1">
      <w:r>
        <w:br w:type="page"/>
      </w:r>
    </w:p>
    <w:p w14:paraId="69512A5C" w14:textId="77777777" w:rsidR="007D08F0" w:rsidRDefault="007D08F0">
      <w:pPr>
        <w:jc w:val="center"/>
      </w:pPr>
    </w:p>
    <w:p w14:paraId="69D2EB07" w14:textId="77777777" w:rsidR="007D08F0" w:rsidRDefault="00BF79F1">
      <w:pPr>
        <w:spacing w:line="560" w:lineRule="exact"/>
        <w:ind w:firstLineChars="200" w:firstLine="640"/>
        <w:jc w:val="center"/>
        <w:outlineLvl w:val="4"/>
        <w:rPr>
          <w:rFonts w:ascii="仿宋_GB2312" w:eastAsia="仿宋_GB2312" w:hAnsi="宋体" w:cs="宋体" w:hint="eastAsia"/>
          <w:b/>
          <w:kern w:val="0"/>
          <w:sz w:val="32"/>
          <w:szCs w:val="32"/>
        </w:rPr>
      </w:pPr>
      <w:r>
        <w:rPr>
          <w:rFonts w:ascii="仿宋_GB2312" w:eastAsia="仿宋_GB2312" w:hAnsi="宋体" w:cs="宋体" w:hint="eastAsia"/>
          <w:b/>
          <w:kern w:val="0"/>
          <w:sz w:val="32"/>
          <w:szCs w:val="32"/>
        </w:rPr>
        <w:t>项目支出绩效目标表</w:t>
      </w:r>
    </w:p>
    <w:p w14:paraId="5B8F630D" w14:textId="09384EE8" w:rsidR="007D08F0" w:rsidRDefault="00BF79F1">
      <w:pPr>
        <w:spacing w:line="560" w:lineRule="exact"/>
        <w:ind w:firstLineChars="200" w:firstLine="440"/>
        <w:jc w:val="center"/>
        <w:rPr>
          <w:rFonts w:asciiTheme="majorEastAsia" w:eastAsiaTheme="majorEastAsia" w:hAnsiTheme="majorEastAsia" w:cs="宋体" w:hint="eastAsia"/>
          <w:kern w:val="0"/>
          <w:sz w:val="22"/>
          <w:szCs w:val="22"/>
        </w:rPr>
      </w:pPr>
      <w:r>
        <w:rPr>
          <w:rFonts w:asciiTheme="majorEastAsia" w:eastAsiaTheme="majorEastAsia" w:hAnsiTheme="majorEastAsia" w:cs="MS Gothic" w:hint="eastAsia"/>
          <w:kern w:val="0"/>
          <w:sz w:val="22"/>
          <w:szCs w:val="22"/>
          <w:cs/>
        </w:rPr>
        <w:t>‎</w:t>
      </w:r>
      <w:r>
        <w:rPr>
          <w:rFonts w:asciiTheme="majorEastAsia" w:eastAsiaTheme="majorEastAsia" w:hAnsiTheme="majorEastAsia" w:cs="MS Gothic" w:hint="eastAsia"/>
          <w:kern w:val="0"/>
          <w:sz w:val="22"/>
          <w:szCs w:val="22"/>
        </w:rPr>
        <w:t>（</w:t>
      </w:r>
      <w:r w:rsidR="00B43E2D">
        <w:rPr>
          <w:rFonts w:asciiTheme="majorEastAsia" w:eastAsiaTheme="majorEastAsia" w:hAnsiTheme="majorEastAsia" w:cs="MS Gothic" w:hint="eastAsia"/>
          <w:kern w:val="0"/>
          <w:sz w:val="22"/>
          <w:szCs w:val="22"/>
        </w:rPr>
        <w:t>2026年</w:t>
      </w:r>
      <w:r>
        <w:rPr>
          <w:rFonts w:asciiTheme="majorEastAsia" w:eastAsiaTheme="majorEastAsia" w:hAnsiTheme="majorEastAsia" w:cs="MS Gothic" w:hint="eastAsia"/>
          <w:kern w:val="0"/>
          <w:sz w:val="22"/>
          <w:szCs w:val="22"/>
        </w:rPr>
        <w:t>）</w:t>
      </w:r>
      <w:r>
        <w:rPr>
          <w:rFonts w:asciiTheme="majorEastAsia" w:eastAsiaTheme="majorEastAsia" w:hAnsiTheme="majorEastAsia" w:cs="MS Gothic" w:hint="eastAsia"/>
          <w:kern w:val="0"/>
          <w:sz w:val="22"/>
          <w:szCs w:val="22"/>
          <w:cs/>
        </w:rPr>
        <w:t>‎</w:t>
      </w:r>
    </w:p>
    <w:tbl>
      <w:tblPr>
        <w:tblW w:w="10062"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131"/>
        <w:gridCol w:w="1134"/>
        <w:gridCol w:w="1701"/>
        <w:gridCol w:w="851"/>
        <w:gridCol w:w="1276"/>
        <w:gridCol w:w="819"/>
        <w:gridCol w:w="851"/>
        <w:gridCol w:w="1023"/>
        <w:gridCol w:w="1276"/>
      </w:tblGrid>
      <w:tr w:rsidR="007D08F0" w14:paraId="700036CF" w14:textId="77777777">
        <w:trPr>
          <w:trHeight w:val="538"/>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26D7DF10" w14:textId="77777777" w:rsidR="007D08F0" w:rsidRDefault="00BF79F1">
            <w:pPr>
              <w:jc w:val="center"/>
            </w:pPr>
            <w:r>
              <w:t>预算单位</w:t>
            </w:r>
          </w:p>
        </w:tc>
        <w:tc>
          <w:tcPr>
            <w:tcW w:w="7797" w:type="dxa"/>
            <w:gridSpan w:val="7"/>
            <w:tcBorders>
              <w:top w:val="single" w:sz="2" w:space="0" w:color="000000"/>
              <w:left w:val="single" w:sz="2" w:space="0" w:color="000000"/>
              <w:bottom w:val="single" w:sz="2" w:space="0" w:color="000000"/>
              <w:right w:val="single" w:sz="2" w:space="0" w:color="000000"/>
            </w:tcBorders>
            <w:vAlign w:val="center"/>
          </w:tcPr>
          <w:p w14:paraId="42952D86" w14:textId="77777777" w:rsidR="007D08F0" w:rsidRDefault="00BF79F1">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hint="eastAsia"/>
                <w:sz w:val="18"/>
                <w:szCs w:val="18"/>
              </w:rPr>
              <w:t>新疆维吾尔自治区喀什地区</w:t>
            </w:r>
            <w:r>
              <w:rPr>
                <w:rFonts w:asciiTheme="majorEastAsia" w:eastAsiaTheme="majorEastAsia" w:hAnsiTheme="majorEastAsia"/>
                <w:sz w:val="18"/>
                <w:szCs w:val="18"/>
              </w:rPr>
              <w:t>疏勒县民政局</w:t>
            </w:r>
            <w:r>
              <w:rPr>
                <w:rFonts w:asciiTheme="majorEastAsia" w:eastAsiaTheme="majorEastAsia" w:hAnsiTheme="majorEastAsia"/>
                <w:sz w:val="18"/>
                <w:szCs w:val="18"/>
                <w:cs/>
              </w:rPr>
              <w:t>‎</w:t>
            </w:r>
          </w:p>
        </w:tc>
      </w:tr>
      <w:tr w:rsidR="007D08F0" w14:paraId="15C1DF34" w14:textId="77777777">
        <w:trPr>
          <w:trHeight w:val="515"/>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534387D4" w14:textId="77777777" w:rsidR="007D08F0" w:rsidRDefault="00BF79F1">
            <w:pPr>
              <w:jc w:val="center"/>
            </w:pPr>
            <w:r>
              <w:t>项目名称</w:t>
            </w:r>
          </w:p>
        </w:tc>
        <w:tc>
          <w:tcPr>
            <w:tcW w:w="3828" w:type="dxa"/>
            <w:gridSpan w:val="3"/>
            <w:tcBorders>
              <w:top w:val="single" w:sz="2" w:space="0" w:color="000000"/>
              <w:left w:val="single" w:sz="2" w:space="0" w:color="000000"/>
              <w:bottom w:val="single" w:sz="2" w:space="0" w:color="000000"/>
              <w:right w:val="single" w:sz="2" w:space="0" w:color="000000"/>
            </w:tcBorders>
            <w:vAlign w:val="center"/>
          </w:tcPr>
          <w:p w14:paraId="60BEA7C1" w14:textId="0AF99954" w:rsidR="007D08F0" w:rsidRDefault="00BF79F1">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sidR="00B43E2D">
              <w:rPr>
                <w:rFonts w:asciiTheme="majorEastAsia" w:eastAsiaTheme="majorEastAsia" w:hAnsiTheme="majorEastAsia"/>
                <w:sz w:val="18"/>
                <w:szCs w:val="18"/>
              </w:rPr>
              <w:t>2026年</w:t>
            </w:r>
            <w:r>
              <w:rPr>
                <w:rFonts w:asciiTheme="majorEastAsia" w:eastAsiaTheme="majorEastAsia" w:hAnsiTheme="majorEastAsia"/>
                <w:sz w:val="18"/>
                <w:szCs w:val="18"/>
              </w:rPr>
              <w:t>涉法涉诉和矛盾纠纷化解项目</w:t>
            </w:r>
            <w:r>
              <w:rPr>
                <w:rFonts w:asciiTheme="majorEastAsia" w:eastAsiaTheme="majorEastAsia" w:hAnsiTheme="majorEastAsia"/>
                <w:sz w:val="18"/>
                <w:szCs w:val="18"/>
                <w:cs/>
              </w:rPr>
              <w:t>‎</w:t>
            </w:r>
          </w:p>
        </w:tc>
        <w:tc>
          <w:tcPr>
            <w:tcW w:w="1670" w:type="dxa"/>
            <w:gridSpan w:val="2"/>
            <w:tcBorders>
              <w:top w:val="single" w:sz="2" w:space="0" w:color="000000"/>
              <w:left w:val="single" w:sz="2" w:space="0" w:color="000000"/>
              <w:bottom w:val="single" w:sz="2" w:space="0" w:color="000000"/>
              <w:right w:val="single" w:sz="2" w:space="0" w:color="000000"/>
            </w:tcBorders>
            <w:vAlign w:val="center"/>
          </w:tcPr>
          <w:p w14:paraId="0D368BDB" w14:textId="77777777" w:rsidR="007D08F0" w:rsidRDefault="00BF79F1">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项目负责人</w:t>
            </w:r>
          </w:p>
        </w:tc>
        <w:tc>
          <w:tcPr>
            <w:tcW w:w="2299" w:type="dxa"/>
            <w:gridSpan w:val="2"/>
            <w:tcBorders>
              <w:top w:val="single" w:sz="2" w:space="0" w:color="000000"/>
              <w:left w:val="single" w:sz="2" w:space="0" w:color="000000"/>
              <w:bottom w:val="single" w:sz="2" w:space="0" w:color="000000"/>
              <w:right w:val="single" w:sz="2" w:space="0" w:color="000000"/>
            </w:tcBorders>
            <w:vAlign w:val="center"/>
          </w:tcPr>
          <w:p w14:paraId="00A003E3" w14:textId="77777777" w:rsidR="007D08F0" w:rsidRDefault="00BF79F1">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sz w:val="18"/>
                <w:szCs w:val="18"/>
              </w:rPr>
              <w:t>于庆早</w:t>
            </w:r>
            <w:r>
              <w:rPr>
                <w:rFonts w:asciiTheme="majorEastAsia" w:eastAsiaTheme="majorEastAsia" w:hAnsiTheme="majorEastAsia"/>
                <w:sz w:val="18"/>
                <w:szCs w:val="18"/>
                <w:cs/>
              </w:rPr>
              <w:t>‎</w:t>
            </w:r>
            <w:r>
              <w:rPr>
                <w:rFonts w:asciiTheme="majorEastAsia" w:eastAsiaTheme="majorEastAsia" w:hAnsiTheme="majorEastAsia"/>
                <w:sz w:val="18"/>
                <w:szCs w:val="18"/>
              </w:rPr>
              <w:t xml:space="preserve"> </w:t>
            </w:r>
            <w:r>
              <w:rPr>
                <w:rFonts w:asciiTheme="majorEastAsia" w:eastAsiaTheme="majorEastAsia" w:hAnsiTheme="majorEastAsia"/>
                <w:sz w:val="18"/>
                <w:szCs w:val="18"/>
                <w:cs/>
              </w:rPr>
              <w:t>‎</w:t>
            </w:r>
          </w:p>
        </w:tc>
      </w:tr>
      <w:tr w:rsidR="007D08F0" w14:paraId="13CF2261" w14:textId="77777777">
        <w:trPr>
          <w:trHeight w:val="736"/>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499C8929" w14:textId="77777777" w:rsidR="007D08F0" w:rsidRDefault="00BF79F1">
            <w:pPr>
              <w:jc w:val="center"/>
            </w:pPr>
            <w:r>
              <w:t>项目资金（万元）</w:t>
            </w:r>
          </w:p>
        </w:tc>
        <w:tc>
          <w:tcPr>
            <w:tcW w:w="1701" w:type="dxa"/>
            <w:tcBorders>
              <w:top w:val="single" w:sz="2" w:space="0" w:color="000000"/>
              <w:left w:val="single" w:sz="2" w:space="0" w:color="000000"/>
              <w:bottom w:val="single" w:sz="2" w:space="0" w:color="000000"/>
              <w:right w:val="single" w:sz="2" w:space="0" w:color="000000"/>
            </w:tcBorders>
            <w:vAlign w:val="center"/>
          </w:tcPr>
          <w:p w14:paraId="1546C2E0" w14:textId="77777777" w:rsidR="007D08F0" w:rsidRDefault="00BF79F1">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年度预算总额：</w:t>
            </w:r>
          </w:p>
        </w:tc>
        <w:tc>
          <w:tcPr>
            <w:tcW w:w="851" w:type="dxa"/>
            <w:tcBorders>
              <w:top w:val="single" w:sz="2" w:space="0" w:color="000000"/>
              <w:left w:val="single" w:sz="2" w:space="0" w:color="000000"/>
              <w:bottom w:val="single" w:sz="2" w:space="0" w:color="000000"/>
              <w:right w:val="single" w:sz="2" w:space="0" w:color="000000"/>
            </w:tcBorders>
            <w:vAlign w:val="center"/>
          </w:tcPr>
          <w:p w14:paraId="56AEC66B" w14:textId="77777777" w:rsidR="007D08F0" w:rsidRDefault="00BF79F1">
            <w:pPr>
              <w:jc w:val="center"/>
              <w:rPr>
                <w:rFonts w:asciiTheme="majorEastAsia" w:eastAsiaTheme="majorEastAsia" w:hAnsiTheme="majorEastAsia" w:hint="eastAsia"/>
                <w:sz w:val="18"/>
                <w:szCs w:val="18"/>
              </w:rPr>
            </w:pPr>
            <w:r>
              <w:rPr>
                <w:rFonts w:asciiTheme="majorEastAsia" w:eastAsiaTheme="majorEastAsia" w:hAnsiTheme="majorEastAsia"/>
                <w:sz w:val="18"/>
                <w:szCs w:val="18"/>
              </w:rPr>
              <w:t>20.00</w:t>
            </w:r>
          </w:p>
        </w:tc>
        <w:tc>
          <w:tcPr>
            <w:tcW w:w="1276" w:type="dxa"/>
            <w:tcBorders>
              <w:top w:val="single" w:sz="2" w:space="0" w:color="000000"/>
              <w:left w:val="single" w:sz="2" w:space="0" w:color="000000"/>
              <w:bottom w:val="single" w:sz="2" w:space="0" w:color="000000"/>
              <w:right w:val="single" w:sz="2" w:space="0" w:color="000000"/>
            </w:tcBorders>
            <w:vAlign w:val="center"/>
          </w:tcPr>
          <w:p w14:paraId="09FED5CF" w14:textId="77777777" w:rsidR="007D08F0" w:rsidRDefault="00BF79F1">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其中：财政拨款</w:t>
            </w:r>
          </w:p>
        </w:tc>
        <w:tc>
          <w:tcPr>
            <w:tcW w:w="819" w:type="dxa"/>
            <w:tcBorders>
              <w:top w:val="single" w:sz="2" w:space="0" w:color="000000"/>
              <w:left w:val="single" w:sz="2" w:space="0" w:color="000000"/>
              <w:bottom w:val="single" w:sz="2" w:space="0" w:color="000000"/>
              <w:right w:val="single" w:sz="2" w:space="0" w:color="000000"/>
            </w:tcBorders>
            <w:vAlign w:val="center"/>
          </w:tcPr>
          <w:p w14:paraId="105D1F00" w14:textId="77777777" w:rsidR="007D08F0" w:rsidRDefault="00BF79F1">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sz w:val="18"/>
                <w:szCs w:val="18"/>
              </w:rPr>
              <w:t>20.00</w:t>
            </w:r>
            <w:r>
              <w:rPr>
                <w:rFonts w:asciiTheme="majorEastAsia" w:eastAsiaTheme="majorEastAsia" w:hAnsiTheme="majorEastAsia"/>
                <w:sz w:val="18"/>
                <w:szCs w:val="18"/>
                <w:cs/>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5F7AEA56" w14:textId="77777777" w:rsidR="007D08F0" w:rsidRDefault="00BF79F1">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其他资金</w:t>
            </w:r>
          </w:p>
        </w:tc>
        <w:tc>
          <w:tcPr>
            <w:tcW w:w="2299" w:type="dxa"/>
            <w:gridSpan w:val="2"/>
            <w:tcBorders>
              <w:top w:val="single" w:sz="2" w:space="0" w:color="000000"/>
              <w:left w:val="single" w:sz="2" w:space="0" w:color="000000"/>
              <w:bottom w:val="single" w:sz="2" w:space="0" w:color="000000"/>
              <w:right w:val="single" w:sz="2" w:space="0" w:color="000000"/>
            </w:tcBorders>
            <w:vAlign w:val="center"/>
          </w:tcPr>
          <w:p w14:paraId="097CCCF2" w14:textId="77777777" w:rsidR="007D08F0" w:rsidRDefault="00BF79F1">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sz w:val="18"/>
                <w:szCs w:val="18"/>
              </w:rPr>
              <w:t>0.00</w:t>
            </w:r>
            <w:r>
              <w:rPr>
                <w:rFonts w:asciiTheme="majorEastAsia" w:eastAsiaTheme="majorEastAsia" w:hAnsiTheme="majorEastAsia"/>
                <w:sz w:val="18"/>
                <w:szCs w:val="18"/>
                <w:cs/>
              </w:rPr>
              <w:t>‎</w:t>
            </w:r>
          </w:p>
        </w:tc>
      </w:tr>
      <w:tr w:rsidR="007D08F0" w14:paraId="3F69651B" w14:textId="77777777">
        <w:trPr>
          <w:trHeight w:val="413"/>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0C669B23" w14:textId="77777777" w:rsidR="007D08F0" w:rsidRDefault="00BF79F1">
            <w:pPr>
              <w:jc w:val="center"/>
            </w:pPr>
            <w:r>
              <w:t>项目总体目标</w:t>
            </w:r>
          </w:p>
        </w:tc>
        <w:tc>
          <w:tcPr>
            <w:tcW w:w="7797" w:type="dxa"/>
            <w:gridSpan w:val="7"/>
            <w:tcBorders>
              <w:top w:val="single" w:sz="2" w:space="0" w:color="000000"/>
              <w:left w:val="single" w:sz="2" w:space="0" w:color="000000"/>
              <w:bottom w:val="single" w:sz="2" w:space="0" w:color="000000"/>
              <w:right w:val="single" w:sz="2" w:space="0" w:color="000000"/>
            </w:tcBorders>
            <w:vAlign w:val="center"/>
          </w:tcPr>
          <w:p w14:paraId="575A5485" w14:textId="77777777" w:rsidR="007D08F0" w:rsidRDefault="00BF79F1">
            <w:pPr>
              <w:jc w:val="left"/>
              <w:rPr>
                <w:rFonts w:asciiTheme="majorEastAsia" w:eastAsiaTheme="majorEastAsia" w:hAnsiTheme="majorEastAsia" w:hint="eastAsia"/>
                <w:sz w:val="18"/>
                <w:szCs w:val="18"/>
              </w:rPr>
            </w:pPr>
            <w:r>
              <w:rPr>
                <w:rFonts w:asciiTheme="majorEastAsia" w:eastAsiaTheme="majorEastAsia" w:hAnsiTheme="majorEastAsia"/>
                <w:sz w:val="18"/>
                <w:szCs w:val="18"/>
              </w:rPr>
              <w:t>确保各类涉法涉诉及矛盾纠纷在规定时间内得到妥善处理，减少纠纷积压，提高化解效率。</w:t>
            </w:r>
          </w:p>
        </w:tc>
      </w:tr>
      <w:tr w:rsidR="007D08F0" w14:paraId="14875096" w14:textId="77777777">
        <w:trPr>
          <w:trHeight w:val="896"/>
          <w:jc w:val="center"/>
        </w:trPr>
        <w:tc>
          <w:tcPr>
            <w:tcW w:w="1131" w:type="dxa"/>
            <w:tcBorders>
              <w:top w:val="single" w:sz="2" w:space="0" w:color="000000"/>
              <w:left w:val="single" w:sz="2" w:space="0" w:color="000000"/>
              <w:bottom w:val="single" w:sz="2" w:space="0" w:color="000000"/>
              <w:right w:val="single" w:sz="2" w:space="0" w:color="000000"/>
            </w:tcBorders>
            <w:vAlign w:val="center"/>
          </w:tcPr>
          <w:p w14:paraId="4958A123" w14:textId="77777777" w:rsidR="007D08F0" w:rsidRDefault="00BF79F1">
            <w:pPr>
              <w:jc w:val="center"/>
            </w:pPr>
            <w:r>
              <w:t>一级指标</w:t>
            </w:r>
          </w:p>
        </w:tc>
        <w:tc>
          <w:tcPr>
            <w:tcW w:w="1134" w:type="dxa"/>
            <w:tcBorders>
              <w:top w:val="single" w:sz="2" w:space="0" w:color="000000"/>
              <w:left w:val="single" w:sz="2" w:space="0" w:color="000000"/>
              <w:bottom w:val="single" w:sz="2" w:space="0" w:color="000000"/>
              <w:right w:val="single" w:sz="2" w:space="0" w:color="000000"/>
            </w:tcBorders>
            <w:vAlign w:val="center"/>
          </w:tcPr>
          <w:p w14:paraId="682A9DDE" w14:textId="77777777" w:rsidR="007D08F0" w:rsidRDefault="00BF79F1">
            <w:pPr>
              <w:jc w:val="center"/>
            </w:pPr>
            <w:r>
              <w:t>二级指标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45F74BE7" w14:textId="77777777" w:rsidR="007D08F0" w:rsidRDefault="00BF79F1">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三级指标</w:t>
            </w:r>
          </w:p>
        </w:tc>
        <w:tc>
          <w:tcPr>
            <w:tcW w:w="851" w:type="dxa"/>
            <w:tcBorders>
              <w:top w:val="single" w:sz="2" w:space="0" w:color="000000"/>
              <w:left w:val="single" w:sz="2" w:space="0" w:color="000000"/>
              <w:bottom w:val="single" w:sz="2" w:space="0" w:color="000000"/>
              <w:right w:val="single" w:sz="2" w:space="0" w:color="000000"/>
            </w:tcBorders>
            <w:vAlign w:val="center"/>
          </w:tcPr>
          <w:p w14:paraId="3B27B93B" w14:textId="77777777" w:rsidR="007D08F0" w:rsidRDefault="00BF79F1">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指标值</w:t>
            </w:r>
          </w:p>
        </w:tc>
        <w:tc>
          <w:tcPr>
            <w:tcW w:w="1276" w:type="dxa"/>
            <w:tcBorders>
              <w:top w:val="single" w:sz="2" w:space="0" w:color="000000"/>
              <w:left w:val="single" w:sz="2" w:space="0" w:color="000000"/>
              <w:bottom w:val="single" w:sz="2" w:space="0" w:color="000000"/>
              <w:right w:val="single" w:sz="2" w:space="0" w:color="000000"/>
            </w:tcBorders>
            <w:vAlign w:val="center"/>
          </w:tcPr>
          <w:p w14:paraId="7DF9DDE1" w14:textId="77777777" w:rsidR="007D08F0" w:rsidRDefault="00BF79F1">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指标值设置依据</w:t>
            </w:r>
          </w:p>
        </w:tc>
        <w:tc>
          <w:tcPr>
            <w:tcW w:w="819" w:type="dxa"/>
            <w:tcBorders>
              <w:top w:val="single" w:sz="2" w:space="0" w:color="000000"/>
              <w:left w:val="single" w:sz="2" w:space="0" w:color="000000"/>
              <w:bottom w:val="single" w:sz="2" w:space="0" w:color="000000"/>
              <w:right w:val="single" w:sz="2" w:space="0" w:color="000000"/>
            </w:tcBorders>
            <w:vAlign w:val="center"/>
          </w:tcPr>
          <w:p w14:paraId="75C1EB95" w14:textId="77777777" w:rsidR="007D08F0" w:rsidRDefault="00BF79F1">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上年完成值</w:t>
            </w:r>
          </w:p>
        </w:tc>
        <w:tc>
          <w:tcPr>
            <w:tcW w:w="851" w:type="dxa"/>
            <w:tcBorders>
              <w:top w:val="single" w:sz="2" w:space="0" w:color="000000"/>
              <w:left w:val="single" w:sz="2" w:space="0" w:color="000000"/>
              <w:bottom w:val="single" w:sz="2" w:space="0" w:color="000000"/>
              <w:right w:val="single" w:sz="2" w:space="0" w:color="000000"/>
            </w:tcBorders>
            <w:vAlign w:val="center"/>
          </w:tcPr>
          <w:p w14:paraId="2B77B43B" w14:textId="77777777" w:rsidR="007D08F0" w:rsidRDefault="00BF79F1">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指标分值权重</w:t>
            </w:r>
          </w:p>
        </w:tc>
        <w:tc>
          <w:tcPr>
            <w:tcW w:w="1023" w:type="dxa"/>
            <w:tcBorders>
              <w:top w:val="single" w:sz="2" w:space="0" w:color="000000"/>
              <w:left w:val="single" w:sz="2" w:space="0" w:color="000000"/>
              <w:bottom w:val="single" w:sz="2" w:space="0" w:color="000000"/>
              <w:right w:val="single" w:sz="2" w:space="0" w:color="000000"/>
            </w:tcBorders>
            <w:vAlign w:val="center"/>
          </w:tcPr>
          <w:p w14:paraId="2A4A1413" w14:textId="77777777" w:rsidR="007D08F0" w:rsidRDefault="00BF79F1">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指标赋分规则</w:t>
            </w:r>
          </w:p>
        </w:tc>
        <w:tc>
          <w:tcPr>
            <w:tcW w:w="1276" w:type="dxa"/>
            <w:tcBorders>
              <w:top w:val="single" w:sz="2" w:space="0" w:color="000000"/>
              <w:left w:val="single" w:sz="2" w:space="0" w:color="000000"/>
              <w:bottom w:val="single" w:sz="2" w:space="0" w:color="000000"/>
              <w:right w:val="single" w:sz="2" w:space="0" w:color="000000"/>
            </w:tcBorders>
            <w:vAlign w:val="center"/>
          </w:tcPr>
          <w:p w14:paraId="76F0F22B" w14:textId="77777777" w:rsidR="007D08F0" w:rsidRDefault="00BF79F1">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佐证资料</w:t>
            </w:r>
          </w:p>
        </w:tc>
      </w:tr>
      <w:tr w:rsidR="007D08F0" w14:paraId="4A5EF9ED" w14:textId="77777777">
        <w:trPr>
          <w:trHeight w:val="859"/>
          <w:jc w:val="center"/>
        </w:trPr>
        <w:tc>
          <w:tcPr>
            <w:tcW w:w="1131" w:type="dxa"/>
            <w:vMerge w:val="restart"/>
            <w:tcBorders>
              <w:left w:val="single" w:sz="2" w:space="0" w:color="000000"/>
              <w:right w:val="single" w:sz="2" w:space="0" w:color="000000"/>
            </w:tcBorders>
            <w:vAlign w:val="center"/>
          </w:tcPr>
          <w:p w14:paraId="262B52CD" w14:textId="77777777" w:rsidR="007D08F0" w:rsidRDefault="00BF79F1">
            <w:pPr>
              <w:jc w:val="center"/>
            </w:pPr>
            <w:r>
              <w:t>产出指标</w:t>
            </w:r>
          </w:p>
        </w:tc>
        <w:tc>
          <w:tcPr>
            <w:tcW w:w="1134" w:type="dxa"/>
            <w:tcBorders>
              <w:left w:val="single" w:sz="2" w:space="0" w:color="000000"/>
              <w:bottom w:val="single" w:sz="2" w:space="0" w:color="000000"/>
              <w:right w:val="single" w:sz="2" w:space="0" w:color="000000"/>
            </w:tcBorders>
            <w:vAlign w:val="center"/>
          </w:tcPr>
          <w:p w14:paraId="671440D0" w14:textId="77777777" w:rsidR="007D08F0" w:rsidRDefault="00BF79F1">
            <w:pPr>
              <w:jc w:val="center"/>
            </w:pPr>
            <w:r>
              <w:t>数量指标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0F074A33"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涉及项目个数</w:t>
            </w:r>
          </w:p>
        </w:tc>
        <w:tc>
          <w:tcPr>
            <w:tcW w:w="851" w:type="dxa"/>
            <w:tcBorders>
              <w:top w:val="single" w:sz="2" w:space="0" w:color="000000"/>
              <w:left w:val="single" w:sz="2" w:space="0" w:color="000000"/>
              <w:bottom w:val="single" w:sz="2" w:space="0" w:color="000000"/>
              <w:right w:val="single" w:sz="2" w:space="0" w:color="000000"/>
            </w:tcBorders>
            <w:vAlign w:val="center"/>
          </w:tcPr>
          <w:p w14:paraId="25B649D1"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&gt;=1个</w:t>
            </w:r>
          </w:p>
        </w:tc>
        <w:tc>
          <w:tcPr>
            <w:tcW w:w="1276" w:type="dxa"/>
            <w:tcBorders>
              <w:top w:val="single" w:sz="2" w:space="0" w:color="000000"/>
              <w:left w:val="single" w:sz="2" w:space="0" w:color="000000"/>
              <w:bottom w:val="single" w:sz="2" w:space="0" w:color="000000"/>
              <w:right w:val="single" w:sz="2" w:space="0" w:color="000000"/>
            </w:tcBorders>
            <w:vAlign w:val="center"/>
          </w:tcPr>
          <w:p w14:paraId="5D3A8EBF"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2A831B97"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=1个</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02C64068"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20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0AA19360"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739F8930"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7D08F0" w14:paraId="3F2BCDFF" w14:textId="77777777">
        <w:trPr>
          <w:trHeight w:val="859"/>
          <w:jc w:val="center"/>
        </w:trPr>
        <w:tc>
          <w:tcPr>
            <w:tcW w:w="1131" w:type="dxa"/>
            <w:vMerge/>
            <w:tcBorders>
              <w:left w:val="single" w:sz="2" w:space="0" w:color="000000"/>
              <w:right w:val="single" w:sz="2" w:space="0" w:color="000000"/>
            </w:tcBorders>
            <w:vAlign w:val="center"/>
          </w:tcPr>
          <w:p w14:paraId="38A6E1A0" w14:textId="77777777" w:rsidR="007D08F0" w:rsidRDefault="007D08F0"/>
        </w:tc>
        <w:tc>
          <w:tcPr>
            <w:tcW w:w="1134" w:type="dxa"/>
            <w:tcBorders>
              <w:left w:val="single" w:sz="2" w:space="0" w:color="000000"/>
              <w:bottom w:val="single" w:sz="2" w:space="0" w:color="000000"/>
              <w:right w:val="single" w:sz="2" w:space="0" w:color="000000"/>
            </w:tcBorders>
            <w:vAlign w:val="center"/>
          </w:tcPr>
          <w:p w14:paraId="752A7982" w14:textId="77777777" w:rsidR="007D08F0" w:rsidRDefault="00BF79F1">
            <w:pPr>
              <w:jc w:val="center"/>
            </w:pPr>
            <w:r>
              <w:t>时效指标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79846DE1"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化解及时率</w:t>
            </w:r>
          </w:p>
        </w:tc>
        <w:tc>
          <w:tcPr>
            <w:tcW w:w="851" w:type="dxa"/>
            <w:tcBorders>
              <w:top w:val="single" w:sz="2" w:space="0" w:color="000000"/>
              <w:left w:val="single" w:sz="2" w:space="0" w:color="000000"/>
              <w:bottom w:val="single" w:sz="2" w:space="0" w:color="000000"/>
              <w:right w:val="single" w:sz="2" w:space="0" w:color="000000"/>
            </w:tcBorders>
            <w:vAlign w:val="center"/>
          </w:tcPr>
          <w:p w14:paraId="6878421A"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&gt;=95%</w:t>
            </w:r>
          </w:p>
        </w:tc>
        <w:tc>
          <w:tcPr>
            <w:tcW w:w="1276" w:type="dxa"/>
            <w:tcBorders>
              <w:top w:val="single" w:sz="2" w:space="0" w:color="000000"/>
              <w:left w:val="single" w:sz="2" w:space="0" w:color="000000"/>
              <w:bottom w:val="single" w:sz="2" w:space="0" w:color="000000"/>
              <w:right w:val="single" w:sz="2" w:space="0" w:color="000000"/>
            </w:tcBorders>
            <w:vAlign w:val="center"/>
          </w:tcPr>
          <w:p w14:paraId="688CD8E7"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7E6A009D"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100</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43A67A0D"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20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64A517AB"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2C89D7E2"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7D08F0" w14:paraId="432870DE" w14:textId="77777777">
        <w:trPr>
          <w:trHeight w:val="859"/>
          <w:jc w:val="center"/>
        </w:trPr>
        <w:tc>
          <w:tcPr>
            <w:tcW w:w="1131" w:type="dxa"/>
            <w:tcBorders>
              <w:left w:val="single" w:sz="2" w:space="0" w:color="000000"/>
              <w:right w:val="single" w:sz="2" w:space="0" w:color="000000"/>
            </w:tcBorders>
            <w:vAlign w:val="center"/>
          </w:tcPr>
          <w:p w14:paraId="0E8A81C3" w14:textId="77777777" w:rsidR="007D08F0" w:rsidRDefault="00BF79F1">
            <w:pPr>
              <w:jc w:val="center"/>
            </w:pPr>
            <w:r>
              <w:t>成本指标</w:t>
            </w:r>
          </w:p>
        </w:tc>
        <w:tc>
          <w:tcPr>
            <w:tcW w:w="1134" w:type="dxa"/>
            <w:tcBorders>
              <w:left w:val="single" w:sz="2" w:space="0" w:color="000000"/>
              <w:bottom w:val="single" w:sz="2" w:space="0" w:color="000000"/>
              <w:right w:val="single" w:sz="2" w:space="0" w:color="000000"/>
            </w:tcBorders>
            <w:vAlign w:val="center"/>
          </w:tcPr>
          <w:p w14:paraId="72A0CC4F" w14:textId="77777777" w:rsidR="007D08F0" w:rsidRDefault="00BF79F1">
            <w:pPr>
              <w:jc w:val="center"/>
            </w:pPr>
            <w:r>
              <w:t>经济成本指标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1DCAF4ED"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资金支出</w:t>
            </w:r>
          </w:p>
        </w:tc>
        <w:tc>
          <w:tcPr>
            <w:tcW w:w="851" w:type="dxa"/>
            <w:tcBorders>
              <w:top w:val="single" w:sz="2" w:space="0" w:color="000000"/>
              <w:left w:val="single" w:sz="2" w:space="0" w:color="000000"/>
              <w:bottom w:val="single" w:sz="2" w:space="0" w:color="000000"/>
              <w:right w:val="single" w:sz="2" w:space="0" w:color="000000"/>
            </w:tcBorders>
            <w:vAlign w:val="center"/>
          </w:tcPr>
          <w:p w14:paraId="0E22F640"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&lt;=20万元</w:t>
            </w:r>
          </w:p>
        </w:tc>
        <w:tc>
          <w:tcPr>
            <w:tcW w:w="1276" w:type="dxa"/>
            <w:tcBorders>
              <w:top w:val="single" w:sz="2" w:space="0" w:color="000000"/>
              <w:left w:val="single" w:sz="2" w:space="0" w:color="000000"/>
              <w:bottom w:val="single" w:sz="2" w:space="0" w:color="000000"/>
              <w:right w:val="single" w:sz="2" w:space="0" w:color="000000"/>
            </w:tcBorders>
            <w:vAlign w:val="center"/>
          </w:tcPr>
          <w:p w14:paraId="6E4DBA08"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预算支出标准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36E6BB5E"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=2.81万元</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4CAEE5BB"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20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6CB015F1"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3A46A4AE"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工作资料,原始凭证</w:t>
            </w:r>
            <w:r>
              <w:rPr>
                <w:rFonts w:ascii="MS Gothic" w:eastAsia="MS Gothic" w:hAnsi="MS Gothic" w:cs="MS Gothic" w:hint="eastAsia"/>
                <w:color w:val="000000"/>
                <w:kern w:val="0"/>
                <w:sz w:val="20"/>
                <w:szCs w:val="20"/>
                <w:cs/>
                <w:lang w:bidi="ar"/>
              </w:rPr>
              <w:t>‎</w:t>
            </w:r>
          </w:p>
        </w:tc>
      </w:tr>
      <w:tr w:rsidR="007D08F0" w14:paraId="0506518A" w14:textId="77777777">
        <w:trPr>
          <w:trHeight w:val="859"/>
          <w:jc w:val="center"/>
        </w:trPr>
        <w:tc>
          <w:tcPr>
            <w:tcW w:w="1131" w:type="dxa"/>
            <w:vMerge w:val="restart"/>
            <w:tcBorders>
              <w:left w:val="single" w:sz="2" w:space="0" w:color="000000"/>
              <w:right w:val="single" w:sz="2" w:space="0" w:color="000000"/>
            </w:tcBorders>
            <w:vAlign w:val="center"/>
          </w:tcPr>
          <w:p w14:paraId="017EBD55" w14:textId="77777777" w:rsidR="007D08F0" w:rsidRDefault="00BF79F1">
            <w:pPr>
              <w:jc w:val="center"/>
            </w:pPr>
            <w:r>
              <w:t>效益指标</w:t>
            </w:r>
          </w:p>
        </w:tc>
        <w:tc>
          <w:tcPr>
            <w:tcW w:w="1134" w:type="dxa"/>
            <w:vMerge w:val="restart"/>
            <w:tcBorders>
              <w:left w:val="single" w:sz="2" w:space="0" w:color="000000"/>
              <w:bottom w:val="single" w:sz="2" w:space="0" w:color="000000"/>
              <w:right w:val="single" w:sz="2" w:space="0" w:color="000000"/>
            </w:tcBorders>
            <w:vAlign w:val="center"/>
          </w:tcPr>
          <w:p w14:paraId="763220B2" w14:textId="77777777" w:rsidR="007D08F0" w:rsidRDefault="00BF79F1">
            <w:pPr>
              <w:jc w:val="center"/>
            </w:pPr>
            <w:r>
              <w:t>社会效益指标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7C1D3D0E"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有效促进社会和谐</w:t>
            </w:r>
          </w:p>
        </w:tc>
        <w:tc>
          <w:tcPr>
            <w:tcW w:w="851" w:type="dxa"/>
            <w:tcBorders>
              <w:top w:val="single" w:sz="2" w:space="0" w:color="000000"/>
              <w:left w:val="single" w:sz="2" w:space="0" w:color="000000"/>
              <w:bottom w:val="single" w:sz="2" w:space="0" w:color="000000"/>
              <w:right w:val="single" w:sz="2" w:space="0" w:color="000000"/>
            </w:tcBorders>
            <w:vAlign w:val="center"/>
          </w:tcPr>
          <w:p w14:paraId="08BC3927"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有效促进</w:t>
            </w:r>
          </w:p>
        </w:tc>
        <w:tc>
          <w:tcPr>
            <w:tcW w:w="1276" w:type="dxa"/>
            <w:tcBorders>
              <w:top w:val="single" w:sz="2" w:space="0" w:color="000000"/>
              <w:left w:val="single" w:sz="2" w:space="0" w:color="000000"/>
              <w:bottom w:val="single" w:sz="2" w:space="0" w:color="000000"/>
              <w:right w:val="single" w:sz="2" w:space="0" w:color="000000"/>
            </w:tcBorders>
            <w:vAlign w:val="center"/>
          </w:tcPr>
          <w:p w14:paraId="37E93268"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083FA430"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有效促进</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0C8A8834"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3997E04C"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按评判等级赋分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1284A04C"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7D08F0" w14:paraId="512B08AE" w14:textId="77777777">
        <w:trPr>
          <w:trHeight w:val="859"/>
          <w:jc w:val="center"/>
        </w:trPr>
        <w:tc>
          <w:tcPr>
            <w:tcW w:w="1131" w:type="dxa"/>
            <w:vMerge/>
            <w:tcBorders>
              <w:left w:val="single" w:sz="2" w:space="0" w:color="000000"/>
              <w:right w:val="single" w:sz="2" w:space="0" w:color="000000"/>
            </w:tcBorders>
            <w:vAlign w:val="center"/>
          </w:tcPr>
          <w:p w14:paraId="5E72CB03" w14:textId="77777777" w:rsidR="007D08F0" w:rsidRDefault="007D08F0"/>
        </w:tc>
        <w:tc>
          <w:tcPr>
            <w:tcW w:w="1134" w:type="dxa"/>
            <w:vMerge/>
            <w:tcBorders>
              <w:left w:val="single" w:sz="2" w:space="0" w:color="000000"/>
              <w:bottom w:val="single" w:sz="2" w:space="0" w:color="000000"/>
              <w:right w:val="single" w:sz="2" w:space="0" w:color="000000"/>
            </w:tcBorders>
            <w:vAlign w:val="center"/>
          </w:tcPr>
          <w:p w14:paraId="74E30E8C" w14:textId="77777777" w:rsidR="007D08F0" w:rsidRDefault="007D08F0"/>
        </w:tc>
        <w:tc>
          <w:tcPr>
            <w:tcW w:w="1701" w:type="dxa"/>
            <w:tcBorders>
              <w:top w:val="single" w:sz="2" w:space="0" w:color="000000"/>
              <w:left w:val="single" w:sz="2" w:space="0" w:color="000000"/>
              <w:bottom w:val="single" w:sz="2" w:space="0" w:color="000000"/>
              <w:right w:val="single" w:sz="2" w:space="0" w:color="000000"/>
            </w:tcBorders>
            <w:vAlign w:val="center"/>
          </w:tcPr>
          <w:p w14:paraId="45B2169B"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有效化解群众矛盾</w:t>
            </w:r>
          </w:p>
        </w:tc>
        <w:tc>
          <w:tcPr>
            <w:tcW w:w="851" w:type="dxa"/>
            <w:tcBorders>
              <w:top w:val="single" w:sz="2" w:space="0" w:color="000000"/>
              <w:left w:val="single" w:sz="2" w:space="0" w:color="000000"/>
              <w:bottom w:val="single" w:sz="2" w:space="0" w:color="000000"/>
              <w:right w:val="single" w:sz="2" w:space="0" w:color="000000"/>
            </w:tcBorders>
            <w:vAlign w:val="center"/>
          </w:tcPr>
          <w:p w14:paraId="5C1A1AFD"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有效化解</w:t>
            </w:r>
          </w:p>
        </w:tc>
        <w:tc>
          <w:tcPr>
            <w:tcW w:w="1276" w:type="dxa"/>
            <w:tcBorders>
              <w:top w:val="single" w:sz="2" w:space="0" w:color="000000"/>
              <w:left w:val="single" w:sz="2" w:space="0" w:color="000000"/>
              <w:bottom w:val="single" w:sz="2" w:space="0" w:color="000000"/>
              <w:right w:val="single" w:sz="2" w:space="0" w:color="000000"/>
            </w:tcBorders>
            <w:vAlign w:val="center"/>
          </w:tcPr>
          <w:p w14:paraId="708A3E37"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0281A9D0"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有效化解</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435C3E58"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44D08F23"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按评判等级赋分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1010020B"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7D08F0" w14:paraId="4C53ECC1" w14:textId="77777777">
        <w:trPr>
          <w:trHeight w:val="859"/>
          <w:jc w:val="center"/>
        </w:trPr>
        <w:tc>
          <w:tcPr>
            <w:tcW w:w="1131" w:type="dxa"/>
            <w:tcBorders>
              <w:left w:val="single" w:sz="2" w:space="0" w:color="000000"/>
              <w:right w:val="single" w:sz="2" w:space="0" w:color="000000"/>
            </w:tcBorders>
            <w:vAlign w:val="center"/>
          </w:tcPr>
          <w:p w14:paraId="7AF8ED40" w14:textId="77777777" w:rsidR="007D08F0" w:rsidRDefault="00BF79F1">
            <w:pPr>
              <w:jc w:val="center"/>
            </w:pPr>
            <w:r>
              <w:t>满意度指标</w:t>
            </w:r>
          </w:p>
        </w:tc>
        <w:tc>
          <w:tcPr>
            <w:tcW w:w="1134" w:type="dxa"/>
            <w:tcBorders>
              <w:left w:val="single" w:sz="2" w:space="0" w:color="000000"/>
              <w:bottom w:val="single" w:sz="2" w:space="0" w:color="000000"/>
              <w:right w:val="single" w:sz="2" w:space="0" w:color="000000"/>
            </w:tcBorders>
            <w:vAlign w:val="center"/>
          </w:tcPr>
          <w:p w14:paraId="3AB29B9F" w14:textId="77777777" w:rsidR="007D08F0" w:rsidRDefault="00BF79F1">
            <w:pPr>
              <w:jc w:val="center"/>
            </w:pPr>
            <w:r>
              <w:t>满意度指标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710907D6"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企业满意度</w:t>
            </w:r>
          </w:p>
        </w:tc>
        <w:tc>
          <w:tcPr>
            <w:tcW w:w="851" w:type="dxa"/>
            <w:tcBorders>
              <w:top w:val="single" w:sz="2" w:space="0" w:color="000000"/>
              <w:left w:val="single" w:sz="2" w:space="0" w:color="000000"/>
              <w:bottom w:val="single" w:sz="2" w:space="0" w:color="000000"/>
              <w:right w:val="single" w:sz="2" w:space="0" w:color="000000"/>
            </w:tcBorders>
            <w:vAlign w:val="center"/>
          </w:tcPr>
          <w:p w14:paraId="027E9E39"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&gt;=95%</w:t>
            </w:r>
          </w:p>
        </w:tc>
        <w:tc>
          <w:tcPr>
            <w:tcW w:w="1276" w:type="dxa"/>
            <w:tcBorders>
              <w:top w:val="single" w:sz="2" w:space="0" w:color="000000"/>
              <w:left w:val="single" w:sz="2" w:space="0" w:color="000000"/>
              <w:bottom w:val="single" w:sz="2" w:space="0" w:color="000000"/>
              <w:right w:val="single" w:sz="2" w:space="0" w:color="000000"/>
            </w:tcBorders>
            <w:vAlign w:val="center"/>
          </w:tcPr>
          <w:p w14:paraId="4E889F63"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6A577906" w14:textId="77777777" w:rsidR="007D08F0" w:rsidRDefault="00BF79F1">
            <w:pPr>
              <w:widowControl/>
              <w:jc w:val="center"/>
              <w:textAlignment w:val="center"/>
              <w:rPr>
                <w:rFonts w:asciiTheme="majorEastAsia" w:eastAsiaTheme="min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100</w:t>
            </w:r>
            <w:r>
              <w:rPr>
                <w:rFonts w:ascii="MS Gothic" w:eastAsia="MS Gothic" w:hAnsi="MS Gothic" w:cs="MS Gothic" w:hint="eastAsia"/>
                <w:color w:val="000000"/>
                <w:kern w:val="0"/>
                <w:sz w:val="20"/>
                <w:szCs w:val="20"/>
                <w:cs/>
                <w:lang w:bidi="ar"/>
              </w:rPr>
              <w:t>‎</w:t>
            </w:r>
            <w:r>
              <w:rPr>
                <w:rFonts w:ascii="MS Gothic" w:eastAsiaTheme="minorEastAsia" w:hAnsi="MS Gothic" w:cs="MS Gothic" w:hint="eastAsia"/>
                <w:color w:val="000000"/>
                <w:kern w:val="0"/>
                <w:sz w:val="20"/>
                <w:szCs w:val="20"/>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38CAC6C7"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563893D6"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538C66E3"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bl>
    <w:p w14:paraId="4AAE7D3B" w14:textId="77777777" w:rsidR="007D08F0" w:rsidRDefault="007D08F0">
      <w:pPr>
        <w:jc w:val="center"/>
      </w:pPr>
    </w:p>
    <w:p w14:paraId="23072776" w14:textId="77777777" w:rsidR="007D08F0" w:rsidRDefault="00BF79F1">
      <w:r>
        <w:br w:type="page"/>
      </w:r>
    </w:p>
    <w:p w14:paraId="6481AA57" w14:textId="77777777" w:rsidR="007D08F0" w:rsidRDefault="007D08F0">
      <w:pPr>
        <w:jc w:val="center"/>
      </w:pPr>
    </w:p>
    <w:p w14:paraId="5D70A897" w14:textId="77777777" w:rsidR="007D08F0" w:rsidRDefault="00BF79F1">
      <w:pPr>
        <w:spacing w:line="560" w:lineRule="exact"/>
        <w:ind w:firstLineChars="200" w:firstLine="640"/>
        <w:jc w:val="center"/>
        <w:outlineLvl w:val="4"/>
        <w:rPr>
          <w:rFonts w:ascii="仿宋_GB2312" w:eastAsia="仿宋_GB2312" w:hAnsi="宋体" w:cs="宋体" w:hint="eastAsia"/>
          <w:b/>
          <w:kern w:val="0"/>
          <w:sz w:val="32"/>
          <w:szCs w:val="32"/>
        </w:rPr>
      </w:pPr>
      <w:r>
        <w:rPr>
          <w:rFonts w:ascii="仿宋_GB2312" w:eastAsia="仿宋_GB2312" w:hAnsi="宋体" w:cs="宋体" w:hint="eastAsia"/>
          <w:b/>
          <w:kern w:val="0"/>
          <w:sz w:val="32"/>
          <w:szCs w:val="32"/>
        </w:rPr>
        <w:t>项目支出绩效目标表</w:t>
      </w:r>
    </w:p>
    <w:p w14:paraId="460092A7" w14:textId="407C988E" w:rsidR="007D08F0" w:rsidRDefault="00BF79F1">
      <w:pPr>
        <w:spacing w:line="560" w:lineRule="exact"/>
        <w:ind w:firstLineChars="200" w:firstLine="440"/>
        <w:jc w:val="center"/>
        <w:rPr>
          <w:rFonts w:asciiTheme="majorEastAsia" w:eastAsiaTheme="majorEastAsia" w:hAnsiTheme="majorEastAsia" w:cs="宋体" w:hint="eastAsia"/>
          <w:kern w:val="0"/>
          <w:sz w:val="22"/>
          <w:szCs w:val="22"/>
        </w:rPr>
      </w:pPr>
      <w:r>
        <w:rPr>
          <w:rFonts w:asciiTheme="majorEastAsia" w:eastAsiaTheme="majorEastAsia" w:hAnsiTheme="majorEastAsia" w:cs="MS Gothic" w:hint="eastAsia"/>
          <w:kern w:val="0"/>
          <w:sz w:val="22"/>
          <w:szCs w:val="22"/>
          <w:cs/>
        </w:rPr>
        <w:t>‎</w:t>
      </w:r>
      <w:r>
        <w:rPr>
          <w:rFonts w:asciiTheme="majorEastAsia" w:eastAsiaTheme="majorEastAsia" w:hAnsiTheme="majorEastAsia" w:cs="MS Gothic" w:hint="eastAsia"/>
          <w:kern w:val="0"/>
          <w:sz w:val="22"/>
          <w:szCs w:val="22"/>
        </w:rPr>
        <w:t>（</w:t>
      </w:r>
      <w:r w:rsidR="00B43E2D">
        <w:rPr>
          <w:rFonts w:asciiTheme="majorEastAsia" w:eastAsiaTheme="majorEastAsia" w:hAnsiTheme="majorEastAsia" w:cs="MS Gothic" w:hint="eastAsia"/>
          <w:kern w:val="0"/>
          <w:sz w:val="22"/>
          <w:szCs w:val="22"/>
        </w:rPr>
        <w:t>2026年</w:t>
      </w:r>
      <w:r>
        <w:rPr>
          <w:rFonts w:asciiTheme="majorEastAsia" w:eastAsiaTheme="majorEastAsia" w:hAnsiTheme="majorEastAsia" w:cs="MS Gothic" w:hint="eastAsia"/>
          <w:kern w:val="0"/>
          <w:sz w:val="22"/>
          <w:szCs w:val="22"/>
        </w:rPr>
        <w:t>）</w:t>
      </w:r>
      <w:r>
        <w:rPr>
          <w:rFonts w:asciiTheme="majorEastAsia" w:eastAsiaTheme="majorEastAsia" w:hAnsiTheme="majorEastAsia" w:cs="MS Gothic" w:hint="eastAsia"/>
          <w:kern w:val="0"/>
          <w:sz w:val="22"/>
          <w:szCs w:val="22"/>
          <w:cs/>
        </w:rPr>
        <w:t>‎</w:t>
      </w:r>
    </w:p>
    <w:tbl>
      <w:tblPr>
        <w:tblW w:w="10062"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131"/>
        <w:gridCol w:w="1134"/>
        <w:gridCol w:w="1701"/>
        <w:gridCol w:w="851"/>
        <w:gridCol w:w="1276"/>
        <w:gridCol w:w="819"/>
        <w:gridCol w:w="851"/>
        <w:gridCol w:w="1023"/>
        <w:gridCol w:w="1276"/>
      </w:tblGrid>
      <w:tr w:rsidR="007D08F0" w14:paraId="697F9444" w14:textId="77777777">
        <w:trPr>
          <w:trHeight w:val="538"/>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1F06FCCB" w14:textId="77777777" w:rsidR="007D08F0" w:rsidRDefault="00BF79F1">
            <w:pPr>
              <w:jc w:val="center"/>
            </w:pPr>
            <w:r>
              <w:t>预算单位</w:t>
            </w:r>
          </w:p>
        </w:tc>
        <w:tc>
          <w:tcPr>
            <w:tcW w:w="7797" w:type="dxa"/>
            <w:gridSpan w:val="7"/>
            <w:tcBorders>
              <w:top w:val="single" w:sz="2" w:space="0" w:color="000000"/>
              <w:left w:val="single" w:sz="2" w:space="0" w:color="000000"/>
              <w:bottom w:val="single" w:sz="2" w:space="0" w:color="000000"/>
              <w:right w:val="single" w:sz="2" w:space="0" w:color="000000"/>
            </w:tcBorders>
            <w:vAlign w:val="center"/>
          </w:tcPr>
          <w:p w14:paraId="6A1CAF57" w14:textId="77777777" w:rsidR="007D08F0" w:rsidRDefault="00BF79F1">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hint="eastAsia"/>
                <w:sz w:val="18"/>
                <w:szCs w:val="18"/>
              </w:rPr>
              <w:t>新疆维吾尔自治区喀什地区</w:t>
            </w:r>
            <w:r>
              <w:rPr>
                <w:rFonts w:asciiTheme="majorEastAsia" w:eastAsiaTheme="majorEastAsia" w:hAnsiTheme="majorEastAsia"/>
                <w:sz w:val="18"/>
                <w:szCs w:val="18"/>
              </w:rPr>
              <w:t>疏勒县民政局</w:t>
            </w:r>
            <w:r>
              <w:rPr>
                <w:rFonts w:asciiTheme="majorEastAsia" w:eastAsiaTheme="majorEastAsia" w:hAnsiTheme="majorEastAsia"/>
                <w:sz w:val="18"/>
                <w:szCs w:val="18"/>
                <w:cs/>
              </w:rPr>
              <w:t>‎</w:t>
            </w:r>
          </w:p>
        </w:tc>
      </w:tr>
      <w:tr w:rsidR="007D08F0" w14:paraId="25D0594F" w14:textId="77777777">
        <w:trPr>
          <w:trHeight w:val="515"/>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5E67D19D" w14:textId="77777777" w:rsidR="007D08F0" w:rsidRDefault="00BF79F1">
            <w:pPr>
              <w:jc w:val="center"/>
            </w:pPr>
            <w:r>
              <w:t>项目名称</w:t>
            </w:r>
          </w:p>
        </w:tc>
        <w:tc>
          <w:tcPr>
            <w:tcW w:w="3828" w:type="dxa"/>
            <w:gridSpan w:val="3"/>
            <w:tcBorders>
              <w:top w:val="single" w:sz="2" w:space="0" w:color="000000"/>
              <w:left w:val="single" w:sz="2" w:space="0" w:color="000000"/>
              <w:bottom w:val="single" w:sz="2" w:space="0" w:color="000000"/>
              <w:right w:val="single" w:sz="2" w:space="0" w:color="000000"/>
            </w:tcBorders>
            <w:vAlign w:val="center"/>
          </w:tcPr>
          <w:p w14:paraId="4FE156DD" w14:textId="0EA24EB2" w:rsidR="007D08F0" w:rsidRDefault="00BF79F1">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sidR="00B43E2D">
              <w:rPr>
                <w:rFonts w:asciiTheme="majorEastAsia" w:eastAsiaTheme="majorEastAsia" w:hAnsiTheme="majorEastAsia"/>
                <w:sz w:val="18"/>
                <w:szCs w:val="18"/>
              </w:rPr>
              <w:t>2026年</w:t>
            </w:r>
            <w:r>
              <w:rPr>
                <w:rFonts w:asciiTheme="majorEastAsia" w:eastAsiaTheme="majorEastAsia" w:hAnsiTheme="majorEastAsia"/>
                <w:sz w:val="18"/>
                <w:szCs w:val="18"/>
              </w:rPr>
              <w:t>社区工作者工资项目（临时）</w:t>
            </w:r>
            <w:r>
              <w:rPr>
                <w:rFonts w:asciiTheme="majorEastAsia" w:eastAsiaTheme="majorEastAsia" w:hAnsiTheme="majorEastAsia"/>
                <w:sz w:val="18"/>
                <w:szCs w:val="18"/>
                <w:cs/>
              </w:rPr>
              <w:t>‎</w:t>
            </w:r>
          </w:p>
        </w:tc>
        <w:tc>
          <w:tcPr>
            <w:tcW w:w="1670" w:type="dxa"/>
            <w:gridSpan w:val="2"/>
            <w:tcBorders>
              <w:top w:val="single" w:sz="2" w:space="0" w:color="000000"/>
              <w:left w:val="single" w:sz="2" w:space="0" w:color="000000"/>
              <w:bottom w:val="single" w:sz="2" w:space="0" w:color="000000"/>
              <w:right w:val="single" w:sz="2" w:space="0" w:color="000000"/>
            </w:tcBorders>
            <w:vAlign w:val="center"/>
          </w:tcPr>
          <w:p w14:paraId="12CE4C88" w14:textId="77777777" w:rsidR="007D08F0" w:rsidRDefault="00BF79F1">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项目负责人</w:t>
            </w:r>
          </w:p>
        </w:tc>
        <w:tc>
          <w:tcPr>
            <w:tcW w:w="2299" w:type="dxa"/>
            <w:gridSpan w:val="2"/>
            <w:tcBorders>
              <w:top w:val="single" w:sz="2" w:space="0" w:color="000000"/>
              <w:left w:val="single" w:sz="2" w:space="0" w:color="000000"/>
              <w:bottom w:val="single" w:sz="2" w:space="0" w:color="000000"/>
              <w:right w:val="single" w:sz="2" w:space="0" w:color="000000"/>
            </w:tcBorders>
            <w:vAlign w:val="center"/>
          </w:tcPr>
          <w:p w14:paraId="0F5AB4A2" w14:textId="77777777" w:rsidR="007D08F0" w:rsidRDefault="00BF79F1">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sz w:val="18"/>
                <w:szCs w:val="18"/>
              </w:rPr>
              <w:t>于庆早</w:t>
            </w:r>
            <w:r>
              <w:rPr>
                <w:rFonts w:asciiTheme="majorEastAsia" w:eastAsiaTheme="majorEastAsia" w:hAnsiTheme="majorEastAsia"/>
                <w:sz w:val="18"/>
                <w:szCs w:val="18"/>
                <w:cs/>
              </w:rPr>
              <w:t>‎</w:t>
            </w:r>
            <w:r>
              <w:rPr>
                <w:rFonts w:asciiTheme="majorEastAsia" w:eastAsiaTheme="majorEastAsia" w:hAnsiTheme="majorEastAsia"/>
                <w:sz w:val="18"/>
                <w:szCs w:val="18"/>
              </w:rPr>
              <w:t xml:space="preserve"> </w:t>
            </w:r>
            <w:r>
              <w:rPr>
                <w:rFonts w:asciiTheme="majorEastAsia" w:eastAsiaTheme="majorEastAsia" w:hAnsiTheme="majorEastAsia"/>
                <w:sz w:val="18"/>
                <w:szCs w:val="18"/>
                <w:cs/>
              </w:rPr>
              <w:t>‎</w:t>
            </w:r>
          </w:p>
        </w:tc>
      </w:tr>
      <w:tr w:rsidR="007D08F0" w14:paraId="0AD73CB1" w14:textId="77777777">
        <w:trPr>
          <w:trHeight w:val="736"/>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44FEF6DA" w14:textId="77777777" w:rsidR="007D08F0" w:rsidRDefault="00BF79F1">
            <w:pPr>
              <w:jc w:val="center"/>
            </w:pPr>
            <w:r>
              <w:t>项目资金（万元）</w:t>
            </w:r>
          </w:p>
        </w:tc>
        <w:tc>
          <w:tcPr>
            <w:tcW w:w="1701" w:type="dxa"/>
            <w:tcBorders>
              <w:top w:val="single" w:sz="2" w:space="0" w:color="000000"/>
              <w:left w:val="single" w:sz="2" w:space="0" w:color="000000"/>
              <w:bottom w:val="single" w:sz="2" w:space="0" w:color="000000"/>
              <w:right w:val="single" w:sz="2" w:space="0" w:color="000000"/>
            </w:tcBorders>
            <w:vAlign w:val="center"/>
          </w:tcPr>
          <w:p w14:paraId="0450EA28" w14:textId="77777777" w:rsidR="007D08F0" w:rsidRDefault="00BF79F1">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年度预算总额：</w:t>
            </w:r>
          </w:p>
        </w:tc>
        <w:tc>
          <w:tcPr>
            <w:tcW w:w="851" w:type="dxa"/>
            <w:tcBorders>
              <w:top w:val="single" w:sz="2" w:space="0" w:color="000000"/>
              <w:left w:val="single" w:sz="2" w:space="0" w:color="000000"/>
              <w:bottom w:val="single" w:sz="2" w:space="0" w:color="000000"/>
              <w:right w:val="single" w:sz="2" w:space="0" w:color="000000"/>
            </w:tcBorders>
            <w:vAlign w:val="center"/>
          </w:tcPr>
          <w:p w14:paraId="2F33B5A8" w14:textId="77777777" w:rsidR="007D08F0" w:rsidRDefault="00BF79F1">
            <w:pPr>
              <w:jc w:val="center"/>
              <w:rPr>
                <w:rFonts w:asciiTheme="majorEastAsia" w:eastAsiaTheme="majorEastAsia" w:hAnsiTheme="majorEastAsia" w:hint="eastAsia"/>
                <w:sz w:val="18"/>
                <w:szCs w:val="18"/>
              </w:rPr>
            </w:pPr>
            <w:r>
              <w:rPr>
                <w:rFonts w:asciiTheme="majorEastAsia" w:eastAsiaTheme="majorEastAsia" w:hAnsiTheme="majorEastAsia"/>
                <w:sz w:val="18"/>
                <w:szCs w:val="18"/>
              </w:rPr>
              <w:t>31.83</w:t>
            </w:r>
          </w:p>
        </w:tc>
        <w:tc>
          <w:tcPr>
            <w:tcW w:w="1276" w:type="dxa"/>
            <w:tcBorders>
              <w:top w:val="single" w:sz="2" w:space="0" w:color="000000"/>
              <w:left w:val="single" w:sz="2" w:space="0" w:color="000000"/>
              <w:bottom w:val="single" w:sz="2" w:space="0" w:color="000000"/>
              <w:right w:val="single" w:sz="2" w:space="0" w:color="000000"/>
            </w:tcBorders>
            <w:vAlign w:val="center"/>
          </w:tcPr>
          <w:p w14:paraId="6DCCBF8D" w14:textId="77777777" w:rsidR="007D08F0" w:rsidRDefault="00BF79F1">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其中：财政拨款</w:t>
            </w:r>
          </w:p>
        </w:tc>
        <w:tc>
          <w:tcPr>
            <w:tcW w:w="819" w:type="dxa"/>
            <w:tcBorders>
              <w:top w:val="single" w:sz="2" w:space="0" w:color="000000"/>
              <w:left w:val="single" w:sz="2" w:space="0" w:color="000000"/>
              <w:bottom w:val="single" w:sz="2" w:space="0" w:color="000000"/>
              <w:right w:val="single" w:sz="2" w:space="0" w:color="000000"/>
            </w:tcBorders>
            <w:vAlign w:val="center"/>
          </w:tcPr>
          <w:p w14:paraId="62DD7609" w14:textId="77777777" w:rsidR="007D08F0" w:rsidRDefault="00BF79F1">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sz w:val="18"/>
                <w:szCs w:val="18"/>
              </w:rPr>
              <w:t>31.83</w:t>
            </w:r>
            <w:r>
              <w:rPr>
                <w:rFonts w:asciiTheme="majorEastAsia" w:eastAsiaTheme="majorEastAsia" w:hAnsiTheme="majorEastAsia"/>
                <w:sz w:val="18"/>
                <w:szCs w:val="18"/>
                <w:cs/>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6506342C" w14:textId="77777777" w:rsidR="007D08F0" w:rsidRDefault="00BF79F1">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其他资金</w:t>
            </w:r>
          </w:p>
        </w:tc>
        <w:tc>
          <w:tcPr>
            <w:tcW w:w="2299" w:type="dxa"/>
            <w:gridSpan w:val="2"/>
            <w:tcBorders>
              <w:top w:val="single" w:sz="2" w:space="0" w:color="000000"/>
              <w:left w:val="single" w:sz="2" w:space="0" w:color="000000"/>
              <w:bottom w:val="single" w:sz="2" w:space="0" w:color="000000"/>
              <w:right w:val="single" w:sz="2" w:space="0" w:color="000000"/>
            </w:tcBorders>
            <w:vAlign w:val="center"/>
          </w:tcPr>
          <w:p w14:paraId="3A0C7452" w14:textId="77777777" w:rsidR="007D08F0" w:rsidRDefault="00BF79F1">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sz w:val="18"/>
                <w:szCs w:val="18"/>
              </w:rPr>
              <w:t>0.00</w:t>
            </w:r>
            <w:r>
              <w:rPr>
                <w:rFonts w:asciiTheme="majorEastAsia" w:eastAsiaTheme="majorEastAsia" w:hAnsiTheme="majorEastAsia"/>
                <w:sz w:val="18"/>
                <w:szCs w:val="18"/>
                <w:cs/>
              </w:rPr>
              <w:t>‎</w:t>
            </w:r>
          </w:p>
        </w:tc>
      </w:tr>
      <w:tr w:rsidR="007D08F0" w14:paraId="7084AC37" w14:textId="77777777">
        <w:trPr>
          <w:trHeight w:val="413"/>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7E40100A" w14:textId="77777777" w:rsidR="007D08F0" w:rsidRDefault="00BF79F1">
            <w:pPr>
              <w:jc w:val="center"/>
            </w:pPr>
            <w:r>
              <w:t>项目总体目标</w:t>
            </w:r>
          </w:p>
        </w:tc>
        <w:tc>
          <w:tcPr>
            <w:tcW w:w="7797" w:type="dxa"/>
            <w:gridSpan w:val="7"/>
            <w:tcBorders>
              <w:top w:val="single" w:sz="2" w:space="0" w:color="000000"/>
              <w:left w:val="single" w:sz="2" w:space="0" w:color="000000"/>
              <w:bottom w:val="single" w:sz="2" w:space="0" w:color="000000"/>
              <w:right w:val="single" w:sz="2" w:space="0" w:color="000000"/>
            </w:tcBorders>
            <w:vAlign w:val="center"/>
          </w:tcPr>
          <w:p w14:paraId="7AB4433E" w14:textId="77777777" w:rsidR="007D08F0" w:rsidRDefault="00BF79F1">
            <w:pPr>
              <w:jc w:val="left"/>
              <w:rPr>
                <w:rFonts w:asciiTheme="majorEastAsia" w:eastAsiaTheme="majorEastAsia" w:hAnsiTheme="majorEastAsia" w:hint="eastAsia"/>
                <w:sz w:val="18"/>
                <w:szCs w:val="18"/>
              </w:rPr>
            </w:pPr>
            <w:r>
              <w:rPr>
                <w:rFonts w:asciiTheme="majorEastAsia" w:eastAsiaTheme="majorEastAsia" w:hAnsiTheme="majorEastAsia"/>
                <w:sz w:val="18"/>
                <w:szCs w:val="18"/>
              </w:rPr>
              <w:t>项目总预算31.83万元，为70名社保工作者缴纳社保公积金、发放工资，建设素质优良的专业化社区工作者队伍，提升基层治理体系和治理能力现代化水平，加快推进市域治理现代化建设，增强社会治理和服务能力，增进人民福祉。</w:t>
            </w:r>
          </w:p>
        </w:tc>
      </w:tr>
      <w:tr w:rsidR="007D08F0" w14:paraId="114D6D35" w14:textId="77777777">
        <w:trPr>
          <w:trHeight w:val="896"/>
          <w:jc w:val="center"/>
        </w:trPr>
        <w:tc>
          <w:tcPr>
            <w:tcW w:w="1131" w:type="dxa"/>
            <w:tcBorders>
              <w:top w:val="single" w:sz="2" w:space="0" w:color="000000"/>
              <w:left w:val="single" w:sz="2" w:space="0" w:color="000000"/>
              <w:bottom w:val="single" w:sz="2" w:space="0" w:color="000000"/>
              <w:right w:val="single" w:sz="2" w:space="0" w:color="000000"/>
            </w:tcBorders>
            <w:vAlign w:val="center"/>
          </w:tcPr>
          <w:p w14:paraId="2CCF9C37" w14:textId="77777777" w:rsidR="007D08F0" w:rsidRDefault="00BF79F1">
            <w:pPr>
              <w:jc w:val="center"/>
            </w:pPr>
            <w:r>
              <w:t>一级指标</w:t>
            </w:r>
          </w:p>
        </w:tc>
        <w:tc>
          <w:tcPr>
            <w:tcW w:w="1134" w:type="dxa"/>
            <w:tcBorders>
              <w:top w:val="single" w:sz="2" w:space="0" w:color="000000"/>
              <w:left w:val="single" w:sz="2" w:space="0" w:color="000000"/>
              <w:bottom w:val="single" w:sz="2" w:space="0" w:color="000000"/>
              <w:right w:val="single" w:sz="2" w:space="0" w:color="000000"/>
            </w:tcBorders>
            <w:vAlign w:val="center"/>
          </w:tcPr>
          <w:p w14:paraId="33A8A28D" w14:textId="77777777" w:rsidR="007D08F0" w:rsidRDefault="00BF79F1">
            <w:pPr>
              <w:jc w:val="center"/>
            </w:pPr>
            <w:r>
              <w:t>二级指标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6770DA61" w14:textId="77777777" w:rsidR="007D08F0" w:rsidRDefault="00BF79F1">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三级指标</w:t>
            </w:r>
          </w:p>
        </w:tc>
        <w:tc>
          <w:tcPr>
            <w:tcW w:w="851" w:type="dxa"/>
            <w:tcBorders>
              <w:top w:val="single" w:sz="2" w:space="0" w:color="000000"/>
              <w:left w:val="single" w:sz="2" w:space="0" w:color="000000"/>
              <w:bottom w:val="single" w:sz="2" w:space="0" w:color="000000"/>
              <w:right w:val="single" w:sz="2" w:space="0" w:color="000000"/>
            </w:tcBorders>
            <w:vAlign w:val="center"/>
          </w:tcPr>
          <w:p w14:paraId="6F76AF4D" w14:textId="77777777" w:rsidR="007D08F0" w:rsidRDefault="00BF79F1">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指标值</w:t>
            </w:r>
          </w:p>
        </w:tc>
        <w:tc>
          <w:tcPr>
            <w:tcW w:w="1276" w:type="dxa"/>
            <w:tcBorders>
              <w:top w:val="single" w:sz="2" w:space="0" w:color="000000"/>
              <w:left w:val="single" w:sz="2" w:space="0" w:color="000000"/>
              <w:bottom w:val="single" w:sz="2" w:space="0" w:color="000000"/>
              <w:right w:val="single" w:sz="2" w:space="0" w:color="000000"/>
            </w:tcBorders>
            <w:vAlign w:val="center"/>
          </w:tcPr>
          <w:p w14:paraId="373004AD" w14:textId="77777777" w:rsidR="007D08F0" w:rsidRDefault="00BF79F1">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指标值设置依据</w:t>
            </w:r>
          </w:p>
        </w:tc>
        <w:tc>
          <w:tcPr>
            <w:tcW w:w="819" w:type="dxa"/>
            <w:tcBorders>
              <w:top w:val="single" w:sz="2" w:space="0" w:color="000000"/>
              <w:left w:val="single" w:sz="2" w:space="0" w:color="000000"/>
              <w:bottom w:val="single" w:sz="2" w:space="0" w:color="000000"/>
              <w:right w:val="single" w:sz="2" w:space="0" w:color="000000"/>
            </w:tcBorders>
            <w:vAlign w:val="center"/>
          </w:tcPr>
          <w:p w14:paraId="4830234F" w14:textId="77777777" w:rsidR="007D08F0" w:rsidRDefault="00BF79F1">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上年完成值</w:t>
            </w:r>
          </w:p>
        </w:tc>
        <w:tc>
          <w:tcPr>
            <w:tcW w:w="851" w:type="dxa"/>
            <w:tcBorders>
              <w:top w:val="single" w:sz="2" w:space="0" w:color="000000"/>
              <w:left w:val="single" w:sz="2" w:space="0" w:color="000000"/>
              <w:bottom w:val="single" w:sz="2" w:space="0" w:color="000000"/>
              <w:right w:val="single" w:sz="2" w:space="0" w:color="000000"/>
            </w:tcBorders>
            <w:vAlign w:val="center"/>
          </w:tcPr>
          <w:p w14:paraId="79C76BF5" w14:textId="77777777" w:rsidR="007D08F0" w:rsidRDefault="00BF79F1">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指标分值权重</w:t>
            </w:r>
          </w:p>
        </w:tc>
        <w:tc>
          <w:tcPr>
            <w:tcW w:w="1023" w:type="dxa"/>
            <w:tcBorders>
              <w:top w:val="single" w:sz="2" w:space="0" w:color="000000"/>
              <w:left w:val="single" w:sz="2" w:space="0" w:color="000000"/>
              <w:bottom w:val="single" w:sz="2" w:space="0" w:color="000000"/>
              <w:right w:val="single" w:sz="2" w:space="0" w:color="000000"/>
            </w:tcBorders>
            <w:vAlign w:val="center"/>
          </w:tcPr>
          <w:p w14:paraId="7285832C" w14:textId="77777777" w:rsidR="007D08F0" w:rsidRDefault="00BF79F1">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指标赋分规则</w:t>
            </w:r>
          </w:p>
        </w:tc>
        <w:tc>
          <w:tcPr>
            <w:tcW w:w="1276" w:type="dxa"/>
            <w:tcBorders>
              <w:top w:val="single" w:sz="2" w:space="0" w:color="000000"/>
              <w:left w:val="single" w:sz="2" w:space="0" w:color="000000"/>
              <w:bottom w:val="single" w:sz="2" w:space="0" w:color="000000"/>
              <w:right w:val="single" w:sz="2" w:space="0" w:color="000000"/>
            </w:tcBorders>
            <w:vAlign w:val="center"/>
          </w:tcPr>
          <w:p w14:paraId="070621DA" w14:textId="77777777" w:rsidR="007D08F0" w:rsidRDefault="00BF79F1">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佐证资料</w:t>
            </w:r>
          </w:p>
        </w:tc>
      </w:tr>
      <w:tr w:rsidR="007D08F0" w14:paraId="1A7183D3" w14:textId="77777777">
        <w:trPr>
          <w:trHeight w:val="859"/>
          <w:jc w:val="center"/>
        </w:trPr>
        <w:tc>
          <w:tcPr>
            <w:tcW w:w="1131" w:type="dxa"/>
            <w:vMerge w:val="restart"/>
            <w:tcBorders>
              <w:left w:val="single" w:sz="2" w:space="0" w:color="000000"/>
              <w:right w:val="single" w:sz="2" w:space="0" w:color="000000"/>
            </w:tcBorders>
            <w:vAlign w:val="center"/>
          </w:tcPr>
          <w:p w14:paraId="626348E4" w14:textId="77777777" w:rsidR="007D08F0" w:rsidRDefault="00BF79F1">
            <w:pPr>
              <w:jc w:val="center"/>
            </w:pPr>
            <w:r>
              <w:t>产出指标</w:t>
            </w:r>
          </w:p>
        </w:tc>
        <w:tc>
          <w:tcPr>
            <w:tcW w:w="1134" w:type="dxa"/>
            <w:vMerge w:val="restart"/>
            <w:tcBorders>
              <w:left w:val="single" w:sz="2" w:space="0" w:color="000000"/>
              <w:bottom w:val="single" w:sz="2" w:space="0" w:color="000000"/>
              <w:right w:val="single" w:sz="2" w:space="0" w:color="000000"/>
            </w:tcBorders>
            <w:vAlign w:val="center"/>
          </w:tcPr>
          <w:p w14:paraId="15F04D57" w14:textId="77777777" w:rsidR="007D08F0" w:rsidRDefault="00BF79F1">
            <w:pPr>
              <w:jc w:val="center"/>
            </w:pPr>
            <w:r>
              <w:t>数量指标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3ED3B568"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社区工作者数量</w:t>
            </w:r>
          </w:p>
        </w:tc>
        <w:tc>
          <w:tcPr>
            <w:tcW w:w="851" w:type="dxa"/>
            <w:tcBorders>
              <w:top w:val="single" w:sz="2" w:space="0" w:color="000000"/>
              <w:left w:val="single" w:sz="2" w:space="0" w:color="000000"/>
              <w:bottom w:val="single" w:sz="2" w:space="0" w:color="000000"/>
              <w:right w:val="single" w:sz="2" w:space="0" w:color="000000"/>
            </w:tcBorders>
            <w:vAlign w:val="center"/>
          </w:tcPr>
          <w:p w14:paraId="5AE33677"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&lt;=70人</w:t>
            </w:r>
          </w:p>
        </w:tc>
        <w:tc>
          <w:tcPr>
            <w:tcW w:w="1276" w:type="dxa"/>
            <w:tcBorders>
              <w:top w:val="single" w:sz="2" w:space="0" w:color="000000"/>
              <w:left w:val="single" w:sz="2" w:space="0" w:color="000000"/>
              <w:bottom w:val="single" w:sz="2" w:space="0" w:color="000000"/>
              <w:right w:val="single" w:sz="2" w:space="0" w:color="000000"/>
            </w:tcBorders>
            <w:vAlign w:val="center"/>
          </w:tcPr>
          <w:p w14:paraId="59AD4B58"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6830602F"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42人</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22E6D686"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0CC0984B"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539F1EE8"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7D08F0" w14:paraId="74368486" w14:textId="77777777">
        <w:trPr>
          <w:trHeight w:val="859"/>
          <w:jc w:val="center"/>
        </w:trPr>
        <w:tc>
          <w:tcPr>
            <w:tcW w:w="1131" w:type="dxa"/>
            <w:vMerge/>
            <w:tcBorders>
              <w:left w:val="single" w:sz="2" w:space="0" w:color="000000"/>
              <w:right w:val="single" w:sz="2" w:space="0" w:color="000000"/>
            </w:tcBorders>
            <w:vAlign w:val="center"/>
          </w:tcPr>
          <w:p w14:paraId="0FDAEB74" w14:textId="77777777" w:rsidR="007D08F0" w:rsidRDefault="007D08F0"/>
        </w:tc>
        <w:tc>
          <w:tcPr>
            <w:tcW w:w="1134" w:type="dxa"/>
            <w:vMerge/>
            <w:tcBorders>
              <w:left w:val="single" w:sz="2" w:space="0" w:color="000000"/>
              <w:bottom w:val="single" w:sz="2" w:space="0" w:color="000000"/>
              <w:right w:val="single" w:sz="2" w:space="0" w:color="000000"/>
            </w:tcBorders>
            <w:vAlign w:val="center"/>
          </w:tcPr>
          <w:p w14:paraId="5C8784A6" w14:textId="77777777" w:rsidR="007D08F0" w:rsidRDefault="007D08F0"/>
        </w:tc>
        <w:tc>
          <w:tcPr>
            <w:tcW w:w="1701" w:type="dxa"/>
            <w:tcBorders>
              <w:top w:val="single" w:sz="2" w:space="0" w:color="000000"/>
              <w:left w:val="single" w:sz="2" w:space="0" w:color="000000"/>
              <w:bottom w:val="single" w:sz="2" w:space="0" w:color="000000"/>
              <w:right w:val="single" w:sz="2" w:space="0" w:color="000000"/>
            </w:tcBorders>
            <w:vAlign w:val="center"/>
          </w:tcPr>
          <w:p w14:paraId="55F8C765"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缴纳社保、公积金次数</w:t>
            </w:r>
          </w:p>
        </w:tc>
        <w:tc>
          <w:tcPr>
            <w:tcW w:w="851" w:type="dxa"/>
            <w:tcBorders>
              <w:top w:val="single" w:sz="2" w:space="0" w:color="000000"/>
              <w:left w:val="single" w:sz="2" w:space="0" w:color="000000"/>
              <w:bottom w:val="single" w:sz="2" w:space="0" w:color="000000"/>
              <w:right w:val="single" w:sz="2" w:space="0" w:color="000000"/>
            </w:tcBorders>
            <w:vAlign w:val="center"/>
          </w:tcPr>
          <w:p w14:paraId="44064788"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&gt;=1次</w:t>
            </w:r>
          </w:p>
        </w:tc>
        <w:tc>
          <w:tcPr>
            <w:tcW w:w="1276" w:type="dxa"/>
            <w:tcBorders>
              <w:top w:val="single" w:sz="2" w:space="0" w:color="000000"/>
              <w:left w:val="single" w:sz="2" w:space="0" w:color="000000"/>
              <w:bottom w:val="single" w:sz="2" w:space="0" w:color="000000"/>
              <w:right w:val="single" w:sz="2" w:space="0" w:color="000000"/>
            </w:tcBorders>
            <w:vAlign w:val="center"/>
          </w:tcPr>
          <w:p w14:paraId="3FF2FE14"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680A1EA7"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6746E141"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253C6CBB"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1A240DEA"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7D08F0" w14:paraId="2720F90E" w14:textId="77777777">
        <w:trPr>
          <w:trHeight w:val="859"/>
          <w:jc w:val="center"/>
        </w:trPr>
        <w:tc>
          <w:tcPr>
            <w:tcW w:w="1131" w:type="dxa"/>
            <w:vMerge/>
            <w:tcBorders>
              <w:left w:val="single" w:sz="2" w:space="0" w:color="000000"/>
              <w:right w:val="single" w:sz="2" w:space="0" w:color="000000"/>
            </w:tcBorders>
            <w:vAlign w:val="center"/>
          </w:tcPr>
          <w:p w14:paraId="6A87038F" w14:textId="77777777" w:rsidR="007D08F0" w:rsidRDefault="007D08F0"/>
        </w:tc>
        <w:tc>
          <w:tcPr>
            <w:tcW w:w="1134" w:type="dxa"/>
            <w:vMerge/>
            <w:tcBorders>
              <w:left w:val="single" w:sz="2" w:space="0" w:color="000000"/>
              <w:bottom w:val="single" w:sz="2" w:space="0" w:color="000000"/>
              <w:right w:val="single" w:sz="2" w:space="0" w:color="000000"/>
            </w:tcBorders>
            <w:vAlign w:val="center"/>
          </w:tcPr>
          <w:p w14:paraId="58A080F4" w14:textId="77777777" w:rsidR="007D08F0" w:rsidRDefault="007D08F0"/>
        </w:tc>
        <w:tc>
          <w:tcPr>
            <w:tcW w:w="1701" w:type="dxa"/>
            <w:tcBorders>
              <w:top w:val="single" w:sz="2" w:space="0" w:color="000000"/>
              <w:left w:val="single" w:sz="2" w:space="0" w:color="000000"/>
              <w:bottom w:val="single" w:sz="2" w:space="0" w:color="000000"/>
              <w:right w:val="single" w:sz="2" w:space="0" w:color="000000"/>
            </w:tcBorders>
            <w:vAlign w:val="center"/>
          </w:tcPr>
          <w:p w14:paraId="20800216"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发放工资次数</w:t>
            </w:r>
          </w:p>
        </w:tc>
        <w:tc>
          <w:tcPr>
            <w:tcW w:w="851" w:type="dxa"/>
            <w:tcBorders>
              <w:top w:val="single" w:sz="2" w:space="0" w:color="000000"/>
              <w:left w:val="single" w:sz="2" w:space="0" w:color="000000"/>
              <w:bottom w:val="single" w:sz="2" w:space="0" w:color="000000"/>
              <w:right w:val="single" w:sz="2" w:space="0" w:color="000000"/>
            </w:tcBorders>
            <w:vAlign w:val="center"/>
          </w:tcPr>
          <w:p w14:paraId="69DCB99E"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&gt;=1次</w:t>
            </w:r>
          </w:p>
        </w:tc>
        <w:tc>
          <w:tcPr>
            <w:tcW w:w="1276" w:type="dxa"/>
            <w:tcBorders>
              <w:top w:val="single" w:sz="2" w:space="0" w:color="000000"/>
              <w:left w:val="single" w:sz="2" w:space="0" w:color="000000"/>
              <w:bottom w:val="single" w:sz="2" w:space="0" w:color="000000"/>
              <w:right w:val="single" w:sz="2" w:space="0" w:color="000000"/>
            </w:tcBorders>
            <w:vAlign w:val="center"/>
          </w:tcPr>
          <w:p w14:paraId="53C9C202"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7E2497DF"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5CE33B59"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1468B08F"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0F4A0EA8"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7D08F0" w14:paraId="39DF1DB1" w14:textId="77777777">
        <w:trPr>
          <w:trHeight w:val="859"/>
          <w:jc w:val="center"/>
        </w:trPr>
        <w:tc>
          <w:tcPr>
            <w:tcW w:w="1131" w:type="dxa"/>
            <w:vMerge/>
            <w:tcBorders>
              <w:left w:val="single" w:sz="2" w:space="0" w:color="000000"/>
              <w:right w:val="single" w:sz="2" w:space="0" w:color="000000"/>
            </w:tcBorders>
            <w:vAlign w:val="center"/>
          </w:tcPr>
          <w:p w14:paraId="36FF6681" w14:textId="77777777" w:rsidR="007D08F0" w:rsidRDefault="007D08F0"/>
        </w:tc>
        <w:tc>
          <w:tcPr>
            <w:tcW w:w="1134" w:type="dxa"/>
            <w:tcBorders>
              <w:left w:val="single" w:sz="2" w:space="0" w:color="000000"/>
              <w:bottom w:val="single" w:sz="2" w:space="0" w:color="000000"/>
              <w:right w:val="single" w:sz="2" w:space="0" w:color="000000"/>
            </w:tcBorders>
            <w:vAlign w:val="center"/>
          </w:tcPr>
          <w:p w14:paraId="7F0C2339" w14:textId="77777777" w:rsidR="007D08F0" w:rsidRDefault="00BF79F1">
            <w:pPr>
              <w:jc w:val="center"/>
            </w:pPr>
            <w:r>
              <w:t>质量指标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0FB04309"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人员考核合格率</w:t>
            </w:r>
          </w:p>
        </w:tc>
        <w:tc>
          <w:tcPr>
            <w:tcW w:w="851" w:type="dxa"/>
            <w:tcBorders>
              <w:top w:val="single" w:sz="2" w:space="0" w:color="000000"/>
              <w:left w:val="single" w:sz="2" w:space="0" w:color="000000"/>
              <w:bottom w:val="single" w:sz="2" w:space="0" w:color="000000"/>
              <w:right w:val="single" w:sz="2" w:space="0" w:color="000000"/>
            </w:tcBorders>
            <w:vAlign w:val="center"/>
          </w:tcPr>
          <w:p w14:paraId="78087786"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&gt;=95%</w:t>
            </w:r>
          </w:p>
        </w:tc>
        <w:tc>
          <w:tcPr>
            <w:tcW w:w="1276" w:type="dxa"/>
            <w:tcBorders>
              <w:top w:val="single" w:sz="2" w:space="0" w:color="000000"/>
              <w:left w:val="single" w:sz="2" w:space="0" w:color="000000"/>
              <w:bottom w:val="single" w:sz="2" w:space="0" w:color="000000"/>
              <w:right w:val="single" w:sz="2" w:space="0" w:color="000000"/>
            </w:tcBorders>
            <w:vAlign w:val="center"/>
          </w:tcPr>
          <w:p w14:paraId="77DE45EA"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252D1420"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100%</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4D69DBAD"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711D63B2"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0F869A6E"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7D08F0" w14:paraId="70C4325F" w14:textId="77777777">
        <w:trPr>
          <w:trHeight w:val="859"/>
          <w:jc w:val="center"/>
        </w:trPr>
        <w:tc>
          <w:tcPr>
            <w:tcW w:w="1131" w:type="dxa"/>
            <w:tcBorders>
              <w:left w:val="single" w:sz="2" w:space="0" w:color="000000"/>
              <w:right w:val="single" w:sz="2" w:space="0" w:color="000000"/>
            </w:tcBorders>
            <w:vAlign w:val="center"/>
          </w:tcPr>
          <w:p w14:paraId="3F82DDD3" w14:textId="77777777" w:rsidR="007D08F0" w:rsidRDefault="00BF79F1">
            <w:pPr>
              <w:jc w:val="center"/>
            </w:pPr>
            <w:r>
              <w:t>成本指标</w:t>
            </w:r>
          </w:p>
        </w:tc>
        <w:tc>
          <w:tcPr>
            <w:tcW w:w="1134" w:type="dxa"/>
            <w:tcBorders>
              <w:left w:val="single" w:sz="2" w:space="0" w:color="000000"/>
              <w:bottom w:val="single" w:sz="2" w:space="0" w:color="000000"/>
              <w:right w:val="single" w:sz="2" w:space="0" w:color="000000"/>
            </w:tcBorders>
            <w:vAlign w:val="center"/>
          </w:tcPr>
          <w:p w14:paraId="1A84CF48" w14:textId="77777777" w:rsidR="007D08F0" w:rsidRDefault="00BF79F1">
            <w:pPr>
              <w:jc w:val="center"/>
            </w:pPr>
            <w:r>
              <w:t>经济成本指标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7410B8A5"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人均发放金额</w:t>
            </w:r>
          </w:p>
        </w:tc>
        <w:tc>
          <w:tcPr>
            <w:tcW w:w="851" w:type="dxa"/>
            <w:tcBorders>
              <w:top w:val="single" w:sz="2" w:space="0" w:color="000000"/>
              <w:left w:val="single" w:sz="2" w:space="0" w:color="000000"/>
              <w:bottom w:val="single" w:sz="2" w:space="0" w:color="000000"/>
              <w:right w:val="single" w:sz="2" w:space="0" w:color="000000"/>
            </w:tcBorders>
            <w:vAlign w:val="center"/>
          </w:tcPr>
          <w:p w14:paraId="40889AB0"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&lt;=6266.67元/人/月</w:t>
            </w:r>
          </w:p>
        </w:tc>
        <w:tc>
          <w:tcPr>
            <w:tcW w:w="1276" w:type="dxa"/>
            <w:tcBorders>
              <w:top w:val="single" w:sz="2" w:space="0" w:color="000000"/>
              <w:left w:val="single" w:sz="2" w:space="0" w:color="000000"/>
              <w:bottom w:val="single" w:sz="2" w:space="0" w:color="000000"/>
              <w:right w:val="single" w:sz="2" w:space="0" w:color="000000"/>
            </w:tcBorders>
            <w:vAlign w:val="center"/>
          </w:tcPr>
          <w:p w14:paraId="53A31872"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预算支出标准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32EDA455"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6437.5元/人/月</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61C61F54"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20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08ACBA2D"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656F0FF6"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工作资料,原始凭证</w:t>
            </w:r>
            <w:r>
              <w:rPr>
                <w:rFonts w:ascii="MS Gothic" w:eastAsia="MS Gothic" w:hAnsi="MS Gothic" w:cs="MS Gothic" w:hint="eastAsia"/>
                <w:color w:val="000000"/>
                <w:kern w:val="0"/>
                <w:sz w:val="20"/>
                <w:szCs w:val="20"/>
                <w:cs/>
                <w:lang w:bidi="ar"/>
              </w:rPr>
              <w:t>‎</w:t>
            </w:r>
          </w:p>
        </w:tc>
      </w:tr>
      <w:tr w:rsidR="007D08F0" w14:paraId="5540F7F3" w14:textId="77777777">
        <w:trPr>
          <w:trHeight w:val="859"/>
          <w:jc w:val="center"/>
        </w:trPr>
        <w:tc>
          <w:tcPr>
            <w:tcW w:w="1131" w:type="dxa"/>
            <w:vMerge w:val="restart"/>
            <w:tcBorders>
              <w:left w:val="single" w:sz="2" w:space="0" w:color="000000"/>
              <w:right w:val="single" w:sz="2" w:space="0" w:color="000000"/>
            </w:tcBorders>
            <w:vAlign w:val="center"/>
          </w:tcPr>
          <w:p w14:paraId="31CD56D5" w14:textId="77777777" w:rsidR="007D08F0" w:rsidRDefault="00BF79F1">
            <w:pPr>
              <w:jc w:val="center"/>
            </w:pPr>
            <w:r>
              <w:t>效益指标</w:t>
            </w:r>
          </w:p>
        </w:tc>
        <w:tc>
          <w:tcPr>
            <w:tcW w:w="1134" w:type="dxa"/>
            <w:vMerge w:val="restart"/>
            <w:tcBorders>
              <w:left w:val="single" w:sz="2" w:space="0" w:color="000000"/>
              <w:bottom w:val="single" w:sz="2" w:space="0" w:color="000000"/>
              <w:right w:val="single" w:sz="2" w:space="0" w:color="000000"/>
            </w:tcBorders>
            <w:vAlign w:val="center"/>
          </w:tcPr>
          <w:p w14:paraId="2D88E7A5" w14:textId="77777777" w:rsidR="007D08F0" w:rsidRDefault="00BF79F1">
            <w:pPr>
              <w:jc w:val="center"/>
            </w:pPr>
            <w:r>
              <w:t>社会效益指标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782B7C9B"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提高社会认同度和职业荣誉感</w:t>
            </w:r>
          </w:p>
        </w:tc>
        <w:tc>
          <w:tcPr>
            <w:tcW w:w="851" w:type="dxa"/>
            <w:tcBorders>
              <w:top w:val="single" w:sz="2" w:space="0" w:color="000000"/>
              <w:left w:val="single" w:sz="2" w:space="0" w:color="000000"/>
              <w:bottom w:val="single" w:sz="2" w:space="0" w:color="000000"/>
              <w:right w:val="single" w:sz="2" w:space="0" w:color="000000"/>
            </w:tcBorders>
            <w:vAlign w:val="center"/>
          </w:tcPr>
          <w:p w14:paraId="37583414"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有效提高</w:t>
            </w:r>
          </w:p>
        </w:tc>
        <w:tc>
          <w:tcPr>
            <w:tcW w:w="1276" w:type="dxa"/>
            <w:tcBorders>
              <w:top w:val="single" w:sz="2" w:space="0" w:color="000000"/>
              <w:left w:val="single" w:sz="2" w:space="0" w:color="000000"/>
              <w:bottom w:val="single" w:sz="2" w:space="0" w:color="000000"/>
              <w:right w:val="single" w:sz="2" w:space="0" w:color="000000"/>
            </w:tcBorders>
            <w:vAlign w:val="center"/>
          </w:tcPr>
          <w:p w14:paraId="4DD2C126"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2948BF80"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有效提高</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66E74C2B"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5261F013"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按评判等级赋分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1243FCAB"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7D08F0" w14:paraId="2629AE65" w14:textId="77777777">
        <w:trPr>
          <w:trHeight w:val="859"/>
          <w:jc w:val="center"/>
        </w:trPr>
        <w:tc>
          <w:tcPr>
            <w:tcW w:w="1131" w:type="dxa"/>
            <w:vMerge/>
            <w:tcBorders>
              <w:left w:val="single" w:sz="2" w:space="0" w:color="000000"/>
              <w:right w:val="single" w:sz="2" w:space="0" w:color="000000"/>
            </w:tcBorders>
            <w:vAlign w:val="center"/>
          </w:tcPr>
          <w:p w14:paraId="3874F839" w14:textId="77777777" w:rsidR="007D08F0" w:rsidRDefault="007D08F0"/>
        </w:tc>
        <w:tc>
          <w:tcPr>
            <w:tcW w:w="1134" w:type="dxa"/>
            <w:vMerge/>
            <w:tcBorders>
              <w:left w:val="single" w:sz="2" w:space="0" w:color="000000"/>
              <w:bottom w:val="single" w:sz="2" w:space="0" w:color="000000"/>
              <w:right w:val="single" w:sz="2" w:space="0" w:color="000000"/>
            </w:tcBorders>
            <w:vAlign w:val="center"/>
          </w:tcPr>
          <w:p w14:paraId="7A637F77" w14:textId="77777777" w:rsidR="007D08F0" w:rsidRDefault="007D08F0"/>
        </w:tc>
        <w:tc>
          <w:tcPr>
            <w:tcW w:w="1701" w:type="dxa"/>
            <w:tcBorders>
              <w:top w:val="single" w:sz="2" w:space="0" w:color="000000"/>
              <w:left w:val="single" w:sz="2" w:space="0" w:color="000000"/>
              <w:bottom w:val="single" w:sz="2" w:space="0" w:color="000000"/>
              <w:right w:val="single" w:sz="2" w:space="0" w:color="000000"/>
            </w:tcBorders>
            <w:vAlign w:val="center"/>
          </w:tcPr>
          <w:p w14:paraId="561DF37D"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完善和优化社区工作者职业体系建设</w:t>
            </w:r>
          </w:p>
        </w:tc>
        <w:tc>
          <w:tcPr>
            <w:tcW w:w="851" w:type="dxa"/>
            <w:tcBorders>
              <w:top w:val="single" w:sz="2" w:space="0" w:color="000000"/>
              <w:left w:val="single" w:sz="2" w:space="0" w:color="000000"/>
              <w:bottom w:val="single" w:sz="2" w:space="0" w:color="000000"/>
              <w:right w:val="single" w:sz="2" w:space="0" w:color="000000"/>
            </w:tcBorders>
            <w:vAlign w:val="center"/>
          </w:tcPr>
          <w:p w14:paraId="5612D49B"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不断完善</w:t>
            </w:r>
          </w:p>
        </w:tc>
        <w:tc>
          <w:tcPr>
            <w:tcW w:w="1276" w:type="dxa"/>
            <w:tcBorders>
              <w:top w:val="single" w:sz="2" w:space="0" w:color="000000"/>
              <w:left w:val="single" w:sz="2" w:space="0" w:color="000000"/>
              <w:bottom w:val="single" w:sz="2" w:space="0" w:color="000000"/>
              <w:right w:val="single" w:sz="2" w:space="0" w:color="000000"/>
            </w:tcBorders>
            <w:vAlign w:val="center"/>
          </w:tcPr>
          <w:p w14:paraId="2B73221D"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7AF08A46"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不断完善</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78F5942A"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00420F77"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按评判等级赋分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0157F39E"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7D08F0" w14:paraId="6DD425CA" w14:textId="77777777">
        <w:trPr>
          <w:trHeight w:val="859"/>
          <w:jc w:val="center"/>
        </w:trPr>
        <w:tc>
          <w:tcPr>
            <w:tcW w:w="1131" w:type="dxa"/>
            <w:tcBorders>
              <w:left w:val="single" w:sz="2" w:space="0" w:color="000000"/>
              <w:right w:val="single" w:sz="2" w:space="0" w:color="000000"/>
            </w:tcBorders>
            <w:vAlign w:val="center"/>
          </w:tcPr>
          <w:p w14:paraId="2814312C" w14:textId="77777777" w:rsidR="007D08F0" w:rsidRDefault="00BF79F1">
            <w:pPr>
              <w:jc w:val="center"/>
            </w:pPr>
            <w:r>
              <w:t>满意度指标</w:t>
            </w:r>
          </w:p>
        </w:tc>
        <w:tc>
          <w:tcPr>
            <w:tcW w:w="1134" w:type="dxa"/>
            <w:tcBorders>
              <w:left w:val="single" w:sz="2" w:space="0" w:color="000000"/>
              <w:bottom w:val="single" w:sz="2" w:space="0" w:color="000000"/>
              <w:right w:val="single" w:sz="2" w:space="0" w:color="000000"/>
            </w:tcBorders>
            <w:vAlign w:val="center"/>
          </w:tcPr>
          <w:p w14:paraId="29AF20EE" w14:textId="77777777" w:rsidR="007D08F0" w:rsidRDefault="00BF79F1">
            <w:pPr>
              <w:jc w:val="center"/>
            </w:pPr>
            <w:r>
              <w:t>满意度指标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3E8F09ED"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社区工作者满意度</w:t>
            </w:r>
          </w:p>
        </w:tc>
        <w:tc>
          <w:tcPr>
            <w:tcW w:w="851" w:type="dxa"/>
            <w:tcBorders>
              <w:top w:val="single" w:sz="2" w:space="0" w:color="000000"/>
              <w:left w:val="single" w:sz="2" w:space="0" w:color="000000"/>
              <w:bottom w:val="single" w:sz="2" w:space="0" w:color="000000"/>
              <w:right w:val="single" w:sz="2" w:space="0" w:color="000000"/>
            </w:tcBorders>
            <w:vAlign w:val="center"/>
          </w:tcPr>
          <w:p w14:paraId="107C9D2C"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&gt;=95%</w:t>
            </w:r>
          </w:p>
        </w:tc>
        <w:tc>
          <w:tcPr>
            <w:tcW w:w="1276" w:type="dxa"/>
            <w:tcBorders>
              <w:top w:val="single" w:sz="2" w:space="0" w:color="000000"/>
              <w:left w:val="single" w:sz="2" w:space="0" w:color="000000"/>
              <w:bottom w:val="single" w:sz="2" w:space="0" w:color="000000"/>
              <w:right w:val="single" w:sz="2" w:space="0" w:color="000000"/>
            </w:tcBorders>
            <w:vAlign w:val="center"/>
          </w:tcPr>
          <w:p w14:paraId="17A64CD2"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61DDD1BB"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100%</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15C3CAAD"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13431D3A"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满意度赋分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10C4ED66"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bl>
    <w:p w14:paraId="7EBA9803" w14:textId="77777777" w:rsidR="007D08F0" w:rsidRDefault="007D08F0">
      <w:pPr>
        <w:jc w:val="center"/>
      </w:pPr>
    </w:p>
    <w:p w14:paraId="57669F01" w14:textId="77777777" w:rsidR="007D08F0" w:rsidRDefault="00BF79F1">
      <w:r>
        <w:br w:type="page"/>
      </w:r>
    </w:p>
    <w:p w14:paraId="16EEC335" w14:textId="77777777" w:rsidR="007D08F0" w:rsidRDefault="007D08F0">
      <w:pPr>
        <w:jc w:val="center"/>
      </w:pPr>
    </w:p>
    <w:p w14:paraId="60C37390" w14:textId="77777777" w:rsidR="007D08F0" w:rsidRDefault="00BF79F1">
      <w:pPr>
        <w:spacing w:line="560" w:lineRule="exact"/>
        <w:ind w:firstLineChars="200" w:firstLine="640"/>
        <w:jc w:val="center"/>
        <w:outlineLvl w:val="4"/>
        <w:rPr>
          <w:rFonts w:ascii="仿宋_GB2312" w:eastAsia="仿宋_GB2312" w:hAnsi="宋体" w:cs="宋体" w:hint="eastAsia"/>
          <w:b/>
          <w:kern w:val="0"/>
          <w:sz w:val="32"/>
          <w:szCs w:val="32"/>
        </w:rPr>
      </w:pPr>
      <w:r>
        <w:rPr>
          <w:rFonts w:ascii="仿宋_GB2312" w:eastAsia="仿宋_GB2312" w:hAnsi="宋体" w:cs="宋体" w:hint="eastAsia"/>
          <w:b/>
          <w:kern w:val="0"/>
          <w:sz w:val="32"/>
          <w:szCs w:val="32"/>
        </w:rPr>
        <w:t>项目支出绩效目标表</w:t>
      </w:r>
    </w:p>
    <w:p w14:paraId="453534B4" w14:textId="51F90805" w:rsidR="007D08F0" w:rsidRDefault="00BF79F1">
      <w:pPr>
        <w:spacing w:line="560" w:lineRule="exact"/>
        <w:ind w:firstLineChars="200" w:firstLine="440"/>
        <w:jc w:val="center"/>
        <w:rPr>
          <w:rFonts w:asciiTheme="majorEastAsia" w:eastAsiaTheme="majorEastAsia" w:hAnsiTheme="majorEastAsia" w:cs="宋体" w:hint="eastAsia"/>
          <w:kern w:val="0"/>
          <w:sz w:val="22"/>
          <w:szCs w:val="22"/>
        </w:rPr>
      </w:pPr>
      <w:r>
        <w:rPr>
          <w:rFonts w:asciiTheme="majorEastAsia" w:eastAsiaTheme="majorEastAsia" w:hAnsiTheme="majorEastAsia" w:cs="MS Gothic" w:hint="eastAsia"/>
          <w:kern w:val="0"/>
          <w:sz w:val="22"/>
          <w:szCs w:val="22"/>
          <w:cs/>
        </w:rPr>
        <w:t>‎</w:t>
      </w:r>
      <w:r>
        <w:rPr>
          <w:rFonts w:asciiTheme="majorEastAsia" w:eastAsiaTheme="majorEastAsia" w:hAnsiTheme="majorEastAsia" w:cs="MS Gothic" w:hint="eastAsia"/>
          <w:kern w:val="0"/>
          <w:sz w:val="22"/>
          <w:szCs w:val="22"/>
        </w:rPr>
        <w:t>（</w:t>
      </w:r>
      <w:r w:rsidR="00B43E2D">
        <w:rPr>
          <w:rFonts w:asciiTheme="majorEastAsia" w:eastAsiaTheme="majorEastAsia" w:hAnsiTheme="majorEastAsia" w:cs="MS Gothic" w:hint="eastAsia"/>
          <w:kern w:val="0"/>
          <w:sz w:val="22"/>
          <w:szCs w:val="22"/>
        </w:rPr>
        <w:t>2026年</w:t>
      </w:r>
      <w:r>
        <w:rPr>
          <w:rFonts w:asciiTheme="majorEastAsia" w:eastAsiaTheme="majorEastAsia" w:hAnsiTheme="majorEastAsia" w:cs="MS Gothic" w:hint="eastAsia"/>
          <w:kern w:val="0"/>
          <w:sz w:val="22"/>
          <w:szCs w:val="22"/>
        </w:rPr>
        <w:t>）</w:t>
      </w:r>
      <w:r>
        <w:rPr>
          <w:rFonts w:asciiTheme="majorEastAsia" w:eastAsiaTheme="majorEastAsia" w:hAnsiTheme="majorEastAsia" w:cs="MS Gothic" w:hint="eastAsia"/>
          <w:kern w:val="0"/>
          <w:sz w:val="22"/>
          <w:szCs w:val="22"/>
          <w:cs/>
        </w:rPr>
        <w:t>‎</w:t>
      </w:r>
    </w:p>
    <w:tbl>
      <w:tblPr>
        <w:tblW w:w="10062"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131"/>
        <w:gridCol w:w="1134"/>
        <w:gridCol w:w="1701"/>
        <w:gridCol w:w="851"/>
        <w:gridCol w:w="1276"/>
        <w:gridCol w:w="819"/>
        <w:gridCol w:w="851"/>
        <w:gridCol w:w="1023"/>
        <w:gridCol w:w="1276"/>
      </w:tblGrid>
      <w:tr w:rsidR="007D08F0" w14:paraId="5118DC25" w14:textId="77777777">
        <w:trPr>
          <w:trHeight w:val="538"/>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2533AB9E" w14:textId="77777777" w:rsidR="007D08F0" w:rsidRDefault="00BF79F1">
            <w:pPr>
              <w:jc w:val="center"/>
            </w:pPr>
            <w:r>
              <w:t>预算单位</w:t>
            </w:r>
          </w:p>
        </w:tc>
        <w:tc>
          <w:tcPr>
            <w:tcW w:w="7797" w:type="dxa"/>
            <w:gridSpan w:val="7"/>
            <w:tcBorders>
              <w:top w:val="single" w:sz="2" w:space="0" w:color="000000"/>
              <w:left w:val="single" w:sz="2" w:space="0" w:color="000000"/>
              <w:bottom w:val="single" w:sz="2" w:space="0" w:color="000000"/>
              <w:right w:val="single" w:sz="2" w:space="0" w:color="000000"/>
            </w:tcBorders>
            <w:vAlign w:val="center"/>
          </w:tcPr>
          <w:p w14:paraId="4A4B9827" w14:textId="77777777" w:rsidR="007D08F0" w:rsidRDefault="00BF79F1">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hint="eastAsia"/>
                <w:sz w:val="18"/>
                <w:szCs w:val="18"/>
              </w:rPr>
              <w:t>新疆维吾尔自治区喀什地区</w:t>
            </w:r>
            <w:r>
              <w:rPr>
                <w:rFonts w:asciiTheme="majorEastAsia" w:eastAsiaTheme="majorEastAsia" w:hAnsiTheme="majorEastAsia"/>
                <w:sz w:val="18"/>
                <w:szCs w:val="18"/>
              </w:rPr>
              <w:t>疏勒县民政局</w:t>
            </w:r>
            <w:r>
              <w:rPr>
                <w:rFonts w:asciiTheme="majorEastAsia" w:eastAsiaTheme="majorEastAsia" w:hAnsiTheme="majorEastAsia"/>
                <w:sz w:val="18"/>
                <w:szCs w:val="18"/>
                <w:cs/>
              </w:rPr>
              <w:t>‎</w:t>
            </w:r>
          </w:p>
        </w:tc>
      </w:tr>
      <w:tr w:rsidR="007D08F0" w14:paraId="7ABBB750" w14:textId="77777777">
        <w:trPr>
          <w:trHeight w:val="515"/>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41C25853" w14:textId="77777777" w:rsidR="007D08F0" w:rsidRDefault="00BF79F1">
            <w:pPr>
              <w:jc w:val="center"/>
            </w:pPr>
            <w:r>
              <w:t>项目名称</w:t>
            </w:r>
          </w:p>
        </w:tc>
        <w:tc>
          <w:tcPr>
            <w:tcW w:w="3828" w:type="dxa"/>
            <w:gridSpan w:val="3"/>
            <w:tcBorders>
              <w:top w:val="single" w:sz="2" w:space="0" w:color="000000"/>
              <w:left w:val="single" w:sz="2" w:space="0" w:color="000000"/>
              <w:bottom w:val="single" w:sz="2" w:space="0" w:color="000000"/>
              <w:right w:val="single" w:sz="2" w:space="0" w:color="000000"/>
            </w:tcBorders>
            <w:vAlign w:val="center"/>
          </w:tcPr>
          <w:p w14:paraId="57C33CAC" w14:textId="23333C18" w:rsidR="007D08F0" w:rsidRDefault="00BF79F1">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sidR="00B43E2D">
              <w:rPr>
                <w:rFonts w:asciiTheme="majorEastAsia" w:eastAsiaTheme="majorEastAsia" w:hAnsiTheme="majorEastAsia"/>
                <w:sz w:val="18"/>
                <w:szCs w:val="18"/>
              </w:rPr>
              <w:t>2026年</w:t>
            </w:r>
            <w:r>
              <w:rPr>
                <w:rFonts w:asciiTheme="majorEastAsia" w:eastAsiaTheme="majorEastAsia" w:hAnsiTheme="majorEastAsia"/>
                <w:sz w:val="18"/>
                <w:szCs w:val="18"/>
              </w:rPr>
              <w:t>社区工作者工资项目</w:t>
            </w:r>
            <w:r>
              <w:rPr>
                <w:rFonts w:asciiTheme="majorEastAsia" w:eastAsiaTheme="majorEastAsia" w:hAnsiTheme="majorEastAsia"/>
                <w:sz w:val="18"/>
                <w:szCs w:val="18"/>
                <w:cs/>
              </w:rPr>
              <w:t>‎</w:t>
            </w:r>
          </w:p>
        </w:tc>
        <w:tc>
          <w:tcPr>
            <w:tcW w:w="1670" w:type="dxa"/>
            <w:gridSpan w:val="2"/>
            <w:tcBorders>
              <w:top w:val="single" w:sz="2" w:space="0" w:color="000000"/>
              <w:left w:val="single" w:sz="2" w:space="0" w:color="000000"/>
              <w:bottom w:val="single" w:sz="2" w:space="0" w:color="000000"/>
              <w:right w:val="single" w:sz="2" w:space="0" w:color="000000"/>
            </w:tcBorders>
            <w:vAlign w:val="center"/>
          </w:tcPr>
          <w:p w14:paraId="77FB6820" w14:textId="77777777" w:rsidR="007D08F0" w:rsidRDefault="00BF79F1">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项目负责人</w:t>
            </w:r>
          </w:p>
        </w:tc>
        <w:tc>
          <w:tcPr>
            <w:tcW w:w="2299" w:type="dxa"/>
            <w:gridSpan w:val="2"/>
            <w:tcBorders>
              <w:top w:val="single" w:sz="2" w:space="0" w:color="000000"/>
              <w:left w:val="single" w:sz="2" w:space="0" w:color="000000"/>
              <w:bottom w:val="single" w:sz="2" w:space="0" w:color="000000"/>
              <w:right w:val="single" w:sz="2" w:space="0" w:color="000000"/>
            </w:tcBorders>
            <w:vAlign w:val="center"/>
          </w:tcPr>
          <w:p w14:paraId="02D68512" w14:textId="77777777" w:rsidR="007D08F0" w:rsidRDefault="00BF79F1">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sz w:val="18"/>
                <w:szCs w:val="18"/>
              </w:rPr>
              <w:t>于庆早</w:t>
            </w:r>
            <w:r>
              <w:rPr>
                <w:rFonts w:asciiTheme="majorEastAsia" w:eastAsiaTheme="majorEastAsia" w:hAnsiTheme="majorEastAsia"/>
                <w:sz w:val="18"/>
                <w:szCs w:val="18"/>
                <w:cs/>
              </w:rPr>
              <w:t>‎</w:t>
            </w:r>
            <w:r>
              <w:rPr>
                <w:rFonts w:asciiTheme="majorEastAsia" w:eastAsiaTheme="majorEastAsia" w:hAnsiTheme="majorEastAsia"/>
                <w:sz w:val="18"/>
                <w:szCs w:val="18"/>
              </w:rPr>
              <w:t xml:space="preserve"> </w:t>
            </w:r>
            <w:r>
              <w:rPr>
                <w:rFonts w:asciiTheme="majorEastAsia" w:eastAsiaTheme="majorEastAsia" w:hAnsiTheme="majorEastAsia"/>
                <w:sz w:val="18"/>
                <w:szCs w:val="18"/>
                <w:cs/>
              </w:rPr>
              <w:t>‎</w:t>
            </w:r>
          </w:p>
        </w:tc>
      </w:tr>
      <w:tr w:rsidR="007D08F0" w14:paraId="169F54E9" w14:textId="77777777">
        <w:trPr>
          <w:trHeight w:val="736"/>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0E74659D" w14:textId="77777777" w:rsidR="007D08F0" w:rsidRDefault="00BF79F1">
            <w:pPr>
              <w:jc w:val="center"/>
            </w:pPr>
            <w:r>
              <w:t>项目资金（万元）</w:t>
            </w:r>
          </w:p>
        </w:tc>
        <w:tc>
          <w:tcPr>
            <w:tcW w:w="1701" w:type="dxa"/>
            <w:tcBorders>
              <w:top w:val="single" w:sz="2" w:space="0" w:color="000000"/>
              <w:left w:val="single" w:sz="2" w:space="0" w:color="000000"/>
              <w:bottom w:val="single" w:sz="2" w:space="0" w:color="000000"/>
              <w:right w:val="single" w:sz="2" w:space="0" w:color="000000"/>
            </w:tcBorders>
            <w:vAlign w:val="center"/>
          </w:tcPr>
          <w:p w14:paraId="226AF1A8" w14:textId="77777777" w:rsidR="007D08F0" w:rsidRDefault="00BF79F1">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年度预算总额：</w:t>
            </w:r>
          </w:p>
        </w:tc>
        <w:tc>
          <w:tcPr>
            <w:tcW w:w="851" w:type="dxa"/>
            <w:tcBorders>
              <w:top w:val="single" w:sz="2" w:space="0" w:color="000000"/>
              <w:left w:val="single" w:sz="2" w:space="0" w:color="000000"/>
              <w:bottom w:val="single" w:sz="2" w:space="0" w:color="000000"/>
              <w:right w:val="single" w:sz="2" w:space="0" w:color="000000"/>
            </w:tcBorders>
            <w:vAlign w:val="center"/>
          </w:tcPr>
          <w:p w14:paraId="7BC587A7" w14:textId="77777777" w:rsidR="007D08F0" w:rsidRDefault="00BF79F1">
            <w:pPr>
              <w:jc w:val="center"/>
              <w:rPr>
                <w:rFonts w:asciiTheme="majorEastAsia" w:eastAsiaTheme="majorEastAsia" w:hAnsiTheme="majorEastAsia" w:hint="eastAsia"/>
                <w:sz w:val="18"/>
                <w:szCs w:val="18"/>
              </w:rPr>
            </w:pPr>
            <w:r>
              <w:rPr>
                <w:rFonts w:asciiTheme="majorEastAsia" w:eastAsiaTheme="majorEastAsia" w:hAnsiTheme="majorEastAsia"/>
                <w:sz w:val="18"/>
                <w:szCs w:val="18"/>
              </w:rPr>
              <w:t>491.21</w:t>
            </w:r>
          </w:p>
        </w:tc>
        <w:tc>
          <w:tcPr>
            <w:tcW w:w="1276" w:type="dxa"/>
            <w:tcBorders>
              <w:top w:val="single" w:sz="2" w:space="0" w:color="000000"/>
              <w:left w:val="single" w:sz="2" w:space="0" w:color="000000"/>
              <w:bottom w:val="single" w:sz="2" w:space="0" w:color="000000"/>
              <w:right w:val="single" w:sz="2" w:space="0" w:color="000000"/>
            </w:tcBorders>
            <w:vAlign w:val="center"/>
          </w:tcPr>
          <w:p w14:paraId="63F218C3" w14:textId="77777777" w:rsidR="007D08F0" w:rsidRDefault="00BF79F1">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其中：财政拨款</w:t>
            </w:r>
          </w:p>
        </w:tc>
        <w:tc>
          <w:tcPr>
            <w:tcW w:w="819" w:type="dxa"/>
            <w:tcBorders>
              <w:top w:val="single" w:sz="2" w:space="0" w:color="000000"/>
              <w:left w:val="single" w:sz="2" w:space="0" w:color="000000"/>
              <w:bottom w:val="single" w:sz="2" w:space="0" w:color="000000"/>
              <w:right w:val="single" w:sz="2" w:space="0" w:color="000000"/>
            </w:tcBorders>
            <w:vAlign w:val="center"/>
          </w:tcPr>
          <w:p w14:paraId="59ACDDDC" w14:textId="77777777" w:rsidR="007D08F0" w:rsidRDefault="00BF79F1">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sz w:val="18"/>
                <w:szCs w:val="18"/>
              </w:rPr>
              <w:t>491.21</w:t>
            </w:r>
            <w:r>
              <w:rPr>
                <w:rFonts w:asciiTheme="majorEastAsia" w:eastAsiaTheme="majorEastAsia" w:hAnsiTheme="majorEastAsia"/>
                <w:sz w:val="18"/>
                <w:szCs w:val="18"/>
                <w:cs/>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57C825C6" w14:textId="77777777" w:rsidR="007D08F0" w:rsidRDefault="00BF79F1">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其他资金</w:t>
            </w:r>
          </w:p>
        </w:tc>
        <w:tc>
          <w:tcPr>
            <w:tcW w:w="2299" w:type="dxa"/>
            <w:gridSpan w:val="2"/>
            <w:tcBorders>
              <w:top w:val="single" w:sz="2" w:space="0" w:color="000000"/>
              <w:left w:val="single" w:sz="2" w:space="0" w:color="000000"/>
              <w:bottom w:val="single" w:sz="2" w:space="0" w:color="000000"/>
              <w:right w:val="single" w:sz="2" w:space="0" w:color="000000"/>
            </w:tcBorders>
            <w:vAlign w:val="center"/>
          </w:tcPr>
          <w:p w14:paraId="345E0980" w14:textId="77777777" w:rsidR="007D08F0" w:rsidRDefault="00BF79F1">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sz w:val="18"/>
                <w:szCs w:val="18"/>
              </w:rPr>
              <w:t>0.00</w:t>
            </w:r>
            <w:r>
              <w:rPr>
                <w:rFonts w:asciiTheme="majorEastAsia" w:eastAsiaTheme="majorEastAsia" w:hAnsiTheme="majorEastAsia"/>
                <w:sz w:val="18"/>
                <w:szCs w:val="18"/>
                <w:cs/>
              </w:rPr>
              <w:t>‎</w:t>
            </w:r>
          </w:p>
        </w:tc>
      </w:tr>
      <w:tr w:rsidR="007D08F0" w14:paraId="5B865AED" w14:textId="77777777">
        <w:trPr>
          <w:trHeight w:val="413"/>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79892736" w14:textId="77777777" w:rsidR="007D08F0" w:rsidRDefault="00BF79F1">
            <w:pPr>
              <w:jc w:val="center"/>
            </w:pPr>
            <w:r>
              <w:t>项目总体目标</w:t>
            </w:r>
          </w:p>
        </w:tc>
        <w:tc>
          <w:tcPr>
            <w:tcW w:w="7797" w:type="dxa"/>
            <w:gridSpan w:val="7"/>
            <w:tcBorders>
              <w:top w:val="single" w:sz="2" w:space="0" w:color="000000"/>
              <w:left w:val="single" w:sz="2" w:space="0" w:color="000000"/>
              <w:bottom w:val="single" w:sz="2" w:space="0" w:color="000000"/>
              <w:right w:val="single" w:sz="2" w:space="0" w:color="000000"/>
            </w:tcBorders>
            <w:vAlign w:val="center"/>
          </w:tcPr>
          <w:p w14:paraId="1DB24824" w14:textId="77777777" w:rsidR="007D08F0" w:rsidRDefault="00BF79F1">
            <w:pPr>
              <w:jc w:val="left"/>
              <w:rPr>
                <w:rFonts w:asciiTheme="majorEastAsia" w:eastAsiaTheme="majorEastAsia" w:hAnsiTheme="majorEastAsia" w:hint="eastAsia"/>
                <w:sz w:val="18"/>
                <w:szCs w:val="18"/>
              </w:rPr>
            </w:pPr>
            <w:r>
              <w:rPr>
                <w:rFonts w:asciiTheme="majorEastAsia" w:eastAsiaTheme="majorEastAsia" w:hAnsiTheme="majorEastAsia"/>
                <w:sz w:val="18"/>
                <w:szCs w:val="18"/>
              </w:rPr>
              <w:t>项目总预算491.21万元，为70名社保工作者缴纳社保公积金、发放工资，建设素质优良的专业化社区工作者队伍，提升基层治理体系和治理能力现代化水平，加快推进市域治理现代化建设，增强社会治理和服务能力，增进人民福祉。</w:t>
            </w:r>
          </w:p>
        </w:tc>
      </w:tr>
      <w:tr w:rsidR="007D08F0" w14:paraId="12E4F13E" w14:textId="77777777">
        <w:trPr>
          <w:trHeight w:val="896"/>
          <w:jc w:val="center"/>
        </w:trPr>
        <w:tc>
          <w:tcPr>
            <w:tcW w:w="1131" w:type="dxa"/>
            <w:tcBorders>
              <w:top w:val="single" w:sz="2" w:space="0" w:color="000000"/>
              <w:left w:val="single" w:sz="2" w:space="0" w:color="000000"/>
              <w:bottom w:val="single" w:sz="2" w:space="0" w:color="000000"/>
              <w:right w:val="single" w:sz="2" w:space="0" w:color="000000"/>
            </w:tcBorders>
            <w:vAlign w:val="center"/>
          </w:tcPr>
          <w:p w14:paraId="4C5B2BBC" w14:textId="77777777" w:rsidR="007D08F0" w:rsidRDefault="00BF79F1">
            <w:pPr>
              <w:jc w:val="center"/>
            </w:pPr>
            <w:r>
              <w:t>一级指标</w:t>
            </w:r>
          </w:p>
        </w:tc>
        <w:tc>
          <w:tcPr>
            <w:tcW w:w="1134" w:type="dxa"/>
            <w:tcBorders>
              <w:top w:val="single" w:sz="2" w:space="0" w:color="000000"/>
              <w:left w:val="single" w:sz="2" w:space="0" w:color="000000"/>
              <w:bottom w:val="single" w:sz="2" w:space="0" w:color="000000"/>
              <w:right w:val="single" w:sz="2" w:space="0" w:color="000000"/>
            </w:tcBorders>
            <w:vAlign w:val="center"/>
          </w:tcPr>
          <w:p w14:paraId="60A9ABE1" w14:textId="77777777" w:rsidR="007D08F0" w:rsidRDefault="00BF79F1">
            <w:pPr>
              <w:jc w:val="center"/>
            </w:pPr>
            <w:r>
              <w:t>二级指标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6833B5BF" w14:textId="77777777" w:rsidR="007D08F0" w:rsidRDefault="00BF79F1">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三级指标</w:t>
            </w:r>
          </w:p>
        </w:tc>
        <w:tc>
          <w:tcPr>
            <w:tcW w:w="851" w:type="dxa"/>
            <w:tcBorders>
              <w:top w:val="single" w:sz="2" w:space="0" w:color="000000"/>
              <w:left w:val="single" w:sz="2" w:space="0" w:color="000000"/>
              <w:bottom w:val="single" w:sz="2" w:space="0" w:color="000000"/>
              <w:right w:val="single" w:sz="2" w:space="0" w:color="000000"/>
            </w:tcBorders>
            <w:vAlign w:val="center"/>
          </w:tcPr>
          <w:p w14:paraId="22D04684" w14:textId="77777777" w:rsidR="007D08F0" w:rsidRDefault="00BF79F1">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指标值</w:t>
            </w:r>
          </w:p>
        </w:tc>
        <w:tc>
          <w:tcPr>
            <w:tcW w:w="1276" w:type="dxa"/>
            <w:tcBorders>
              <w:top w:val="single" w:sz="2" w:space="0" w:color="000000"/>
              <w:left w:val="single" w:sz="2" w:space="0" w:color="000000"/>
              <w:bottom w:val="single" w:sz="2" w:space="0" w:color="000000"/>
              <w:right w:val="single" w:sz="2" w:space="0" w:color="000000"/>
            </w:tcBorders>
            <w:vAlign w:val="center"/>
          </w:tcPr>
          <w:p w14:paraId="2B2DFF89" w14:textId="77777777" w:rsidR="007D08F0" w:rsidRDefault="00BF79F1">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指标值设置依据</w:t>
            </w:r>
          </w:p>
        </w:tc>
        <w:tc>
          <w:tcPr>
            <w:tcW w:w="819" w:type="dxa"/>
            <w:tcBorders>
              <w:top w:val="single" w:sz="2" w:space="0" w:color="000000"/>
              <w:left w:val="single" w:sz="2" w:space="0" w:color="000000"/>
              <w:bottom w:val="single" w:sz="2" w:space="0" w:color="000000"/>
              <w:right w:val="single" w:sz="2" w:space="0" w:color="000000"/>
            </w:tcBorders>
            <w:vAlign w:val="center"/>
          </w:tcPr>
          <w:p w14:paraId="1EB0EC7C" w14:textId="77777777" w:rsidR="007D08F0" w:rsidRDefault="00BF79F1">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上年完成值</w:t>
            </w:r>
          </w:p>
        </w:tc>
        <w:tc>
          <w:tcPr>
            <w:tcW w:w="851" w:type="dxa"/>
            <w:tcBorders>
              <w:top w:val="single" w:sz="2" w:space="0" w:color="000000"/>
              <w:left w:val="single" w:sz="2" w:space="0" w:color="000000"/>
              <w:bottom w:val="single" w:sz="2" w:space="0" w:color="000000"/>
              <w:right w:val="single" w:sz="2" w:space="0" w:color="000000"/>
            </w:tcBorders>
            <w:vAlign w:val="center"/>
          </w:tcPr>
          <w:p w14:paraId="046D0FFE" w14:textId="77777777" w:rsidR="007D08F0" w:rsidRDefault="00BF79F1">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指标分值权重</w:t>
            </w:r>
          </w:p>
        </w:tc>
        <w:tc>
          <w:tcPr>
            <w:tcW w:w="1023" w:type="dxa"/>
            <w:tcBorders>
              <w:top w:val="single" w:sz="2" w:space="0" w:color="000000"/>
              <w:left w:val="single" w:sz="2" w:space="0" w:color="000000"/>
              <w:bottom w:val="single" w:sz="2" w:space="0" w:color="000000"/>
              <w:right w:val="single" w:sz="2" w:space="0" w:color="000000"/>
            </w:tcBorders>
            <w:vAlign w:val="center"/>
          </w:tcPr>
          <w:p w14:paraId="670B2690" w14:textId="77777777" w:rsidR="007D08F0" w:rsidRDefault="00BF79F1">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指标赋分规则</w:t>
            </w:r>
          </w:p>
        </w:tc>
        <w:tc>
          <w:tcPr>
            <w:tcW w:w="1276" w:type="dxa"/>
            <w:tcBorders>
              <w:top w:val="single" w:sz="2" w:space="0" w:color="000000"/>
              <w:left w:val="single" w:sz="2" w:space="0" w:color="000000"/>
              <w:bottom w:val="single" w:sz="2" w:space="0" w:color="000000"/>
              <w:right w:val="single" w:sz="2" w:space="0" w:color="000000"/>
            </w:tcBorders>
            <w:vAlign w:val="center"/>
          </w:tcPr>
          <w:p w14:paraId="31D3515B" w14:textId="77777777" w:rsidR="007D08F0" w:rsidRDefault="00BF79F1">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佐证资料</w:t>
            </w:r>
          </w:p>
        </w:tc>
      </w:tr>
      <w:tr w:rsidR="007D08F0" w14:paraId="7607DD28" w14:textId="77777777">
        <w:trPr>
          <w:trHeight w:val="859"/>
          <w:jc w:val="center"/>
        </w:trPr>
        <w:tc>
          <w:tcPr>
            <w:tcW w:w="1131" w:type="dxa"/>
            <w:vMerge w:val="restart"/>
            <w:tcBorders>
              <w:left w:val="single" w:sz="2" w:space="0" w:color="000000"/>
              <w:right w:val="single" w:sz="2" w:space="0" w:color="000000"/>
            </w:tcBorders>
            <w:vAlign w:val="center"/>
          </w:tcPr>
          <w:p w14:paraId="7407A18D" w14:textId="77777777" w:rsidR="007D08F0" w:rsidRDefault="00BF79F1">
            <w:pPr>
              <w:jc w:val="center"/>
            </w:pPr>
            <w:r>
              <w:t>产出指标</w:t>
            </w:r>
          </w:p>
        </w:tc>
        <w:tc>
          <w:tcPr>
            <w:tcW w:w="1134" w:type="dxa"/>
            <w:vMerge w:val="restart"/>
            <w:tcBorders>
              <w:left w:val="single" w:sz="2" w:space="0" w:color="000000"/>
              <w:bottom w:val="single" w:sz="2" w:space="0" w:color="000000"/>
              <w:right w:val="single" w:sz="2" w:space="0" w:color="000000"/>
            </w:tcBorders>
            <w:vAlign w:val="center"/>
          </w:tcPr>
          <w:p w14:paraId="63CD89BE" w14:textId="77777777" w:rsidR="007D08F0" w:rsidRDefault="00BF79F1">
            <w:pPr>
              <w:jc w:val="center"/>
            </w:pPr>
            <w:r>
              <w:t>数量指标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5F2A3109"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社区工作者数量</w:t>
            </w:r>
          </w:p>
        </w:tc>
        <w:tc>
          <w:tcPr>
            <w:tcW w:w="851" w:type="dxa"/>
            <w:tcBorders>
              <w:top w:val="single" w:sz="2" w:space="0" w:color="000000"/>
              <w:left w:val="single" w:sz="2" w:space="0" w:color="000000"/>
              <w:bottom w:val="single" w:sz="2" w:space="0" w:color="000000"/>
              <w:right w:val="single" w:sz="2" w:space="0" w:color="000000"/>
            </w:tcBorders>
            <w:vAlign w:val="center"/>
          </w:tcPr>
          <w:p w14:paraId="70A81F80"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&lt;=70人</w:t>
            </w:r>
          </w:p>
        </w:tc>
        <w:tc>
          <w:tcPr>
            <w:tcW w:w="1276" w:type="dxa"/>
            <w:tcBorders>
              <w:top w:val="single" w:sz="2" w:space="0" w:color="000000"/>
              <w:left w:val="single" w:sz="2" w:space="0" w:color="000000"/>
              <w:bottom w:val="single" w:sz="2" w:space="0" w:color="000000"/>
              <w:right w:val="single" w:sz="2" w:space="0" w:color="000000"/>
            </w:tcBorders>
            <w:vAlign w:val="center"/>
          </w:tcPr>
          <w:p w14:paraId="7CCD6DA7"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6FF49F1E"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42人</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1689410E"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2A917301"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28F5BAB1"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7D08F0" w14:paraId="4D5A7F6B" w14:textId="77777777">
        <w:trPr>
          <w:trHeight w:val="859"/>
          <w:jc w:val="center"/>
        </w:trPr>
        <w:tc>
          <w:tcPr>
            <w:tcW w:w="1131" w:type="dxa"/>
            <w:vMerge/>
            <w:tcBorders>
              <w:left w:val="single" w:sz="2" w:space="0" w:color="000000"/>
              <w:right w:val="single" w:sz="2" w:space="0" w:color="000000"/>
            </w:tcBorders>
            <w:vAlign w:val="center"/>
          </w:tcPr>
          <w:p w14:paraId="26BC44F7" w14:textId="77777777" w:rsidR="007D08F0" w:rsidRDefault="007D08F0"/>
        </w:tc>
        <w:tc>
          <w:tcPr>
            <w:tcW w:w="1134" w:type="dxa"/>
            <w:vMerge/>
            <w:tcBorders>
              <w:left w:val="single" w:sz="2" w:space="0" w:color="000000"/>
              <w:bottom w:val="single" w:sz="2" w:space="0" w:color="000000"/>
              <w:right w:val="single" w:sz="2" w:space="0" w:color="000000"/>
            </w:tcBorders>
            <w:vAlign w:val="center"/>
          </w:tcPr>
          <w:p w14:paraId="1FAE6DE8" w14:textId="77777777" w:rsidR="007D08F0" w:rsidRDefault="007D08F0"/>
        </w:tc>
        <w:tc>
          <w:tcPr>
            <w:tcW w:w="1701" w:type="dxa"/>
            <w:tcBorders>
              <w:top w:val="single" w:sz="2" w:space="0" w:color="000000"/>
              <w:left w:val="single" w:sz="2" w:space="0" w:color="000000"/>
              <w:bottom w:val="single" w:sz="2" w:space="0" w:color="000000"/>
              <w:right w:val="single" w:sz="2" w:space="0" w:color="000000"/>
            </w:tcBorders>
            <w:vAlign w:val="center"/>
          </w:tcPr>
          <w:p w14:paraId="01BB1D46"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缴纳社保、公积金次数</w:t>
            </w:r>
          </w:p>
        </w:tc>
        <w:tc>
          <w:tcPr>
            <w:tcW w:w="851" w:type="dxa"/>
            <w:tcBorders>
              <w:top w:val="single" w:sz="2" w:space="0" w:color="000000"/>
              <w:left w:val="single" w:sz="2" w:space="0" w:color="000000"/>
              <w:bottom w:val="single" w:sz="2" w:space="0" w:color="000000"/>
              <w:right w:val="single" w:sz="2" w:space="0" w:color="000000"/>
            </w:tcBorders>
            <w:vAlign w:val="center"/>
          </w:tcPr>
          <w:p w14:paraId="025EBE8E"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&gt;=11次</w:t>
            </w:r>
          </w:p>
        </w:tc>
        <w:tc>
          <w:tcPr>
            <w:tcW w:w="1276" w:type="dxa"/>
            <w:tcBorders>
              <w:top w:val="single" w:sz="2" w:space="0" w:color="000000"/>
              <w:left w:val="single" w:sz="2" w:space="0" w:color="000000"/>
              <w:bottom w:val="single" w:sz="2" w:space="0" w:color="000000"/>
              <w:right w:val="single" w:sz="2" w:space="0" w:color="000000"/>
            </w:tcBorders>
            <w:vAlign w:val="center"/>
          </w:tcPr>
          <w:p w14:paraId="07C102F1"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129A8841"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4D69D403"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6FF759C9"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7F3C74D1"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7D08F0" w14:paraId="5031FA9C" w14:textId="77777777">
        <w:trPr>
          <w:trHeight w:val="859"/>
          <w:jc w:val="center"/>
        </w:trPr>
        <w:tc>
          <w:tcPr>
            <w:tcW w:w="1131" w:type="dxa"/>
            <w:vMerge/>
            <w:tcBorders>
              <w:left w:val="single" w:sz="2" w:space="0" w:color="000000"/>
              <w:right w:val="single" w:sz="2" w:space="0" w:color="000000"/>
            </w:tcBorders>
            <w:vAlign w:val="center"/>
          </w:tcPr>
          <w:p w14:paraId="23D711B3" w14:textId="77777777" w:rsidR="007D08F0" w:rsidRDefault="007D08F0"/>
        </w:tc>
        <w:tc>
          <w:tcPr>
            <w:tcW w:w="1134" w:type="dxa"/>
            <w:vMerge/>
            <w:tcBorders>
              <w:left w:val="single" w:sz="2" w:space="0" w:color="000000"/>
              <w:bottom w:val="single" w:sz="2" w:space="0" w:color="000000"/>
              <w:right w:val="single" w:sz="2" w:space="0" w:color="000000"/>
            </w:tcBorders>
            <w:vAlign w:val="center"/>
          </w:tcPr>
          <w:p w14:paraId="0CCED41A" w14:textId="77777777" w:rsidR="007D08F0" w:rsidRDefault="007D08F0"/>
        </w:tc>
        <w:tc>
          <w:tcPr>
            <w:tcW w:w="1701" w:type="dxa"/>
            <w:tcBorders>
              <w:top w:val="single" w:sz="2" w:space="0" w:color="000000"/>
              <w:left w:val="single" w:sz="2" w:space="0" w:color="000000"/>
              <w:bottom w:val="single" w:sz="2" w:space="0" w:color="000000"/>
              <w:right w:val="single" w:sz="2" w:space="0" w:color="000000"/>
            </w:tcBorders>
            <w:vAlign w:val="center"/>
          </w:tcPr>
          <w:p w14:paraId="75AB9547"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发放工资次数</w:t>
            </w:r>
          </w:p>
        </w:tc>
        <w:tc>
          <w:tcPr>
            <w:tcW w:w="851" w:type="dxa"/>
            <w:tcBorders>
              <w:top w:val="single" w:sz="2" w:space="0" w:color="000000"/>
              <w:left w:val="single" w:sz="2" w:space="0" w:color="000000"/>
              <w:bottom w:val="single" w:sz="2" w:space="0" w:color="000000"/>
              <w:right w:val="single" w:sz="2" w:space="0" w:color="000000"/>
            </w:tcBorders>
            <w:vAlign w:val="center"/>
          </w:tcPr>
          <w:p w14:paraId="528AA899"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&gt;=10次</w:t>
            </w:r>
          </w:p>
        </w:tc>
        <w:tc>
          <w:tcPr>
            <w:tcW w:w="1276" w:type="dxa"/>
            <w:tcBorders>
              <w:top w:val="single" w:sz="2" w:space="0" w:color="000000"/>
              <w:left w:val="single" w:sz="2" w:space="0" w:color="000000"/>
              <w:bottom w:val="single" w:sz="2" w:space="0" w:color="000000"/>
              <w:right w:val="single" w:sz="2" w:space="0" w:color="000000"/>
            </w:tcBorders>
            <w:vAlign w:val="center"/>
          </w:tcPr>
          <w:p w14:paraId="2C72CD53"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4B3BB787"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4CFC8FBB"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1022E309"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256C8B8A"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7D08F0" w14:paraId="1C862408" w14:textId="77777777">
        <w:trPr>
          <w:trHeight w:val="859"/>
          <w:jc w:val="center"/>
        </w:trPr>
        <w:tc>
          <w:tcPr>
            <w:tcW w:w="1131" w:type="dxa"/>
            <w:vMerge/>
            <w:tcBorders>
              <w:left w:val="single" w:sz="2" w:space="0" w:color="000000"/>
              <w:right w:val="single" w:sz="2" w:space="0" w:color="000000"/>
            </w:tcBorders>
            <w:vAlign w:val="center"/>
          </w:tcPr>
          <w:p w14:paraId="28680578" w14:textId="77777777" w:rsidR="007D08F0" w:rsidRDefault="007D08F0"/>
        </w:tc>
        <w:tc>
          <w:tcPr>
            <w:tcW w:w="1134" w:type="dxa"/>
            <w:tcBorders>
              <w:left w:val="single" w:sz="2" w:space="0" w:color="000000"/>
              <w:bottom w:val="single" w:sz="2" w:space="0" w:color="000000"/>
              <w:right w:val="single" w:sz="2" w:space="0" w:color="000000"/>
            </w:tcBorders>
            <w:vAlign w:val="center"/>
          </w:tcPr>
          <w:p w14:paraId="39A69B6B" w14:textId="77777777" w:rsidR="007D08F0" w:rsidRDefault="00BF79F1">
            <w:pPr>
              <w:jc w:val="center"/>
            </w:pPr>
            <w:r>
              <w:t>质量指标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47A53502"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人员考核合格率</w:t>
            </w:r>
          </w:p>
        </w:tc>
        <w:tc>
          <w:tcPr>
            <w:tcW w:w="851" w:type="dxa"/>
            <w:tcBorders>
              <w:top w:val="single" w:sz="2" w:space="0" w:color="000000"/>
              <w:left w:val="single" w:sz="2" w:space="0" w:color="000000"/>
              <w:bottom w:val="single" w:sz="2" w:space="0" w:color="000000"/>
              <w:right w:val="single" w:sz="2" w:space="0" w:color="000000"/>
            </w:tcBorders>
            <w:vAlign w:val="center"/>
          </w:tcPr>
          <w:p w14:paraId="27EF5F1A"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&gt;=95%</w:t>
            </w:r>
          </w:p>
        </w:tc>
        <w:tc>
          <w:tcPr>
            <w:tcW w:w="1276" w:type="dxa"/>
            <w:tcBorders>
              <w:top w:val="single" w:sz="2" w:space="0" w:color="000000"/>
              <w:left w:val="single" w:sz="2" w:space="0" w:color="000000"/>
              <w:bottom w:val="single" w:sz="2" w:space="0" w:color="000000"/>
              <w:right w:val="single" w:sz="2" w:space="0" w:color="000000"/>
            </w:tcBorders>
            <w:vAlign w:val="center"/>
          </w:tcPr>
          <w:p w14:paraId="252025F7"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5D5D2D13"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100%</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5A972285"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73142261"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6677C9D0"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7D08F0" w14:paraId="40AA3ED5" w14:textId="77777777">
        <w:trPr>
          <w:trHeight w:val="859"/>
          <w:jc w:val="center"/>
        </w:trPr>
        <w:tc>
          <w:tcPr>
            <w:tcW w:w="1131" w:type="dxa"/>
            <w:tcBorders>
              <w:left w:val="single" w:sz="2" w:space="0" w:color="000000"/>
              <w:right w:val="single" w:sz="2" w:space="0" w:color="000000"/>
            </w:tcBorders>
            <w:vAlign w:val="center"/>
          </w:tcPr>
          <w:p w14:paraId="6120F6DC" w14:textId="77777777" w:rsidR="007D08F0" w:rsidRDefault="00BF79F1">
            <w:pPr>
              <w:jc w:val="center"/>
            </w:pPr>
            <w:r>
              <w:t>成本指标</w:t>
            </w:r>
          </w:p>
        </w:tc>
        <w:tc>
          <w:tcPr>
            <w:tcW w:w="1134" w:type="dxa"/>
            <w:tcBorders>
              <w:left w:val="single" w:sz="2" w:space="0" w:color="000000"/>
              <w:bottom w:val="single" w:sz="2" w:space="0" w:color="000000"/>
              <w:right w:val="single" w:sz="2" w:space="0" w:color="000000"/>
            </w:tcBorders>
            <w:vAlign w:val="center"/>
          </w:tcPr>
          <w:p w14:paraId="48AB395A" w14:textId="77777777" w:rsidR="007D08F0" w:rsidRDefault="00BF79F1">
            <w:pPr>
              <w:jc w:val="center"/>
            </w:pPr>
            <w:r>
              <w:t>经济成本指标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6BC40CF5"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人均发放金额</w:t>
            </w:r>
          </w:p>
        </w:tc>
        <w:tc>
          <w:tcPr>
            <w:tcW w:w="851" w:type="dxa"/>
            <w:tcBorders>
              <w:top w:val="single" w:sz="2" w:space="0" w:color="000000"/>
              <w:left w:val="single" w:sz="2" w:space="0" w:color="000000"/>
              <w:bottom w:val="single" w:sz="2" w:space="0" w:color="000000"/>
              <w:right w:val="single" w:sz="2" w:space="0" w:color="000000"/>
            </w:tcBorders>
            <w:vAlign w:val="center"/>
          </w:tcPr>
          <w:p w14:paraId="5B31F5FC"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&lt;=6266.67元/人/月</w:t>
            </w:r>
          </w:p>
        </w:tc>
        <w:tc>
          <w:tcPr>
            <w:tcW w:w="1276" w:type="dxa"/>
            <w:tcBorders>
              <w:top w:val="single" w:sz="2" w:space="0" w:color="000000"/>
              <w:left w:val="single" w:sz="2" w:space="0" w:color="000000"/>
              <w:bottom w:val="single" w:sz="2" w:space="0" w:color="000000"/>
              <w:right w:val="single" w:sz="2" w:space="0" w:color="000000"/>
            </w:tcBorders>
            <w:vAlign w:val="center"/>
          </w:tcPr>
          <w:p w14:paraId="26B69C71"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预算支出标准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469C5100"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6437.5元/人/月</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75DC3E72"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20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1D548644"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4EAF9314"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工作资料,原始凭证</w:t>
            </w:r>
            <w:r>
              <w:rPr>
                <w:rFonts w:ascii="MS Gothic" w:eastAsia="MS Gothic" w:hAnsi="MS Gothic" w:cs="MS Gothic" w:hint="eastAsia"/>
                <w:color w:val="000000"/>
                <w:kern w:val="0"/>
                <w:sz w:val="20"/>
                <w:szCs w:val="20"/>
                <w:cs/>
                <w:lang w:bidi="ar"/>
              </w:rPr>
              <w:t>‎</w:t>
            </w:r>
          </w:p>
        </w:tc>
      </w:tr>
      <w:tr w:rsidR="007D08F0" w14:paraId="3F061D62" w14:textId="77777777">
        <w:trPr>
          <w:trHeight w:val="859"/>
          <w:jc w:val="center"/>
        </w:trPr>
        <w:tc>
          <w:tcPr>
            <w:tcW w:w="1131" w:type="dxa"/>
            <w:vMerge w:val="restart"/>
            <w:tcBorders>
              <w:left w:val="single" w:sz="2" w:space="0" w:color="000000"/>
              <w:right w:val="single" w:sz="2" w:space="0" w:color="000000"/>
            </w:tcBorders>
            <w:vAlign w:val="center"/>
          </w:tcPr>
          <w:p w14:paraId="5E393FAD" w14:textId="77777777" w:rsidR="007D08F0" w:rsidRDefault="00BF79F1">
            <w:pPr>
              <w:jc w:val="center"/>
            </w:pPr>
            <w:r>
              <w:t>效益指标</w:t>
            </w:r>
          </w:p>
        </w:tc>
        <w:tc>
          <w:tcPr>
            <w:tcW w:w="1134" w:type="dxa"/>
            <w:vMerge w:val="restart"/>
            <w:tcBorders>
              <w:left w:val="single" w:sz="2" w:space="0" w:color="000000"/>
              <w:bottom w:val="single" w:sz="2" w:space="0" w:color="000000"/>
              <w:right w:val="single" w:sz="2" w:space="0" w:color="000000"/>
            </w:tcBorders>
            <w:vAlign w:val="center"/>
          </w:tcPr>
          <w:p w14:paraId="554CC8EE" w14:textId="77777777" w:rsidR="007D08F0" w:rsidRDefault="00BF79F1">
            <w:pPr>
              <w:jc w:val="center"/>
            </w:pPr>
            <w:r>
              <w:t>社会效益指标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7DC540AD"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提高社会认同度和职业荣誉感</w:t>
            </w:r>
          </w:p>
        </w:tc>
        <w:tc>
          <w:tcPr>
            <w:tcW w:w="851" w:type="dxa"/>
            <w:tcBorders>
              <w:top w:val="single" w:sz="2" w:space="0" w:color="000000"/>
              <w:left w:val="single" w:sz="2" w:space="0" w:color="000000"/>
              <w:bottom w:val="single" w:sz="2" w:space="0" w:color="000000"/>
              <w:right w:val="single" w:sz="2" w:space="0" w:color="000000"/>
            </w:tcBorders>
            <w:vAlign w:val="center"/>
          </w:tcPr>
          <w:p w14:paraId="134F3479"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有效提高</w:t>
            </w:r>
          </w:p>
        </w:tc>
        <w:tc>
          <w:tcPr>
            <w:tcW w:w="1276" w:type="dxa"/>
            <w:tcBorders>
              <w:top w:val="single" w:sz="2" w:space="0" w:color="000000"/>
              <w:left w:val="single" w:sz="2" w:space="0" w:color="000000"/>
              <w:bottom w:val="single" w:sz="2" w:space="0" w:color="000000"/>
              <w:right w:val="single" w:sz="2" w:space="0" w:color="000000"/>
            </w:tcBorders>
            <w:vAlign w:val="center"/>
          </w:tcPr>
          <w:p w14:paraId="609CB0BD"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763537FF"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有效提高</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72B21CB5"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36043B53"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按评判等级赋分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5B64A476"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7D08F0" w14:paraId="52AB0134" w14:textId="77777777">
        <w:trPr>
          <w:trHeight w:val="859"/>
          <w:jc w:val="center"/>
        </w:trPr>
        <w:tc>
          <w:tcPr>
            <w:tcW w:w="1131" w:type="dxa"/>
            <w:vMerge/>
            <w:tcBorders>
              <w:left w:val="single" w:sz="2" w:space="0" w:color="000000"/>
              <w:right w:val="single" w:sz="2" w:space="0" w:color="000000"/>
            </w:tcBorders>
            <w:vAlign w:val="center"/>
          </w:tcPr>
          <w:p w14:paraId="68A1FC42" w14:textId="77777777" w:rsidR="007D08F0" w:rsidRDefault="007D08F0"/>
        </w:tc>
        <w:tc>
          <w:tcPr>
            <w:tcW w:w="1134" w:type="dxa"/>
            <w:vMerge/>
            <w:tcBorders>
              <w:left w:val="single" w:sz="2" w:space="0" w:color="000000"/>
              <w:bottom w:val="single" w:sz="2" w:space="0" w:color="000000"/>
              <w:right w:val="single" w:sz="2" w:space="0" w:color="000000"/>
            </w:tcBorders>
            <w:vAlign w:val="center"/>
          </w:tcPr>
          <w:p w14:paraId="29577101" w14:textId="77777777" w:rsidR="007D08F0" w:rsidRDefault="007D08F0"/>
        </w:tc>
        <w:tc>
          <w:tcPr>
            <w:tcW w:w="1701" w:type="dxa"/>
            <w:tcBorders>
              <w:top w:val="single" w:sz="2" w:space="0" w:color="000000"/>
              <w:left w:val="single" w:sz="2" w:space="0" w:color="000000"/>
              <w:bottom w:val="single" w:sz="2" w:space="0" w:color="000000"/>
              <w:right w:val="single" w:sz="2" w:space="0" w:color="000000"/>
            </w:tcBorders>
            <w:vAlign w:val="center"/>
          </w:tcPr>
          <w:p w14:paraId="1A9704F6"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完善和优化社区工作者职业体系建设</w:t>
            </w:r>
          </w:p>
        </w:tc>
        <w:tc>
          <w:tcPr>
            <w:tcW w:w="851" w:type="dxa"/>
            <w:tcBorders>
              <w:top w:val="single" w:sz="2" w:space="0" w:color="000000"/>
              <w:left w:val="single" w:sz="2" w:space="0" w:color="000000"/>
              <w:bottom w:val="single" w:sz="2" w:space="0" w:color="000000"/>
              <w:right w:val="single" w:sz="2" w:space="0" w:color="000000"/>
            </w:tcBorders>
            <w:vAlign w:val="center"/>
          </w:tcPr>
          <w:p w14:paraId="2EA623CA"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不断完善</w:t>
            </w:r>
          </w:p>
        </w:tc>
        <w:tc>
          <w:tcPr>
            <w:tcW w:w="1276" w:type="dxa"/>
            <w:tcBorders>
              <w:top w:val="single" w:sz="2" w:space="0" w:color="000000"/>
              <w:left w:val="single" w:sz="2" w:space="0" w:color="000000"/>
              <w:bottom w:val="single" w:sz="2" w:space="0" w:color="000000"/>
              <w:right w:val="single" w:sz="2" w:space="0" w:color="000000"/>
            </w:tcBorders>
            <w:vAlign w:val="center"/>
          </w:tcPr>
          <w:p w14:paraId="36B7CEBB"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4482A750"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不断完善</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6359778F"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7A4C9E6F"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按评判等级赋分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68670155"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7D08F0" w14:paraId="57765E48" w14:textId="77777777">
        <w:trPr>
          <w:trHeight w:val="859"/>
          <w:jc w:val="center"/>
        </w:trPr>
        <w:tc>
          <w:tcPr>
            <w:tcW w:w="1131" w:type="dxa"/>
            <w:tcBorders>
              <w:left w:val="single" w:sz="2" w:space="0" w:color="000000"/>
              <w:right w:val="single" w:sz="2" w:space="0" w:color="000000"/>
            </w:tcBorders>
            <w:vAlign w:val="center"/>
          </w:tcPr>
          <w:p w14:paraId="055A143E" w14:textId="77777777" w:rsidR="007D08F0" w:rsidRDefault="00BF79F1">
            <w:pPr>
              <w:jc w:val="center"/>
            </w:pPr>
            <w:r>
              <w:t>满意度指标</w:t>
            </w:r>
          </w:p>
        </w:tc>
        <w:tc>
          <w:tcPr>
            <w:tcW w:w="1134" w:type="dxa"/>
            <w:tcBorders>
              <w:left w:val="single" w:sz="2" w:space="0" w:color="000000"/>
              <w:bottom w:val="single" w:sz="2" w:space="0" w:color="000000"/>
              <w:right w:val="single" w:sz="2" w:space="0" w:color="000000"/>
            </w:tcBorders>
            <w:vAlign w:val="center"/>
          </w:tcPr>
          <w:p w14:paraId="6BC734A9" w14:textId="77777777" w:rsidR="007D08F0" w:rsidRDefault="00BF79F1">
            <w:pPr>
              <w:jc w:val="center"/>
            </w:pPr>
            <w:r>
              <w:t>满意度指标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543C22B1"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社区工作者满意度</w:t>
            </w:r>
          </w:p>
        </w:tc>
        <w:tc>
          <w:tcPr>
            <w:tcW w:w="851" w:type="dxa"/>
            <w:tcBorders>
              <w:top w:val="single" w:sz="2" w:space="0" w:color="000000"/>
              <w:left w:val="single" w:sz="2" w:space="0" w:color="000000"/>
              <w:bottom w:val="single" w:sz="2" w:space="0" w:color="000000"/>
              <w:right w:val="single" w:sz="2" w:space="0" w:color="000000"/>
            </w:tcBorders>
            <w:vAlign w:val="center"/>
          </w:tcPr>
          <w:p w14:paraId="220BBE57"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&gt;=95%</w:t>
            </w:r>
          </w:p>
        </w:tc>
        <w:tc>
          <w:tcPr>
            <w:tcW w:w="1276" w:type="dxa"/>
            <w:tcBorders>
              <w:top w:val="single" w:sz="2" w:space="0" w:color="000000"/>
              <w:left w:val="single" w:sz="2" w:space="0" w:color="000000"/>
              <w:bottom w:val="single" w:sz="2" w:space="0" w:color="000000"/>
              <w:right w:val="single" w:sz="2" w:space="0" w:color="000000"/>
            </w:tcBorders>
            <w:vAlign w:val="center"/>
          </w:tcPr>
          <w:p w14:paraId="3791C182"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6DB97104"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100%</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7E3189A8"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4D7ADEC0"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满意度赋分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7DC05B2A"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bl>
    <w:p w14:paraId="730BCC17" w14:textId="77777777" w:rsidR="007D08F0" w:rsidRDefault="007D08F0">
      <w:pPr>
        <w:jc w:val="center"/>
      </w:pPr>
    </w:p>
    <w:p w14:paraId="26A189B0" w14:textId="77777777" w:rsidR="007D08F0" w:rsidRDefault="00BF79F1">
      <w:r>
        <w:br w:type="page"/>
      </w:r>
    </w:p>
    <w:p w14:paraId="1E2BFE2E" w14:textId="77777777" w:rsidR="007D08F0" w:rsidRDefault="007D08F0">
      <w:pPr>
        <w:jc w:val="center"/>
      </w:pPr>
    </w:p>
    <w:p w14:paraId="18C2EB01" w14:textId="77777777" w:rsidR="007D08F0" w:rsidRDefault="00BF79F1">
      <w:pPr>
        <w:spacing w:line="560" w:lineRule="exact"/>
        <w:ind w:firstLineChars="200" w:firstLine="640"/>
        <w:jc w:val="center"/>
        <w:outlineLvl w:val="4"/>
        <w:rPr>
          <w:rFonts w:ascii="仿宋_GB2312" w:eastAsia="仿宋_GB2312" w:hAnsi="宋体" w:cs="宋体" w:hint="eastAsia"/>
          <w:b/>
          <w:kern w:val="0"/>
          <w:sz w:val="32"/>
          <w:szCs w:val="32"/>
        </w:rPr>
      </w:pPr>
      <w:r>
        <w:rPr>
          <w:rFonts w:ascii="仿宋_GB2312" w:eastAsia="仿宋_GB2312" w:hAnsi="宋体" w:cs="宋体" w:hint="eastAsia"/>
          <w:b/>
          <w:kern w:val="0"/>
          <w:sz w:val="32"/>
          <w:szCs w:val="32"/>
        </w:rPr>
        <w:t>项目支出绩效目标表</w:t>
      </w:r>
    </w:p>
    <w:p w14:paraId="08BE3300" w14:textId="17971347" w:rsidR="007D08F0" w:rsidRDefault="00BF79F1">
      <w:pPr>
        <w:spacing w:line="560" w:lineRule="exact"/>
        <w:ind w:firstLineChars="200" w:firstLine="440"/>
        <w:jc w:val="center"/>
        <w:rPr>
          <w:rFonts w:asciiTheme="majorEastAsia" w:eastAsiaTheme="majorEastAsia" w:hAnsiTheme="majorEastAsia" w:cs="宋体" w:hint="eastAsia"/>
          <w:kern w:val="0"/>
          <w:sz w:val="22"/>
          <w:szCs w:val="22"/>
        </w:rPr>
      </w:pPr>
      <w:r>
        <w:rPr>
          <w:rFonts w:asciiTheme="majorEastAsia" w:eastAsiaTheme="majorEastAsia" w:hAnsiTheme="majorEastAsia" w:cs="MS Gothic" w:hint="eastAsia"/>
          <w:kern w:val="0"/>
          <w:sz w:val="22"/>
          <w:szCs w:val="22"/>
          <w:cs/>
        </w:rPr>
        <w:t>‎</w:t>
      </w:r>
      <w:r>
        <w:rPr>
          <w:rFonts w:asciiTheme="majorEastAsia" w:eastAsiaTheme="majorEastAsia" w:hAnsiTheme="majorEastAsia" w:cs="MS Gothic" w:hint="eastAsia"/>
          <w:kern w:val="0"/>
          <w:sz w:val="22"/>
          <w:szCs w:val="22"/>
        </w:rPr>
        <w:t>（</w:t>
      </w:r>
      <w:r w:rsidR="00B43E2D">
        <w:rPr>
          <w:rFonts w:asciiTheme="majorEastAsia" w:eastAsiaTheme="majorEastAsia" w:hAnsiTheme="majorEastAsia" w:cs="MS Gothic" w:hint="eastAsia"/>
          <w:kern w:val="0"/>
          <w:sz w:val="22"/>
          <w:szCs w:val="22"/>
        </w:rPr>
        <w:t>2026年</w:t>
      </w:r>
      <w:r>
        <w:rPr>
          <w:rFonts w:asciiTheme="majorEastAsia" w:eastAsiaTheme="majorEastAsia" w:hAnsiTheme="majorEastAsia" w:cs="MS Gothic" w:hint="eastAsia"/>
          <w:kern w:val="0"/>
          <w:sz w:val="22"/>
          <w:szCs w:val="22"/>
        </w:rPr>
        <w:t>）</w:t>
      </w:r>
      <w:r>
        <w:rPr>
          <w:rFonts w:asciiTheme="majorEastAsia" w:eastAsiaTheme="majorEastAsia" w:hAnsiTheme="majorEastAsia" w:cs="MS Gothic" w:hint="eastAsia"/>
          <w:kern w:val="0"/>
          <w:sz w:val="22"/>
          <w:szCs w:val="22"/>
          <w:cs/>
        </w:rPr>
        <w:t>‎</w:t>
      </w:r>
    </w:p>
    <w:tbl>
      <w:tblPr>
        <w:tblW w:w="10062"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131"/>
        <w:gridCol w:w="1134"/>
        <w:gridCol w:w="1701"/>
        <w:gridCol w:w="851"/>
        <w:gridCol w:w="1276"/>
        <w:gridCol w:w="819"/>
        <w:gridCol w:w="851"/>
        <w:gridCol w:w="1023"/>
        <w:gridCol w:w="1276"/>
      </w:tblGrid>
      <w:tr w:rsidR="007D08F0" w14:paraId="0A40DFFD" w14:textId="77777777">
        <w:trPr>
          <w:trHeight w:val="538"/>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03B72BDE" w14:textId="77777777" w:rsidR="007D08F0" w:rsidRDefault="00BF79F1">
            <w:pPr>
              <w:jc w:val="center"/>
            </w:pPr>
            <w:r>
              <w:t>预算单位</w:t>
            </w:r>
          </w:p>
        </w:tc>
        <w:tc>
          <w:tcPr>
            <w:tcW w:w="7797" w:type="dxa"/>
            <w:gridSpan w:val="7"/>
            <w:tcBorders>
              <w:top w:val="single" w:sz="2" w:space="0" w:color="000000"/>
              <w:left w:val="single" w:sz="2" w:space="0" w:color="000000"/>
              <w:bottom w:val="single" w:sz="2" w:space="0" w:color="000000"/>
              <w:right w:val="single" w:sz="2" w:space="0" w:color="000000"/>
            </w:tcBorders>
            <w:vAlign w:val="center"/>
          </w:tcPr>
          <w:p w14:paraId="251AA536" w14:textId="77777777" w:rsidR="007D08F0" w:rsidRDefault="00BF79F1">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hint="eastAsia"/>
                <w:sz w:val="18"/>
                <w:szCs w:val="18"/>
              </w:rPr>
              <w:t>新疆维吾尔自治区喀什地区</w:t>
            </w:r>
            <w:r>
              <w:rPr>
                <w:rFonts w:asciiTheme="majorEastAsia" w:eastAsiaTheme="majorEastAsia" w:hAnsiTheme="majorEastAsia"/>
                <w:sz w:val="18"/>
                <w:szCs w:val="18"/>
              </w:rPr>
              <w:t>疏勒县民政局</w:t>
            </w:r>
            <w:r>
              <w:rPr>
                <w:rFonts w:asciiTheme="majorEastAsia" w:eastAsiaTheme="majorEastAsia" w:hAnsiTheme="majorEastAsia"/>
                <w:sz w:val="18"/>
                <w:szCs w:val="18"/>
                <w:cs/>
              </w:rPr>
              <w:t>‎</w:t>
            </w:r>
          </w:p>
        </w:tc>
      </w:tr>
      <w:tr w:rsidR="007D08F0" w14:paraId="4D12E78F" w14:textId="77777777">
        <w:trPr>
          <w:trHeight w:val="515"/>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75DD9871" w14:textId="77777777" w:rsidR="007D08F0" w:rsidRDefault="00BF79F1">
            <w:pPr>
              <w:jc w:val="center"/>
            </w:pPr>
            <w:r>
              <w:t>项目名称</w:t>
            </w:r>
          </w:p>
        </w:tc>
        <w:tc>
          <w:tcPr>
            <w:tcW w:w="3828" w:type="dxa"/>
            <w:gridSpan w:val="3"/>
            <w:tcBorders>
              <w:top w:val="single" w:sz="2" w:space="0" w:color="000000"/>
              <w:left w:val="single" w:sz="2" w:space="0" w:color="000000"/>
              <w:bottom w:val="single" w:sz="2" w:space="0" w:color="000000"/>
              <w:right w:val="single" w:sz="2" w:space="0" w:color="000000"/>
            </w:tcBorders>
            <w:vAlign w:val="center"/>
          </w:tcPr>
          <w:p w14:paraId="512E1558" w14:textId="249C74B0" w:rsidR="007D08F0" w:rsidRDefault="00BF79F1">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sidR="00B43E2D">
              <w:rPr>
                <w:rFonts w:asciiTheme="majorEastAsia" w:eastAsiaTheme="majorEastAsia" w:hAnsiTheme="majorEastAsia"/>
                <w:sz w:val="18"/>
                <w:szCs w:val="18"/>
              </w:rPr>
              <w:t>2026年</w:t>
            </w:r>
            <w:r>
              <w:rPr>
                <w:rFonts w:asciiTheme="majorEastAsia" w:eastAsiaTheme="majorEastAsia" w:hAnsiTheme="majorEastAsia"/>
                <w:sz w:val="18"/>
                <w:szCs w:val="18"/>
              </w:rPr>
              <w:t>养老机构能力提升项目</w:t>
            </w:r>
            <w:r>
              <w:rPr>
                <w:rFonts w:asciiTheme="majorEastAsia" w:eastAsiaTheme="majorEastAsia" w:hAnsiTheme="majorEastAsia"/>
                <w:sz w:val="18"/>
                <w:szCs w:val="18"/>
                <w:cs/>
              </w:rPr>
              <w:t>‎</w:t>
            </w:r>
          </w:p>
        </w:tc>
        <w:tc>
          <w:tcPr>
            <w:tcW w:w="1670" w:type="dxa"/>
            <w:gridSpan w:val="2"/>
            <w:tcBorders>
              <w:top w:val="single" w:sz="2" w:space="0" w:color="000000"/>
              <w:left w:val="single" w:sz="2" w:space="0" w:color="000000"/>
              <w:bottom w:val="single" w:sz="2" w:space="0" w:color="000000"/>
              <w:right w:val="single" w:sz="2" w:space="0" w:color="000000"/>
            </w:tcBorders>
            <w:vAlign w:val="center"/>
          </w:tcPr>
          <w:p w14:paraId="6FF5B931" w14:textId="77777777" w:rsidR="007D08F0" w:rsidRDefault="00BF79F1">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项目负责人</w:t>
            </w:r>
          </w:p>
        </w:tc>
        <w:tc>
          <w:tcPr>
            <w:tcW w:w="2299" w:type="dxa"/>
            <w:gridSpan w:val="2"/>
            <w:tcBorders>
              <w:top w:val="single" w:sz="2" w:space="0" w:color="000000"/>
              <w:left w:val="single" w:sz="2" w:space="0" w:color="000000"/>
              <w:bottom w:val="single" w:sz="2" w:space="0" w:color="000000"/>
              <w:right w:val="single" w:sz="2" w:space="0" w:color="000000"/>
            </w:tcBorders>
            <w:vAlign w:val="center"/>
          </w:tcPr>
          <w:p w14:paraId="40CE800A" w14:textId="77777777" w:rsidR="007D08F0" w:rsidRDefault="00BF79F1">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sz w:val="18"/>
                <w:szCs w:val="18"/>
              </w:rPr>
              <w:t>于庆早</w:t>
            </w:r>
            <w:r>
              <w:rPr>
                <w:rFonts w:asciiTheme="majorEastAsia" w:eastAsiaTheme="majorEastAsia" w:hAnsiTheme="majorEastAsia"/>
                <w:sz w:val="18"/>
                <w:szCs w:val="18"/>
                <w:cs/>
              </w:rPr>
              <w:t>‎</w:t>
            </w:r>
            <w:r>
              <w:rPr>
                <w:rFonts w:asciiTheme="majorEastAsia" w:eastAsiaTheme="majorEastAsia" w:hAnsiTheme="majorEastAsia"/>
                <w:sz w:val="18"/>
                <w:szCs w:val="18"/>
              </w:rPr>
              <w:t xml:space="preserve"> </w:t>
            </w:r>
            <w:r>
              <w:rPr>
                <w:rFonts w:asciiTheme="majorEastAsia" w:eastAsiaTheme="majorEastAsia" w:hAnsiTheme="majorEastAsia"/>
                <w:sz w:val="18"/>
                <w:szCs w:val="18"/>
                <w:cs/>
              </w:rPr>
              <w:t>‎</w:t>
            </w:r>
          </w:p>
        </w:tc>
      </w:tr>
      <w:tr w:rsidR="007D08F0" w14:paraId="74AD6383" w14:textId="77777777">
        <w:trPr>
          <w:trHeight w:val="736"/>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694A3050" w14:textId="77777777" w:rsidR="007D08F0" w:rsidRDefault="00BF79F1">
            <w:pPr>
              <w:jc w:val="center"/>
            </w:pPr>
            <w:r>
              <w:t>项目资金（万元）</w:t>
            </w:r>
          </w:p>
        </w:tc>
        <w:tc>
          <w:tcPr>
            <w:tcW w:w="1701" w:type="dxa"/>
            <w:tcBorders>
              <w:top w:val="single" w:sz="2" w:space="0" w:color="000000"/>
              <w:left w:val="single" w:sz="2" w:space="0" w:color="000000"/>
              <w:bottom w:val="single" w:sz="2" w:space="0" w:color="000000"/>
              <w:right w:val="single" w:sz="2" w:space="0" w:color="000000"/>
            </w:tcBorders>
            <w:vAlign w:val="center"/>
          </w:tcPr>
          <w:p w14:paraId="5E2C6552" w14:textId="77777777" w:rsidR="007D08F0" w:rsidRDefault="00BF79F1">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年度预算总额：</w:t>
            </w:r>
          </w:p>
        </w:tc>
        <w:tc>
          <w:tcPr>
            <w:tcW w:w="851" w:type="dxa"/>
            <w:tcBorders>
              <w:top w:val="single" w:sz="2" w:space="0" w:color="000000"/>
              <w:left w:val="single" w:sz="2" w:space="0" w:color="000000"/>
              <w:bottom w:val="single" w:sz="2" w:space="0" w:color="000000"/>
              <w:right w:val="single" w:sz="2" w:space="0" w:color="000000"/>
            </w:tcBorders>
            <w:vAlign w:val="center"/>
          </w:tcPr>
          <w:p w14:paraId="6837E915" w14:textId="77777777" w:rsidR="007D08F0" w:rsidRDefault="00BF79F1">
            <w:pPr>
              <w:jc w:val="center"/>
              <w:rPr>
                <w:rFonts w:asciiTheme="majorEastAsia" w:eastAsiaTheme="majorEastAsia" w:hAnsiTheme="majorEastAsia" w:hint="eastAsia"/>
                <w:sz w:val="18"/>
                <w:szCs w:val="18"/>
              </w:rPr>
            </w:pPr>
            <w:r>
              <w:rPr>
                <w:rFonts w:asciiTheme="majorEastAsia" w:eastAsiaTheme="majorEastAsia" w:hAnsiTheme="majorEastAsia"/>
                <w:sz w:val="18"/>
                <w:szCs w:val="18"/>
              </w:rPr>
              <w:t>2.61</w:t>
            </w:r>
          </w:p>
        </w:tc>
        <w:tc>
          <w:tcPr>
            <w:tcW w:w="1276" w:type="dxa"/>
            <w:tcBorders>
              <w:top w:val="single" w:sz="2" w:space="0" w:color="000000"/>
              <w:left w:val="single" w:sz="2" w:space="0" w:color="000000"/>
              <w:bottom w:val="single" w:sz="2" w:space="0" w:color="000000"/>
              <w:right w:val="single" w:sz="2" w:space="0" w:color="000000"/>
            </w:tcBorders>
            <w:vAlign w:val="center"/>
          </w:tcPr>
          <w:p w14:paraId="43F5B2DB" w14:textId="77777777" w:rsidR="007D08F0" w:rsidRDefault="00BF79F1">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其中：财政拨款</w:t>
            </w:r>
          </w:p>
        </w:tc>
        <w:tc>
          <w:tcPr>
            <w:tcW w:w="819" w:type="dxa"/>
            <w:tcBorders>
              <w:top w:val="single" w:sz="2" w:space="0" w:color="000000"/>
              <w:left w:val="single" w:sz="2" w:space="0" w:color="000000"/>
              <w:bottom w:val="single" w:sz="2" w:space="0" w:color="000000"/>
              <w:right w:val="single" w:sz="2" w:space="0" w:color="000000"/>
            </w:tcBorders>
            <w:vAlign w:val="center"/>
          </w:tcPr>
          <w:p w14:paraId="43DB486F" w14:textId="77777777" w:rsidR="007D08F0" w:rsidRDefault="00BF79F1">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sz w:val="18"/>
                <w:szCs w:val="18"/>
              </w:rPr>
              <w:t>2.61</w:t>
            </w:r>
            <w:r>
              <w:rPr>
                <w:rFonts w:asciiTheme="majorEastAsia" w:eastAsiaTheme="majorEastAsia" w:hAnsiTheme="majorEastAsia"/>
                <w:sz w:val="18"/>
                <w:szCs w:val="18"/>
                <w:cs/>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4E76B219" w14:textId="77777777" w:rsidR="007D08F0" w:rsidRDefault="00BF79F1">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其他资金</w:t>
            </w:r>
          </w:p>
        </w:tc>
        <w:tc>
          <w:tcPr>
            <w:tcW w:w="2299" w:type="dxa"/>
            <w:gridSpan w:val="2"/>
            <w:tcBorders>
              <w:top w:val="single" w:sz="2" w:space="0" w:color="000000"/>
              <w:left w:val="single" w:sz="2" w:space="0" w:color="000000"/>
              <w:bottom w:val="single" w:sz="2" w:space="0" w:color="000000"/>
              <w:right w:val="single" w:sz="2" w:space="0" w:color="000000"/>
            </w:tcBorders>
            <w:vAlign w:val="center"/>
          </w:tcPr>
          <w:p w14:paraId="3A9B58E0" w14:textId="77777777" w:rsidR="007D08F0" w:rsidRDefault="00BF79F1">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sz w:val="18"/>
                <w:szCs w:val="18"/>
              </w:rPr>
              <w:t>0.00</w:t>
            </w:r>
            <w:r>
              <w:rPr>
                <w:rFonts w:asciiTheme="majorEastAsia" w:eastAsiaTheme="majorEastAsia" w:hAnsiTheme="majorEastAsia"/>
                <w:sz w:val="18"/>
                <w:szCs w:val="18"/>
                <w:cs/>
              </w:rPr>
              <w:t>‎</w:t>
            </w:r>
          </w:p>
        </w:tc>
      </w:tr>
      <w:tr w:rsidR="007D08F0" w14:paraId="7A9F2439" w14:textId="77777777">
        <w:trPr>
          <w:trHeight w:val="413"/>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3ACF8623" w14:textId="77777777" w:rsidR="007D08F0" w:rsidRDefault="00BF79F1">
            <w:pPr>
              <w:jc w:val="center"/>
            </w:pPr>
            <w:r>
              <w:t>项目总体目标</w:t>
            </w:r>
          </w:p>
        </w:tc>
        <w:tc>
          <w:tcPr>
            <w:tcW w:w="7797" w:type="dxa"/>
            <w:gridSpan w:val="7"/>
            <w:tcBorders>
              <w:top w:val="single" w:sz="2" w:space="0" w:color="000000"/>
              <w:left w:val="single" w:sz="2" w:space="0" w:color="000000"/>
              <w:bottom w:val="single" w:sz="2" w:space="0" w:color="000000"/>
              <w:right w:val="single" w:sz="2" w:space="0" w:color="000000"/>
            </w:tcBorders>
            <w:vAlign w:val="center"/>
          </w:tcPr>
          <w:p w14:paraId="4659B5C5" w14:textId="77777777" w:rsidR="007D08F0" w:rsidRDefault="00BF79F1">
            <w:pPr>
              <w:jc w:val="left"/>
              <w:rPr>
                <w:rFonts w:asciiTheme="majorEastAsia" w:eastAsiaTheme="majorEastAsia" w:hAnsiTheme="majorEastAsia" w:hint="eastAsia"/>
                <w:sz w:val="18"/>
                <w:szCs w:val="18"/>
              </w:rPr>
            </w:pPr>
            <w:r>
              <w:rPr>
                <w:rFonts w:asciiTheme="majorEastAsia" w:eastAsiaTheme="majorEastAsia" w:hAnsiTheme="majorEastAsia"/>
                <w:sz w:val="18"/>
                <w:szCs w:val="18"/>
              </w:rPr>
              <w:t>项目总投资2.61万元，公办养老机构责任项目受益人数小于225人，公办养老机构责任险项目标准116元/人/年。本项目主要实施内容为支持公办养老机构</w:t>
            </w:r>
            <w:r>
              <w:rPr>
                <w:rFonts w:asciiTheme="majorEastAsia" w:eastAsiaTheme="majorEastAsia" w:hAnsiTheme="majorEastAsia" w:hint="eastAsia"/>
                <w:sz w:val="18"/>
                <w:szCs w:val="18"/>
              </w:rPr>
              <w:t>为</w:t>
            </w:r>
            <w:r>
              <w:rPr>
                <w:rFonts w:asciiTheme="majorEastAsia" w:eastAsiaTheme="majorEastAsia" w:hAnsiTheme="majorEastAsia"/>
                <w:sz w:val="18"/>
                <w:szCs w:val="18"/>
              </w:rPr>
              <w:t>老年人购买责任险，通过实施本项目提升公办养老机构责任意识和风险意识，维护老年人合法权益，有效化解潜在风险。</w:t>
            </w:r>
          </w:p>
        </w:tc>
      </w:tr>
      <w:tr w:rsidR="007D08F0" w14:paraId="3101EE9B" w14:textId="77777777">
        <w:trPr>
          <w:trHeight w:val="896"/>
          <w:jc w:val="center"/>
        </w:trPr>
        <w:tc>
          <w:tcPr>
            <w:tcW w:w="1131" w:type="dxa"/>
            <w:tcBorders>
              <w:top w:val="single" w:sz="2" w:space="0" w:color="000000"/>
              <w:left w:val="single" w:sz="2" w:space="0" w:color="000000"/>
              <w:bottom w:val="single" w:sz="2" w:space="0" w:color="000000"/>
              <w:right w:val="single" w:sz="2" w:space="0" w:color="000000"/>
            </w:tcBorders>
            <w:vAlign w:val="center"/>
          </w:tcPr>
          <w:p w14:paraId="463DA0DC" w14:textId="77777777" w:rsidR="007D08F0" w:rsidRDefault="00BF79F1">
            <w:pPr>
              <w:jc w:val="center"/>
            </w:pPr>
            <w:r>
              <w:t>一级指标</w:t>
            </w:r>
          </w:p>
        </w:tc>
        <w:tc>
          <w:tcPr>
            <w:tcW w:w="1134" w:type="dxa"/>
            <w:tcBorders>
              <w:top w:val="single" w:sz="2" w:space="0" w:color="000000"/>
              <w:left w:val="single" w:sz="2" w:space="0" w:color="000000"/>
              <w:bottom w:val="single" w:sz="2" w:space="0" w:color="000000"/>
              <w:right w:val="single" w:sz="2" w:space="0" w:color="000000"/>
            </w:tcBorders>
            <w:vAlign w:val="center"/>
          </w:tcPr>
          <w:p w14:paraId="4550DF07" w14:textId="77777777" w:rsidR="007D08F0" w:rsidRDefault="00BF79F1">
            <w:pPr>
              <w:jc w:val="center"/>
            </w:pPr>
            <w:r>
              <w:t>二级指标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4A88F7D8" w14:textId="77777777" w:rsidR="007D08F0" w:rsidRDefault="00BF79F1">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三级指标</w:t>
            </w:r>
          </w:p>
        </w:tc>
        <w:tc>
          <w:tcPr>
            <w:tcW w:w="851" w:type="dxa"/>
            <w:tcBorders>
              <w:top w:val="single" w:sz="2" w:space="0" w:color="000000"/>
              <w:left w:val="single" w:sz="2" w:space="0" w:color="000000"/>
              <w:bottom w:val="single" w:sz="2" w:space="0" w:color="000000"/>
              <w:right w:val="single" w:sz="2" w:space="0" w:color="000000"/>
            </w:tcBorders>
            <w:vAlign w:val="center"/>
          </w:tcPr>
          <w:p w14:paraId="0398ED51" w14:textId="77777777" w:rsidR="007D08F0" w:rsidRDefault="00BF79F1">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指标值</w:t>
            </w:r>
          </w:p>
        </w:tc>
        <w:tc>
          <w:tcPr>
            <w:tcW w:w="1276" w:type="dxa"/>
            <w:tcBorders>
              <w:top w:val="single" w:sz="2" w:space="0" w:color="000000"/>
              <w:left w:val="single" w:sz="2" w:space="0" w:color="000000"/>
              <w:bottom w:val="single" w:sz="2" w:space="0" w:color="000000"/>
              <w:right w:val="single" w:sz="2" w:space="0" w:color="000000"/>
            </w:tcBorders>
            <w:vAlign w:val="center"/>
          </w:tcPr>
          <w:p w14:paraId="1CD4F9B8" w14:textId="77777777" w:rsidR="007D08F0" w:rsidRDefault="00BF79F1">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指标值设置依据</w:t>
            </w:r>
          </w:p>
        </w:tc>
        <w:tc>
          <w:tcPr>
            <w:tcW w:w="819" w:type="dxa"/>
            <w:tcBorders>
              <w:top w:val="single" w:sz="2" w:space="0" w:color="000000"/>
              <w:left w:val="single" w:sz="2" w:space="0" w:color="000000"/>
              <w:bottom w:val="single" w:sz="2" w:space="0" w:color="000000"/>
              <w:right w:val="single" w:sz="2" w:space="0" w:color="000000"/>
            </w:tcBorders>
            <w:vAlign w:val="center"/>
          </w:tcPr>
          <w:p w14:paraId="317CD1A6" w14:textId="77777777" w:rsidR="007D08F0" w:rsidRDefault="00BF79F1">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上年完成值</w:t>
            </w:r>
          </w:p>
        </w:tc>
        <w:tc>
          <w:tcPr>
            <w:tcW w:w="851" w:type="dxa"/>
            <w:tcBorders>
              <w:top w:val="single" w:sz="2" w:space="0" w:color="000000"/>
              <w:left w:val="single" w:sz="2" w:space="0" w:color="000000"/>
              <w:bottom w:val="single" w:sz="2" w:space="0" w:color="000000"/>
              <w:right w:val="single" w:sz="2" w:space="0" w:color="000000"/>
            </w:tcBorders>
            <w:vAlign w:val="center"/>
          </w:tcPr>
          <w:p w14:paraId="1C83A3ED" w14:textId="77777777" w:rsidR="007D08F0" w:rsidRDefault="00BF79F1">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指标分值权重</w:t>
            </w:r>
          </w:p>
        </w:tc>
        <w:tc>
          <w:tcPr>
            <w:tcW w:w="1023" w:type="dxa"/>
            <w:tcBorders>
              <w:top w:val="single" w:sz="2" w:space="0" w:color="000000"/>
              <w:left w:val="single" w:sz="2" w:space="0" w:color="000000"/>
              <w:bottom w:val="single" w:sz="2" w:space="0" w:color="000000"/>
              <w:right w:val="single" w:sz="2" w:space="0" w:color="000000"/>
            </w:tcBorders>
            <w:vAlign w:val="center"/>
          </w:tcPr>
          <w:p w14:paraId="01346DAE" w14:textId="77777777" w:rsidR="007D08F0" w:rsidRDefault="00BF79F1">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指标赋分规则</w:t>
            </w:r>
          </w:p>
        </w:tc>
        <w:tc>
          <w:tcPr>
            <w:tcW w:w="1276" w:type="dxa"/>
            <w:tcBorders>
              <w:top w:val="single" w:sz="2" w:space="0" w:color="000000"/>
              <w:left w:val="single" w:sz="2" w:space="0" w:color="000000"/>
              <w:bottom w:val="single" w:sz="2" w:space="0" w:color="000000"/>
              <w:right w:val="single" w:sz="2" w:space="0" w:color="000000"/>
            </w:tcBorders>
            <w:vAlign w:val="center"/>
          </w:tcPr>
          <w:p w14:paraId="536050A0" w14:textId="77777777" w:rsidR="007D08F0" w:rsidRDefault="00BF79F1">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佐证资料</w:t>
            </w:r>
          </w:p>
        </w:tc>
      </w:tr>
      <w:tr w:rsidR="007D08F0" w14:paraId="6B1A5991" w14:textId="77777777">
        <w:trPr>
          <w:trHeight w:val="859"/>
          <w:jc w:val="center"/>
        </w:trPr>
        <w:tc>
          <w:tcPr>
            <w:tcW w:w="1131" w:type="dxa"/>
            <w:vMerge w:val="restart"/>
            <w:tcBorders>
              <w:left w:val="single" w:sz="2" w:space="0" w:color="000000"/>
              <w:right w:val="single" w:sz="2" w:space="0" w:color="000000"/>
            </w:tcBorders>
            <w:vAlign w:val="center"/>
          </w:tcPr>
          <w:p w14:paraId="322B8581" w14:textId="77777777" w:rsidR="007D08F0" w:rsidRDefault="00BF79F1">
            <w:pPr>
              <w:jc w:val="center"/>
            </w:pPr>
            <w:r>
              <w:t>产出指标</w:t>
            </w:r>
          </w:p>
        </w:tc>
        <w:tc>
          <w:tcPr>
            <w:tcW w:w="1134" w:type="dxa"/>
            <w:tcBorders>
              <w:left w:val="single" w:sz="2" w:space="0" w:color="000000"/>
              <w:bottom w:val="single" w:sz="2" w:space="0" w:color="000000"/>
              <w:right w:val="single" w:sz="2" w:space="0" w:color="000000"/>
            </w:tcBorders>
            <w:vAlign w:val="center"/>
          </w:tcPr>
          <w:p w14:paraId="4AAD6D7F" w14:textId="77777777" w:rsidR="007D08F0" w:rsidRDefault="00BF79F1">
            <w:pPr>
              <w:jc w:val="center"/>
            </w:pPr>
            <w:r>
              <w:t>数量指标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7A4E6D7C"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公办养老机构责任项目受益人数</w:t>
            </w:r>
          </w:p>
        </w:tc>
        <w:tc>
          <w:tcPr>
            <w:tcW w:w="851" w:type="dxa"/>
            <w:tcBorders>
              <w:top w:val="single" w:sz="2" w:space="0" w:color="000000"/>
              <w:left w:val="single" w:sz="2" w:space="0" w:color="000000"/>
              <w:bottom w:val="single" w:sz="2" w:space="0" w:color="000000"/>
              <w:right w:val="single" w:sz="2" w:space="0" w:color="000000"/>
            </w:tcBorders>
            <w:vAlign w:val="center"/>
          </w:tcPr>
          <w:p w14:paraId="2DCB31C6"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&lt;=225人</w:t>
            </w:r>
          </w:p>
        </w:tc>
        <w:tc>
          <w:tcPr>
            <w:tcW w:w="1276" w:type="dxa"/>
            <w:tcBorders>
              <w:top w:val="single" w:sz="2" w:space="0" w:color="000000"/>
              <w:left w:val="single" w:sz="2" w:space="0" w:color="000000"/>
              <w:bottom w:val="single" w:sz="2" w:space="0" w:color="000000"/>
              <w:right w:val="single" w:sz="2" w:space="0" w:color="000000"/>
            </w:tcBorders>
            <w:vAlign w:val="center"/>
          </w:tcPr>
          <w:p w14:paraId="674138FE"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4C344DBA"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155人</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0D96B02A"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13</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68F0FBB2"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7FF4BD97"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7D08F0" w14:paraId="7EF1971C" w14:textId="77777777">
        <w:trPr>
          <w:trHeight w:val="859"/>
          <w:jc w:val="center"/>
        </w:trPr>
        <w:tc>
          <w:tcPr>
            <w:tcW w:w="1131" w:type="dxa"/>
            <w:vMerge/>
            <w:tcBorders>
              <w:left w:val="single" w:sz="2" w:space="0" w:color="000000"/>
              <w:right w:val="single" w:sz="2" w:space="0" w:color="000000"/>
            </w:tcBorders>
            <w:vAlign w:val="center"/>
          </w:tcPr>
          <w:p w14:paraId="6CEAF880" w14:textId="77777777" w:rsidR="007D08F0" w:rsidRDefault="007D08F0"/>
        </w:tc>
        <w:tc>
          <w:tcPr>
            <w:tcW w:w="1134" w:type="dxa"/>
            <w:tcBorders>
              <w:left w:val="single" w:sz="2" w:space="0" w:color="000000"/>
              <w:bottom w:val="single" w:sz="2" w:space="0" w:color="000000"/>
              <w:right w:val="single" w:sz="2" w:space="0" w:color="000000"/>
            </w:tcBorders>
            <w:vAlign w:val="center"/>
          </w:tcPr>
          <w:p w14:paraId="0D4C24D7" w14:textId="77777777" w:rsidR="007D08F0" w:rsidRDefault="00BF79F1">
            <w:pPr>
              <w:jc w:val="center"/>
            </w:pPr>
            <w:r>
              <w:t>质量指标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3D2DF398"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责任险受益人数覆盖率</w:t>
            </w:r>
          </w:p>
        </w:tc>
        <w:tc>
          <w:tcPr>
            <w:tcW w:w="851" w:type="dxa"/>
            <w:tcBorders>
              <w:top w:val="single" w:sz="2" w:space="0" w:color="000000"/>
              <w:left w:val="single" w:sz="2" w:space="0" w:color="000000"/>
              <w:bottom w:val="single" w:sz="2" w:space="0" w:color="000000"/>
              <w:right w:val="single" w:sz="2" w:space="0" w:color="000000"/>
            </w:tcBorders>
            <w:vAlign w:val="center"/>
          </w:tcPr>
          <w:p w14:paraId="26E6DD7F"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=100%</w:t>
            </w:r>
          </w:p>
        </w:tc>
        <w:tc>
          <w:tcPr>
            <w:tcW w:w="1276" w:type="dxa"/>
            <w:tcBorders>
              <w:top w:val="single" w:sz="2" w:space="0" w:color="000000"/>
              <w:left w:val="single" w:sz="2" w:space="0" w:color="000000"/>
              <w:bottom w:val="single" w:sz="2" w:space="0" w:color="000000"/>
              <w:right w:val="single" w:sz="2" w:space="0" w:color="000000"/>
            </w:tcBorders>
            <w:vAlign w:val="center"/>
          </w:tcPr>
          <w:p w14:paraId="01CC0B5C"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0BDC8112"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100%</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25504F4F"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13</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14FF43E9"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1FDD1168"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7D08F0" w14:paraId="0D0730F5" w14:textId="77777777">
        <w:trPr>
          <w:trHeight w:val="859"/>
          <w:jc w:val="center"/>
        </w:trPr>
        <w:tc>
          <w:tcPr>
            <w:tcW w:w="1131" w:type="dxa"/>
            <w:vMerge/>
            <w:tcBorders>
              <w:left w:val="single" w:sz="2" w:space="0" w:color="000000"/>
              <w:right w:val="single" w:sz="2" w:space="0" w:color="000000"/>
            </w:tcBorders>
            <w:vAlign w:val="center"/>
          </w:tcPr>
          <w:p w14:paraId="153F0AF1" w14:textId="77777777" w:rsidR="007D08F0" w:rsidRDefault="007D08F0"/>
        </w:tc>
        <w:tc>
          <w:tcPr>
            <w:tcW w:w="1134" w:type="dxa"/>
            <w:tcBorders>
              <w:left w:val="single" w:sz="2" w:space="0" w:color="000000"/>
              <w:bottom w:val="single" w:sz="2" w:space="0" w:color="000000"/>
              <w:right w:val="single" w:sz="2" w:space="0" w:color="000000"/>
            </w:tcBorders>
            <w:vAlign w:val="center"/>
          </w:tcPr>
          <w:p w14:paraId="2E9381DD" w14:textId="77777777" w:rsidR="007D08F0" w:rsidRDefault="00BF79F1">
            <w:pPr>
              <w:jc w:val="center"/>
            </w:pPr>
            <w:r>
              <w:t>时效指标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6BE9CB9B"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资金下达及时率</w:t>
            </w:r>
          </w:p>
        </w:tc>
        <w:tc>
          <w:tcPr>
            <w:tcW w:w="851" w:type="dxa"/>
            <w:tcBorders>
              <w:top w:val="single" w:sz="2" w:space="0" w:color="000000"/>
              <w:left w:val="single" w:sz="2" w:space="0" w:color="000000"/>
              <w:bottom w:val="single" w:sz="2" w:space="0" w:color="000000"/>
              <w:right w:val="single" w:sz="2" w:space="0" w:color="000000"/>
            </w:tcBorders>
            <w:vAlign w:val="center"/>
          </w:tcPr>
          <w:p w14:paraId="0334EEBA"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=100%</w:t>
            </w:r>
          </w:p>
        </w:tc>
        <w:tc>
          <w:tcPr>
            <w:tcW w:w="1276" w:type="dxa"/>
            <w:tcBorders>
              <w:top w:val="single" w:sz="2" w:space="0" w:color="000000"/>
              <w:left w:val="single" w:sz="2" w:space="0" w:color="000000"/>
              <w:bottom w:val="single" w:sz="2" w:space="0" w:color="000000"/>
              <w:right w:val="single" w:sz="2" w:space="0" w:color="000000"/>
            </w:tcBorders>
            <w:vAlign w:val="center"/>
          </w:tcPr>
          <w:p w14:paraId="20B6FAF6"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26C67B59"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100%</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2776D6DB"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14</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151D5B04"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2239588F"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7D08F0" w14:paraId="0A625B7A" w14:textId="77777777">
        <w:trPr>
          <w:trHeight w:val="859"/>
          <w:jc w:val="center"/>
        </w:trPr>
        <w:tc>
          <w:tcPr>
            <w:tcW w:w="1131" w:type="dxa"/>
            <w:tcBorders>
              <w:left w:val="single" w:sz="2" w:space="0" w:color="000000"/>
              <w:right w:val="single" w:sz="2" w:space="0" w:color="000000"/>
            </w:tcBorders>
            <w:vAlign w:val="center"/>
          </w:tcPr>
          <w:p w14:paraId="67EDD3A9" w14:textId="77777777" w:rsidR="007D08F0" w:rsidRDefault="00BF79F1">
            <w:pPr>
              <w:jc w:val="center"/>
            </w:pPr>
            <w:r>
              <w:t>成本指标</w:t>
            </w:r>
          </w:p>
        </w:tc>
        <w:tc>
          <w:tcPr>
            <w:tcW w:w="1134" w:type="dxa"/>
            <w:tcBorders>
              <w:left w:val="single" w:sz="2" w:space="0" w:color="000000"/>
              <w:bottom w:val="single" w:sz="2" w:space="0" w:color="000000"/>
              <w:right w:val="single" w:sz="2" w:space="0" w:color="000000"/>
            </w:tcBorders>
            <w:vAlign w:val="center"/>
          </w:tcPr>
          <w:p w14:paraId="29DDDE20" w14:textId="77777777" w:rsidR="007D08F0" w:rsidRDefault="00BF79F1">
            <w:pPr>
              <w:jc w:val="center"/>
            </w:pPr>
            <w:r>
              <w:t>经济成本指标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3F9F4266"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公办养老机构责任险项目项目标准</w:t>
            </w:r>
          </w:p>
        </w:tc>
        <w:tc>
          <w:tcPr>
            <w:tcW w:w="851" w:type="dxa"/>
            <w:tcBorders>
              <w:top w:val="single" w:sz="2" w:space="0" w:color="000000"/>
              <w:left w:val="single" w:sz="2" w:space="0" w:color="000000"/>
              <w:bottom w:val="single" w:sz="2" w:space="0" w:color="000000"/>
              <w:right w:val="single" w:sz="2" w:space="0" w:color="000000"/>
            </w:tcBorders>
            <w:vAlign w:val="center"/>
          </w:tcPr>
          <w:p w14:paraId="5BC3158D"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&lt;=116元/人/年</w:t>
            </w:r>
          </w:p>
        </w:tc>
        <w:tc>
          <w:tcPr>
            <w:tcW w:w="1276" w:type="dxa"/>
            <w:tcBorders>
              <w:top w:val="single" w:sz="2" w:space="0" w:color="000000"/>
              <w:left w:val="single" w:sz="2" w:space="0" w:color="000000"/>
              <w:bottom w:val="single" w:sz="2" w:space="0" w:color="000000"/>
              <w:right w:val="single" w:sz="2" w:space="0" w:color="000000"/>
            </w:tcBorders>
            <w:vAlign w:val="center"/>
          </w:tcPr>
          <w:p w14:paraId="661E9B89"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3F41C464"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116元/人/年</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59180033"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20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08CC967F"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2BB6442E"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原始凭证,工作资料</w:t>
            </w:r>
            <w:r>
              <w:rPr>
                <w:rFonts w:ascii="MS Gothic" w:eastAsia="MS Gothic" w:hAnsi="MS Gothic" w:cs="MS Gothic" w:hint="eastAsia"/>
                <w:color w:val="000000"/>
                <w:kern w:val="0"/>
                <w:sz w:val="20"/>
                <w:szCs w:val="20"/>
                <w:cs/>
                <w:lang w:bidi="ar"/>
              </w:rPr>
              <w:t>‎</w:t>
            </w:r>
          </w:p>
        </w:tc>
      </w:tr>
      <w:tr w:rsidR="007D08F0" w14:paraId="74A2FAFB" w14:textId="77777777">
        <w:trPr>
          <w:trHeight w:val="859"/>
          <w:jc w:val="center"/>
        </w:trPr>
        <w:tc>
          <w:tcPr>
            <w:tcW w:w="1131" w:type="dxa"/>
            <w:vMerge w:val="restart"/>
            <w:tcBorders>
              <w:left w:val="single" w:sz="2" w:space="0" w:color="000000"/>
              <w:right w:val="single" w:sz="2" w:space="0" w:color="000000"/>
            </w:tcBorders>
            <w:vAlign w:val="center"/>
          </w:tcPr>
          <w:p w14:paraId="7A5C04B9" w14:textId="77777777" w:rsidR="007D08F0" w:rsidRDefault="00BF79F1">
            <w:pPr>
              <w:jc w:val="center"/>
            </w:pPr>
            <w:r>
              <w:t>效益指标</w:t>
            </w:r>
          </w:p>
        </w:tc>
        <w:tc>
          <w:tcPr>
            <w:tcW w:w="1134" w:type="dxa"/>
            <w:tcBorders>
              <w:left w:val="single" w:sz="2" w:space="0" w:color="000000"/>
              <w:bottom w:val="single" w:sz="2" w:space="0" w:color="000000"/>
              <w:right w:val="single" w:sz="2" w:space="0" w:color="000000"/>
            </w:tcBorders>
            <w:vAlign w:val="center"/>
          </w:tcPr>
          <w:p w14:paraId="372E3042" w14:textId="77777777" w:rsidR="007D08F0" w:rsidRDefault="00BF79F1">
            <w:pPr>
              <w:jc w:val="center"/>
            </w:pPr>
            <w:r>
              <w:t>社会效益指标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01FE21FB"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提升养老环境服务水平及养老服务水平</w:t>
            </w:r>
          </w:p>
        </w:tc>
        <w:tc>
          <w:tcPr>
            <w:tcW w:w="851" w:type="dxa"/>
            <w:tcBorders>
              <w:top w:val="single" w:sz="2" w:space="0" w:color="000000"/>
              <w:left w:val="single" w:sz="2" w:space="0" w:color="000000"/>
              <w:bottom w:val="single" w:sz="2" w:space="0" w:color="000000"/>
              <w:right w:val="single" w:sz="2" w:space="0" w:color="000000"/>
            </w:tcBorders>
            <w:vAlign w:val="center"/>
          </w:tcPr>
          <w:p w14:paraId="0D6A5109"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有效提升</w:t>
            </w:r>
          </w:p>
        </w:tc>
        <w:tc>
          <w:tcPr>
            <w:tcW w:w="1276" w:type="dxa"/>
            <w:tcBorders>
              <w:top w:val="single" w:sz="2" w:space="0" w:color="000000"/>
              <w:left w:val="single" w:sz="2" w:space="0" w:color="000000"/>
              <w:bottom w:val="single" w:sz="2" w:space="0" w:color="000000"/>
              <w:right w:val="single" w:sz="2" w:space="0" w:color="000000"/>
            </w:tcBorders>
            <w:vAlign w:val="center"/>
          </w:tcPr>
          <w:p w14:paraId="42B37840"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7A18FFA5"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2C145953"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23B38CB6"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按评判等级赋分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3A29E780"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7D08F0" w14:paraId="2B922526" w14:textId="77777777">
        <w:trPr>
          <w:trHeight w:val="859"/>
          <w:jc w:val="center"/>
        </w:trPr>
        <w:tc>
          <w:tcPr>
            <w:tcW w:w="1131" w:type="dxa"/>
            <w:vMerge/>
            <w:tcBorders>
              <w:left w:val="single" w:sz="2" w:space="0" w:color="000000"/>
              <w:right w:val="single" w:sz="2" w:space="0" w:color="000000"/>
            </w:tcBorders>
            <w:vAlign w:val="center"/>
          </w:tcPr>
          <w:p w14:paraId="2B835516" w14:textId="77777777" w:rsidR="007D08F0" w:rsidRDefault="007D08F0"/>
        </w:tc>
        <w:tc>
          <w:tcPr>
            <w:tcW w:w="1134" w:type="dxa"/>
            <w:tcBorders>
              <w:left w:val="single" w:sz="2" w:space="0" w:color="000000"/>
              <w:bottom w:val="single" w:sz="2" w:space="0" w:color="000000"/>
              <w:right w:val="single" w:sz="2" w:space="0" w:color="000000"/>
            </w:tcBorders>
            <w:vAlign w:val="center"/>
          </w:tcPr>
          <w:p w14:paraId="68640807" w14:textId="77777777" w:rsidR="007D08F0" w:rsidRDefault="00BF79F1">
            <w:pPr>
              <w:jc w:val="center"/>
            </w:pPr>
            <w:r>
              <w:t>生态效益指标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6094E8FB"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化解潜在风险</w:t>
            </w:r>
          </w:p>
        </w:tc>
        <w:tc>
          <w:tcPr>
            <w:tcW w:w="851" w:type="dxa"/>
            <w:tcBorders>
              <w:top w:val="single" w:sz="2" w:space="0" w:color="000000"/>
              <w:left w:val="single" w:sz="2" w:space="0" w:color="000000"/>
              <w:bottom w:val="single" w:sz="2" w:space="0" w:color="000000"/>
              <w:right w:val="single" w:sz="2" w:space="0" w:color="000000"/>
            </w:tcBorders>
            <w:vAlign w:val="center"/>
          </w:tcPr>
          <w:p w14:paraId="4BBAC95D"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有效化解</w:t>
            </w:r>
          </w:p>
        </w:tc>
        <w:tc>
          <w:tcPr>
            <w:tcW w:w="1276" w:type="dxa"/>
            <w:tcBorders>
              <w:top w:val="single" w:sz="2" w:space="0" w:color="000000"/>
              <w:left w:val="single" w:sz="2" w:space="0" w:color="000000"/>
              <w:bottom w:val="single" w:sz="2" w:space="0" w:color="000000"/>
              <w:right w:val="single" w:sz="2" w:space="0" w:color="000000"/>
            </w:tcBorders>
            <w:vAlign w:val="center"/>
          </w:tcPr>
          <w:p w14:paraId="57CBC901"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3FEB0B7F"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有效化解</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3724E2B3"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1D19C585"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按评判等级赋分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00BB46A7"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7D08F0" w14:paraId="7ECC62A7" w14:textId="77777777">
        <w:trPr>
          <w:trHeight w:val="859"/>
          <w:jc w:val="center"/>
        </w:trPr>
        <w:tc>
          <w:tcPr>
            <w:tcW w:w="1131" w:type="dxa"/>
            <w:tcBorders>
              <w:left w:val="single" w:sz="2" w:space="0" w:color="000000"/>
              <w:right w:val="single" w:sz="2" w:space="0" w:color="000000"/>
            </w:tcBorders>
            <w:vAlign w:val="center"/>
          </w:tcPr>
          <w:p w14:paraId="20A7EA4A" w14:textId="77777777" w:rsidR="007D08F0" w:rsidRDefault="00BF79F1">
            <w:pPr>
              <w:jc w:val="center"/>
            </w:pPr>
            <w:r>
              <w:t>满意度指标</w:t>
            </w:r>
          </w:p>
        </w:tc>
        <w:tc>
          <w:tcPr>
            <w:tcW w:w="1134" w:type="dxa"/>
            <w:tcBorders>
              <w:left w:val="single" w:sz="2" w:space="0" w:color="000000"/>
              <w:bottom w:val="single" w:sz="2" w:space="0" w:color="000000"/>
              <w:right w:val="single" w:sz="2" w:space="0" w:color="000000"/>
            </w:tcBorders>
            <w:vAlign w:val="center"/>
          </w:tcPr>
          <w:p w14:paraId="64D3E2CC" w14:textId="77777777" w:rsidR="007D08F0" w:rsidRDefault="00BF79F1">
            <w:pPr>
              <w:jc w:val="center"/>
            </w:pPr>
            <w:r>
              <w:t>满意度指标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2FB0A05D"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受益老年人满意度</w:t>
            </w:r>
          </w:p>
        </w:tc>
        <w:tc>
          <w:tcPr>
            <w:tcW w:w="851" w:type="dxa"/>
            <w:tcBorders>
              <w:top w:val="single" w:sz="2" w:space="0" w:color="000000"/>
              <w:left w:val="single" w:sz="2" w:space="0" w:color="000000"/>
              <w:bottom w:val="single" w:sz="2" w:space="0" w:color="000000"/>
              <w:right w:val="single" w:sz="2" w:space="0" w:color="000000"/>
            </w:tcBorders>
            <w:vAlign w:val="center"/>
          </w:tcPr>
          <w:p w14:paraId="2604CF54"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&gt;=95%</w:t>
            </w:r>
          </w:p>
        </w:tc>
        <w:tc>
          <w:tcPr>
            <w:tcW w:w="1276" w:type="dxa"/>
            <w:tcBorders>
              <w:top w:val="single" w:sz="2" w:space="0" w:color="000000"/>
              <w:left w:val="single" w:sz="2" w:space="0" w:color="000000"/>
              <w:bottom w:val="single" w:sz="2" w:space="0" w:color="000000"/>
              <w:right w:val="single" w:sz="2" w:space="0" w:color="000000"/>
            </w:tcBorders>
            <w:vAlign w:val="center"/>
          </w:tcPr>
          <w:p w14:paraId="21927E31"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0BFFEBE1"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100%</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7408D48D"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11CF1FCF"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满意度赋分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520401F8"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bl>
    <w:p w14:paraId="2D819F16" w14:textId="77777777" w:rsidR="007D08F0" w:rsidRDefault="00BF79F1">
      <w:r>
        <w:br w:type="page"/>
      </w:r>
    </w:p>
    <w:p w14:paraId="60C0ECCE" w14:textId="77777777" w:rsidR="007D08F0" w:rsidRDefault="007D08F0">
      <w:pPr>
        <w:jc w:val="center"/>
      </w:pPr>
    </w:p>
    <w:p w14:paraId="64497533" w14:textId="77777777" w:rsidR="007D08F0" w:rsidRDefault="00BF79F1">
      <w:pPr>
        <w:spacing w:line="560" w:lineRule="exact"/>
        <w:ind w:firstLineChars="200" w:firstLine="640"/>
        <w:jc w:val="center"/>
        <w:outlineLvl w:val="4"/>
        <w:rPr>
          <w:rFonts w:ascii="仿宋_GB2312" w:eastAsia="仿宋_GB2312" w:hAnsi="宋体" w:cs="宋体" w:hint="eastAsia"/>
          <w:b/>
          <w:kern w:val="0"/>
          <w:sz w:val="32"/>
          <w:szCs w:val="32"/>
        </w:rPr>
      </w:pPr>
      <w:r>
        <w:rPr>
          <w:rFonts w:ascii="仿宋_GB2312" w:eastAsia="仿宋_GB2312" w:hAnsi="宋体" w:cs="宋体" w:hint="eastAsia"/>
          <w:b/>
          <w:kern w:val="0"/>
          <w:sz w:val="32"/>
          <w:szCs w:val="32"/>
        </w:rPr>
        <w:t>项目支出绩效目标表</w:t>
      </w:r>
    </w:p>
    <w:p w14:paraId="7122019D" w14:textId="16F3F1A0" w:rsidR="007D08F0" w:rsidRDefault="00BF79F1">
      <w:pPr>
        <w:spacing w:line="560" w:lineRule="exact"/>
        <w:ind w:firstLineChars="200" w:firstLine="440"/>
        <w:jc w:val="center"/>
        <w:rPr>
          <w:rFonts w:asciiTheme="majorEastAsia" w:eastAsiaTheme="majorEastAsia" w:hAnsiTheme="majorEastAsia" w:cs="宋体" w:hint="eastAsia"/>
          <w:kern w:val="0"/>
          <w:sz w:val="22"/>
          <w:szCs w:val="22"/>
        </w:rPr>
      </w:pPr>
      <w:r>
        <w:rPr>
          <w:rFonts w:asciiTheme="majorEastAsia" w:eastAsiaTheme="majorEastAsia" w:hAnsiTheme="majorEastAsia" w:cs="MS Gothic" w:hint="eastAsia"/>
          <w:kern w:val="0"/>
          <w:sz w:val="22"/>
          <w:szCs w:val="22"/>
          <w:cs/>
        </w:rPr>
        <w:t>‎</w:t>
      </w:r>
      <w:r>
        <w:rPr>
          <w:rFonts w:asciiTheme="majorEastAsia" w:eastAsiaTheme="majorEastAsia" w:hAnsiTheme="majorEastAsia" w:cs="MS Gothic" w:hint="eastAsia"/>
          <w:kern w:val="0"/>
          <w:sz w:val="22"/>
          <w:szCs w:val="22"/>
        </w:rPr>
        <w:t>（</w:t>
      </w:r>
      <w:r w:rsidR="00B43E2D">
        <w:rPr>
          <w:rFonts w:asciiTheme="majorEastAsia" w:eastAsiaTheme="majorEastAsia" w:hAnsiTheme="majorEastAsia" w:cs="MS Gothic" w:hint="eastAsia"/>
          <w:kern w:val="0"/>
          <w:sz w:val="22"/>
          <w:szCs w:val="22"/>
        </w:rPr>
        <w:t>2026年</w:t>
      </w:r>
      <w:r>
        <w:rPr>
          <w:rFonts w:asciiTheme="majorEastAsia" w:eastAsiaTheme="majorEastAsia" w:hAnsiTheme="majorEastAsia" w:cs="MS Gothic" w:hint="eastAsia"/>
          <w:kern w:val="0"/>
          <w:sz w:val="22"/>
          <w:szCs w:val="22"/>
        </w:rPr>
        <w:t>）</w:t>
      </w:r>
      <w:r>
        <w:rPr>
          <w:rFonts w:asciiTheme="majorEastAsia" w:eastAsiaTheme="majorEastAsia" w:hAnsiTheme="majorEastAsia" w:cs="MS Gothic" w:hint="eastAsia"/>
          <w:kern w:val="0"/>
          <w:sz w:val="22"/>
          <w:szCs w:val="22"/>
          <w:cs/>
        </w:rPr>
        <w:t>‎</w:t>
      </w:r>
    </w:p>
    <w:tbl>
      <w:tblPr>
        <w:tblW w:w="10062"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131"/>
        <w:gridCol w:w="1134"/>
        <w:gridCol w:w="1701"/>
        <w:gridCol w:w="851"/>
        <w:gridCol w:w="1276"/>
        <w:gridCol w:w="819"/>
        <w:gridCol w:w="851"/>
        <w:gridCol w:w="1023"/>
        <w:gridCol w:w="1276"/>
      </w:tblGrid>
      <w:tr w:rsidR="007D08F0" w14:paraId="60C40E84" w14:textId="77777777">
        <w:trPr>
          <w:trHeight w:val="538"/>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40A4C6F1" w14:textId="77777777" w:rsidR="007D08F0" w:rsidRDefault="00BF79F1">
            <w:pPr>
              <w:jc w:val="center"/>
            </w:pPr>
            <w:r>
              <w:t>预算单位</w:t>
            </w:r>
          </w:p>
        </w:tc>
        <w:tc>
          <w:tcPr>
            <w:tcW w:w="7797" w:type="dxa"/>
            <w:gridSpan w:val="7"/>
            <w:tcBorders>
              <w:top w:val="single" w:sz="2" w:space="0" w:color="000000"/>
              <w:left w:val="single" w:sz="2" w:space="0" w:color="000000"/>
              <w:bottom w:val="single" w:sz="2" w:space="0" w:color="000000"/>
              <w:right w:val="single" w:sz="2" w:space="0" w:color="000000"/>
            </w:tcBorders>
            <w:vAlign w:val="center"/>
          </w:tcPr>
          <w:p w14:paraId="0C70DC67" w14:textId="77777777" w:rsidR="007D08F0" w:rsidRDefault="00BF79F1">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hint="eastAsia"/>
                <w:sz w:val="18"/>
                <w:szCs w:val="18"/>
              </w:rPr>
              <w:t>新疆维吾尔自治区喀什地区</w:t>
            </w:r>
            <w:r>
              <w:rPr>
                <w:rFonts w:asciiTheme="majorEastAsia" w:eastAsiaTheme="majorEastAsia" w:hAnsiTheme="majorEastAsia"/>
                <w:sz w:val="18"/>
                <w:szCs w:val="18"/>
              </w:rPr>
              <w:t>疏勒县民政局</w:t>
            </w:r>
            <w:r>
              <w:rPr>
                <w:rFonts w:asciiTheme="majorEastAsia" w:eastAsiaTheme="majorEastAsia" w:hAnsiTheme="majorEastAsia"/>
                <w:sz w:val="18"/>
                <w:szCs w:val="18"/>
                <w:cs/>
              </w:rPr>
              <w:t>‎</w:t>
            </w:r>
          </w:p>
        </w:tc>
      </w:tr>
      <w:tr w:rsidR="007D08F0" w14:paraId="48777C59" w14:textId="77777777">
        <w:trPr>
          <w:trHeight w:val="515"/>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5C6DD982" w14:textId="77777777" w:rsidR="007D08F0" w:rsidRDefault="00BF79F1">
            <w:pPr>
              <w:jc w:val="center"/>
            </w:pPr>
            <w:r>
              <w:t>项目名称</w:t>
            </w:r>
          </w:p>
        </w:tc>
        <w:tc>
          <w:tcPr>
            <w:tcW w:w="3828" w:type="dxa"/>
            <w:gridSpan w:val="3"/>
            <w:tcBorders>
              <w:top w:val="single" w:sz="2" w:space="0" w:color="000000"/>
              <w:left w:val="single" w:sz="2" w:space="0" w:color="000000"/>
              <w:bottom w:val="single" w:sz="2" w:space="0" w:color="000000"/>
              <w:right w:val="single" w:sz="2" w:space="0" w:color="000000"/>
            </w:tcBorders>
            <w:vAlign w:val="center"/>
          </w:tcPr>
          <w:p w14:paraId="7D3E3E38" w14:textId="55C54130" w:rsidR="007D08F0" w:rsidRDefault="00BF79F1">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sidR="00B43E2D">
              <w:rPr>
                <w:rFonts w:asciiTheme="majorEastAsia" w:eastAsiaTheme="majorEastAsia" w:hAnsiTheme="majorEastAsia"/>
                <w:sz w:val="18"/>
                <w:szCs w:val="18"/>
              </w:rPr>
              <w:t>2026年</w:t>
            </w:r>
            <w:r>
              <w:rPr>
                <w:rFonts w:asciiTheme="majorEastAsia" w:eastAsiaTheme="majorEastAsia" w:hAnsiTheme="majorEastAsia"/>
                <w:sz w:val="18"/>
                <w:szCs w:val="18"/>
              </w:rPr>
              <w:t>自治区民办养老机构补助项目</w:t>
            </w:r>
            <w:r>
              <w:rPr>
                <w:rFonts w:asciiTheme="majorEastAsia" w:eastAsiaTheme="majorEastAsia" w:hAnsiTheme="majorEastAsia"/>
                <w:sz w:val="18"/>
                <w:szCs w:val="18"/>
                <w:cs/>
              </w:rPr>
              <w:t>‎</w:t>
            </w:r>
          </w:p>
        </w:tc>
        <w:tc>
          <w:tcPr>
            <w:tcW w:w="1670" w:type="dxa"/>
            <w:gridSpan w:val="2"/>
            <w:tcBorders>
              <w:top w:val="single" w:sz="2" w:space="0" w:color="000000"/>
              <w:left w:val="single" w:sz="2" w:space="0" w:color="000000"/>
              <w:bottom w:val="single" w:sz="2" w:space="0" w:color="000000"/>
              <w:right w:val="single" w:sz="2" w:space="0" w:color="000000"/>
            </w:tcBorders>
            <w:vAlign w:val="center"/>
          </w:tcPr>
          <w:p w14:paraId="57E5DD0F" w14:textId="77777777" w:rsidR="007D08F0" w:rsidRDefault="00BF79F1">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项目负责人</w:t>
            </w:r>
          </w:p>
        </w:tc>
        <w:tc>
          <w:tcPr>
            <w:tcW w:w="2299" w:type="dxa"/>
            <w:gridSpan w:val="2"/>
            <w:tcBorders>
              <w:top w:val="single" w:sz="2" w:space="0" w:color="000000"/>
              <w:left w:val="single" w:sz="2" w:space="0" w:color="000000"/>
              <w:bottom w:val="single" w:sz="2" w:space="0" w:color="000000"/>
              <w:right w:val="single" w:sz="2" w:space="0" w:color="000000"/>
            </w:tcBorders>
            <w:vAlign w:val="center"/>
          </w:tcPr>
          <w:p w14:paraId="285E65E3" w14:textId="77777777" w:rsidR="007D08F0" w:rsidRDefault="00BF79F1">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sz w:val="18"/>
                <w:szCs w:val="18"/>
              </w:rPr>
              <w:t>于庆早</w:t>
            </w:r>
            <w:r>
              <w:rPr>
                <w:rFonts w:asciiTheme="majorEastAsia" w:eastAsiaTheme="majorEastAsia" w:hAnsiTheme="majorEastAsia"/>
                <w:sz w:val="18"/>
                <w:szCs w:val="18"/>
                <w:cs/>
              </w:rPr>
              <w:t>‎</w:t>
            </w:r>
            <w:r>
              <w:rPr>
                <w:rFonts w:asciiTheme="majorEastAsia" w:eastAsiaTheme="majorEastAsia" w:hAnsiTheme="majorEastAsia"/>
                <w:sz w:val="18"/>
                <w:szCs w:val="18"/>
              </w:rPr>
              <w:t xml:space="preserve"> </w:t>
            </w:r>
            <w:r>
              <w:rPr>
                <w:rFonts w:asciiTheme="majorEastAsia" w:eastAsiaTheme="majorEastAsia" w:hAnsiTheme="majorEastAsia"/>
                <w:sz w:val="18"/>
                <w:szCs w:val="18"/>
                <w:cs/>
              </w:rPr>
              <w:t>‎</w:t>
            </w:r>
          </w:p>
        </w:tc>
      </w:tr>
      <w:tr w:rsidR="007D08F0" w14:paraId="19157100" w14:textId="77777777">
        <w:trPr>
          <w:trHeight w:val="736"/>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2AEA35BB" w14:textId="77777777" w:rsidR="007D08F0" w:rsidRDefault="00BF79F1">
            <w:pPr>
              <w:jc w:val="center"/>
            </w:pPr>
            <w:r>
              <w:t>项目资金（万元）</w:t>
            </w:r>
          </w:p>
        </w:tc>
        <w:tc>
          <w:tcPr>
            <w:tcW w:w="1701" w:type="dxa"/>
            <w:tcBorders>
              <w:top w:val="single" w:sz="2" w:space="0" w:color="000000"/>
              <w:left w:val="single" w:sz="2" w:space="0" w:color="000000"/>
              <w:bottom w:val="single" w:sz="2" w:space="0" w:color="000000"/>
              <w:right w:val="single" w:sz="2" w:space="0" w:color="000000"/>
            </w:tcBorders>
            <w:vAlign w:val="center"/>
          </w:tcPr>
          <w:p w14:paraId="761C00C6" w14:textId="77777777" w:rsidR="007D08F0" w:rsidRDefault="00BF79F1">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年度预算总额：</w:t>
            </w:r>
          </w:p>
        </w:tc>
        <w:tc>
          <w:tcPr>
            <w:tcW w:w="851" w:type="dxa"/>
            <w:tcBorders>
              <w:top w:val="single" w:sz="2" w:space="0" w:color="000000"/>
              <w:left w:val="single" w:sz="2" w:space="0" w:color="000000"/>
              <w:bottom w:val="single" w:sz="2" w:space="0" w:color="000000"/>
              <w:right w:val="single" w:sz="2" w:space="0" w:color="000000"/>
            </w:tcBorders>
            <w:vAlign w:val="center"/>
          </w:tcPr>
          <w:p w14:paraId="2B56B4D3" w14:textId="77777777" w:rsidR="007D08F0" w:rsidRDefault="00BF79F1">
            <w:pPr>
              <w:jc w:val="center"/>
              <w:rPr>
                <w:rFonts w:asciiTheme="majorEastAsia" w:eastAsiaTheme="majorEastAsia" w:hAnsiTheme="majorEastAsia" w:hint="eastAsia"/>
                <w:sz w:val="18"/>
                <w:szCs w:val="18"/>
              </w:rPr>
            </w:pPr>
            <w:r>
              <w:rPr>
                <w:rFonts w:asciiTheme="majorEastAsia" w:eastAsiaTheme="majorEastAsia" w:hAnsiTheme="majorEastAsia"/>
                <w:sz w:val="18"/>
                <w:szCs w:val="18"/>
              </w:rPr>
              <w:t>12.21</w:t>
            </w:r>
          </w:p>
        </w:tc>
        <w:tc>
          <w:tcPr>
            <w:tcW w:w="1276" w:type="dxa"/>
            <w:tcBorders>
              <w:top w:val="single" w:sz="2" w:space="0" w:color="000000"/>
              <w:left w:val="single" w:sz="2" w:space="0" w:color="000000"/>
              <w:bottom w:val="single" w:sz="2" w:space="0" w:color="000000"/>
              <w:right w:val="single" w:sz="2" w:space="0" w:color="000000"/>
            </w:tcBorders>
            <w:vAlign w:val="center"/>
          </w:tcPr>
          <w:p w14:paraId="3863D719" w14:textId="77777777" w:rsidR="007D08F0" w:rsidRDefault="00BF79F1">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其中：财政拨款</w:t>
            </w:r>
          </w:p>
        </w:tc>
        <w:tc>
          <w:tcPr>
            <w:tcW w:w="819" w:type="dxa"/>
            <w:tcBorders>
              <w:top w:val="single" w:sz="2" w:space="0" w:color="000000"/>
              <w:left w:val="single" w:sz="2" w:space="0" w:color="000000"/>
              <w:bottom w:val="single" w:sz="2" w:space="0" w:color="000000"/>
              <w:right w:val="single" w:sz="2" w:space="0" w:color="000000"/>
            </w:tcBorders>
            <w:vAlign w:val="center"/>
          </w:tcPr>
          <w:p w14:paraId="693FA8C1" w14:textId="77777777" w:rsidR="007D08F0" w:rsidRDefault="00BF79F1">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sz w:val="18"/>
                <w:szCs w:val="18"/>
              </w:rPr>
              <w:t>12.21</w:t>
            </w:r>
            <w:r>
              <w:rPr>
                <w:rFonts w:asciiTheme="majorEastAsia" w:eastAsiaTheme="majorEastAsia" w:hAnsiTheme="majorEastAsia"/>
                <w:sz w:val="18"/>
                <w:szCs w:val="18"/>
                <w:cs/>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4A39E9AD" w14:textId="77777777" w:rsidR="007D08F0" w:rsidRDefault="00BF79F1">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其他资金</w:t>
            </w:r>
          </w:p>
        </w:tc>
        <w:tc>
          <w:tcPr>
            <w:tcW w:w="2299" w:type="dxa"/>
            <w:gridSpan w:val="2"/>
            <w:tcBorders>
              <w:top w:val="single" w:sz="2" w:space="0" w:color="000000"/>
              <w:left w:val="single" w:sz="2" w:space="0" w:color="000000"/>
              <w:bottom w:val="single" w:sz="2" w:space="0" w:color="000000"/>
              <w:right w:val="single" w:sz="2" w:space="0" w:color="000000"/>
            </w:tcBorders>
            <w:vAlign w:val="center"/>
          </w:tcPr>
          <w:p w14:paraId="2AC66B77" w14:textId="77777777" w:rsidR="007D08F0" w:rsidRDefault="00BF79F1">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sz w:val="18"/>
                <w:szCs w:val="18"/>
              </w:rPr>
              <w:t>0.00</w:t>
            </w:r>
            <w:r>
              <w:rPr>
                <w:rFonts w:asciiTheme="majorEastAsia" w:eastAsiaTheme="majorEastAsia" w:hAnsiTheme="majorEastAsia"/>
                <w:sz w:val="18"/>
                <w:szCs w:val="18"/>
                <w:cs/>
              </w:rPr>
              <w:t>‎</w:t>
            </w:r>
          </w:p>
        </w:tc>
      </w:tr>
      <w:tr w:rsidR="007D08F0" w14:paraId="1BC38348" w14:textId="77777777">
        <w:trPr>
          <w:trHeight w:val="413"/>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669CCC63" w14:textId="77777777" w:rsidR="007D08F0" w:rsidRDefault="00BF79F1">
            <w:pPr>
              <w:jc w:val="center"/>
            </w:pPr>
            <w:r>
              <w:t>项目总体目标</w:t>
            </w:r>
          </w:p>
        </w:tc>
        <w:tc>
          <w:tcPr>
            <w:tcW w:w="7797" w:type="dxa"/>
            <w:gridSpan w:val="7"/>
            <w:tcBorders>
              <w:top w:val="single" w:sz="2" w:space="0" w:color="000000"/>
              <w:left w:val="single" w:sz="2" w:space="0" w:color="000000"/>
              <w:bottom w:val="single" w:sz="2" w:space="0" w:color="000000"/>
              <w:right w:val="single" w:sz="2" w:space="0" w:color="000000"/>
            </w:tcBorders>
            <w:vAlign w:val="center"/>
          </w:tcPr>
          <w:p w14:paraId="2859E56E" w14:textId="77777777" w:rsidR="007D08F0" w:rsidRDefault="00BF79F1">
            <w:pPr>
              <w:jc w:val="left"/>
              <w:rPr>
                <w:rFonts w:asciiTheme="majorEastAsia" w:eastAsiaTheme="majorEastAsia" w:hAnsiTheme="majorEastAsia" w:hint="eastAsia"/>
                <w:sz w:val="18"/>
                <w:szCs w:val="18"/>
              </w:rPr>
            </w:pPr>
            <w:r>
              <w:rPr>
                <w:rFonts w:asciiTheme="majorEastAsia" w:eastAsiaTheme="majorEastAsia" w:hAnsiTheme="majorEastAsia"/>
                <w:sz w:val="18"/>
                <w:szCs w:val="18"/>
              </w:rPr>
              <w:t>项目预算安排资金12.21万元，补助民办养老机构数量2个以上，用于疏勒县康乐园7.2万元，用于疏勒县老年公寓5.01万元。本项目主要实施内容为有效促进繁荣养老服务市场，增加多元化养老服务供给，不断满足各族老年群体日益增长的社会养老服务需求。</w:t>
            </w:r>
          </w:p>
        </w:tc>
      </w:tr>
      <w:tr w:rsidR="007D08F0" w14:paraId="3B14D4A1" w14:textId="77777777">
        <w:trPr>
          <w:trHeight w:val="896"/>
          <w:jc w:val="center"/>
        </w:trPr>
        <w:tc>
          <w:tcPr>
            <w:tcW w:w="1131" w:type="dxa"/>
            <w:tcBorders>
              <w:top w:val="single" w:sz="2" w:space="0" w:color="000000"/>
              <w:left w:val="single" w:sz="2" w:space="0" w:color="000000"/>
              <w:bottom w:val="single" w:sz="2" w:space="0" w:color="000000"/>
              <w:right w:val="single" w:sz="2" w:space="0" w:color="000000"/>
            </w:tcBorders>
            <w:vAlign w:val="center"/>
          </w:tcPr>
          <w:p w14:paraId="36901E39" w14:textId="77777777" w:rsidR="007D08F0" w:rsidRDefault="00BF79F1">
            <w:pPr>
              <w:jc w:val="center"/>
            </w:pPr>
            <w:r>
              <w:t>一级指标</w:t>
            </w:r>
          </w:p>
        </w:tc>
        <w:tc>
          <w:tcPr>
            <w:tcW w:w="1134" w:type="dxa"/>
            <w:tcBorders>
              <w:top w:val="single" w:sz="2" w:space="0" w:color="000000"/>
              <w:left w:val="single" w:sz="2" w:space="0" w:color="000000"/>
              <w:bottom w:val="single" w:sz="2" w:space="0" w:color="000000"/>
              <w:right w:val="single" w:sz="2" w:space="0" w:color="000000"/>
            </w:tcBorders>
            <w:vAlign w:val="center"/>
          </w:tcPr>
          <w:p w14:paraId="51E44BF8" w14:textId="77777777" w:rsidR="007D08F0" w:rsidRDefault="00BF79F1">
            <w:pPr>
              <w:jc w:val="center"/>
            </w:pPr>
            <w:r>
              <w:t>二级指标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3E434C13" w14:textId="77777777" w:rsidR="007D08F0" w:rsidRDefault="00BF79F1">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三级指标</w:t>
            </w:r>
          </w:p>
        </w:tc>
        <w:tc>
          <w:tcPr>
            <w:tcW w:w="851" w:type="dxa"/>
            <w:tcBorders>
              <w:top w:val="single" w:sz="2" w:space="0" w:color="000000"/>
              <w:left w:val="single" w:sz="2" w:space="0" w:color="000000"/>
              <w:bottom w:val="single" w:sz="2" w:space="0" w:color="000000"/>
              <w:right w:val="single" w:sz="2" w:space="0" w:color="000000"/>
            </w:tcBorders>
            <w:vAlign w:val="center"/>
          </w:tcPr>
          <w:p w14:paraId="36CA4CB8" w14:textId="77777777" w:rsidR="007D08F0" w:rsidRDefault="00BF79F1">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指标值</w:t>
            </w:r>
          </w:p>
        </w:tc>
        <w:tc>
          <w:tcPr>
            <w:tcW w:w="1276" w:type="dxa"/>
            <w:tcBorders>
              <w:top w:val="single" w:sz="2" w:space="0" w:color="000000"/>
              <w:left w:val="single" w:sz="2" w:space="0" w:color="000000"/>
              <w:bottom w:val="single" w:sz="2" w:space="0" w:color="000000"/>
              <w:right w:val="single" w:sz="2" w:space="0" w:color="000000"/>
            </w:tcBorders>
            <w:vAlign w:val="center"/>
          </w:tcPr>
          <w:p w14:paraId="09EE0431" w14:textId="77777777" w:rsidR="007D08F0" w:rsidRDefault="00BF79F1">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指标值设置依据</w:t>
            </w:r>
          </w:p>
        </w:tc>
        <w:tc>
          <w:tcPr>
            <w:tcW w:w="819" w:type="dxa"/>
            <w:tcBorders>
              <w:top w:val="single" w:sz="2" w:space="0" w:color="000000"/>
              <w:left w:val="single" w:sz="2" w:space="0" w:color="000000"/>
              <w:bottom w:val="single" w:sz="2" w:space="0" w:color="000000"/>
              <w:right w:val="single" w:sz="2" w:space="0" w:color="000000"/>
            </w:tcBorders>
            <w:vAlign w:val="center"/>
          </w:tcPr>
          <w:p w14:paraId="0B237B02" w14:textId="77777777" w:rsidR="007D08F0" w:rsidRDefault="00BF79F1">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上年完成值</w:t>
            </w:r>
          </w:p>
        </w:tc>
        <w:tc>
          <w:tcPr>
            <w:tcW w:w="851" w:type="dxa"/>
            <w:tcBorders>
              <w:top w:val="single" w:sz="2" w:space="0" w:color="000000"/>
              <w:left w:val="single" w:sz="2" w:space="0" w:color="000000"/>
              <w:bottom w:val="single" w:sz="2" w:space="0" w:color="000000"/>
              <w:right w:val="single" w:sz="2" w:space="0" w:color="000000"/>
            </w:tcBorders>
            <w:vAlign w:val="center"/>
          </w:tcPr>
          <w:p w14:paraId="6B32BFD6" w14:textId="77777777" w:rsidR="007D08F0" w:rsidRDefault="00BF79F1">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指标分值权重</w:t>
            </w:r>
          </w:p>
        </w:tc>
        <w:tc>
          <w:tcPr>
            <w:tcW w:w="1023" w:type="dxa"/>
            <w:tcBorders>
              <w:top w:val="single" w:sz="2" w:space="0" w:color="000000"/>
              <w:left w:val="single" w:sz="2" w:space="0" w:color="000000"/>
              <w:bottom w:val="single" w:sz="2" w:space="0" w:color="000000"/>
              <w:right w:val="single" w:sz="2" w:space="0" w:color="000000"/>
            </w:tcBorders>
            <w:vAlign w:val="center"/>
          </w:tcPr>
          <w:p w14:paraId="14F652DB" w14:textId="77777777" w:rsidR="007D08F0" w:rsidRDefault="00BF79F1">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指标赋分规则</w:t>
            </w:r>
          </w:p>
        </w:tc>
        <w:tc>
          <w:tcPr>
            <w:tcW w:w="1276" w:type="dxa"/>
            <w:tcBorders>
              <w:top w:val="single" w:sz="2" w:space="0" w:color="000000"/>
              <w:left w:val="single" w:sz="2" w:space="0" w:color="000000"/>
              <w:bottom w:val="single" w:sz="2" w:space="0" w:color="000000"/>
              <w:right w:val="single" w:sz="2" w:space="0" w:color="000000"/>
            </w:tcBorders>
            <w:vAlign w:val="center"/>
          </w:tcPr>
          <w:p w14:paraId="48D5546E" w14:textId="77777777" w:rsidR="007D08F0" w:rsidRDefault="00BF79F1">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佐证资料</w:t>
            </w:r>
          </w:p>
        </w:tc>
      </w:tr>
      <w:tr w:rsidR="007D08F0" w14:paraId="2ECF397F" w14:textId="77777777">
        <w:trPr>
          <w:trHeight w:val="859"/>
          <w:jc w:val="center"/>
        </w:trPr>
        <w:tc>
          <w:tcPr>
            <w:tcW w:w="1131" w:type="dxa"/>
            <w:vMerge w:val="restart"/>
            <w:tcBorders>
              <w:left w:val="single" w:sz="2" w:space="0" w:color="000000"/>
              <w:right w:val="single" w:sz="2" w:space="0" w:color="000000"/>
            </w:tcBorders>
            <w:vAlign w:val="center"/>
          </w:tcPr>
          <w:p w14:paraId="292E0812" w14:textId="77777777" w:rsidR="007D08F0" w:rsidRDefault="00BF79F1">
            <w:pPr>
              <w:jc w:val="center"/>
            </w:pPr>
            <w:r>
              <w:t>产出指标</w:t>
            </w:r>
          </w:p>
        </w:tc>
        <w:tc>
          <w:tcPr>
            <w:tcW w:w="1134" w:type="dxa"/>
            <w:tcBorders>
              <w:left w:val="single" w:sz="2" w:space="0" w:color="000000"/>
              <w:bottom w:val="single" w:sz="2" w:space="0" w:color="000000"/>
              <w:right w:val="single" w:sz="2" w:space="0" w:color="000000"/>
            </w:tcBorders>
            <w:vAlign w:val="center"/>
          </w:tcPr>
          <w:p w14:paraId="65F85D60" w14:textId="77777777" w:rsidR="007D08F0" w:rsidRDefault="00BF79F1">
            <w:pPr>
              <w:jc w:val="center"/>
            </w:pPr>
            <w:r>
              <w:t>数量指标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0423069E"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补助民办养老机构数量</w:t>
            </w:r>
          </w:p>
        </w:tc>
        <w:tc>
          <w:tcPr>
            <w:tcW w:w="851" w:type="dxa"/>
            <w:tcBorders>
              <w:top w:val="single" w:sz="2" w:space="0" w:color="000000"/>
              <w:left w:val="single" w:sz="2" w:space="0" w:color="000000"/>
              <w:bottom w:val="single" w:sz="2" w:space="0" w:color="000000"/>
              <w:right w:val="single" w:sz="2" w:space="0" w:color="000000"/>
            </w:tcBorders>
            <w:vAlign w:val="center"/>
          </w:tcPr>
          <w:p w14:paraId="4EC18D9A"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&gt;=2个</w:t>
            </w:r>
          </w:p>
        </w:tc>
        <w:tc>
          <w:tcPr>
            <w:tcW w:w="1276" w:type="dxa"/>
            <w:tcBorders>
              <w:top w:val="single" w:sz="2" w:space="0" w:color="000000"/>
              <w:left w:val="single" w:sz="2" w:space="0" w:color="000000"/>
              <w:bottom w:val="single" w:sz="2" w:space="0" w:color="000000"/>
              <w:right w:val="single" w:sz="2" w:space="0" w:color="000000"/>
            </w:tcBorders>
            <w:vAlign w:val="center"/>
          </w:tcPr>
          <w:p w14:paraId="72621B3E"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38BC129C"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2</w:t>
            </w:r>
            <w:r>
              <w:rPr>
                <w:rFonts w:ascii="MS Gothic" w:eastAsia="MS Gothic" w:hAnsi="MS Gothic" w:cs="MS Gothic" w:hint="eastAsia"/>
                <w:color w:val="000000"/>
                <w:kern w:val="0"/>
                <w:sz w:val="20"/>
                <w:szCs w:val="20"/>
                <w:cs/>
                <w:lang w:bidi="ar"/>
              </w:rPr>
              <w:t>‎</w:t>
            </w:r>
            <w:r>
              <w:rPr>
                <w:rFonts w:asciiTheme="minorEastAsia" w:eastAsiaTheme="minorEastAsia" w:hAnsiTheme="minorEastAsia" w:cs="MS Gothic" w:hint="eastAsia"/>
                <w:color w:val="000000"/>
                <w:kern w:val="0"/>
                <w:sz w:val="20"/>
                <w:szCs w:val="20"/>
                <w:cs/>
                <w:lang w:bidi="ar"/>
              </w:rPr>
              <w:t>个</w:t>
            </w:r>
          </w:p>
        </w:tc>
        <w:tc>
          <w:tcPr>
            <w:tcW w:w="851" w:type="dxa"/>
            <w:tcBorders>
              <w:top w:val="single" w:sz="2" w:space="0" w:color="000000"/>
              <w:left w:val="single" w:sz="2" w:space="0" w:color="000000"/>
              <w:bottom w:val="single" w:sz="2" w:space="0" w:color="000000"/>
              <w:right w:val="single" w:sz="2" w:space="0" w:color="000000"/>
            </w:tcBorders>
            <w:vAlign w:val="center"/>
          </w:tcPr>
          <w:p w14:paraId="2222B288"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20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2827C64D"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18EF48F9"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7D08F0" w14:paraId="579DBB00" w14:textId="77777777">
        <w:trPr>
          <w:trHeight w:val="859"/>
          <w:jc w:val="center"/>
        </w:trPr>
        <w:tc>
          <w:tcPr>
            <w:tcW w:w="1131" w:type="dxa"/>
            <w:vMerge/>
            <w:tcBorders>
              <w:left w:val="single" w:sz="2" w:space="0" w:color="000000"/>
              <w:right w:val="single" w:sz="2" w:space="0" w:color="000000"/>
            </w:tcBorders>
            <w:vAlign w:val="center"/>
          </w:tcPr>
          <w:p w14:paraId="5EDD8A16" w14:textId="77777777" w:rsidR="007D08F0" w:rsidRDefault="007D08F0"/>
        </w:tc>
        <w:tc>
          <w:tcPr>
            <w:tcW w:w="1134" w:type="dxa"/>
            <w:tcBorders>
              <w:left w:val="single" w:sz="2" w:space="0" w:color="000000"/>
              <w:bottom w:val="single" w:sz="2" w:space="0" w:color="000000"/>
              <w:right w:val="single" w:sz="2" w:space="0" w:color="000000"/>
            </w:tcBorders>
            <w:vAlign w:val="center"/>
          </w:tcPr>
          <w:p w14:paraId="74075CBC" w14:textId="77777777" w:rsidR="007D08F0" w:rsidRDefault="00BF79F1">
            <w:pPr>
              <w:jc w:val="center"/>
            </w:pPr>
            <w:r>
              <w:t>质量指标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597D83F8"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民办养老机构补助覆盖率</w:t>
            </w:r>
          </w:p>
        </w:tc>
        <w:tc>
          <w:tcPr>
            <w:tcW w:w="851" w:type="dxa"/>
            <w:tcBorders>
              <w:top w:val="single" w:sz="2" w:space="0" w:color="000000"/>
              <w:left w:val="single" w:sz="2" w:space="0" w:color="000000"/>
              <w:bottom w:val="single" w:sz="2" w:space="0" w:color="000000"/>
              <w:right w:val="single" w:sz="2" w:space="0" w:color="000000"/>
            </w:tcBorders>
            <w:vAlign w:val="center"/>
          </w:tcPr>
          <w:p w14:paraId="3F3C9BAF"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=100%</w:t>
            </w:r>
          </w:p>
        </w:tc>
        <w:tc>
          <w:tcPr>
            <w:tcW w:w="1276" w:type="dxa"/>
            <w:tcBorders>
              <w:top w:val="single" w:sz="2" w:space="0" w:color="000000"/>
              <w:left w:val="single" w:sz="2" w:space="0" w:color="000000"/>
              <w:bottom w:val="single" w:sz="2" w:space="0" w:color="000000"/>
              <w:right w:val="single" w:sz="2" w:space="0" w:color="000000"/>
            </w:tcBorders>
            <w:vAlign w:val="center"/>
          </w:tcPr>
          <w:p w14:paraId="132D5335"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4CDDC86F"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735F1C4B"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20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22CD5E83"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3BAF8568"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7D08F0" w14:paraId="1C2C0877" w14:textId="77777777">
        <w:trPr>
          <w:trHeight w:val="859"/>
          <w:jc w:val="center"/>
        </w:trPr>
        <w:tc>
          <w:tcPr>
            <w:tcW w:w="1131" w:type="dxa"/>
            <w:vMerge w:val="restart"/>
            <w:tcBorders>
              <w:left w:val="single" w:sz="2" w:space="0" w:color="000000"/>
              <w:right w:val="single" w:sz="2" w:space="0" w:color="000000"/>
            </w:tcBorders>
            <w:vAlign w:val="center"/>
          </w:tcPr>
          <w:p w14:paraId="591BCF22" w14:textId="77777777" w:rsidR="007D08F0" w:rsidRDefault="00BF79F1">
            <w:pPr>
              <w:jc w:val="center"/>
            </w:pPr>
            <w:r>
              <w:t>成本指标</w:t>
            </w:r>
          </w:p>
        </w:tc>
        <w:tc>
          <w:tcPr>
            <w:tcW w:w="1134" w:type="dxa"/>
            <w:tcBorders>
              <w:left w:val="single" w:sz="2" w:space="0" w:color="000000"/>
              <w:bottom w:val="single" w:sz="2" w:space="0" w:color="000000"/>
              <w:right w:val="single" w:sz="2" w:space="0" w:color="000000"/>
            </w:tcBorders>
            <w:vAlign w:val="center"/>
          </w:tcPr>
          <w:p w14:paraId="1AE626EB" w14:textId="77777777" w:rsidR="007D08F0" w:rsidRDefault="00BF79F1">
            <w:pPr>
              <w:jc w:val="center"/>
            </w:pPr>
            <w:r>
              <w:t>经济成本指标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0A6FB780"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老年公寓补助支出</w:t>
            </w:r>
          </w:p>
        </w:tc>
        <w:tc>
          <w:tcPr>
            <w:tcW w:w="851" w:type="dxa"/>
            <w:tcBorders>
              <w:top w:val="single" w:sz="2" w:space="0" w:color="000000"/>
              <w:left w:val="single" w:sz="2" w:space="0" w:color="000000"/>
              <w:bottom w:val="single" w:sz="2" w:space="0" w:color="000000"/>
              <w:right w:val="single" w:sz="2" w:space="0" w:color="000000"/>
            </w:tcBorders>
            <w:vAlign w:val="center"/>
          </w:tcPr>
          <w:p w14:paraId="7ADF70D4"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&lt;=5.01万元</w:t>
            </w:r>
          </w:p>
        </w:tc>
        <w:tc>
          <w:tcPr>
            <w:tcW w:w="1276" w:type="dxa"/>
            <w:tcBorders>
              <w:top w:val="single" w:sz="2" w:space="0" w:color="000000"/>
              <w:left w:val="single" w:sz="2" w:space="0" w:color="000000"/>
              <w:bottom w:val="single" w:sz="2" w:space="0" w:color="000000"/>
              <w:right w:val="single" w:sz="2" w:space="0" w:color="000000"/>
            </w:tcBorders>
            <w:vAlign w:val="center"/>
          </w:tcPr>
          <w:p w14:paraId="68F87238"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1E42BC44"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013D4217"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261D277A"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478032DC"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原始凭证,工作资料</w:t>
            </w:r>
            <w:r>
              <w:rPr>
                <w:rFonts w:ascii="MS Gothic" w:eastAsia="MS Gothic" w:hAnsi="MS Gothic" w:cs="MS Gothic" w:hint="eastAsia"/>
                <w:color w:val="000000"/>
                <w:kern w:val="0"/>
                <w:sz w:val="20"/>
                <w:szCs w:val="20"/>
                <w:cs/>
                <w:lang w:bidi="ar"/>
              </w:rPr>
              <w:t>‎</w:t>
            </w:r>
          </w:p>
        </w:tc>
      </w:tr>
      <w:tr w:rsidR="007D08F0" w14:paraId="51DCFBBF" w14:textId="77777777">
        <w:trPr>
          <w:trHeight w:val="859"/>
          <w:jc w:val="center"/>
        </w:trPr>
        <w:tc>
          <w:tcPr>
            <w:tcW w:w="1131" w:type="dxa"/>
            <w:vMerge/>
            <w:tcBorders>
              <w:left w:val="single" w:sz="2" w:space="0" w:color="000000"/>
              <w:right w:val="single" w:sz="2" w:space="0" w:color="000000"/>
            </w:tcBorders>
            <w:vAlign w:val="center"/>
          </w:tcPr>
          <w:p w14:paraId="604D73A0" w14:textId="77777777" w:rsidR="007D08F0" w:rsidRDefault="007D08F0"/>
        </w:tc>
        <w:tc>
          <w:tcPr>
            <w:tcW w:w="1134" w:type="dxa"/>
            <w:tcBorders>
              <w:left w:val="single" w:sz="2" w:space="0" w:color="000000"/>
              <w:bottom w:val="single" w:sz="2" w:space="0" w:color="000000"/>
              <w:right w:val="single" w:sz="2" w:space="0" w:color="000000"/>
            </w:tcBorders>
            <w:vAlign w:val="center"/>
          </w:tcPr>
          <w:p w14:paraId="1659BC63" w14:textId="77777777" w:rsidR="007D08F0" w:rsidRDefault="00BF79F1">
            <w:pPr>
              <w:jc w:val="center"/>
            </w:pPr>
            <w:r>
              <w:t>社会成本指标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0B9CCDBA"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康乐园补助支出</w:t>
            </w:r>
          </w:p>
        </w:tc>
        <w:tc>
          <w:tcPr>
            <w:tcW w:w="851" w:type="dxa"/>
            <w:tcBorders>
              <w:top w:val="single" w:sz="2" w:space="0" w:color="000000"/>
              <w:left w:val="single" w:sz="2" w:space="0" w:color="000000"/>
              <w:bottom w:val="single" w:sz="2" w:space="0" w:color="000000"/>
              <w:right w:val="single" w:sz="2" w:space="0" w:color="000000"/>
            </w:tcBorders>
            <w:vAlign w:val="center"/>
          </w:tcPr>
          <w:p w14:paraId="198D0F0C"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&lt;=7.2万元</w:t>
            </w:r>
          </w:p>
        </w:tc>
        <w:tc>
          <w:tcPr>
            <w:tcW w:w="1276" w:type="dxa"/>
            <w:tcBorders>
              <w:top w:val="single" w:sz="2" w:space="0" w:color="000000"/>
              <w:left w:val="single" w:sz="2" w:space="0" w:color="000000"/>
              <w:bottom w:val="single" w:sz="2" w:space="0" w:color="000000"/>
              <w:right w:val="single" w:sz="2" w:space="0" w:color="000000"/>
            </w:tcBorders>
            <w:vAlign w:val="center"/>
          </w:tcPr>
          <w:p w14:paraId="5386F4DB"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7B6C69EB"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09285FF3"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6CF59F41"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25EB6060"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工作资料,原始凭证</w:t>
            </w:r>
            <w:r>
              <w:rPr>
                <w:rFonts w:ascii="MS Gothic" w:eastAsia="MS Gothic" w:hAnsi="MS Gothic" w:cs="MS Gothic" w:hint="eastAsia"/>
                <w:color w:val="000000"/>
                <w:kern w:val="0"/>
                <w:sz w:val="20"/>
                <w:szCs w:val="20"/>
                <w:cs/>
                <w:lang w:bidi="ar"/>
              </w:rPr>
              <w:t>‎</w:t>
            </w:r>
          </w:p>
        </w:tc>
      </w:tr>
      <w:tr w:rsidR="007D08F0" w14:paraId="4FFFAC10" w14:textId="77777777">
        <w:trPr>
          <w:trHeight w:val="859"/>
          <w:jc w:val="center"/>
        </w:trPr>
        <w:tc>
          <w:tcPr>
            <w:tcW w:w="1131" w:type="dxa"/>
            <w:vMerge w:val="restart"/>
            <w:tcBorders>
              <w:left w:val="single" w:sz="2" w:space="0" w:color="000000"/>
              <w:right w:val="single" w:sz="2" w:space="0" w:color="000000"/>
            </w:tcBorders>
            <w:vAlign w:val="center"/>
          </w:tcPr>
          <w:p w14:paraId="25B2A30F" w14:textId="77777777" w:rsidR="007D08F0" w:rsidRDefault="00BF79F1">
            <w:pPr>
              <w:jc w:val="center"/>
            </w:pPr>
            <w:r>
              <w:t>效益指标</w:t>
            </w:r>
          </w:p>
        </w:tc>
        <w:tc>
          <w:tcPr>
            <w:tcW w:w="1134" w:type="dxa"/>
            <w:tcBorders>
              <w:left w:val="single" w:sz="2" w:space="0" w:color="000000"/>
              <w:bottom w:val="single" w:sz="2" w:space="0" w:color="000000"/>
              <w:right w:val="single" w:sz="2" w:space="0" w:color="000000"/>
            </w:tcBorders>
            <w:vAlign w:val="center"/>
          </w:tcPr>
          <w:p w14:paraId="512633AA" w14:textId="77777777" w:rsidR="007D08F0" w:rsidRDefault="00BF79F1">
            <w:pPr>
              <w:jc w:val="center"/>
            </w:pPr>
            <w:r>
              <w:t>社会效益指标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4198E9F5"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提升老年人服务保障能力</w:t>
            </w:r>
          </w:p>
        </w:tc>
        <w:tc>
          <w:tcPr>
            <w:tcW w:w="851" w:type="dxa"/>
            <w:tcBorders>
              <w:top w:val="single" w:sz="2" w:space="0" w:color="000000"/>
              <w:left w:val="single" w:sz="2" w:space="0" w:color="000000"/>
              <w:bottom w:val="single" w:sz="2" w:space="0" w:color="000000"/>
              <w:right w:val="single" w:sz="2" w:space="0" w:color="000000"/>
            </w:tcBorders>
            <w:vAlign w:val="center"/>
          </w:tcPr>
          <w:p w14:paraId="225436BF"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计划标准</w:t>
            </w:r>
          </w:p>
        </w:tc>
        <w:tc>
          <w:tcPr>
            <w:tcW w:w="1276" w:type="dxa"/>
            <w:tcBorders>
              <w:top w:val="single" w:sz="2" w:space="0" w:color="000000"/>
              <w:left w:val="single" w:sz="2" w:space="0" w:color="000000"/>
              <w:bottom w:val="single" w:sz="2" w:space="0" w:color="000000"/>
              <w:right w:val="single" w:sz="2" w:space="0" w:color="000000"/>
            </w:tcBorders>
            <w:vAlign w:val="center"/>
          </w:tcPr>
          <w:p w14:paraId="13C4EF97"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05284229"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不断提高</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747ECB40"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3F484478"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按评判等级赋分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527790ED"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7D08F0" w14:paraId="71E546EE" w14:textId="77777777">
        <w:trPr>
          <w:trHeight w:val="859"/>
          <w:jc w:val="center"/>
        </w:trPr>
        <w:tc>
          <w:tcPr>
            <w:tcW w:w="1131" w:type="dxa"/>
            <w:vMerge/>
            <w:tcBorders>
              <w:left w:val="single" w:sz="2" w:space="0" w:color="000000"/>
              <w:right w:val="single" w:sz="2" w:space="0" w:color="000000"/>
            </w:tcBorders>
            <w:vAlign w:val="center"/>
          </w:tcPr>
          <w:p w14:paraId="1E78C518" w14:textId="77777777" w:rsidR="007D08F0" w:rsidRDefault="007D08F0"/>
        </w:tc>
        <w:tc>
          <w:tcPr>
            <w:tcW w:w="1134" w:type="dxa"/>
            <w:tcBorders>
              <w:left w:val="single" w:sz="2" w:space="0" w:color="000000"/>
              <w:bottom w:val="single" w:sz="2" w:space="0" w:color="000000"/>
              <w:right w:val="single" w:sz="2" w:space="0" w:color="000000"/>
            </w:tcBorders>
            <w:vAlign w:val="center"/>
          </w:tcPr>
          <w:p w14:paraId="1A2DF70C" w14:textId="77777777" w:rsidR="007D08F0" w:rsidRDefault="00BF79F1">
            <w:pPr>
              <w:jc w:val="center"/>
            </w:pPr>
            <w:r>
              <w:t>生态效益指标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706B4C37"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提升老年人服务水平</w:t>
            </w:r>
          </w:p>
        </w:tc>
        <w:tc>
          <w:tcPr>
            <w:tcW w:w="851" w:type="dxa"/>
            <w:tcBorders>
              <w:top w:val="single" w:sz="2" w:space="0" w:color="000000"/>
              <w:left w:val="single" w:sz="2" w:space="0" w:color="000000"/>
              <w:bottom w:val="single" w:sz="2" w:space="0" w:color="000000"/>
              <w:right w:val="single" w:sz="2" w:space="0" w:color="000000"/>
            </w:tcBorders>
            <w:vAlign w:val="center"/>
          </w:tcPr>
          <w:p w14:paraId="5F57D769"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有效提升</w:t>
            </w:r>
          </w:p>
        </w:tc>
        <w:tc>
          <w:tcPr>
            <w:tcW w:w="1276" w:type="dxa"/>
            <w:tcBorders>
              <w:top w:val="single" w:sz="2" w:space="0" w:color="000000"/>
              <w:left w:val="single" w:sz="2" w:space="0" w:color="000000"/>
              <w:bottom w:val="single" w:sz="2" w:space="0" w:color="000000"/>
              <w:right w:val="single" w:sz="2" w:space="0" w:color="000000"/>
            </w:tcBorders>
            <w:vAlign w:val="center"/>
          </w:tcPr>
          <w:p w14:paraId="47EFB3AE"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51CD0090"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不断提高</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409B72CC"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268FD7D3"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按评判等级赋分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775779B7"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7D08F0" w14:paraId="1DD5B80B" w14:textId="77777777">
        <w:trPr>
          <w:trHeight w:val="859"/>
          <w:jc w:val="center"/>
        </w:trPr>
        <w:tc>
          <w:tcPr>
            <w:tcW w:w="1131" w:type="dxa"/>
            <w:tcBorders>
              <w:left w:val="single" w:sz="2" w:space="0" w:color="000000"/>
              <w:right w:val="single" w:sz="2" w:space="0" w:color="000000"/>
            </w:tcBorders>
            <w:vAlign w:val="center"/>
          </w:tcPr>
          <w:p w14:paraId="03DF1692" w14:textId="77777777" w:rsidR="007D08F0" w:rsidRDefault="00BF79F1">
            <w:pPr>
              <w:jc w:val="center"/>
            </w:pPr>
            <w:r>
              <w:t>满意度指标</w:t>
            </w:r>
          </w:p>
        </w:tc>
        <w:tc>
          <w:tcPr>
            <w:tcW w:w="1134" w:type="dxa"/>
            <w:tcBorders>
              <w:left w:val="single" w:sz="2" w:space="0" w:color="000000"/>
              <w:bottom w:val="single" w:sz="2" w:space="0" w:color="000000"/>
              <w:right w:val="single" w:sz="2" w:space="0" w:color="000000"/>
            </w:tcBorders>
            <w:vAlign w:val="center"/>
          </w:tcPr>
          <w:p w14:paraId="20718721" w14:textId="77777777" w:rsidR="007D08F0" w:rsidRDefault="00BF79F1">
            <w:pPr>
              <w:jc w:val="center"/>
            </w:pPr>
            <w:r>
              <w:t>满意度指标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3E59B748"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受益老年人满意度</w:t>
            </w:r>
          </w:p>
        </w:tc>
        <w:tc>
          <w:tcPr>
            <w:tcW w:w="851" w:type="dxa"/>
            <w:tcBorders>
              <w:top w:val="single" w:sz="2" w:space="0" w:color="000000"/>
              <w:left w:val="single" w:sz="2" w:space="0" w:color="000000"/>
              <w:bottom w:val="single" w:sz="2" w:space="0" w:color="000000"/>
              <w:right w:val="single" w:sz="2" w:space="0" w:color="000000"/>
            </w:tcBorders>
            <w:vAlign w:val="center"/>
          </w:tcPr>
          <w:p w14:paraId="12D92B23"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&gt;=95%</w:t>
            </w:r>
          </w:p>
        </w:tc>
        <w:tc>
          <w:tcPr>
            <w:tcW w:w="1276" w:type="dxa"/>
            <w:tcBorders>
              <w:top w:val="single" w:sz="2" w:space="0" w:color="000000"/>
              <w:left w:val="single" w:sz="2" w:space="0" w:color="000000"/>
              <w:bottom w:val="single" w:sz="2" w:space="0" w:color="000000"/>
              <w:right w:val="single" w:sz="2" w:space="0" w:color="000000"/>
            </w:tcBorders>
            <w:vAlign w:val="center"/>
          </w:tcPr>
          <w:p w14:paraId="3058995C"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52002860"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90%</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6B19CF6D"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58377FA8"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满意度赋分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642941FF"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bl>
    <w:p w14:paraId="2B0240C2" w14:textId="77777777" w:rsidR="007D08F0" w:rsidRDefault="007D08F0">
      <w:pPr>
        <w:jc w:val="center"/>
      </w:pPr>
    </w:p>
    <w:p w14:paraId="107B2640" w14:textId="77777777" w:rsidR="007D08F0" w:rsidRDefault="00BF79F1">
      <w:r>
        <w:br w:type="page"/>
      </w:r>
    </w:p>
    <w:p w14:paraId="5F771B92" w14:textId="77777777" w:rsidR="007D08F0" w:rsidRDefault="007D08F0">
      <w:pPr>
        <w:jc w:val="center"/>
      </w:pPr>
    </w:p>
    <w:p w14:paraId="7769A453" w14:textId="77777777" w:rsidR="007D08F0" w:rsidRDefault="00BF79F1">
      <w:pPr>
        <w:spacing w:line="560" w:lineRule="exact"/>
        <w:ind w:firstLineChars="200" w:firstLine="640"/>
        <w:jc w:val="center"/>
        <w:outlineLvl w:val="4"/>
        <w:rPr>
          <w:rFonts w:ascii="仿宋_GB2312" w:eastAsia="仿宋_GB2312" w:hAnsi="宋体" w:cs="宋体" w:hint="eastAsia"/>
          <w:b/>
          <w:kern w:val="0"/>
          <w:sz w:val="32"/>
          <w:szCs w:val="32"/>
        </w:rPr>
      </w:pPr>
      <w:r>
        <w:rPr>
          <w:rFonts w:ascii="仿宋_GB2312" w:eastAsia="仿宋_GB2312" w:hAnsi="宋体" w:cs="宋体" w:hint="eastAsia"/>
          <w:b/>
          <w:kern w:val="0"/>
          <w:sz w:val="32"/>
          <w:szCs w:val="32"/>
        </w:rPr>
        <w:t>项目支出绩效目标表</w:t>
      </w:r>
    </w:p>
    <w:p w14:paraId="2AD200C2" w14:textId="6282819A" w:rsidR="007D08F0" w:rsidRDefault="00BF79F1">
      <w:pPr>
        <w:spacing w:line="560" w:lineRule="exact"/>
        <w:ind w:firstLineChars="200" w:firstLine="440"/>
        <w:jc w:val="center"/>
        <w:rPr>
          <w:rFonts w:asciiTheme="majorEastAsia" w:eastAsiaTheme="majorEastAsia" w:hAnsiTheme="majorEastAsia" w:cs="宋体" w:hint="eastAsia"/>
          <w:kern w:val="0"/>
          <w:sz w:val="22"/>
          <w:szCs w:val="22"/>
        </w:rPr>
      </w:pPr>
      <w:r>
        <w:rPr>
          <w:rFonts w:asciiTheme="majorEastAsia" w:eastAsiaTheme="majorEastAsia" w:hAnsiTheme="majorEastAsia" w:cs="MS Gothic" w:hint="eastAsia"/>
          <w:kern w:val="0"/>
          <w:sz w:val="22"/>
          <w:szCs w:val="22"/>
          <w:cs/>
        </w:rPr>
        <w:t>‎</w:t>
      </w:r>
      <w:r>
        <w:rPr>
          <w:rFonts w:asciiTheme="majorEastAsia" w:eastAsiaTheme="majorEastAsia" w:hAnsiTheme="majorEastAsia" w:cs="MS Gothic" w:hint="eastAsia"/>
          <w:kern w:val="0"/>
          <w:sz w:val="22"/>
          <w:szCs w:val="22"/>
        </w:rPr>
        <w:t>（</w:t>
      </w:r>
      <w:r w:rsidR="00B43E2D">
        <w:rPr>
          <w:rFonts w:asciiTheme="majorEastAsia" w:eastAsiaTheme="majorEastAsia" w:hAnsiTheme="majorEastAsia" w:cs="MS Gothic" w:hint="eastAsia"/>
          <w:kern w:val="0"/>
          <w:sz w:val="22"/>
          <w:szCs w:val="22"/>
        </w:rPr>
        <w:t>2026年</w:t>
      </w:r>
      <w:r>
        <w:rPr>
          <w:rFonts w:asciiTheme="majorEastAsia" w:eastAsiaTheme="majorEastAsia" w:hAnsiTheme="majorEastAsia" w:cs="MS Gothic" w:hint="eastAsia"/>
          <w:kern w:val="0"/>
          <w:sz w:val="22"/>
          <w:szCs w:val="22"/>
        </w:rPr>
        <w:t>）</w:t>
      </w:r>
      <w:r>
        <w:rPr>
          <w:rFonts w:asciiTheme="majorEastAsia" w:eastAsiaTheme="majorEastAsia" w:hAnsiTheme="majorEastAsia" w:cs="MS Gothic" w:hint="eastAsia"/>
          <w:kern w:val="0"/>
          <w:sz w:val="22"/>
          <w:szCs w:val="22"/>
          <w:cs/>
        </w:rPr>
        <w:t>‎</w:t>
      </w:r>
    </w:p>
    <w:tbl>
      <w:tblPr>
        <w:tblW w:w="10062"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131"/>
        <w:gridCol w:w="1134"/>
        <w:gridCol w:w="1701"/>
        <w:gridCol w:w="851"/>
        <w:gridCol w:w="1276"/>
        <w:gridCol w:w="819"/>
        <w:gridCol w:w="851"/>
        <w:gridCol w:w="1023"/>
        <w:gridCol w:w="1276"/>
      </w:tblGrid>
      <w:tr w:rsidR="007D08F0" w14:paraId="6AA6C988" w14:textId="77777777">
        <w:trPr>
          <w:trHeight w:val="538"/>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5573EF03" w14:textId="77777777" w:rsidR="007D08F0" w:rsidRDefault="00BF79F1">
            <w:pPr>
              <w:jc w:val="center"/>
            </w:pPr>
            <w:r>
              <w:t>预算单位</w:t>
            </w:r>
          </w:p>
        </w:tc>
        <w:tc>
          <w:tcPr>
            <w:tcW w:w="7797" w:type="dxa"/>
            <w:gridSpan w:val="7"/>
            <w:tcBorders>
              <w:top w:val="single" w:sz="2" w:space="0" w:color="000000"/>
              <w:left w:val="single" w:sz="2" w:space="0" w:color="000000"/>
              <w:bottom w:val="single" w:sz="2" w:space="0" w:color="000000"/>
              <w:right w:val="single" w:sz="2" w:space="0" w:color="000000"/>
            </w:tcBorders>
            <w:vAlign w:val="center"/>
          </w:tcPr>
          <w:p w14:paraId="5BA52C71" w14:textId="77777777" w:rsidR="007D08F0" w:rsidRDefault="00BF79F1">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hint="eastAsia"/>
                <w:sz w:val="18"/>
                <w:szCs w:val="18"/>
              </w:rPr>
              <w:t>新疆维吾尔自治区喀什地区</w:t>
            </w:r>
            <w:r>
              <w:rPr>
                <w:rFonts w:asciiTheme="majorEastAsia" w:eastAsiaTheme="majorEastAsia" w:hAnsiTheme="majorEastAsia"/>
                <w:sz w:val="18"/>
                <w:szCs w:val="18"/>
              </w:rPr>
              <w:t>疏勒县民政局</w:t>
            </w:r>
            <w:r>
              <w:rPr>
                <w:rFonts w:asciiTheme="majorEastAsia" w:eastAsiaTheme="majorEastAsia" w:hAnsiTheme="majorEastAsia"/>
                <w:sz w:val="18"/>
                <w:szCs w:val="18"/>
                <w:cs/>
              </w:rPr>
              <w:t>‎</w:t>
            </w:r>
          </w:p>
        </w:tc>
      </w:tr>
      <w:tr w:rsidR="007D08F0" w14:paraId="5213E05B" w14:textId="77777777">
        <w:trPr>
          <w:trHeight w:val="515"/>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1B8E687C" w14:textId="77777777" w:rsidR="007D08F0" w:rsidRDefault="00BF79F1">
            <w:pPr>
              <w:jc w:val="center"/>
            </w:pPr>
            <w:r>
              <w:t>项目名称</w:t>
            </w:r>
          </w:p>
        </w:tc>
        <w:tc>
          <w:tcPr>
            <w:tcW w:w="3828" w:type="dxa"/>
            <w:gridSpan w:val="3"/>
            <w:tcBorders>
              <w:top w:val="single" w:sz="2" w:space="0" w:color="000000"/>
              <w:left w:val="single" w:sz="2" w:space="0" w:color="000000"/>
              <w:bottom w:val="single" w:sz="2" w:space="0" w:color="000000"/>
              <w:right w:val="single" w:sz="2" w:space="0" w:color="000000"/>
            </w:tcBorders>
            <w:vAlign w:val="center"/>
          </w:tcPr>
          <w:p w14:paraId="414B1D1C" w14:textId="3F8CF680" w:rsidR="007D08F0" w:rsidRDefault="00BF79F1">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sidR="00B43E2D">
              <w:rPr>
                <w:rFonts w:asciiTheme="majorEastAsia" w:eastAsiaTheme="majorEastAsia" w:hAnsiTheme="majorEastAsia"/>
                <w:sz w:val="18"/>
                <w:szCs w:val="18"/>
              </w:rPr>
              <w:t>2026年</w:t>
            </w:r>
            <w:r>
              <w:rPr>
                <w:rFonts w:asciiTheme="majorEastAsia" w:eastAsiaTheme="majorEastAsia" w:hAnsiTheme="majorEastAsia"/>
                <w:sz w:val="18"/>
                <w:szCs w:val="18"/>
              </w:rPr>
              <w:t>中央财政困难群众补助项目（流浪乞讨）</w:t>
            </w:r>
            <w:r>
              <w:rPr>
                <w:rFonts w:asciiTheme="majorEastAsia" w:eastAsiaTheme="majorEastAsia" w:hAnsiTheme="majorEastAsia"/>
                <w:sz w:val="18"/>
                <w:szCs w:val="18"/>
                <w:cs/>
              </w:rPr>
              <w:t>‎</w:t>
            </w:r>
          </w:p>
        </w:tc>
        <w:tc>
          <w:tcPr>
            <w:tcW w:w="1670" w:type="dxa"/>
            <w:gridSpan w:val="2"/>
            <w:tcBorders>
              <w:top w:val="single" w:sz="2" w:space="0" w:color="000000"/>
              <w:left w:val="single" w:sz="2" w:space="0" w:color="000000"/>
              <w:bottom w:val="single" w:sz="2" w:space="0" w:color="000000"/>
              <w:right w:val="single" w:sz="2" w:space="0" w:color="000000"/>
            </w:tcBorders>
            <w:vAlign w:val="center"/>
          </w:tcPr>
          <w:p w14:paraId="79A8A09F" w14:textId="77777777" w:rsidR="007D08F0" w:rsidRDefault="00BF79F1">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项目负责人</w:t>
            </w:r>
          </w:p>
        </w:tc>
        <w:tc>
          <w:tcPr>
            <w:tcW w:w="2299" w:type="dxa"/>
            <w:gridSpan w:val="2"/>
            <w:tcBorders>
              <w:top w:val="single" w:sz="2" w:space="0" w:color="000000"/>
              <w:left w:val="single" w:sz="2" w:space="0" w:color="000000"/>
              <w:bottom w:val="single" w:sz="2" w:space="0" w:color="000000"/>
              <w:right w:val="single" w:sz="2" w:space="0" w:color="000000"/>
            </w:tcBorders>
            <w:vAlign w:val="center"/>
          </w:tcPr>
          <w:p w14:paraId="5526F1B7" w14:textId="77777777" w:rsidR="007D08F0" w:rsidRDefault="00BF79F1">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sz w:val="18"/>
                <w:szCs w:val="18"/>
              </w:rPr>
              <w:t>于庆早</w:t>
            </w:r>
            <w:r>
              <w:rPr>
                <w:rFonts w:asciiTheme="majorEastAsia" w:eastAsiaTheme="majorEastAsia" w:hAnsiTheme="majorEastAsia"/>
                <w:sz w:val="18"/>
                <w:szCs w:val="18"/>
                <w:cs/>
              </w:rPr>
              <w:t>‎</w:t>
            </w:r>
            <w:r>
              <w:rPr>
                <w:rFonts w:asciiTheme="majorEastAsia" w:eastAsiaTheme="majorEastAsia" w:hAnsiTheme="majorEastAsia"/>
                <w:sz w:val="18"/>
                <w:szCs w:val="18"/>
              </w:rPr>
              <w:t xml:space="preserve"> </w:t>
            </w:r>
            <w:r>
              <w:rPr>
                <w:rFonts w:asciiTheme="majorEastAsia" w:eastAsiaTheme="majorEastAsia" w:hAnsiTheme="majorEastAsia"/>
                <w:sz w:val="18"/>
                <w:szCs w:val="18"/>
                <w:cs/>
              </w:rPr>
              <w:t>‎</w:t>
            </w:r>
          </w:p>
        </w:tc>
      </w:tr>
      <w:tr w:rsidR="007D08F0" w14:paraId="3B760BD1" w14:textId="77777777">
        <w:trPr>
          <w:trHeight w:val="736"/>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5F92EBF5" w14:textId="77777777" w:rsidR="007D08F0" w:rsidRDefault="00BF79F1">
            <w:pPr>
              <w:jc w:val="center"/>
            </w:pPr>
            <w:r>
              <w:t>项目资金（万元）</w:t>
            </w:r>
          </w:p>
        </w:tc>
        <w:tc>
          <w:tcPr>
            <w:tcW w:w="1701" w:type="dxa"/>
            <w:tcBorders>
              <w:top w:val="single" w:sz="2" w:space="0" w:color="000000"/>
              <w:left w:val="single" w:sz="2" w:space="0" w:color="000000"/>
              <w:bottom w:val="single" w:sz="2" w:space="0" w:color="000000"/>
              <w:right w:val="single" w:sz="2" w:space="0" w:color="000000"/>
            </w:tcBorders>
            <w:vAlign w:val="center"/>
          </w:tcPr>
          <w:p w14:paraId="2272FB3C" w14:textId="77777777" w:rsidR="007D08F0" w:rsidRDefault="00BF79F1">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年度预算总额：</w:t>
            </w:r>
          </w:p>
        </w:tc>
        <w:tc>
          <w:tcPr>
            <w:tcW w:w="851" w:type="dxa"/>
            <w:tcBorders>
              <w:top w:val="single" w:sz="2" w:space="0" w:color="000000"/>
              <w:left w:val="single" w:sz="2" w:space="0" w:color="000000"/>
              <w:bottom w:val="single" w:sz="2" w:space="0" w:color="000000"/>
              <w:right w:val="single" w:sz="2" w:space="0" w:color="000000"/>
            </w:tcBorders>
            <w:vAlign w:val="center"/>
          </w:tcPr>
          <w:p w14:paraId="301CEF7C" w14:textId="77777777" w:rsidR="007D08F0" w:rsidRDefault="00BF79F1">
            <w:pPr>
              <w:jc w:val="center"/>
              <w:rPr>
                <w:rFonts w:asciiTheme="majorEastAsia" w:eastAsiaTheme="majorEastAsia" w:hAnsiTheme="majorEastAsia" w:hint="eastAsia"/>
                <w:sz w:val="18"/>
                <w:szCs w:val="18"/>
              </w:rPr>
            </w:pPr>
            <w:r>
              <w:rPr>
                <w:rFonts w:asciiTheme="majorEastAsia" w:eastAsiaTheme="majorEastAsia" w:hAnsiTheme="majorEastAsia"/>
                <w:sz w:val="18"/>
                <w:szCs w:val="18"/>
              </w:rPr>
              <w:t>0.10</w:t>
            </w:r>
          </w:p>
        </w:tc>
        <w:tc>
          <w:tcPr>
            <w:tcW w:w="1276" w:type="dxa"/>
            <w:tcBorders>
              <w:top w:val="single" w:sz="2" w:space="0" w:color="000000"/>
              <w:left w:val="single" w:sz="2" w:space="0" w:color="000000"/>
              <w:bottom w:val="single" w:sz="2" w:space="0" w:color="000000"/>
              <w:right w:val="single" w:sz="2" w:space="0" w:color="000000"/>
            </w:tcBorders>
            <w:vAlign w:val="center"/>
          </w:tcPr>
          <w:p w14:paraId="611C34D9" w14:textId="77777777" w:rsidR="007D08F0" w:rsidRDefault="00BF79F1">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其中：财政拨款</w:t>
            </w:r>
          </w:p>
        </w:tc>
        <w:tc>
          <w:tcPr>
            <w:tcW w:w="819" w:type="dxa"/>
            <w:tcBorders>
              <w:top w:val="single" w:sz="2" w:space="0" w:color="000000"/>
              <w:left w:val="single" w:sz="2" w:space="0" w:color="000000"/>
              <w:bottom w:val="single" w:sz="2" w:space="0" w:color="000000"/>
              <w:right w:val="single" w:sz="2" w:space="0" w:color="000000"/>
            </w:tcBorders>
            <w:vAlign w:val="center"/>
          </w:tcPr>
          <w:p w14:paraId="122449A4" w14:textId="77777777" w:rsidR="007D08F0" w:rsidRDefault="00BF79F1">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sz w:val="18"/>
                <w:szCs w:val="18"/>
              </w:rPr>
              <w:t>0.10</w:t>
            </w:r>
            <w:r>
              <w:rPr>
                <w:rFonts w:asciiTheme="majorEastAsia" w:eastAsiaTheme="majorEastAsia" w:hAnsiTheme="majorEastAsia"/>
                <w:sz w:val="18"/>
                <w:szCs w:val="18"/>
                <w:cs/>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1529E622" w14:textId="77777777" w:rsidR="007D08F0" w:rsidRDefault="00BF79F1">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其他资金</w:t>
            </w:r>
          </w:p>
        </w:tc>
        <w:tc>
          <w:tcPr>
            <w:tcW w:w="2299" w:type="dxa"/>
            <w:gridSpan w:val="2"/>
            <w:tcBorders>
              <w:top w:val="single" w:sz="2" w:space="0" w:color="000000"/>
              <w:left w:val="single" w:sz="2" w:space="0" w:color="000000"/>
              <w:bottom w:val="single" w:sz="2" w:space="0" w:color="000000"/>
              <w:right w:val="single" w:sz="2" w:space="0" w:color="000000"/>
            </w:tcBorders>
            <w:vAlign w:val="center"/>
          </w:tcPr>
          <w:p w14:paraId="036E59C2" w14:textId="77777777" w:rsidR="007D08F0" w:rsidRDefault="00BF79F1">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sz w:val="18"/>
                <w:szCs w:val="18"/>
              </w:rPr>
              <w:t>0.00</w:t>
            </w:r>
            <w:r>
              <w:rPr>
                <w:rFonts w:asciiTheme="majorEastAsia" w:eastAsiaTheme="majorEastAsia" w:hAnsiTheme="majorEastAsia"/>
                <w:sz w:val="18"/>
                <w:szCs w:val="18"/>
                <w:cs/>
              </w:rPr>
              <w:t>‎</w:t>
            </w:r>
          </w:p>
        </w:tc>
      </w:tr>
      <w:tr w:rsidR="007D08F0" w14:paraId="516F1968" w14:textId="77777777">
        <w:trPr>
          <w:trHeight w:val="413"/>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3AB02E70" w14:textId="77777777" w:rsidR="007D08F0" w:rsidRDefault="00BF79F1">
            <w:pPr>
              <w:jc w:val="center"/>
            </w:pPr>
            <w:r>
              <w:t>项目总体目标</w:t>
            </w:r>
          </w:p>
        </w:tc>
        <w:tc>
          <w:tcPr>
            <w:tcW w:w="7797" w:type="dxa"/>
            <w:gridSpan w:val="7"/>
            <w:tcBorders>
              <w:top w:val="single" w:sz="2" w:space="0" w:color="000000"/>
              <w:left w:val="single" w:sz="2" w:space="0" w:color="000000"/>
              <w:bottom w:val="single" w:sz="2" w:space="0" w:color="000000"/>
              <w:right w:val="single" w:sz="2" w:space="0" w:color="000000"/>
            </w:tcBorders>
            <w:vAlign w:val="center"/>
          </w:tcPr>
          <w:p w14:paraId="13F24C8A" w14:textId="77777777" w:rsidR="007D08F0" w:rsidRDefault="00BF79F1">
            <w:pPr>
              <w:jc w:val="left"/>
              <w:rPr>
                <w:rFonts w:asciiTheme="majorEastAsia" w:eastAsiaTheme="majorEastAsia" w:hAnsiTheme="majorEastAsia" w:hint="eastAsia"/>
                <w:sz w:val="18"/>
                <w:szCs w:val="18"/>
              </w:rPr>
            </w:pPr>
            <w:r>
              <w:rPr>
                <w:rFonts w:asciiTheme="majorEastAsia" w:eastAsiaTheme="majorEastAsia" w:hAnsiTheme="majorEastAsia"/>
                <w:sz w:val="18"/>
                <w:szCs w:val="18"/>
              </w:rPr>
              <w:t>项目总预算0.1万元，保障流浪乞讨人员救助，加强兜底保障水平。</w:t>
            </w:r>
          </w:p>
        </w:tc>
      </w:tr>
      <w:tr w:rsidR="007D08F0" w14:paraId="7753AD2B" w14:textId="77777777">
        <w:trPr>
          <w:trHeight w:val="896"/>
          <w:jc w:val="center"/>
        </w:trPr>
        <w:tc>
          <w:tcPr>
            <w:tcW w:w="1131" w:type="dxa"/>
            <w:tcBorders>
              <w:top w:val="single" w:sz="2" w:space="0" w:color="000000"/>
              <w:left w:val="single" w:sz="2" w:space="0" w:color="000000"/>
              <w:bottom w:val="single" w:sz="2" w:space="0" w:color="000000"/>
              <w:right w:val="single" w:sz="2" w:space="0" w:color="000000"/>
            </w:tcBorders>
            <w:vAlign w:val="center"/>
          </w:tcPr>
          <w:p w14:paraId="2E2E8B5D" w14:textId="77777777" w:rsidR="007D08F0" w:rsidRDefault="00BF79F1">
            <w:pPr>
              <w:jc w:val="center"/>
            </w:pPr>
            <w:r>
              <w:t>一级指标</w:t>
            </w:r>
          </w:p>
        </w:tc>
        <w:tc>
          <w:tcPr>
            <w:tcW w:w="1134" w:type="dxa"/>
            <w:tcBorders>
              <w:top w:val="single" w:sz="2" w:space="0" w:color="000000"/>
              <w:left w:val="single" w:sz="2" w:space="0" w:color="000000"/>
              <w:bottom w:val="single" w:sz="2" w:space="0" w:color="000000"/>
              <w:right w:val="single" w:sz="2" w:space="0" w:color="000000"/>
            </w:tcBorders>
            <w:vAlign w:val="center"/>
          </w:tcPr>
          <w:p w14:paraId="4AA54DCB" w14:textId="77777777" w:rsidR="007D08F0" w:rsidRDefault="00BF79F1">
            <w:pPr>
              <w:jc w:val="center"/>
            </w:pPr>
            <w:r>
              <w:t>二级指标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42A64AE0" w14:textId="77777777" w:rsidR="007D08F0" w:rsidRDefault="00BF79F1">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三级指标</w:t>
            </w:r>
          </w:p>
        </w:tc>
        <w:tc>
          <w:tcPr>
            <w:tcW w:w="851" w:type="dxa"/>
            <w:tcBorders>
              <w:top w:val="single" w:sz="2" w:space="0" w:color="000000"/>
              <w:left w:val="single" w:sz="2" w:space="0" w:color="000000"/>
              <w:bottom w:val="single" w:sz="2" w:space="0" w:color="000000"/>
              <w:right w:val="single" w:sz="2" w:space="0" w:color="000000"/>
            </w:tcBorders>
            <w:vAlign w:val="center"/>
          </w:tcPr>
          <w:p w14:paraId="00933CF5" w14:textId="77777777" w:rsidR="007D08F0" w:rsidRDefault="00BF79F1">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指标值</w:t>
            </w:r>
          </w:p>
        </w:tc>
        <w:tc>
          <w:tcPr>
            <w:tcW w:w="1276" w:type="dxa"/>
            <w:tcBorders>
              <w:top w:val="single" w:sz="2" w:space="0" w:color="000000"/>
              <w:left w:val="single" w:sz="2" w:space="0" w:color="000000"/>
              <w:bottom w:val="single" w:sz="2" w:space="0" w:color="000000"/>
              <w:right w:val="single" w:sz="2" w:space="0" w:color="000000"/>
            </w:tcBorders>
            <w:vAlign w:val="center"/>
          </w:tcPr>
          <w:p w14:paraId="2B9644B8" w14:textId="77777777" w:rsidR="007D08F0" w:rsidRDefault="00BF79F1">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指标值设置依据</w:t>
            </w:r>
          </w:p>
        </w:tc>
        <w:tc>
          <w:tcPr>
            <w:tcW w:w="819" w:type="dxa"/>
            <w:tcBorders>
              <w:top w:val="single" w:sz="2" w:space="0" w:color="000000"/>
              <w:left w:val="single" w:sz="2" w:space="0" w:color="000000"/>
              <w:bottom w:val="single" w:sz="2" w:space="0" w:color="000000"/>
              <w:right w:val="single" w:sz="2" w:space="0" w:color="000000"/>
            </w:tcBorders>
            <w:vAlign w:val="center"/>
          </w:tcPr>
          <w:p w14:paraId="3ED705C9" w14:textId="77777777" w:rsidR="007D08F0" w:rsidRDefault="00BF79F1">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上年完成值</w:t>
            </w:r>
          </w:p>
        </w:tc>
        <w:tc>
          <w:tcPr>
            <w:tcW w:w="851" w:type="dxa"/>
            <w:tcBorders>
              <w:top w:val="single" w:sz="2" w:space="0" w:color="000000"/>
              <w:left w:val="single" w:sz="2" w:space="0" w:color="000000"/>
              <w:bottom w:val="single" w:sz="2" w:space="0" w:color="000000"/>
              <w:right w:val="single" w:sz="2" w:space="0" w:color="000000"/>
            </w:tcBorders>
            <w:vAlign w:val="center"/>
          </w:tcPr>
          <w:p w14:paraId="5A05C52D" w14:textId="77777777" w:rsidR="007D08F0" w:rsidRDefault="00BF79F1">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指标分值权重</w:t>
            </w:r>
          </w:p>
        </w:tc>
        <w:tc>
          <w:tcPr>
            <w:tcW w:w="1023" w:type="dxa"/>
            <w:tcBorders>
              <w:top w:val="single" w:sz="2" w:space="0" w:color="000000"/>
              <w:left w:val="single" w:sz="2" w:space="0" w:color="000000"/>
              <w:bottom w:val="single" w:sz="2" w:space="0" w:color="000000"/>
              <w:right w:val="single" w:sz="2" w:space="0" w:color="000000"/>
            </w:tcBorders>
            <w:vAlign w:val="center"/>
          </w:tcPr>
          <w:p w14:paraId="2A6A26B7" w14:textId="77777777" w:rsidR="007D08F0" w:rsidRDefault="00BF79F1">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指标赋分规则</w:t>
            </w:r>
          </w:p>
        </w:tc>
        <w:tc>
          <w:tcPr>
            <w:tcW w:w="1276" w:type="dxa"/>
            <w:tcBorders>
              <w:top w:val="single" w:sz="2" w:space="0" w:color="000000"/>
              <w:left w:val="single" w:sz="2" w:space="0" w:color="000000"/>
              <w:bottom w:val="single" w:sz="2" w:space="0" w:color="000000"/>
              <w:right w:val="single" w:sz="2" w:space="0" w:color="000000"/>
            </w:tcBorders>
            <w:vAlign w:val="center"/>
          </w:tcPr>
          <w:p w14:paraId="455C0C61" w14:textId="77777777" w:rsidR="007D08F0" w:rsidRDefault="00BF79F1">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佐证资料</w:t>
            </w:r>
          </w:p>
        </w:tc>
      </w:tr>
      <w:tr w:rsidR="007D08F0" w14:paraId="540FB646" w14:textId="77777777">
        <w:trPr>
          <w:trHeight w:val="859"/>
          <w:jc w:val="center"/>
        </w:trPr>
        <w:tc>
          <w:tcPr>
            <w:tcW w:w="1131" w:type="dxa"/>
            <w:vMerge w:val="restart"/>
            <w:tcBorders>
              <w:left w:val="single" w:sz="2" w:space="0" w:color="000000"/>
              <w:right w:val="single" w:sz="2" w:space="0" w:color="000000"/>
            </w:tcBorders>
            <w:vAlign w:val="center"/>
          </w:tcPr>
          <w:p w14:paraId="602732D8" w14:textId="77777777" w:rsidR="007D08F0" w:rsidRDefault="00BF79F1">
            <w:pPr>
              <w:jc w:val="center"/>
            </w:pPr>
            <w:r>
              <w:t>产出指标</w:t>
            </w:r>
          </w:p>
        </w:tc>
        <w:tc>
          <w:tcPr>
            <w:tcW w:w="1134" w:type="dxa"/>
            <w:vMerge w:val="restart"/>
            <w:tcBorders>
              <w:left w:val="single" w:sz="2" w:space="0" w:color="000000"/>
              <w:bottom w:val="single" w:sz="2" w:space="0" w:color="000000"/>
              <w:right w:val="single" w:sz="2" w:space="0" w:color="000000"/>
            </w:tcBorders>
            <w:vAlign w:val="center"/>
          </w:tcPr>
          <w:p w14:paraId="5AD67BC8" w14:textId="77777777" w:rsidR="007D08F0" w:rsidRDefault="00BF79F1">
            <w:pPr>
              <w:jc w:val="center"/>
            </w:pPr>
            <w:r>
              <w:t>数量指标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71579666"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流浪乞讨人员保障率</w:t>
            </w:r>
          </w:p>
        </w:tc>
        <w:tc>
          <w:tcPr>
            <w:tcW w:w="851" w:type="dxa"/>
            <w:tcBorders>
              <w:top w:val="single" w:sz="2" w:space="0" w:color="000000"/>
              <w:left w:val="single" w:sz="2" w:space="0" w:color="000000"/>
              <w:bottom w:val="single" w:sz="2" w:space="0" w:color="000000"/>
              <w:right w:val="single" w:sz="2" w:space="0" w:color="000000"/>
            </w:tcBorders>
            <w:vAlign w:val="center"/>
          </w:tcPr>
          <w:p w14:paraId="4831B2BA"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&gt;=95%</w:t>
            </w:r>
          </w:p>
        </w:tc>
        <w:tc>
          <w:tcPr>
            <w:tcW w:w="1276" w:type="dxa"/>
            <w:tcBorders>
              <w:top w:val="single" w:sz="2" w:space="0" w:color="000000"/>
              <w:left w:val="single" w:sz="2" w:space="0" w:color="000000"/>
              <w:bottom w:val="single" w:sz="2" w:space="0" w:color="000000"/>
              <w:right w:val="single" w:sz="2" w:space="0" w:color="000000"/>
            </w:tcBorders>
            <w:vAlign w:val="center"/>
          </w:tcPr>
          <w:p w14:paraId="35A26429"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31E94386"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=100%</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5CD04238"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15</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3C8956AE"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7BCF201B"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7D08F0" w14:paraId="0EB9ACC2" w14:textId="77777777">
        <w:trPr>
          <w:trHeight w:val="859"/>
          <w:jc w:val="center"/>
        </w:trPr>
        <w:tc>
          <w:tcPr>
            <w:tcW w:w="1131" w:type="dxa"/>
            <w:vMerge/>
            <w:tcBorders>
              <w:left w:val="single" w:sz="2" w:space="0" w:color="000000"/>
              <w:right w:val="single" w:sz="2" w:space="0" w:color="000000"/>
            </w:tcBorders>
            <w:vAlign w:val="center"/>
          </w:tcPr>
          <w:p w14:paraId="79D08F0A" w14:textId="77777777" w:rsidR="007D08F0" w:rsidRDefault="007D08F0"/>
        </w:tc>
        <w:tc>
          <w:tcPr>
            <w:tcW w:w="1134" w:type="dxa"/>
            <w:vMerge/>
            <w:tcBorders>
              <w:left w:val="single" w:sz="2" w:space="0" w:color="000000"/>
              <w:bottom w:val="single" w:sz="2" w:space="0" w:color="000000"/>
              <w:right w:val="single" w:sz="2" w:space="0" w:color="000000"/>
            </w:tcBorders>
            <w:vAlign w:val="center"/>
          </w:tcPr>
          <w:p w14:paraId="510C7D40" w14:textId="77777777" w:rsidR="007D08F0" w:rsidRDefault="007D08F0"/>
        </w:tc>
        <w:tc>
          <w:tcPr>
            <w:tcW w:w="1701" w:type="dxa"/>
            <w:tcBorders>
              <w:top w:val="single" w:sz="2" w:space="0" w:color="000000"/>
              <w:left w:val="single" w:sz="2" w:space="0" w:color="000000"/>
              <w:bottom w:val="single" w:sz="2" w:space="0" w:color="000000"/>
              <w:right w:val="single" w:sz="2" w:space="0" w:color="000000"/>
            </w:tcBorders>
            <w:vAlign w:val="center"/>
          </w:tcPr>
          <w:p w14:paraId="672DDB96"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流浪乞讨人员资金发放及时率</w:t>
            </w:r>
          </w:p>
        </w:tc>
        <w:tc>
          <w:tcPr>
            <w:tcW w:w="851" w:type="dxa"/>
            <w:tcBorders>
              <w:top w:val="single" w:sz="2" w:space="0" w:color="000000"/>
              <w:left w:val="single" w:sz="2" w:space="0" w:color="000000"/>
              <w:bottom w:val="single" w:sz="2" w:space="0" w:color="000000"/>
              <w:right w:val="single" w:sz="2" w:space="0" w:color="000000"/>
            </w:tcBorders>
            <w:vAlign w:val="center"/>
          </w:tcPr>
          <w:p w14:paraId="654DF370"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&gt;=95%</w:t>
            </w:r>
          </w:p>
        </w:tc>
        <w:tc>
          <w:tcPr>
            <w:tcW w:w="1276" w:type="dxa"/>
            <w:tcBorders>
              <w:top w:val="single" w:sz="2" w:space="0" w:color="000000"/>
              <w:left w:val="single" w:sz="2" w:space="0" w:color="000000"/>
              <w:bottom w:val="single" w:sz="2" w:space="0" w:color="000000"/>
              <w:right w:val="single" w:sz="2" w:space="0" w:color="000000"/>
            </w:tcBorders>
            <w:vAlign w:val="center"/>
          </w:tcPr>
          <w:p w14:paraId="7A8109BE"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435FBA1B"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=100%</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4A736FDB"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15</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4996FA6D"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40120795"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7D08F0" w14:paraId="4EC26301" w14:textId="77777777">
        <w:trPr>
          <w:trHeight w:val="859"/>
          <w:jc w:val="center"/>
        </w:trPr>
        <w:tc>
          <w:tcPr>
            <w:tcW w:w="1131" w:type="dxa"/>
            <w:vMerge/>
            <w:tcBorders>
              <w:left w:val="single" w:sz="2" w:space="0" w:color="000000"/>
              <w:right w:val="single" w:sz="2" w:space="0" w:color="000000"/>
            </w:tcBorders>
            <w:vAlign w:val="center"/>
          </w:tcPr>
          <w:p w14:paraId="042548DA" w14:textId="77777777" w:rsidR="007D08F0" w:rsidRDefault="007D08F0"/>
        </w:tc>
        <w:tc>
          <w:tcPr>
            <w:tcW w:w="1134" w:type="dxa"/>
            <w:vMerge/>
            <w:tcBorders>
              <w:left w:val="single" w:sz="2" w:space="0" w:color="000000"/>
              <w:bottom w:val="single" w:sz="2" w:space="0" w:color="000000"/>
              <w:right w:val="single" w:sz="2" w:space="0" w:color="000000"/>
            </w:tcBorders>
            <w:vAlign w:val="center"/>
          </w:tcPr>
          <w:p w14:paraId="2568736B" w14:textId="77777777" w:rsidR="007D08F0" w:rsidRDefault="007D08F0"/>
        </w:tc>
        <w:tc>
          <w:tcPr>
            <w:tcW w:w="1701" w:type="dxa"/>
            <w:tcBorders>
              <w:top w:val="single" w:sz="2" w:space="0" w:color="000000"/>
              <w:left w:val="single" w:sz="2" w:space="0" w:color="000000"/>
              <w:bottom w:val="single" w:sz="2" w:space="0" w:color="000000"/>
              <w:right w:val="single" w:sz="2" w:space="0" w:color="000000"/>
            </w:tcBorders>
            <w:vAlign w:val="center"/>
          </w:tcPr>
          <w:p w14:paraId="33208765"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保障人数</w:t>
            </w:r>
          </w:p>
        </w:tc>
        <w:tc>
          <w:tcPr>
            <w:tcW w:w="851" w:type="dxa"/>
            <w:tcBorders>
              <w:top w:val="single" w:sz="2" w:space="0" w:color="000000"/>
              <w:left w:val="single" w:sz="2" w:space="0" w:color="000000"/>
              <w:bottom w:val="single" w:sz="2" w:space="0" w:color="000000"/>
              <w:right w:val="single" w:sz="2" w:space="0" w:color="000000"/>
            </w:tcBorders>
            <w:vAlign w:val="center"/>
          </w:tcPr>
          <w:p w14:paraId="01F6F806"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&gt;=10人</w:t>
            </w:r>
          </w:p>
        </w:tc>
        <w:tc>
          <w:tcPr>
            <w:tcW w:w="1276" w:type="dxa"/>
            <w:tcBorders>
              <w:top w:val="single" w:sz="2" w:space="0" w:color="000000"/>
              <w:left w:val="single" w:sz="2" w:space="0" w:color="000000"/>
              <w:bottom w:val="single" w:sz="2" w:space="0" w:color="000000"/>
              <w:right w:val="single" w:sz="2" w:space="0" w:color="000000"/>
            </w:tcBorders>
            <w:vAlign w:val="center"/>
          </w:tcPr>
          <w:p w14:paraId="7A95B8D8"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5CE13F4A"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hint="eastAsia"/>
                <w:color w:val="000000"/>
                <w:kern w:val="0"/>
                <w:sz w:val="20"/>
                <w:szCs w:val="20"/>
                <w:lang w:bidi="ar"/>
              </w:rPr>
              <w:t>10人</w:t>
            </w:r>
          </w:p>
        </w:tc>
        <w:tc>
          <w:tcPr>
            <w:tcW w:w="851" w:type="dxa"/>
            <w:tcBorders>
              <w:top w:val="single" w:sz="2" w:space="0" w:color="000000"/>
              <w:left w:val="single" w:sz="2" w:space="0" w:color="000000"/>
              <w:bottom w:val="single" w:sz="2" w:space="0" w:color="000000"/>
              <w:right w:val="single" w:sz="2" w:space="0" w:color="000000"/>
            </w:tcBorders>
            <w:vAlign w:val="center"/>
          </w:tcPr>
          <w:p w14:paraId="4845DE5D"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3B705F84"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610D1A9A"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7D08F0" w14:paraId="55E409C8" w14:textId="77777777">
        <w:trPr>
          <w:trHeight w:val="859"/>
          <w:jc w:val="center"/>
        </w:trPr>
        <w:tc>
          <w:tcPr>
            <w:tcW w:w="1131" w:type="dxa"/>
            <w:vMerge/>
            <w:tcBorders>
              <w:left w:val="single" w:sz="2" w:space="0" w:color="000000"/>
              <w:right w:val="single" w:sz="2" w:space="0" w:color="000000"/>
            </w:tcBorders>
            <w:vAlign w:val="center"/>
          </w:tcPr>
          <w:p w14:paraId="125D0E22" w14:textId="77777777" w:rsidR="007D08F0" w:rsidRDefault="007D08F0"/>
        </w:tc>
        <w:tc>
          <w:tcPr>
            <w:tcW w:w="1134" w:type="dxa"/>
            <w:tcBorders>
              <w:left w:val="single" w:sz="2" w:space="0" w:color="000000"/>
              <w:bottom w:val="single" w:sz="2" w:space="0" w:color="000000"/>
              <w:right w:val="single" w:sz="2" w:space="0" w:color="000000"/>
            </w:tcBorders>
            <w:vAlign w:val="center"/>
          </w:tcPr>
          <w:p w14:paraId="16F3EFFE" w14:textId="77777777" w:rsidR="007D08F0" w:rsidRDefault="00BF79F1">
            <w:pPr>
              <w:jc w:val="center"/>
            </w:pPr>
            <w:r>
              <w:t>质量指标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274A9B3F"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社会救助水平</w:t>
            </w:r>
          </w:p>
        </w:tc>
        <w:tc>
          <w:tcPr>
            <w:tcW w:w="851" w:type="dxa"/>
            <w:tcBorders>
              <w:top w:val="single" w:sz="2" w:space="0" w:color="000000"/>
              <w:left w:val="single" w:sz="2" w:space="0" w:color="000000"/>
              <w:bottom w:val="single" w:sz="2" w:space="0" w:color="000000"/>
              <w:right w:val="single" w:sz="2" w:space="0" w:color="000000"/>
            </w:tcBorders>
            <w:vAlign w:val="center"/>
          </w:tcPr>
          <w:p w14:paraId="74328DA9"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不低于上年</w:t>
            </w:r>
          </w:p>
        </w:tc>
        <w:tc>
          <w:tcPr>
            <w:tcW w:w="1276" w:type="dxa"/>
            <w:tcBorders>
              <w:top w:val="single" w:sz="2" w:space="0" w:color="000000"/>
              <w:left w:val="single" w:sz="2" w:space="0" w:color="000000"/>
              <w:bottom w:val="single" w:sz="2" w:space="0" w:color="000000"/>
              <w:right w:val="single" w:sz="2" w:space="0" w:color="000000"/>
            </w:tcBorders>
            <w:vAlign w:val="center"/>
          </w:tcPr>
          <w:p w14:paraId="52717B10"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668AF997"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不低于上年</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7C95FB74"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15</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20DC9D09"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4A811A8A"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7D08F0" w14:paraId="2C1D9775" w14:textId="77777777">
        <w:trPr>
          <w:trHeight w:val="859"/>
          <w:jc w:val="center"/>
        </w:trPr>
        <w:tc>
          <w:tcPr>
            <w:tcW w:w="1131" w:type="dxa"/>
            <w:tcBorders>
              <w:left w:val="single" w:sz="2" w:space="0" w:color="000000"/>
              <w:right w:val="single" w:sz="2" w:space="0" w:color="000000"/>
            </w:tcBorders>
            <w:vAlign w:val="center"/>
          </w:tcPr>
          <w:p w14:paraId="28581BD8" w14:textId="77777777" w:rsidR="007D08F0" w:rsidRDefault="00BF79F1">
            <w:pPr>
              <w:jc w:val="center"/>
            </w:pPr>
            <w:r>
              <w:t>成本指标</w:t>
            </w:r>
          </w:p>
        </w:tc>
        <w:tc>
          <w:tcPr>
            <w:tcW w:w="1134" w:type="dxa"/>
            <w:tcBorders>
              <w:left w:val="single" w:sz="2" w:space="0" w:color="000000"/>
              <w:bottom w:val="single" w:sz="2" w:space="0" w:color="000000"/>
              <w:right w:val="single" w:sz="2" w:space="0" w:color="000000"/>
            </w:tcBorders>
            <w:vAlign w:val="center"/>
          </w:tcPr>
          <w:p w14:paraId="5730ED4E" w14:textId="77777777" w:rsidR="007D08F0" w:rsidRDefault="00BF79F1">
            <w:pPr>
              <w:jc w:val="center"/>
            </w:pPr>
            <w:r>
              <w:t>经济成本指标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0B0CC040"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资金支出</w:t>
            </w:r>
          </w:p>
        </w:tc>
        <w:tc>
          <w:tcPr>
            <w:tcW w:w="851" w:type="dxa"/>
            <w:tcBorders>
              <w:top w:val="single" w:sz="2" w:space="0" w:color="000000"/>
              <w:left w:val="single" w:sz="2" w:space="0" w:color="000000"/>
              <w:bottom w:val="single" w:sz="2" w:space="0" w:color="000000"/>
              <w:right w:val="single" w:sz="2" w:space="0" w:color="000000"/>
            </w:tcBorders>
            <w:vAlign w:val="center"/>
          </w:tcPr>
          <w:p w14:paraId="033814D8"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&lt;=0.1万元</w:t>
            </w:r>
          </w:p>
        </w:tc>
        <w:tc>
          <w:tcPr>
            <w:tcW w:w="1276" w:type="dxa"/>
            <w:tcBorders>
              <w:top w:val="single" w:sz="2" w:space="0" w:color="000000"/>
              <w:left w:val="single" w:sz="2" w:space="0" w:color="000000"/>
              <w:bottom w:val="single" w:sz="2" w:space="0" w:color="000000"/>
              <w:right w:val="single" w:sz="2" w:space="0" w:color="000000"/>
            </w:tcBorders>
            <w:vAlign w:val="center"/>
          </w:tcPr>
          <w:p w14:paraId="198461C9"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预算支出标准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06A82229"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0万元</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7B33239B"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15</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73E9F1A8"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70E8C013"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原始凭证,工作资料</w:t>
            </w:r>
            <w:r>
              <w:rPr>
                <w:rFonts w:ascii="MS Gothic" w:eastAsia="MS Gothic" w:hAnsi="MS Gothic" w:cs="MS Gothic" w:hint="eastAsia"/>
                <w:color w:val="000000"/>
                <w:kern w:val="0"/>
                <w:sz w:val="20"/>
                <w:szCs w:val="20"/>
                <w:cs/>
                <w:lang w:bidi="ar"/>
              </w:rPr>
              <w:t>‎</w:t>
            </w:r>
          </w:p>
        </w:tc>
      </w:tr>
      <w:tr w:rsidR="007D08F0" w14:paraId="18626411" w14:textId="77777777">
        <w:trPr>
          <w:trHeight w:val="859"/>
          <w:jc w:val="center"/>
        </w:trPr>
        <w:tc>
          <w:tcPr>
            <w:tcW w:w="1131" w:type="dxa"/>
            <w:tcBorders>
              <w:left w:val="single" w:sz="2" w:space="0" w:color="000000"/>
              <w:right w:val="single" w:sz="2" w:space="0" w:color="000000"/>
            </w:tcBorders>
            <w:vAlign w:val="center"/>
          </w:tcPr>
          <w:p w14:paraId="06483568" w14:textId="77777777" w:rsidR="007D08F0" w:rsidRDefault="00BF79F1">
            <w:pPr>
              <w:jc w:val="center"/>
            </w:pPr>
            <w:r>
              <w:t>效益指标</w:t>
            </w:r>
          </w:p>
        </w:tc>
        <w:tc>
          <w:tcPr>
            <w:tcW w:w="1134" w:type="dxa"/>
            <w:tcBorders>
              <w:left w:val="single" w:sz="2" w:space="0" w:color="000000"/>
              <w:bottom w:val="single" w:sz="2" w:space="0" w:color="000000"/>
              <w:right w:val="single" w:sz="2" w:space="0" w:color="000000"/>
            </w:tcBorders>
            <w:vAlign w:val="center"/>
          </w:tcPr>
          <w:p w14:paraId="1B35785A" w14:textId="77777777" w:rsidR="007D08F0" w:rsidRDefault="00BF79F1">
            <w:pPr>
              <w:jc w:val="center"/>
            </w:pPr>
            <w:r>
              <w:t>社会效益指标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6D56D68E"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提高流浪乞讨人员生活水平情况</w:t>
            </w:r>
          </w:p>
        </w:tc>
        <w:tc>
          <w:tcPr>
            <w:tcW w:w="851" w:type="dxa"/>
            <w:tcBorders>
              <w:top w:val="single" w:sz="2" w:space="0" w:color="000000"/>
              <w:left w:val="single" w:sz="2" w:space="0" w:color="000000"/>
              <w:bottom w:val="single" w:sz="2" w:space="0" w:color="000000"/>
              <w:right w:val="single" w:sz="2" w:space="0" w:color="000000"/>
            </w:tcBorders>
            <w:vAlign w:val="center"/>
          </w:tcPr>
          <w:p w14:paraId="3771F8D4"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有效提高</w:t>
            </w:r>
          </w:p>
        </w:tc>
        <w:tc>
          <w:tcPr>
            <w:tcW w:w="1276" w:type="dxa"/>
            <w:tcBorders>
              <w:top w:val="single" w:sz="2" w:space="0" w:color="000000"/>
              <w:left w:val="single" w:sz="2" w:space="0" w:color="000000"/>
              <w:bottom w:val="single" w:sz="2" w:space="0" w:color="000000"/>
              <w:right w:val="single" w:sz="2" w:space="0" w:color="000000"/>
            </w:tcBorders>
            <w:vAlign w:val="center"/>
          </w:tcPr>
          <w:p w14:paraId="2A639E94"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4AC76B22"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有效提高</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5F65C93F"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5EE6642E"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按评判等级赋分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479E20F0"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7D08F0" w14:paraId="052F9138" w14:textId="77777777">
        <w:trPr>
          <w:trHeight w:val="859"/>
          <w:jc w:val="center"/>
        </w:trPr>
        <w:tc>
          <w:tcPr>
            <w:tcW w:w="1131" w:type="dxa"/>
            <w:tcBorders>
              <w:left w:val="single" w:sz="2" w:space="0" w:color="000000"/>
              <w:right w:val="single" w:sz="2" w:space="0" w:color="000000"/>
            </w:tcBorders>
            <w:vAlign w:val="center"/>
          </w:tcPr>
          <w:p w14:paraId="11A5A197" w14:textId="77777777" w:rsidR="007D08F0" w:rsidRDefault="00BF79F1">
            <w:pPr>
              <w:jc w:val="center"/>
            </w:pPr>
            <w:r>
              <w:t>满意度指标</w:t>
            </w:r>
          </w:p>
        </w:tc>
        <w:tc>
          <w:tcPr>
            <w:tcW w:w="1134" w:type="dxa"/>
            <w:tcBorders>
              <w:left w:val="single" w:sz="2" w:space="0" w:color="000000"/>
              <w:bottom w:val="single" w:sz="2" w:space="0" w:color="000000"/>
              <w:right w:val="single" w:sz="2" w:space="0" w:color="000000"/>
            </w:tcBorders>
            <w:vAlign w:val="center"/>
          </w:tcPr>
          <w:p w14:paraId="1A34E74A" w14:textId="77777777" w:rsidR="007D08F0" w:rsidRDefault="00BF79F1">
            <w:pPr>
              <w:jc w:val="center"/>
            </w:pPr>
            <w:r>
              <w:t>满意度指标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7A99B5A8"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救助对象满意度</w:t>
            </w:r>
          </w:p>
        </w:tc>
        <w:tc>
          <w:tcPr>
            <w:tcW w:w="851" w:type="dxa"/>
            <w:tcBorders>
              <w:top w:val="single" w:sz="2" w:space="0" w:color="000000"/>
              <w:left w:val="single" w:sz="2" w:space="0" w:color="000000"/>
              <w:bottom w:val="single" w:sz="2" w:space="0" w:color="000000"/>
              <w:right w:val="single" w:sz="2" w:space="0" w:color="000000"/>
            </w:tcBorders>
            <w:vAlign w:val="center"/>
          </w:tcPr>
          <w:p w14:paraId="75DADB93"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&gt;=95%</w:t>
            </w:r>
          </w:p>
        </w:tc>
        <w:tc>
          <w:tcPr>
            <w:tcW w:w="1276" w:type="dxa"/>
            <w:tcBorders>
              <w:top w:val="single" w:sz="2" w:space="0" w:color="000000"/>
              <w:left w:val="single" w:sz="2" w:space="0" w:color="000000"/>
              <w:bottom w:val="single" w:sz="2" w:space="0" w:color="000000"/>
              <w:right w:val="single" w:sz="2" w:space="0" w:color="000000"/>
            </w:tcBorders>
            <w:vAlign w:val="center"/>
          </w:tcPr>
          <w:p w14:paraId="682685D2"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28E8A707"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100%</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005C73F0"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75D88118"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满意度赋分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0DDD7DCB"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bl>
    <w:p w14:paraId="0CE2B4DD" w14:textId="77777777" w:rsidR="007D08F0" w:rsidRDefault="007D08F0">
      <w:pPr>
        <w:jc w:val="center"/>
      </w:pPr>
    </w:p>
    <w:p w14:paraId="70413981" w14:textId="77777777" w:rsidR="007D08F0" w:rsidRDefault="00BF79F1">
      <w:r>
        <w:br w:type="page"/>
      </w:r>
    </w:p>
    <w:p w14:paraId="1148050C" w14:textId="77777777" w:rsidR="007D08F0" w:rsidRDefault="007D08F0">
      <w:pPr>
        <w:jc w:val="center"/>
      </w:pPr>
    </w:p>
    <w:p w14:paraId="12F66884" w14:textId="77777777" w:rsidR="007D08F0" w:rsidRDefault="00BF79F1">
      <w:pPr>
        <w:spacing w:line="560" w:lineRule="exact"/>
        <w:ind w:firstLineChars="200" w:firstLine="640"/>
        <w:jc w:val="center"/>
        <w:outlineLvl w:val="4"/>
        <w:rPr>
          <w:rFonts w:ascii="仿宋_GB2312" w:eastAsia="仿宋_GB2312" w:hAnsi="宋体" w:cs="宋体" w:hint="eastAsia"/>
          <w:b/>
          <w:kern w:val="0"/>
          <w:sz w:val="32"/>
          <w:szCs w:val="32"/>
        </w:rPr>
      </w:pPr>
      <w:r>
        <w:rPr>
          <w:rFonts w:ascii="仿宋_GB2312" w:eastAsia="仿宋_GB2312" w:hAnsi="宋体" w:cs="宋体" w:hint="eastAsia"/>
          <w:b/>
          <w:kern w:val="0"/>
          <w:sz w:val="32"/>
          <w:szCs w:val="32"/>
        </w:rPr>
        <w:t>项目支出绩效目标表</w:t>
      </w:r>
    </w:p>
    <w:p w14:paraId="12144A8D" w14:textId="35BF85BB" w:rsidR="007D08F0" w:rsidRDefault="00BF79F1">
      <w:pPr>
        <w:spacing w:line="560" w:lineRule="exact"/>
        <w:ind w:firstLineChars="200" w:firstLine="440"/>
        <w:jc w:val="center"/>
        <w:rPr>
          <w:rFonts w:asciiTheme="majorEastAsia" w:eastAsiaTheme="majorEastAsia" w:hAnsiTheme="majorEastAsia" w:cs="宋体" w:hint="eastAsia"/>
          <w:kern w:val="0"/>
          <w:sz w:val="22"/>
          <w:szCs w:val="22"/>
        </w:rPr>
      </w:pPr>
      <w:r>
        <w:rPr>
          <w:rFonts w:asciiTheme="majorEastAsia" w:eastAsiaTheme="majorEastAsia" w:hAnsiTheme="majorEastAsia" w:cs="MS Gothic" w:hint="eastAsia"/>
          <w:kern w:val="0"/>
          <w:sz w:val="22"/>
          <w:szCs w:val="22"/>
          <w:cs/>
        </w:rPr>
        <w:t>‎</w:t>
      </w:r>
      <w:r>
        <w:rPr>
          <w:rFonts w:asciiTheme="majorEastAsia" w:eastAsiaTheme="majorEastAsia" w:hAnsiTheme="majorEastAsia" w:cs="MS Gothic" w:hint="eastAsia"/>
          <w:kern w:val="0"/>
          <w:sz w:val="22"/>
          <w:szCs w:val="22"/>
        </w:rPr>
        <w:t>（</w:t>
      </w:r>
      <w:r w:rsidR="00B43E2D">
        <w:rPr>
          <w:rFonts w:asciiTheme="majorEastAsia" w:eastAsiaTheme="majorEastAsia" w:hAnsiTheme="majorEastAsia" w:cs="MS Gothic" w:hint="eastAsia"/>
          <w:kern w:val="0"/>
          <w:sz w:val="22"/>
          <w:szCs w:val="22"/>
        </w:rPr>
        <w:t>2026年</w:t>
      </w:r>
      <w:r>
        <w:rPr>
          <w:rFonts w:asciiTheme="majorEastAsia" w:eastAsiaTheme="majorEastAsia" w:hAnsiTheme="majorEastAsia" w:cs="MS Gothic" w:hint="eastAsia"/>
          <w:kern w:val="0"/>
          <w:sz w:val="22"/>
          <w:szCs w:val="22"/>
        </w:rPr>
        <w:t>）</w:t>
      </w:r>
      <w:r>
        <w:rPr>
          <w:rFonts w:asciiTheme="majorEastAsia" w:eastAsiaTheme="majorEastAsia" w:hAnsiTheme="majorEastAsia" w:cs="MS Gothic" w:hint="eastAsia"/>
          <w:kern w:val="0"/>
          <w:sz w:val="22"/>
          <w:szCs w:val="22"/>
          <w:cs/>
        </w:rPr>
        <w:t>‎</w:t>
      </w:r>
    </w:p>
    <w:tbl>
      <w:tblPr>
        <w:tblW w:w="10062"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131"/>
        <w:gridCol w:w="1134"/>
        <w:gridCol w:w="1701"/>
        <w:gridCol w:w="851"/>
        <w:gridCol w:w="1276"/>
        <w:gridCol w:w="819"/>
        <w:gridCol w:w="851"/>
        <w:gridCol w:w="1023"/>
        <w:gridCol w:w="1276"/>
      </w:tblGrid>
      <w:tr w:rsidR="007D08F0" w14:paraId="7A3C4002" w14:textId="77777777">
        <w:trPr>
          <w:trHeight w:val="538"/>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2F7CB859" w14:textId="77777777" w:rsidR="007D08F0" w:rsidRDefault="00BF79F1">
            <w:pPr>
              <w:jc w:val="center"/>
            </w:pPr>
            <w:r>
              <w:t>预算单位</w:t>
            </w:r>
          </w:p>
        </w:tc>
        <w:tc>
          <w:tcPr>
            <w:tcW w:w="7797" w:type="dxa"/>
            <w:gridSpan w:val="7"/>
            <w:tcBorders>
              <w:top w:val="single" w:sz="2" w:space="0" w:color="000000"/>
              <w:left w:val="single" w:sz="2" w:space="0" w:color="000000"/>
              <w:bottom w:val="single" w:sz="2" w:space="0" w:color="000000"/>
              <w:right w:val="single" w:sz="2" w:space="0" w:color="000000"/>
            </w:tcBorders>
            <w:vAlign w:val="center"/>
          </w:tcPr>
          <w:p w14:paraId="5EB8FFDA" w14:textId="77777777" w:rsidR="007D08F0" w:rsidRDefault="00BF79F1">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hint="eastAsia"/>
                <w:sz w:val="18"/>
                <w:szCs w:val="18"/>
              </w:rPr>
              <w:t>新疆维吾尔自治区喀什地区</w:t>
            </w:r>
            <w:r>
              <w:rPr>
                <w:rFonts w:asciiTheme="majorEastAsia" w:eastAsiaTheme="majorEastAsia" w:hAnsiTheme="majorEastAsia"/>
                <w:sz w:val="18"/>
                <w:szCs w:val="18"/>
              </w:rPr>
              <w:t>疏勒县民政局</w:t>
            </w:r>
            <w:r>
              <w:rPr>
                <w:rFonts w:asciiTheme="majorEastAsia" w:eastAsiaTheme="majorEastAsia" w:hAnsiTheme="majorEastAsia"/>
                <w:sz w:val="18"/>
                <w:szCs w:val="18"/>
                <w:cs/>
              </w:rPr>
              <w:t>‎</w:t>
            </w:r>
          </w:p>
        </w:tc>
      </w:tr>
      <w:tr w:rsidR="007D08F0" w14:paraId="28444DB2" w14:textId="77777777">
        <w:trPr>
          <w:trHeight w:val="515"/>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7470898E" w14:textId="77777777" w:rsidR="007D08F0" w:rsidRDefault="00BF79F1">
            <w:pPr>
              <w:jc w:val="center"/>
            </w:pPr>
            <w:r>
              <w:t>项目名称</w:t>
            </w:r>
          </w:p>
        </w:tc>
        <w:tc>
          <w:tcPr>
            <w:tcW w:w="3828" w:type="dxa"/>
            <w:gridSpan w:val="3"/>
            <w:tcBorders>
              <w:top w:val="single" w:sz="2" w:space="0" w:color="000000"/>
              <w:left w:val="single" w:sz="2" w:space="0" w:color="000000"/>
              <w:bottom w:val="single" w:sz="2" w:space="0" w:color="000000"/>
              <w:right w:val="single" w:sz="2" w:space="0" w:color="000000"/>
            </w:tcBorders>
            <w:vAlign w:val="center"/>
          </w:tcPr>
          <w:p w14:paraId="1C59FE1B" w14:textId="5B8046B0" w:rsidR="007D08F0" w:rsidRDefault="00BF79F1">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sidR="00B43E2D">
              <w:rPr>
                <w:rFonts w:asciiTheme="majorEastAsia" w:eastAsiaTheme="majorEastAsia" w:hAnsiTheme="majorEastAsia"/>
                <w:sz w:val="18"/>
                <w:szCs w:val="18"/>
              </w:rPr>
              <w:t>2026年</w:t>
            </w:r>
            <w:r>
              <w:rPr>
                <w:rFonts w:asciiTheme="majorEastAsia" w:eastAsiaTheme="majorEastAsia" w:hAnsiTheme="majorEastAsia"/>
                <w:sz w:val="18"/>
                <w:szCs w:val="18"/>
              </w:rPr>
              <w:t>困难群众补助项目（农村低保）（临时指标）</w:t>
            </w:r>
            <w:r>
              <w:rPr>
                <w:rFonts w:asciiTheme="majorEastAsia" w:eastAsiaTheme="majorEastAsia" w:hAnsiTheme="majorEastAsia"/>
                <w:sz w:val="18"/>
                <w:szCs w:val="18"/>
                <w:cs/>
              </w:rPr>
              <w:t>‎</w:t>
            </w:r>
          </w:p>
        </w:tc>
        <w:tc>
          <w:tcPr>
            <w:tcW w:w="1670" w:type="dxa"/>
            <w:gridSpan w:val="2"/>
            <w:tcBorders>
              <w:top w:val="single" w:sz="2" w:space="0" w:color="000000"/>
              <w:left w:val="single" w:sz="2" w:space="0" w:color="000000"/>
              <w:bottom w:val="single" w:sz="2" w:space="0" w:color="000000"/>
              <w:right w:val="single" w:sz="2" w:space="0" w:color="000000"/>
            </w:tcBorders>
            <w:vAlign w:val="center"/>
          </w:tcPr>
          <w:p w14:paraId="43760C7A" w14:textId="77777777" w:rsidR="007D08F0" w:rsidRDefault="00BF79F1">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项目负责人</w:t>
            </w:r>
          </w:p>
        </w:tc>
        <w:tc>
          <w:tcPr>
            <w:tcW w:w="2299" w:type="dxa"/>
            <w:gridSpan w:val="2"/>
            <w:tcBorders>
              <w:top w:val="single" w:sz="2" w:space="0" w:color="000000"/>
              <w:left w:val="single" w:sz="2" w:space="0" w:color="000000"/>
              <w:bottom w:val="single" w:sz="2" w:space="0" w:color="000000"/>
              <w:right w:val="single" w:sz="2" w:space="0" w:color="000000"/>
            </w:tcBorders>
            <w:vAlign w:val="center"/>
          </w:tcPr>
          <w:p w14:paraId="22C986C7" w14:textId="77777777" w:rsidR="007D08F0" w:rsidRDefault="00BF79F1">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sz w:val="18"/>
                <w:szCs w:val="18"/>
              </w:rPr>
              <w:t>阿依古丽·阿不力提甫</w:t>
            </w:r>
            <w:r>
              <w:rPr>
                <w:rFonts w:asciiTheme="majorEastAsia" w:eastAsiaTheme="majorEastAsia" w:hAnsiTheme="majorEastAsia"/>
                <w:sz w:val="18"/>
                <w:szCs w:val="18"/>
                <w:cs/>
              </w:rPr>
              <w:t>‎</w:t>
            </w:r>
            <w:r>
              <w:rPr>
                <w:rFonts w:asciiTheme="majorEastAsia" w:eastAsiaTheme="majorEastAsia" w:hAnsiTheme="majorEastAsia"/>
                <w:sz w:val="18"/>
                <w:szCs w:val="18"/>
              </w:rPr>
              <w:t xml:space="preserve"> </w:t>
            </w:r>
            <w:r>
              <w:rPr>
                <w:rFonts w:asciiTheme="majorEastAsia" w:eastAsiaTheme="majorEastAsia" w:hAnsiTheme="majorEastAsia"/>
                <w:sz w:val="18"/>
                <w:szCs w:val="18"/>
                <w:cs/>
              </w:rPr>
              <w:t>‎</w:t>
            </w:r>
          </w:p>
        </w:tc>
      </w:tr>
      <w:tr w:rsidR="007D08F0" w14:paraId="14A9215F" w14:textId="77777777">
        <w:trPr>
          <w:trHeight w:val="736"/>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5F65717D" w14:textId="77777777" w:rsidR="007D08F0" w:rsidRDefault="00BF79F1">
            <w:pPr>
              <w:jc w:val="center"/>
            </w:pPr>
            <w:r>
              <w:t>项目资金（万元）</w:t>
            </w:r>
          </w:p>
        </w:tc>
        <w:tc>
          <w:tcPr>
            <w:tcW w:w="1701" w:type="dxa"/>
            <w:tcBorders>
              <w:top w:val="single" w:sz="2" w:space="0" w:color="000000"/>
              <w:left w:val="single" w:sz="2" w:space="0" w:color="000000"/>
              <w:bottom w:val="single" w:sz="2" w:space="0" w:color="000000"/>
              <w:right w:val="single" w:sz="2" w:space="0" w:color="000000"/>
            </w:tcBorders>
            <w:vAlign w:val="center"/>
          </w:tcPr>
          <w:p w14:paraId="51BFC1B8" w14:textId="77777777" w:rsidR="007D08F0" w:rsidRDefault="00BF79F1">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年度预算总额：</w:t>
            </w:r>
          </w:p>
        </w:tc>
        <w:tc>
          <w:tcPr>
            <w:tcW w:w="851" w:type="dxa"/>
            <w:tcBorders>
              <w:top w:val="single" w:sz="2" w:space="0" w:color="000000"/>
              <w:left w:val="single" w:sz="2" w:space="0" w:color="000000"/>
              <w:bottom w:val="single" w:sz="2" w:space="0" w:color="000000"/>
              <w:right w:val="single" w:sz="2" w:space="0" w:color="000000"/>
            </w:tcBorders>
            <w:vAlign w:val="center"/>
          </w:tcPr>
          <w:p w14:paraId="44778C9B" w14:textId="77777777" w:rsidR="007D08F0" w:rsidRDefault="00BF79F1">
            <w:pPr>
              <w:jc w:val="center"/>
              <w:rPr>
                <w:rFonts w:asciiTheme="majorEastAsia" w:eastAsiaTheme="majorEastAsia" w:hAnsiTheme="majorEastAsia" w:hint="eastAsia"/>
                <w:sz w:val="18"/>
                <w:szCs w:val="18"/>
              </w:rPr>
            </w:pPr>
            <w:r>
              <w:rPr>
                <w:rFonts w:asciiTheme="majorEastAsia" w:eastAsiaTheme="majorEastAsia" w:hAnsiTheme="majorEastAsia"/>
                <w:sz w:val="18"/>
                <w:szCs w:val="18"/>
              </w:rPr>
              <w:t>1362.46</w:t>
            </w:r>
          </w:p>
        </w:tc>
        <w:tc>
          <w:tcPr>
            <w:tcW w:w="1276" w:type="dxa"/>
            <w:tcBorders>
              <w:top w:val="single" w:sz="2" w:space="0" w:color="000000"/>
              <w:left w:val="single" w:sz="2" w:space="0" w:color="000000"/>
              <w:bottom w:val="single" w:sz="2" w:space="0" w:color="000000"/>
              <w:right w:val="single" w:sz="2" w:space="0" w:color="000000"/>
            </w:tcBorders>
            <w:vAlign w:val="center"/>
          </w:tcPr>
          <w:p w14:paraId="3959EB34" w14:textId="77777777" w:rsidR="007D08F0" w:rsidRDefault="00BF79F1">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其中：财政拨款</w:t>
            </w:r>
          </w:p>
        </w:tc>
        <w:tc>
          <w:tcPr>
            <w:tcW w:w="819" w:type="dxa"/>
            <w:tcBorders>
              <w:top w:val="single" w:sz="2" w:space="0" w:color="000000"/>
              <w:left w:val="single" w:sz="2" w:space="0" w:color="000000"/>
              <w:bottom w:val="single" w:sz="2" w:space="0" w:color="000000"/>
              <w:right w:val="single" w:sz="2" w:space="0" w:color="000000"/>
            </w:tcBorders>
            <w:vAlign w:val="center"/>
          </w:tcPr>
          <w:p w14:paraId="49A0FC03" w14:textId="77777777" w:rsidR="007D08F0" w:rsidRDefault="00BF79F1">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sz w:val="18"/>
                <w:szCs w:val="18"/>
              </w:rPr>
              <w:t>1362.46</w:t>
            </w:r>
            <w:r>
              <w:rPr>
                <w:rFonts w:asciiTheme="majorEastAsia" w:eastAsiaTheme="majorEastAsia" w:hAnsiTheme="majorEastAsia"/>
                <w:sz w:val="18"/>
                <w:szCs w:val="18"/>
                <w:cs/>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3FF0DBED" w14:textId="77777777" w:rsidR="007D08F0" w:rsidRDefault="00BF79F1">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其他资金</w:t>
            </w:r>
          </w:p>
        </w:tc>
        <w:tc>
          <w:tcPr>
            <w:tcW w:w="2299" w:type="dxa"/>
            <w:gridSpan w:val="2"/>
            <w:tcBorders>
              <w:top w:val="single" w:sz="2" w:space="0" w:color="000000"/>
              <w:left w:val="single" w:sz="2" w:space="0" w:color="000000"/>
              <w:bottom w:val="single" w:sz="2" w:space="0" w:color="000000"/>
              <w:right w:val="single" w:sz="2" w:space="0" w:color="000000"/>
            </w:tcBorders>
            <w:vAlign w:val="center"/>
          </w:tcPr>
          <w:p w14:paraId="1631EEF6" w14:textId="77777777" w:rsidR="007D08F0" w:rsidRDefault="00BF79F1">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sz w:val="18"/>
                <w:szCs w:val="18"/>
              </w:rPr>
              <w:t>0.00</w:t>
            </w:r>
            <w:r>
              <w:rPr>
                <w:rFonts w:asciiTheme="majorEastAsia" w:eastAsiaTheme="majorEastAsia" w:hAnsiTheme="majorEastAsia"/>
                <w:sz w:val="18"/>
                <w:szCs w:val="18"/>
                <w:cs/>
              </w:rPr>
              <w:t>‎</w:t>
            </w:r>
          </w:p>
        </w:tc>
      </w:tr>
      <w:tr w:rsidR="007D08F0" w14:paraId="1E62059A" w14:textId="77777777">
        <w:trPr>
          <w:trHeight w:val="413"/>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3771F05C" w14:textId="77777777" w:rsidR="007D08F0" w:rsidRDefault="00BF79F1">
            <w:pPr>
              <w:jc w:val="center"/>
            </w:pPr>
            <w:r>
              <w:t>项目总体目标</w:t>
            </w:r>
          </w:p>
        </w:tc>
        <w:tc>
          <w:tcPr>
            <w:tcW w:w="7797" w:type="dxa"/>
            <w:gridSpan w:val="7"/>
            <w:tcBorders>
              <w:top w:val="single" w:sz="2" w:space="0" w:color="000000"/>
              <w:left w:val="single" w:sz="2" w:space="0" w:color="000000"/>
              <w:bottom w:val="single" w:sz="2" w:space="0" w:color="000000"/>
              <w:right w:val="single" w:sz="2" w:space="0" w:color="000000"/>
            </w:tcBorders>
            <w:vAlign w:val="center"/>
          </w:tcPr>
          <w:p w14:paraId="291ED1C4" w14:textId="77777777" w:rsidR="007D08F0" w:rsidRDefault="00BF79F1">
            <w:pPr>
              <w:jc w:val="left"/>
              <w:rPr>
                <w:rFonts w:asciiTheme="majorEastAsia" w:eastAsiaTheme="majorEastAsia" w:hAnsiTheme="majorEastAsia" w:hint="eastAsia"/>
                <w:sz w:val="18"/>
                <w:szCs w:val="18"/>
              </w:rPr>
            </w:pPr>
            <w:r>
              <w:rPr>
                <w:rFonts w:asciiTheme="majorEastAsia" w:eastAsiaTheme="majorEastAsia" w:hAnsiTheme="majorEastAsia"/>
                <w:sz w:val="18"/>
                <w:szCs w:val="18"/>
              </w:rPr>
              <w:t>项目总预算1362.46万元，对符合条件的农村户籍人员发放农村低保，加强兜底保障水平，有效提高困难群众生活水平。</w:t>
            </w:r>
          </w:p>
        </w:tc>
      </w:tr>
      <w:tr w:rsidR="007D08F0" w14:paraId="22B58A6F" w14:textId="77777777">
        <w:trPr>
          <w:trHeight w:val="896"/>
          <w:jc w:val="center"/>
        </w:trPr>
        <w:tc>
          <w:tcPr>
            <w:tcW w:w="1131" w:type="dxa"/>
            <w:tcBorders>
              <w:top w:val="single" w:sz="2" w:space="0" w:color="000000"/>
              <w:left w:val="single" w:sz="2" w:space="0" w:color="000000"/>
              <w:bottom w:val="single" w:sz="2" w:space="0" w:color="000000"/>
              <w:right w:val="single" w:sz="2" w:space="0" w:color="000000"/>
            </w:tcBorders>
            <w:vAlign w:val="center"/>
          </w:tcPr>
          <w:p w14:paraId="317D9DAB" w14:textId="77777777" w:rsidR="007D08F0" w:rsidRDefault="00BF79F1">
            <w:pPr>
              <w:jc w:val="center"/>
            </w:pPr>
            <w:r>
              <w:t>一级指标</w:t>
            </w:r>
          </w:p>
        </w:tc>
        <w:tc>
          <w:tcPr>
            <w:tcW w:w="1134" w:type="dxa"/>
            <w:tcBorders>
              <w:top w:val="single" w:sz="2" w:space="0" w:color="000000"/>
              <w:left w:val="single" w:sz="2" w:space="0" w:color="000000"/>
              <w:bottom w:val="single" w:sz="2" w:space="0" w:color="000000"/>
              <w:right w:val="single" w:sz="2" w:space="0" w:color="000000"/>
            </w:tcBorders>
            <w:vAlign w:val="center"/>
          </w:tcPr>
          <w:p w14:paraId="3B166FDB" w14:textId="77777777" w:rsidR="007D08F0" w:rsidRDefault="00BF79F1">
            <w:pPr>
              <w:jc w:val="center"/>
            </w:pPr>
            <w:r>
              <w:t>二级指标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66CDEA04" w14:textId="77777777" w:rsidR="007D08F0" w:rsidRDefault="00BF79F1">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三级指标</w:t>
            </w:r>
          </w:p>
        </w:tc>
        <w:tc>
          <w:tcPr>
            <w:tcW w:w="851" w:type="dxa"/>
            <w:tcBorders>
              <w:top w:val="single" w:sz="2" w:space="0" w:color="000000"/>
              <w:left w:val="single" w:sz="2" w:space="0" w:color="000000"/>
              <w:bottom w:val="single" w:sz="2" w:space="0" w:color="000000"/>
              <w:right w:val="single" w:sz="2" w:space="0" w:color="000000"/>
            </w:tcBorders>
            <w:vAlign w:val="center"/>
          </w:tcPr>
          <w:p w14:paraId="049783E8" w14:textId="77777777" w:rsidR="007D08F0" w:rsidRDefault="00BF79F1">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指标值</w:t>
            </w:r>
          </w:p>
        </w:tc>
        <w:tc>
          <w:tcPr>
            <w:tcW w:w="1276" w:type="dxa"/>
            <w:tcBorders>
              <w:top w:val="single" w:sz="2" w:space="0" w:color="000000"/>
              <w:left w:val="single" w:sz="2" w:space="0" w:color="000000"/>
              <w:bottom w:val="single" w:sz="2" w:space="0" w:color="000000"/>
              <w:right w:val="single" w:sz="2" w:space="0" w:color="000000"/>
            </w:tcBorders>
            <w:vAlign w:val="center"/>
          </w:tcPr>
          <w:p w14:paraId="43AC16B3" w14:textId="77777777" w:rsidR="007D08F0" w:rsidRDefault="00BF79F1">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指标值设置依据</w:t>
            </w:r>
          </w:p>
        </w:tc>
        <w:tc>
          <w:tcPr>
            <w:tcW w:w="819" w:type="dxa"/>
            <w:tcBorders>
              <w:top w:val="single" w:sz="2" w:space="0" w:color="000000"/>
              <w:left w:val="single" w:sz="2" w:space="0" w:color="000000"/>
              <w:bottom w:val="single" w:sz="2" w:space="0" w:color="000000"/>
              <w:right w:val="single" w:sz="2" w:space="0" w:color="000000"/>
            </w:tcBorders>
            <w:vAlign w:val="center"/>
          </w:tcPr>
          <w:p w14:paraId="3BEFAC71" w14:textId="77777777" w:rsidR="007D08F0" w:rsidRDefault="00BF79F1">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上年完成值</w:t>
            </w:r>
          </w:p>
        </w:tc>
        <w:tc>
          <w:tcPr>
            <w:tcW w:w="851" w:type="dxa"/>
            <w:tcBorders>
              <w:top w:val="single" w:sz="2" w:space="0" w:color="000000"/>
              <w:left w:val="single" w:sz="2" w:space="0" w:color="000000"/>
              <w:bottom w:val="single" w:sz="2" w:space="0" w:color="000000"/>
              <w:right w:val="single" w:sz="2" w:space="0" w:color="000000"/>
            </w:tcBorders>
            <w:vAlign w:val="center"/>
          </w:tcPr>
          <w:p w14:paraId="74B7359A" w14:textId="77777777" w:rsidR="007D08F0" w:rsidRDefault="00BF79F1">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指标分值权重</w:t>
            </w:r>
          </w:p>
        </w:tc>
        <w:tc>
          <w:tcPr>
            <w:tcW w:w="1023" w:type="dxa"/>
            <w:tcBorders>
              <w:top w:val="single" w:sz="2" w:space="0" w:color="000000"/>
              <w:left w:val="single" w:sz="2" w:space="0" w:color="000000"/>
              <w:bottom w:val="single" w:sz="2" w:space="0" w:color="000000"/>
              <w:right w:val="single" w:sz="2" w:space="0" w:color="000000"/>
            </w:tcBorders>
            <w:vAlign w:val="center"/>
          </w:tcPr>
          <w:p w14:paraId="33904AE2" w14:textId="77777777" w:rsidR="007D08F0" w:rsidRDefault="00BF79F1">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指标赋分规则</w:t>
            </w:r>
          </w:p>
        </w:tc>
        <w:tc>
          <w:tcPr>
            <w:tcW w:w="1276" w:type="dxa"/>
            <w:tcBorders>
              <w:top w:val="single" w:sz="2" w:space="0" w:color="000000"/>
              <w:left w:val="single" w:sz="2" w:space="0" w:color="000000"/>
              <w:bottom w:val="single" w:sz="2" w:space="0" w:color="000000"/>
              <w:right w:val="single" w:sz="2" w:space="0" w:color="000000"/>
            </w:tcBorders>
            <w:vAlign w:val="center"/>
          </w:tcPr>
          <w:p w14:paraId="41959658" w14:textId="77777777" w:rsidR="007D08F0" w:rsidRDefault="00BF79F1">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佐证资料</w:t>
            </w:r>
          </w:p>
        </w:tc>
      </w:tr>
      <w:tr w:rsidR="007D08F0" w14:paraId="71BB2CC4" w14:textId="77777777">
        <w:trPr>
          <w:trHeight w:val="859"/>
          <w:jc w:val="center"/>
        </w:trPr>
        <w:tc>
          <w:tcPr>
            <w:tcW w:w="1131" w:type="dxa"/>
            <w:vMerge w:val="restart"/>
            <w:tcBorders>
              <w:left w:val="single" w:sz="2" w:space="0" w:color="000000"/>
              <w:right w:val="single" w:sz="2" w:space="0" w:color="000000"/>
            </w:tcBorders>
            <w:vAlign w:val="center"/>
          </w:tcPr>
          <w:p w14:paraId="298C7D59" w14:textId="77777777" w:rsidR="007D08F0" w:rsidRDefault="00BF79F1">
            <w:pPr>
              <w:jc w:val="center"/>
            </w:pPr>
            <w:r>
              <w:t>产出指标</w:t>
            </w:r>
          </w:p>
        </w:tc>
        <w:tc>
          <w:tcPr>
            <w:tcW w:w="1134" w:type="dxa"/>
            <w:vMerge w:val="restart"/>
            <w:tcBorders>
              <w:left w:val="single" w:sz="2" w:space="0" w:color="000000"/>
              <w:bottom w:val="single" w:sz="2" w:space="0" w:color="000000"/>
              <w:right w:val="single" w:sz="2" w:space="0" w:color="000000"/>
            </w:tcBorders>
            <w:vAlign w:val="center"/>
          </w:tcPr>
          <w:p w14:paraId="0DB17B94" w14:textId="77777777" w:rsidR="007D08F0" w:rsidRDefault="00BF79F1">
            <w:pPr>
              <w:jc w:val="center"/>
            </w:pPr>
            <w:r>
              <w:t>数量指标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6CDE91BD"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农村低保保障率</w:t>
            </w:r>
          </w:p>
        </w:tc>
        <w:tc>
          <w:tcPr>
            <w:tcW w:w="851" w:type="dxa"/>
            <w:tcBorders>
              <w:top w:val="single" w:sz="2" w:space="0" w:color="000000"/>
              <w:left w:val="single" w:sz="2" w:space="0" w:color="000000"/>
              <w:bottom w:val="single" w:sz="2" w:space="0" w:color="000000"/>
              <w:right w:val="single" w:sz="2" w:space="0" w:color="000000"/>
            </w:tcBorders>
            <w:vAlign w:val="center"/>
          </w:tcPr>
          <w:p w14:paraId="3189E99C"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&gt;=95%</w:t>
            </w:r>
          </w:p>
        </w:tc>
        <w:tc>
          <w:tcPr>
            <w:tcW w:w="1276" w:type="dxa"/>
            <w:tcBorders>
              <w:top w:val="single" w:sz="2" w:space="0" w:color="000000"/>
              <w:left w:val="single" w:sz="2" w:space="0" w:color="000000"/>
              <w:bottom w:val="single" w:sz="2" w:space="0" w:color="000000"/>
              <w:right w:val="single" w:sz="2" w:space="0" w:color="000000"/>
            </w:tcBorders>
            <w:vAlign w:val="center"/>
          </w:tcPr>
          <w:p w14:paraId="12D3D985"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644C809B"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=100%</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65EEAA79"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15</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100EE0F1"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25D83021"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7D08F0" w14:paraId="678B5742" w14:textId="77777777">
        <w:trPr>
          <w:trHeight w:val="859"/>
          <w:jc w:val="center"/>
        </w:trPr>
        <w:tc>
          <w:tcPr>
            <w:tcW w:w="1131" w:type="dxa"/>
            <w:vMerge/>
            <w:tcBorders>
              <w:left w:val="single" w:sz="2" w:space="0" w:color="000000"/>
              <w:right w:val="single" w:sz="2" w:space="0" w:color="000000"/>
            </w:tcBorders>
            <w:vAlign w:val="center"/>
          </w:tcPr>
          <w:p w14:paraId="34B13FAF" w14:textId="77777777" w:rsidR="007D08F0" w:rsidRDefault="007D08F0"/>
        </w:tc>
        <w:tc>
          <w:tcPr>
            <w:tcW w:w="1134" w:type="dxa"/>
            <w:vMerge/>
            <w:tcBorders>
              <w:left w:val="single" w:sz="2" w:space="0" w:color="000000"/>
              <w:bottom w:val="single" w:sz="2" w:space="0" w:color="000000"/>
              <w:right w:val="single" w:sz="2" w:space="0" w:color="000000"/>
            </w:tcBorders>
            <w:vAlign w:val="center"/>
          </w:tcPr>
          <w:p w14:paraId="0EE4E662" w14:textId="77777777" w:rsidR="007D08F0" w:rsidRDefault="007D08F0"/>
        </w:tc>
        <w:tc>
          <w:tcPr>
            <w:tcW w:w="1701" w:type="dxa"/>
            <w:tcBorders>
              <w:top w:val="single" w:sz="2" w:space="0" w:color="000000"/>
              <w:left w:val="single" w:sz="2" w:space="0" w:color="000000"/>
              <w:bottom w:val="single" w:sz="2" w:space="0" w:color="000000"/>
              <w:right w:val="single" w:sz="2" w:space="0" w:color="000000"/>
            </w:tcBorders>
            <w:vAlign w:val="center"/>
          </w:tcPr>
          <w:p w14:paraId="7E66EDDA"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农村低保发放及时率</w:t>
            </w:r>
          </w:p>
        </w:tc>
        <w:tc>
          <w:tcPr>
            <w:tcW w:w="851" w:type="dxa"/>
            <w:tcBorders>
              <w:top w:val="single" w:sz="2" w:space="0" w:color="000000"/>
              <w:left w:val="single" w:sz="2" w:space="0" w:color="000000"/>
              <w:bottom w:val="single" w:sz="2" w:space="0" w:color="000000"/>
              <w:right w:val="single" w:sz="2" w:space="0" w:color="000000"/>
            </w:tcBorders>
            <w:vAlign w:val="center"/>
          </w:tcPr>
          <w:p w14:paraId="4DBFC37F"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&gt;=95%</w:t>
            </w:r>
          </w:p>
        </w:tc>
        <w:tc>
          <w:tcPr>
            <w:tcW w:w="1276" w:type="dxa"/>
            <w:tcBorders>
              <w:top w:val="single" w:sz="2" w:space="0" w:color="000000"/>
              <w:left w:val="single" w:sz="2" w:space="0" w:color="000000"/>
              <w:bottom w:val="single" w:sz="2" w:space="0" w:color="000000"/>
              <w:right w:val="single" w:sz="2" w:space="0" w:color="000000"/>
            </w:tcBorders>
            <w:vAlign w:val="center"/>
          </w:tcPr>
          <w:p w14:paraId="50BBD05A"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5034F824"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=100%</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1B20690D"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15</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456AE7BF"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314963ED"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7D08F0" w14:paraId="5420B877" w14:textId="77777777">
        <w:trPr>
          <w:trHeight w:val="859"/>
          <w:jc w:val="center"/>
        </w:trPr>
        <w:tc>
          <w:tcPr>
            <w:tcW w:w="1131" w:type="dxa"/>
            <w:vMerge/>
            <w:tcBorders>
              <w:left w:val="single" w:sz="2" w:space="0" w:color="000000"/>
              <w:right w:val="single" w:sz="2" w:space="0" w:color="000000"/>
            </w:tcBorders>
            <w:vAlign w:val="center"/>
          </w:tcPr>
          <w:p w14:paraId="679F68D9" w14:textId="77777777" w:rsidR="007D08F0" w:rsidRDefault="007D08F0"/>
        </w:tc>
        <w:tc>
          <w:tcPr>
            <w:tcW w:w="1134" w:type="dxa"/>
            <w:tcBorders>
              <w:left w:val="single" w:sz="2" w:space="0" w:color="000000"/>
              <w:bottom w:val="single" w:sz="2" w:space="0" w:color="000000"/>
              <w:right w:val="single" w:sz="2" w:space="0" w:color="000000"/>
            </w:tcBorders>
            <w:vAlign w:val="center"/>
          </w:tcPr>
          <w:p w14:paraId="69863FEB" w14:textId="77777777" w:rsidR="007D08F0" w:rsidRDefault="00BF79F1">
            <w:pPr>
              <w:jc w:val="center"/>
            </w:pPr>
            <w:r>
              <w:t>质量指标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5E4F1A92"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社会救助水平</w:t>
            </w:r>
          </w:p>
        </w:tc>
        <w:tc>
          <w:tcPr>
            <w:tcW w:w="851" w:type="dxa"/>
            <w:tcBorders>
              <w:top w:val="single" w:sz="2" w:space="0" w:color="000000"/>
              <w:left w:val="single" w:sz="2" w:space="0" w:color="000000"/>
              <w:bottom w:val="single" w:sz="2" w:space="0" w:color="000000"/>
              <w:right w:val="single" w:sz="2" w:space="0" w:color="000000"/>
            </w:tcBorders>
            <w:vAlign w:val="center"/>
          </w:tcPr>
          <w:p w14:paraId="1BBB4B14"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不低于上年</w:t>
            </w:r>
          </w:p>
        </w:tc>
        <w:tc>
          <w:tcPr>
            <w:tcW w:w="1276" w:type="dxa"/>
            <w:tcBorders>
              <w:top w:val="single" w:sz="2" w:space="0" w:color="000000"/>
              <w:left w:val="single" w:sz="2" w:space="0" w:color="000000"/>
              <w:bottom w:val="single" w:sz="2" w:space="0" w:color="000000"/>
              <w:right w:val="single" w:sz="2" w:space="0" w:color="000000"/>
            </w:tcBorders>
            <w:vAlign w:val="center"/>
          </w:tcPr>
          <w:p w14:paraId="7B3BF14A"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45A49879"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不低于上年</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567A25B5"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15</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27058319"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1983109B"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7D08F0" w14:paraId="7AD154A0" w14:textId="77777777">
        <w:trPr>
          <w:trHeight w:val="859"/>
          <w:jc w:val="center"/>
        </w:trPr>
        <w:tc>
          <w:tcPr>
            <w:tcW w:w="1131" w:type="dxa"/>
            <w:tcBorders>
              <w:left w:val="single" w:sz="2" w:space="0" w:color="000000"/>
              <w:right w:val="single" w:sz="2" w:space="0" w:color="000000"/>
            </w:tcBorders>
            <w:vAlign w:val="center"/>
          </w:tcPr>
          <w:p w14:paraId="065182E1" w14:textId="77777777" w:rsidR="007D08F0" w:rsidRDefault="00BF79F1">
            <w:pPr>
              <w:jc w:val="center"/>
            </w:pPr>
            <w:r>
              <w:t>成本指标</w:t>
            </w:r>
          </w:p>
        </w:tc>
        <w:tc>
          <w:tcPr>
            <w:tcW w:w="1134" w:type="dxa"/>
            <w:tcBorders>
              <w:left w:val="single" w:sz="2" w:space="0" w:color="000000"/>
              <w:bottom w:val="single" w:sz="2" w:space="0" w:color="000000"/>
              <w:right w:val="single" w:sz="2" w:space="0" w:color="000000"/>
            </w:tcBorders>
            <w:vAlign w:val="center"/>
          </w:tcPr>
          <w:p w14:paraId="00169675" w14:textId="77777777" w:rsidR="007D08F0" w:rsidRDefault="00BF79F1">
            <w:pPr>
              <w:jc w:val="center"/>
            </w:pPr>
            <w:r>
              <w:t>经济成本指标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7D96BA20"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农村低保资金支出</w:t>
            </w:r>
          </w:p>
        </w:tc>
        <w:tc>
          <w:tcPr>
            <w:tcW w:w="851" w:type="dxa"/>
            <w:tcBorders>
              <w:top w:val="single" w:sz="2" w:space="0" w:color="000000"/>
              <w:left w:val="single" w:sz="2" w:space="0" w:color="000000"/>
              <w:bottom w:val="single" w:sz="2" w:space="0" w:color="000000"/>
              <w:right w:val="single" w:sz="2" w:space="0" w:color="000000"/>
            </w:tcBorders>
            <w:vAlign w:val="center"/>
          </w:tcPr>
          <w:p w14:paraId="1A6F639A"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&lt;=1362.46万元</w:t>
            </w:r>
          </w:p>
        </w:tc>
        <w:tc>
          <w:tcPr>
            <w:tcW w:w="1276" w:type="dxa"/>
            <w:tcBorders>
              <w:top w:val="single" w:sz="2" w:space="0" w:color="000000"/>
              <w:left w:val="single" w:sz="2" w:space="0" w:color="000000"/>
              <w:bottom w:val="single" w:sz="2" w:space="0" w:color="000000"/>
              <w:right w:val="single" w:sz="2" w:space="0" w:color="000000"/>
            </w:tcBorders>
            <w:vAlign w:val="center"/>
          </w:tcPr>
          <w:p w14:paraId="3E4CC384"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预算支出标准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21F57E1D"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22669.2894万元</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61F3EC3C"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15</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65BAA17F"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43D26DF6"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原始凭证,工作资料</w:t>
            </w:r>
            <w:r>
              <w:rPr>
                <w:rFonts w:ascii="MS Gothic" w:eastAsia="MS Gothic" w:hAnsi="MS Gothic" w:cs="MS Gothic" w:hint="eastAsia"/>
                <w:color w:val="000000"/>
                <w:kern w:val="0"/>
                <w:sz w:val="20"/>
                <w:szCs w:val="20"/>
                <w:cs/>
                <w:lang w:bidi="ar"/>
              </w:rPr>
              <w:t>‎</w:t>
            </w:r>
          </w:p>
        </w:tc>
      </w:tr>
      <w:tr w:rsidR="007D08F0" w14:paraId="129638F1" w14:textId="77777777">
        <w:trPr>
          <w:trHeight w:val="859"/>
          <w:jc w:val="center"/>
        </w:trPr>
        <w:tc>
          <w:tcPr>
            <w:tcW w:w="1131" w:type="dxa"/>
            <w:vMerge w:val="restart"/>
            <w:tcBorders>
              <w:left w:val="single" w:sz="2" w:space="0" w:color="000000"/>
              <w:right w:val="single" w:sz="2" w:space="0" w:color="000000"/>
            </w:tcBorders>
            <w:vAlign w:val="center"/>
          </w:tcPr>
          <w:p w14:paraId="4BA86B4C" w14:textId="77777777" w:rsidR="007D08F0" w:rsidRDefault="00BF79F1">
            <w:pPr>
              <w:jc w:val="center"/>
            </w:pPr>
            <w:r>
              <w:t>效益指标</w:t>
            </w:r>
          </w:p>
        </w:tc>
        <w:tc>
          <w:tcPr>
            <w:tcW w:w="1134" w:type="dxa"/>
            <w:vMerge w:val="restart"/>
            <w:tcBorders>
              <w:left w:val="single" w:sz="2" w:space="0" w:color="000000"/>
              <w:bottom w:val="single" w:sz="2" w:space="0" w:color="000000"/>
              <w:right w:val="single" w:sz="2" w:space="0" w:color="000000"/>
            </w:tcBorders>
            <w:vAlign w:val="center"/>
          </w:tcPr>
          <w:p w14:paraId="17290F1D" w14:textId="77777777" w:rsidR="007D08F0" w:rsidRDefault="00BF79F1">
            <w:pPr>
              <w:jc w:val="center"/>
            </w:pPr>
            <w:r>
              <w:t>社会效益指标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1D359079"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提高困难群众生活水平情况</w:t>
            </w:r>
          </w:p>
        </w:tc>
        <w:tc>
          <w:tcPr>
            <w:tcW w:w="851" w:type="dxa"/>
            <w:tcBorders>
              <w:top w:val="single" w:sz="2" w:space="0" w:color="000000"/>
              <w:left w:val="single" w:sz="2" w:space="0" w:color="000000"/>
              <w:bottom w:val="single" w:sz="2" w:space="0" w:color="000000"/>
              <w:right w:val="single" w:sz="2" w:space="0" w:color="000000"/>
            </w:tcBorders>
            <w:vAlign w:val="center"/>
          </w:tcPr>
          <w:p w14:paraId="2AF429A1"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有效提高</w:t>
            </w:r>
          </w:p>
        </w:tc>
        <w:tc>
          <w:tcPr>
            <w:tcW w:w="1276" w:type="dxa"/>
            <w:tcBorders>
              <w:top w:val="single" w:sz="2" w:space="0" w:color="000000"/>
              <w:left w:val="single" w:sz="2" w:space="0" w:color="000000"/>
              <w:bottom w:val="single" w:sz="2" w:space="0" w:color="000000"/>
              <w:right w:val="single" w:sz="2" w:space="0" w:color="000000"/>
            </w:tcBorders>
            <w:vAlign w:val="center"/>
          </w:tcPr>
          <w:p w14:paraId="73EDDDC0"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07610DE8"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有效提高</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315F3A33"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2D4883DB"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按评判等级赋分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51F72D6B"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7D08F0" w14:paraId="4D35E989" w14:textId="77777777">
        <w:trPr>
          <w:trHeight w:val="859"/>
          <w:jc w:val="center"/>
        </w:trPr>
        <w:tc>
          <w:tcPr>
            <w:tcW w:w="1131" w:type="dxa"/>
            <w:vMerge/>
            <w:tcBorders>
              <w:left w:val="single" w:sz="2" w:space="0" w:color="000000"/>
              <w:right w:val="single" w:sz="2" w:space="0" w:color="000000"/>
            </w:tcBorders>
            <w:vAlign w:val="center"/>
          </w:tcPr>
          <w:p w14:paraId="28132B93" w14:textId="77777777" w:rsidR="007D08F0" w:rsidRDefault="007D08F0"/>
        </w:tc>
        <w:tc>
          <w:tcPr>
            <w:tcW w:w="1134" w:type="dxa"/>
            <w:vMerge/>
            <w:tcBorders>
              <w:left w:val="single" w:sz="2" w:space="0" w:color="000000"/>
              <w:bottom w:val="single" w:sz="2" w:space="0" w:color="000000"/>
              <w:right w:val="single" w:sz="2" w:space="0" w:color="000000"/>
            </w:tcBorders>
            <w:vAlign w:val="center"/>
          </w:tcPr>
          <w:p w14:paraId="027B7ED2" w14:textId="77777777" w:rsidR="007D08F0" w:rsidRDefault="007D08F0"/>
        </w:tc>
        <w:tc>
          <w:tcPr>
            <w:tcW w:w="1701" w:type="dxa"/>
            <w:tcBorders>
              <w:top w:val="single" w:sz="2" w:space="0" w:color="000000"/>
              <w:left w:val="single" w:sz="2" w:space="0" w:color="000000"/>
              <w:bottom w:val="single" w:sz="2" w:space="0" w:color="000000"/>
              <w:right w:val="single" w:sz="2" w:space="0" w:color="000000"/>
            </w:tcBorders>
            <w:vAlign w:val="center"/>
          </w:tcPr>
          <w:p w14:paraId="56BCFEA7"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为符合条件的困难群众提供救助服务率</w:t>
            </w:r>
          </w:p>
        </w:tc>
        <w:tc>
          <w:tcPr>
            <w:tcW w:w="851" w:type="dxa"/>
            <w:tcBorders>
              <w:top w:val="single" w:sz="2" w:space="0" w:color="000000"/>
              <w:left w:val="single" w:sz="2" w:space="0" w:color="000000"/>
              <w:bottom w:val="single" w:sz="2" w:space="0" w:color="000000"/>
              <w:right w:val="single" w:sz="2" w:space="0" w:color="000000"/>
            </w:tcBorders>
            <w:vAlign w:val="center"/>
          </w:tcPr>
          <w:p w14:paraId="2B8227A3"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&gt;=95%</w:t>
            </w:r>
          </w:p>
        </w:tc>
        <w:tc>
          <w:tcPr>
            <w:tcW w:w="1276" w:type="dxa"/>
            <w:tcBorders>
              <w:top w:val="single" w:sz="2" w:space="0" w:color="000000"/>
              <w:left w:val="single" w:sz="2" w:space="0" w:color="000000"/>
              <w:bottom w:val="single" w:sz="2" w:space="0" w:color="000000"/>
              <w:right w:val="single" w:sz="2" w:space="0" w:color="000000"/>
            </w:tcBorders>
            <w:vAlign w:val="center"/>
          </w:tcPr>
          <w:p w14:paraId="3B374FF6"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54036F9A"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100%</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22DD3B9E"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1C44D99E"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185D453D"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7D08F0" w14:paraId="7828DDAB" w14:textId="77777777">
        <w:trPr>
          <w:trHeight w:val="859"/>
          <w:jc w:val="center"/>
        </w:trPr>
        <w:tc>
          <w:tcPr>
            <w:tcW w:w="1131" w:type="dxa"/>
            <w:tcBorders>
              <w:left w:val="single" w:sz="2" w:space="0" w:color="000000"/>
              <w:right w:val="single" w:sz="2" w:space="0" w:color="000000"/>
            </w:tcBorders>
            <w:vAlign w:val="center"/>
          </w:tcPr>
          <w:p w14:paraId="284D0556" w14:textId="77777777" w:rsidR="007D08F0" w:rsidRDefault="00BF79F1">
            <w:pPr>
              <w:jc w:val="center"/>
            </w:pPr>
            <w:r>
              <w:t>满意度指标</w:t>
            </w:r>
          </w:p>
        </w:tc>
        <w:tc>
          <w:tcPr>
            <w:tcW w:w="1134" w:type="dxa"/>
            <w:tcBorders>
              <w:left w:val="single" w:sz="2" w:space="0" w:color="000000"/>
              <w:bottom w:val="single" w:sz="2" w:space="0" w:color="000000"/>
              <w:right w:val="single" w:sz="2" w:space="0" w:color="000000"/>
            </w:tcBorders>
            <w:vAlign w:val="center"/>
          </w:tcPr>
          <w:p w14:paraId="2DD2828B" w14:textId="77777777" w:rsidR="007D08F0" w:rsidRDefault="00BF79F1">
            <w:pPr>
              <w:jc w:val="center"/>
            </w:pPr>
            <w:r>
              <w:t>满意度指标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7FE6E137"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救助对象满意度</w:t>
            </w:r>
          </w:p>
        </w:tc>
        <w:tc>
          <w:tcPr>
            <w:tcW w:w="851" w:type="dxa"/>
            <w:tcBorders>
              <w:top w:val="single" w:sz="2" w:space="0" w:color="000000"/>
              <w:left w:val="single" w:sz="2" w:space="0" w:color="000000"/>
              <w:bottom w:val="single" w:sz="2" w:space="0" w:color="000000"/>
              <w:right w:val="single" w:sz="2" w:space="0" w:color="000000"/>
            </w:tcBorders>
            <w:vAlign w:val="center"/>
          </w:tcPr>
          <w:p w14:paraId="575AE933"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&gt;=95%</w:t>
            </w:r>
          </w:p>
        </w:tc>
        <w:tc>
          <w:tcPr>
            <w:tcW w:w="1276" w:type="dxa"/>
            <w:tcBorders>
              <w:top w:val="single" w:sz="2" w:space="0" w:color="000000"/>
              <w:left w:val="single" w:sz="2" w:space="0" w:color="000000"/>
              <w:bottom w:val="single" w:sz="2" w:space="0" w:color="000000"/>
              <w:right w:val="single" w:sz="2" w:space="0" w:color="000000"/>
            </w:tcBorders>
            <w:vAlign w:val="center"/>
          </w:tcPr>
          <w:p w14:paraId="55B12ADC"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08C611E4"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100%</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31A914BF"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3E8DB0B7"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满意度赋分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5CC12157"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bl>
    <w:p w14:paraId="1A81A281" w14:textId="77777777" w:rsidR="007D08F0" w:rsidRDefault="00BF79F1">
      <w:r>
        <w:br w:type="page"/>
      </w:r>
    </w:p>
    <w:p w14:paraId="7A43F631" w14:textId="77777777" w:rsidR="007D08F0" w:rsidRDefault="007D08F0">
      <w:pPr>
        <w:jc w:val="center"/>
      </w:pPr>
    </w:p>
    <w:p w14:paraId="1C48B302" w14:textId="77777777" w:rsidR="007D08F0" w:rsidRDefault="00BF79F1">
      <w:pPr>
        <w:spacing w:line="560" w:lineRule="exact"/>
        <w:ind w:firstLineChars="200" w:firstLine="640"/>
        <w:jc w:val="center"/>
        <w:outlineLvl w:val="4"/>
        <w:rPr>
          <w:rFonts w:ascii="仿宋_GB2312" w:eastAsia="仿宋_GB2312" w:hAnsi="宋体" w:cs="宋体" w:hint="eastAsia"/>
          <w:b/>
          <w:kern w:val="0"/>
          <w:sz w:val="32"/>
          <w:szCs w:val="32"/>
        </w:rPr>
      </w:pPr>
      <w:r>
        <w:rPr>
          <w:rFonts w:ascii="仿宋_GB2312" w:eastAsia="仿宋_GB2312" w:hAnsi="宋体" w:cs="宋体" w:hint="eastAsia"/>
          <w:b/>
          <w:kern w:val="0"/>
          <w:sz w:val="32"/>
          <w:szCs w:val="32"/>
        </w:rPr>
        <w:t>项目支出绩效目标表</w:t>
      </w:r>
    </w:p>
    <w:p w14:paraId="2C081B49" w14:textId="15081822" w:rsidR="007D08F0" w:rsidRDefault="00BF79F1">
      <w:pPr>
        <w:spacing w:line="560" w:lineRule="exact"/>
        <w:ind w:firstLineChars="200" w:firstLine="440"/>
        <w:jc w:val="center"/>
        <w:rPr>
          <w:rFonts w:asciiTheme="majorEastAsia" w:eastAsiaTheme="majorEastAsia" w:hAnsiTheme="majorEastAsia" w:cs="宋体" w:hint="eastAsia"/>
          <w:kern w:val="0"/>
          <w:sz w:val="22"/>
          <w:szCs w:val="22"/>
        </w:rPr>
      </w:pPr>
      <w:r>
        <w:rPr>
          <w:rFonts w:asciiTheme="majorEastAsia" w:eastAsiaTheme="majorEastAsia" w:hAnsiTheme="majorEastAsia" w:cs="MS Gothic" w:hint="eastAsia"/>
          <w:kern w:val="0"/>
          <w:sz w:val="22"/>
          <w:szCs w:val="22"/>
          <w:cs/>
        </w:rPr>
        <w:t>‎</w:t>
      </w:r>
      <w:r>
        <w:rPr>
          <w:rFonts w:asciiTheme="majorEastAsia" w:eastAsiaTheme="majorEastAsia" w:hAnsiTheme="majorEastAsia" w:cs="MS Gothic" w:hint="eastAsia"/>
          <w:kern w:val="0"/>
          <w:sz w:val="22"/>
          <w:szCs w:val="22"/>
        </w:rPr>
        <w:t>（</w:t>
      </w:r>
      <w:r w:rsidR="00B43E2D">
        <w:rPr>
          <w:rFonts w:asciiTheme="majorEastAsia" w:eastAsiaTheme="majorEastAsia" w:hAnsiTheme="majorEastAsia" w:cs="MS Gothic" w:hint="eastAsia"/>
          <w:kern w:val="0"/>
          <w:sz w:val="22"/>
          <w:szCs w:val="22"/>
        </w:rPr>
        <w:t>2026年</w:t>
      </w:r>
      <w:r>
        <w:rPr>
          <w:rFonts w:asciiTheme="majorEastAsia" w:eastAsiaTheme="majorEastAsia" w:hAnsiTheme="majorEastAsia" w:cs="MS Gothic" w:hint="eastAsia"/>
          <w:kern w:val="0"/>
          <w:sz w:val="22"/>
          <w:szCs w:val="22"/>
        </w:rPr>
        <w:t>）</w:t>
      </w:r>
      <w:r>
        <w:rPr>
          <w:rFonts w:asciiTheme="majorEastAsia" w:eastAsiaTheme="majorEastAsia" w:hAnsiTheme="majorEastAsia" w:cs="MS Gothic" w:hint="eastAsia"/>
          <w:kern w:val="0"/>
          <w:sz w:val="22"/>
          <w:szCs w:val="22"/>
          <w:cs/>
        </w:rPr>
        <w:t>‎</w:t>
      </w:r>
    </w:p>
    <w:tbl>
      <w:tblPr>
        <w:tblW w:w="10062"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131"/>
        <w:gridCol w:w="1134"/>
        <w:gridCol w:w="1701"/>
        <w:gridCol w:w="851"/>
        <w:gridCol w:w="1276"/>
        <w:gridCol w:w="819"/>
        <w:gridCol w:w="851"/>
        <w:gridCol w:w="1023"/>
        <w:gridCol w:w="1276"/>
      </w:tblGrid>
      <w:tr w:rsidR="007D08F0" w14:paraId="4BB5F5F5" w14:textId="77777777">
        <w:trPr>
          <w:trHeight w:val="538"/>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4E0B84E7" w14:textId="77777777" w:rsidR="007D08F0" w:rsidRDefault="00BF79F1">
            <w:pPr>
              <w:jc w:val="center"/>
            </w:pPr>
            <w:r>
              <w:t>预算单位</w:t>
            </w:r>
          </w:p>
        </w:tc>
        <w:tc>
          <w:tcPr>
            <w:tcW w:w="7797" w:type="dxa"/>
            <w:gridSpan w:val="7"/>
            <w:tcBorders>
              <w:top w:val="single" w:sz="2" w:space="0" w:color="000000"/>
              <w:left w:val="single" w:sz="2" w:space="0" w:color="000000"/>
              <w:bottom w:val="single" w:sz="2" w:space="0" w:color="000000"/>
              <w:right w:val="single" w:sz="2" w:space="0" w:color="000000"/>
            </w:tcBorders>
            <w:vAlign w:val="center"/>
          </w:tcPr>
          <w:p w14:paraId="2AF67367" w14:textId="77777777" w:rsidR="007D08F0" w:rsidRDefault="00BF79F1">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hint="eastAsia"/>
                <w:sz w:val="18"/>
                <w:szCs w:val="18"/>
              </w:rPr>
              <w:t>新疆维吾尔自治区喀什地区</w:t>
            </w:r>
            <w:r>
              <w:rPr>
                <w:rFonts w:asciiTheme="majorEastAsia" w:eastAsiaTheme="majorEastAsia" w:hAnsiTheme="majorEastAsia"/>
                <w:sz w:val="18"/>
                <w:szCs w:val="18"/>
              </w:rPr>
              <w:t>疏勒县民政局</w:t>
            </w:r>
            <w:r>
              <w:rPr>
                <w:rFonts w:asciiTheme="majorEastAsia" w:eastAsiaTheme="majorEastAsia" w:hAnsiTheme="majorEastAsia"/>
                <w:sz w:val="18"/>
                <w:szCs w:val="18"/>
                <w:cs/>
              </w:rPr>
              <w:t>‎</w:t>
            </w:r>
          </w:p>
        </w:tc>
      </w:tr>
      <w:tr w:rsidR="007D08F0" w14:paraId="337FBDF2" w14:textId="77777777">
        <w:trPr>
          <w:trHeight w:val="515"/>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1EA9930B" w14:textId="77777777" w:rsidR="007D08F0" w:rsidRDefault="00BF79F1">
            <w:pPr>
              <w:jc w:val="center"/>
            </w:pPr>
            <w:r>
              <w:t>项目名称</w:t>
            </w:r>
          </w:p>
        </w:tc>
        <w:tc>
          <w:tcPr>
            <w:tcW w:w="3828" w:type="dxa"/>
            <w:gridSpan w:val="3"/>
            <w:tcBorders>
              <w:top w:val="single" w:sz="2" w:space="0" w:color="000000"/>
              <w:left w:val="single" w:sz="2" w:space="0" w:color="000000"/>
              <w:bottom w:val="single" w:sz="2" w:space="0" w:color="000000"/>
              <w:right w:val="single" w:sz="2" w:space="0" w:color="000000"/>
            </w:tcBorders>
            <w:vAlign w:val="center"/>
          </w:tcPr>
          <w:p w14:paraId="6A7ADB12" w14:textId="7C61D075" w:rsidR="007D08F0" w:rsidRDefault="00BF79F1">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sidR="00B43E2D">
              <w:rPr>
                <w:rFonts w:asciiTheme="majorEastAsia" w:eastAsiaTheme="majorEastAsia" w:hAnsiTheme="majorEastAsia"/>
                <w:sz w:val="18"/>
                <w:szCs w:val="18"/>
              </w:rPr>
              <w:t>2026年</w:t>
            </w:r>
            <w:r>
              <w:rPr>
                <w:rFonts w:asciiTheme="majorEastAsia" w:eastAsiaTheme="majorEastAsia" w:hAnsiTheme="majorEastAsia"/>
                <w:sz w:val="18"/>
                <w:szCs w:val="18"/>
              </w:rPr>
              <w:t>困难群众救助补助项目（城市低保）县级配套</w:t>
            </w:r>
            <w:r>
              <w:rPr>
                <w:rFonts w:asciiTheme="majorEastAsia" w:eastAsiaTheme="majorEastAsia" w:hAnsiTheme="majorEastAsia"/>
                <w:sz w:val="18"/>
                <w:szCs w:val="18"/>
                <w:cs/>
              </w:rPr>
              <w:t>‎</w:t>
            </w:r>
          </w:p>
        </w:tc>
        <w:tc>
          <w:tcPr>
            <w:tcW w:w="1670" w:type="dxa"/>
            <w:gridSpan w:val="2"/>
            <w:tcBorders>
              <w:top w:val="single" w:sz="2" w:space="0" w:color="000000"/>
              <w:left w:val="single" w:sz="2" w:space="0" w:color="000000"/>
              <w:bottom w:val="single" w:sz="2" w:space="0" w:color="000000"/>
              <w:right w:val="single" w:sz="2" w:space="0" w:color="000000"/>
            </w:tcBorders>
            <w:vAlign w:val="center"/>
          </w:tcPr>
          <w:p w14:paraId="063325B9" w14:textId="77777777" w:rsidR="007D08F0" w:rsidRDefault="00BF79F1">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项目负责人</w:t>
            </w:r>
          </w:p>
        </w:tc>
        <w:tc>
          <w:tcPr>
            <w:tcW w:w="2299" w:type="dxa"/>
            <w:gridSpan w:val="2"/>
            <w:tcBorders>
              <w:top w:val="single" w:sz="2" w:space="0" w:color="000000"/>
              <w:left w:val="single" w:sz="2" w:space="0" w:color="000000"/>
              <w:bottom w:val="single" w:sz="2" w:space="0" w:color="000000"/>
              <w:right w:val="single" w:sz="2" w:space="0" w:color="000000"/>
            </w:tcBorders>
            <w:vAlign w:val="center"/>
          </w:tcPr>
          <w:p w14:paraId="733AD80F" w14:textId="77777777" w:rsidR="007D08F0" w:rsidRDefault="00BF79F1">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sz w:val="18"/>
                <w:szCs w:val="18"/>
              </w:rPr>
              <w:t>阿依古丽·阿不力提甫</w:t>
            </w:r>
            <w:r>
              <w:rPr>
                <w:rFonts w:asciiTheme="majorEastAsia" w:eastAsiaTheme="majorEastAsia" w:hAnsiTheme="majorEastAsia"/>
                <w:sz w:val="18"/>
                <w:szCs w:val="18"/>
                <w:cs/>
              </w:rPr>
              <w:t>‎</w:t>
            </w:r>
            <w:r>
              <w:rPr>
                <w:rFonts w:asciiTheme="majorEastAsia" w:eastAsiaTheme="majorEastAsia" w:hAnsiTheme="majorEastAsia"/>
                <w:sz w:val="18"/>
                <w:szCs w:val="18"/>
              </w:rPr>
              <w:t xml:space="preserve"> </w:t>
            </w:r>
            <w:r>
              <w:rPr>
                <w:rFonts w:asciiTheme="majorEastAsia" w:eastAsiaTheme="majorEastAsia" w:hAnsiTheme="majorEastAsia"/>
                <w:sz w:val="18"/>
                <w:szCs w:val="18"/>
                <w:cs/>
              </w:rPr>
              <w:t>‎</w:t>
            </w:r>
          </w:p>
        </w:tc>
      </w:tr>
      <w:tr w:rsidR="007D08F0" w14:paraId="6FEC4064" w14:textId="77777777">
        <w:trPr>
          <w:trHeight w:val="736"/>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46A6C88D" w14:textId="77777777" w:rsidR="007D08F0" w:rsidRDefault="00BF79F1">
            <w:pPr>
              <w:jc w:val="center"/>
            </w:pPr>
            <w:r>
              <w:t>项目资金（万元）</w:t>
            </w:r>
          </w:p>
        </w:tc>
        <w:tc>
          <w:tcPr>
            <w:tcW w:w="1701" w:type="dxa"/>
            <w:tcBorders>
              <w:top w:val="single" w:sz="2" w:space="0" w:color="000000"/>
              <w:left w:val="single" w:sz="2" w:space="0" w:color="000000"/>
              <w:bottom w:val="single" w:sz="2" w:space="0" w:color="000000"/>
              <w:right w:val="single" w:sz="2" w:space="0" w:color="000000"/>
            </w:tcBorders>
            <w:vAlign w:val="center"/>
          </w:tcPr>
          <w:p w14:paraId="0768A8AF" w14:textId="77777777" w:rsidR="007D08F0" w:rsidRDefault="00BF79F1">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年度预算总额：</w:t>
            </w:r>
          </w:p>
        </w:tc>
        <w:tc>
          <w:tcPr>
            <w:tcW w:w="851" w:type="dxa"/>
            <w:tcBorders>
              <w:top w:val="single" w:sz="2" w:space="0" w:color="000000"/>
              <w:left w:val="single" w:sz="2" w:space="0" w:color="000000"/>
              <w:bottom w:val="single" w:sz="2" w:space="0" w:color="000000"/>
              <w:right w:val="single" w:sz="2" w:space="0" w:color="000000"/>
            </w:tcBorders>
            <w:vAlign w:val="center"/>
          </w:tcPr>
          <w:p w14:paraId="551C04C9" w14:textId="77777777" w:rsidR="007D08F0" w:rsidRDefault="00BF79F1">
            <w:pPr>
              <w:jc w:val="center"/>
              <w:rPr>
                <w:rFonts w:asciiTheme="majorEastAsia" w:eastAsiaTheme="majorEastAsia" w:hAnsiTheme="majorEastAsia" w:hint="eastAsia"/>
                <w:sz w:val="18"/>
                <w:szCs w:val="18"/>
              </w:rPr>
            </w:pPr>
            <w:r>
              <w:rPr>
                <w:rFonts w:asciiTheme="majorEastAsia" w:eastAsiaTheme="majorEastAsia" w:hAnsiTheme="majorEastAsia"/>
                <w:sz w:val="18"/>
                <w:szCs w:val="18"/>
              </w:rPr>
              <w:t>23.22</w:t>
            </w:r>
          </w:p>
        </w:tc>
        <w:tc>
          <w:tcPr>
            <w:tcW w:w="1276" w:type="dxa"/>
            <w:tcBorders>
              <w:top w:val="single" w:sz="2" w:space="0" w:color="000000"/>
              <w:left w:val="single" w:sz="2" w:space="0" w:color="000000"/>
              <w:bottom w:val="single" w:sz="2" w:space="0" w:color="000000"/>
              <w:right w:val="single" w:sz="2" w:space="0" w:color="000000"/>
            </w:tcBorders>
            <w:vAlign w:val="center"/>
          </w:tcPr>
          <w:p w14:paraId="2EF06A3D" w14:textId="77777777" w:rsidR="007D08F0" w:rsidRDefault="00BF79F1">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其中：财政拨款</w:t>
            </w:r>
          </w:p>
        </w:tc>
        <w:tc>
          <w:tcPr>
            <w:tcW w:w="819" w:type="dxa"/>
            <w:tcBorders>
              <w:top w:val="single" w:sz="2" w:space="0" w:color="000000"/>
              <w:left w:val="single" w:sz="2" w:space="0" w:color="000000"/>
              <w:bottom w:val="single" w:sz="2" w:space="0" w:color="000000"/>
              <w:right w:val="single" w:sz="2" w:space="0" w:color="000000"/>
            </w:tcBorders>
            <w:vAlign w:val="center"/>
          </w:tcPr>
          <w:p w14:paraId="58286A1E" w14:textId="77777777" w:rsidR="007D08F0" w:rsidRDefault="00BF79F1">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sz w:val="18"/>
                <w:szCs w:val="18"/>
              </w:rPr>
              <w:t>23.22</w:t>
            </w:r>
            <w:r>
              <w:rPr>
                <w:rFonts w:asciiTheme="majorEastAsia" w:eastAsiaTheme="majorEastAsia" w:hAnsiTheme="majorEastAsia"/>
                <w:sz w:val="18"/>
                <w:szCs w:val="18"/>
                <w:cs/>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217BF770" w14:textId="77777777" w:rsidR="007D08F0" w:rsidRDefault="00BF79F1">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其他资金</w:t>
            </w:r>
          </w:p>
        </w:tc>
        <w:tc>
          <w:tcPr>
            <w:tcW w:w="2299" w:type="dxa"/>
            <w:gridSpan w:val="2"/>
            <w:tcBorders>
              <w:top w:val="single" w:sz="2" w:space="0" w:color="000000"/>
              <w:left w:val="single" w:sz="2" w:space="0" w:color="000000"/>
              <w:bottom w:val="single" w:sz="2" w:space="0" w:color="000000"/>
              <w:right w:val="single" w:sz="2" w:space="0" w:color="000000"/>
            </w:tcBorders>
            <w:vAlign w:val="center"/>
          </w:tcPr>
          <w:p w14:paraId="2BD044CD" w14:textId="77777777" w:rsidR="007D08F0" w:rsidRDefault="00BF79F1">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sz w:val="18"/>
                <w:szCs w:val="18"/>
              </w:rPr>
              <w:t>0.00</w:t>
            </w:r>
            <w:r>
              <w:rPr>
                <w:rFonts w:asciiTheme="majorEastAsia" w:eastAsiaTheme="majorEastAsia" w:hAnsiTheme="majorEastAsia"/>
                <w:sz w:val="18"/>
                <w:szCs w:val="18"/>
                <w:cs/>
              </w:rPr>
              <w:t>‎</w:t>
            </w:r>
          </w:p>
        </w:tc>
      </w:tr>
      <w:tr w:rsidR="007D08F0" w14:paraId="4C1F3B04" w14:textId="77777777">
        <w:trPr>
          <w:trHeight w:val="413"/>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556F26F3" w14:textId="77777777" w:rsidR="007D08F0" w:rsidRDefault="00BF79F1">
            <w:pPr>
              <w:jc w:val="center"/>
            </w:pPr>
            <w:r>
              <w:t>项目总体目标</w:t>
            </w:r>
          </w:p>
        </w:tc>
        <w:tc>
          <w:tcPr>
            <w:tcW w:w="7797" w:type="dxa"/>
            <w:gridSpan w:val="7"/>
            <w:tcBorders>
              <w:top w:val="single" w:sz="2" w:space="0" w:color="000000"/>
              <w:left w:val="single" w:sz="2" w:space="0" w:color="000000"/>
              <w:bottom w:val="single" w:sz="2" w:space="0" w:color="000000"/>
              <w:right w:val="single" w:sz="2" w:space="0" w:color="000000"/>
            </w:tcBorders>
            <w:vAlign w:val="center"/>
          </w:tcPr>
          <w:p w14:paraId="24362467" w14:textId="77777777" w:rsidR="007D08F0" w:rsidRDefault="00BF79F1">
            <w:pPr>
              <w:jc w:val="left"/>
              <w:rPr>
                <w:rFonts w:asciiTheme="majorEastAsia" w:eastAsiaTheme="majorEastAsia" w:hAnsiTheme="majorEastAsia" w:hint="eastAsia"/>
                <w:sz w:val="18"/>
                <w:szCs w:val="18"/>
              </w:rPr>
            </w:pPr>
            <w:r>
              <w:rPr>
                <w:rFonts w:asciiTheme="majorEastAsia" w:eastAsiaTheme="majorEastAsia" w:hAnsiTheme="majorEastAsia"/>
                <w:sz w:val="18"/>
                <w:szCs w:val="18"/>
              </w:rPr>
              <w:t>项目总预算23.22万元，对符合条件的城市户籍人员发放农村低保，加强兜底保障水平，有效提高困难群众生活水平。</w:t>
            </w:r>
          </w:p>
        </w:tc>
      </w:tr>
      <w:tr w:rsidR="007D08F0" w14:paraId="6D920CD7" w14:textId="77777777">
        <w:trPr>
          <w:trHeight w:val="896"/>
          <w:jc w:val="center"/>
        </w:trPr>
        <w:tc>
          <w:tcPr>
            <w:tcW w:w="1131" w:type="dxa"/>
            <w:tcBorders>
              <w:top w:val="single" w:sz="2" w:space="0" w:color="000000"/>
              <w:left w:val="single" w:sz="2" w:space="0" w:color="000000"/>
              <w:bottom w:val="single" w:sz="2" w:space="0" w:color="000000"/>
              <w:right w:val="single" w:sz="2" w:space="0" w:color="000000"/>
            </w:tcBorders>
            <w:vAlign w:val="center"/>
          </w:tcPr>
          <w:p w14:paraId="6527D9C0" w14:textId="77777777" w:rsidR="007D08F0" w:rsidRDefault="00BF79F1">
            <w:pPr>
              <w:jc w:val="center"/>
            </w:pPr>
            <w:r>
              <w:t>一级指标</w:t>
            </w:r>
          </w:p>
        </w:tc>
        <w:tc>
          <w:tcPr>
            <w:tcW w:w="1134" w:type="dxa"/>
            <w:tcBorders>
              <w:top w:val="single" w:sz="2" w:space="0" w:color="000000"/>
              <w:left w:val="single" w:sz="2" w:space="0" w:color="000000"/>
              <w:bottom w:val="single" w:sz="2" w:space="0" w:color="000000"/>
              <w:right w:val="single" w:sz="2" w:space="0" w:color="000000"/>
            </w:tcBorders>
            <w:vAlign w:val="center"/>
          </w:tcPr>
          <w:p w14:paraId="44D977A9" w14:textId="77777777" w:rsidR="007D08F0" w:rsidRDefault="00BF79F1">
            <w:pPr>
              <w:jc w:val="center"/>
            </w:pPr>
            <w:r>
              <w:t>二级指标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65D07139" w14:textId="77777777" w:rsidR="007D08F0" w:rsidRDefault="00BF79F1">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三级指标</w:t>
            </w:r>
          </w:p>
        </w:tc>
        <w:tc>
          <w:tcPr>
            <w:tcW w:w="851" w:type="dxa"/>
            <w:tcBorders>
              <w:top w:val="single" w:sz="2" w:space="0" w:color="000000"/>
              <w:left w:val="single" w:sz="2" w:space="0" w:color="000000"/>
              <w:bottom w:val="single" w:sz="2" w:space="0" w:color="000000"/>
              <w:right w:val="single" w:sz="2" w:space="0" w:color="000000"/>
            </w:tcBorders>
            <w:vAlign w:val="center"/>
          </w:tcPr>
          <w:p w14:paraId="089487F4" w14:textId="77777777" w:rsidR="007D08F0" w:rsidRDefault="00BF79F1">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指标值</w:t>
            </w:r>
          </w:p>
        </w:tc>
        <w:tc>
          <w:tcPr>
            <w:tcW w:w="1276" w:type="dxa"/>
            <w:tcBorders>
              <w:top w:val="single" w:sz="2" w:space="0" w:color="000000"/>
              <w:left w:val="single" w:sz="2" w:space="0" w:color="000000"/>
              <w:bottom w:val="single" w:sz="2" w:space="0" w:color="000000"/>
              <w:right w:val="single" w:sz="2" w:space="0" w:color="000000"/>
            </w:tcBorders>
            <w:vAlign w:val="center"/>
          </w:tcPr>
          <w:p w14:paraId="453052DD" w14:textId="77777777" w:rsidR="007D08F0" w:rsidRDefault="00BF79F1">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指标值设置依据</w:t>
            </w:r>
          </w:p>
        </w:tc>
        <w:tc>
          <w:tcPr>
            <w:tcW w:w="819" w:type="dxa"/>
            <w:tcBorders>
              <w:top w:val="single" w:sz="2" w:space="0" w:color="000000"/>
              <w:left w:val="single" w:sz="2" w:space="0" w:color="000000"/>
              <w:bottom w:val="single" w:sz="2" w:space="0" w:color="000000"/>
              <w:right w:val="single" w:sz="2" w:space="0" w:color="000000"/>
            </w:tcBorders>
            <w:vAlign w:val="center"/>
          </w:tcPr>
          <w:p w14:paraId="69E7BD1A" w14:textId="77777777" w:rsidR="007D08F0" w:rsidRDefault="00BF79F1">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上年完成值</w:t>
            </w:r>
          </w:p>
        </w:tc>
        <w:tc>
          <w:tcPr>
            <w:tcW w:w="851" w:type="dxa"/>
            <w:tcBorders>
              <w:top w:val="single" w:sz="2" w:space="0" w:color="000000"/>
              <w:left w:val="single" w:sz="2" w:space="0" w:color="000000"/>
              <w:bottom w:val="single" w:sz="2" w:space="0" w:color="000000"/>
              <w:right w:val="single" w:sz="2" w:space="0" w:color="000000"/>
            </w:tcBorders>
            <w:vAlign w:val="center"/>
          </w:tcPr>
          <w:p w14:paraId="7A4E7FF5" w14:textId="77777777" w:rsidR="007D08F0" w:rsidRDefault="00BF79F1">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指标分值权重</w:t>
            </w:r>
          </w:p>
        </w:tc>
        <w:tc>
          <w:tcPr>
            <w:tcW w:w="1023" w:type="dxa"/>
            <w:tcBorders>
              <w:top w:val="single" w:sz="2" w:space="0" w:color="000000"/>
              <w:left w:val="single" w:sz="2" w:space="0" w:color="000000"/>
              <w:bottom w:val="single" w:sz="2" w:space="0" w:color="000000"/>
              <w:right w:val="single" w:sz="2" w:space="0" w:color="000000"/>
            </w:tcBorders>
            <w:vAlign w:val="center"/>
          </w:tcPr>
          <w:p w14:paraId="308FE153" w14:textId="77777777" w:rsidR="007D08F0" w:rsidRDefault="00BF79F1">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指标赋分规则</w:t>
            </w:r>
          </w:p>
        </w:tc>
        <w:tc>
          <w:tcPr>
            <w:tcW w:w="1276" w:type="dxa"/>
            <w:tcBorders>
              <w:top w:val="single" w:sz="2" w:space="0" w:color="000000"/>
              <w:left w:val="single" w:sz="2" w:space="0" w:color="000000"/>
              <w:bottom w:val="single" w:sz="2" w:space="0" w:color="000000"/>
              <w:right w:val="single" w:sz="2" w:space="0" w:color="000000"/>
            </w:tcBorders>
            <w:vAlign w:val="center"/>
          </w:tcPr>
          <w:p w14:paraId="1AC408CB" w14:textId="77777777" w:rsidR="007D08F0" w:rsidRDefault="00BF79F1">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佐证资料</w:t>
            </w:r>
          </w:p>
        </w:tc>
      </w:tr>
      <w:tr w:rsidR="007D08F0" w14:paraId="07A3557A" w14:textId="77777777">
        <w:trPr>
          <w:trHeight w:val="859"/>
          <w:jc w:val="center"/>
        </w:trPr>
        <w:tc>
          <w:tcPr>
            <w:tcW w:w="1131" w:type="dxa"/>
            <w:vMerge w:val="restart"/>
            <w:tcBorders>
              <w:left w:val="single" w:sz="2" w:space="0" w:color="000000"/>
              <w:right w:val="single" w:sz="2" w:space="0" w:color="000000"/>
            </w:tcBorders>
            <w:vAlign w:val="center"/>
          </w:tcPr>
          <w:p w14:paraId="17037DAF" w14:textId="77777777" w:rsidR="007D08F0" w:rsidRDefault="00BF79F1">
            <w:pPr>
              <w:jc w:val="center"/>
            </w:pPr>
            <w:r>
              <w:t>产出指标</w:t>
            </w:r>
          </w:p>
        </w:tc>
        <w:tc>
          <w:tcPr>
            <w:tcW w:w="1134" w:type="dxa"/>
            <w:vMerge w:val="restart"/>
            <w:tcBorders>
              <w:left w:val="single" w:sz="2" w:space="0" w:color="000000"/>
              <w:bottom w:val="single" w:sz="2" w:space="0" w:color="000000"/>
              <w:right w:val="single" w:sz="2" w:space="0" w:color="000000"/>
            </w:tcBorders>
            <w:vAlign w:val="center"/>
          </w:tcPr>
          <w:p w14:paraId="7BF95380" w14:textId="77777777" w:rsidR="007D08F0" w:rsidRDefault="00BF79F1">
            <w:pPr>
              <w:jc w:val="center"/>
            </w:pPr>
            <w:r>
              <w:t>数量指标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270546CB"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城市低保保障率</w:t>
            </w:r>
          </w:p>
        </w:tc>
        <w:tc>
          <w:tcPr>
            <w:tcW w:w="851" w:type="dxa"/>
            <w:tcBorders>
              <w:top w:val="single" w:sz="2" w:space="0" w:color="000000"/>
              <w:left w:val="single" w:sz="2" w:space="0" w:color="000000"/>
              <w:bottom w:val="single" w:sz="2" w:space="0" w:color="000000"/>
              <w:right w:val="single" w:sz="2" w:space="0" w:color="000000"/>
            </w:tcBorders>
            <w:vAlign w:val="center"/>
          </w:tcPr>
          <w:p w14:paraId="1079A5CD"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&gt;=95%</w:t>
            </w:r>
          </w:p>
        </w:tc>
        <w:tc>
          <w:tcPr>
            <w:tcW w:w="1276" w:type="dxa"/>
            <w:tcBorders>
              <w:top w:val="single" w:sz="2" w:space="0" w:color="000000"/>
              <w:left w:val="single" w:sz="2" w:space="0" w:color="000000"/>
              <w:bottom w:val="single" w:sz="2" w:space="0" w:color="000000"/>
              <w:right w:val="single" w:sz="2" w:space="0" w:color="000000"/>
            </w:tcBorders>
            <w:vAlign w:val="center"/>
          </w:tcPr>
          <w:p w14:paraId="25DA6AF6"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47462FC4"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=100%</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6AA34838"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15</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15167A44"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1A5D4817"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7D08F0" w14:paraId="196CDCD4" w14:textId="77777777">
        <w:trPr>
          <w:trHeight w:val="859"/>
          <w:jc w:val="center"/>
        </w:trPr>
        <w:tc>
          <w:tcPr>
            <w:tcW w:w="1131" w:type="dxa"/>
            <w:vMerge/>
            <w:tcBorders>
              <w:left w:val="single" w:sz="2" w:space="0" w:color="000000"/>
              <w:right w:val="single" w:sz="2" w:space="0" w:color="000000"/>
            </w:tcBorders>
            <w:vAlign w:val="center"/>
          </w:tcPr>
          <w:p w14:paraId="2012E8DD" w14:textId="77777777" w:rsidR="007D08F0" w:rsidRDefault="007D08F0"/>
        </w:tc>
        <w:tc>
          <w:tcPr>
            <w:tcW w:w="1134" w:type="dxa"/>
            <w:vMerge/>
            <w:tcBorders>
              <w:left w:val="single" w:sz="2" w:space="0" w:color="000000"/>
              <w:bottom w:val="single" w:sz="2" w:space="0" w:color="000000"/>
              <w:right w:val="single" w:sz="2" w:space="0" w:color="000000"/>
            </w:tcBorders>
            <w:vAlign w:val="center"/>
          </w:tcPr>
          <w:p w14:paraId="107C1AF7" w14:textId="77777777" w:rsidR="007D08F0" w:rsidRDefault="007D08F0"/>
        </w:tc>
        <w:tc>
          <w:tcPr>
            <w:tcW w:w="1701" w:type="dxa"/>
            <w:tcBorders>
              <w:top w:val="single" w:sz="2" w:space="0" w:color="000000"/>
              <w:left w:val="single" w:sz="2" w:space="0" w:color="000000"/>
              <w:bottom w:val="single" w:sz="2" w:space="0" w:color="000000"/>
              <w:right w:val="single" w:sz="2" w:space="0" w:color="000000"/>
            </w:tcBorders>
            <w:vAlign w:val="center"/>
          </w:tcPr>
          <w:p w14:paraId="04231D72"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城市低保资金发放及时率</w:t>
            </w:r>
          </w:p>
        </w:tc>
        <w:tc>
          <w:tcPr>
            <w:tcW w:w="851" w:type="dxa"/>
            <w:tcBorders>
              <w:top w:val="single" w:sz="2" w:space="0" w:color="000000"/>
              <w:left w:val="single" w:sz="2" w:space="0" w:color="000000"/>
              <w:bottom w:val="single" w:sz="2" w:space="0" w:color="000000"/>
              <w:right w:val="single" w:sz="2" w:space="0" w:color="000000"/>
            </w:tcBorders>
            <w:vAlign w:val="center"/>
          </w:tcPr>
          <w:p w14:paraId="522D5C3B"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&gt;=95%</w:t>
            </w:r>
          </w:p>
        </w:tc>
        <w:tc>
          <w:tcPr>
            <w:tcW w:w="1276" w:type="dxa"/>
            <w:tcBorders>
              <w:top w:val="single" w:sz="2" w:space="0" w:color="000000"/>
              <w:left w:val="single" w:sz="2" w:space="0" w:color="000000"/>
              <w:bottom w:val="single" w:sz="2" w:space="0" w:color="000000"/>
              <w:right w:val="single" w:sz="2" w:space="0" w:color="000000"/>
            </w:tcBorders>
            <w:vAlign w:val="center"/>
          </w:tcPr>
          <w:p w14:paraId="313817A7"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4FF041CD"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=100%</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4F193109"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15</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147AFEC3"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4D8C462C"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7D08F0" w14:paraId="3FE6F77A" w14:textId="77777777">
        <w:trPr>
          <w:trHeight w:val="859"/>
          <w:jc w:val="center"/>
        </w:trPr>
        <w:tc>
          <w:tcPr>
            <w:tcW w:w="1131" w:type="dxa"/>
            <w:vMerge/>
            <w:tcBorders>
              <w:left w:val="single" w:sz="2" w:space="0" w:color="000000"/>
              <w:right w:val="single" w:sz="2" w:space="0" w:color="000000"/>
            </w:tcBorders>
            <w:vAlign w:val="center"/>
          </w:tcPr>
          <w:p w14:paraId="00607880" w14:textId="77777777" w:rsidR="007D08F0" w:rsidRDefault="007D08F0"/>
        </w:tc>
        <w:tc>
          <w:tcPr>
            <w:tcW w:w="1134" w:type="dxa"/>
            <w:tcBorders>
              <w:left w:val="single" w:sz="2" w:space="0" w:color="000000"/>
              <w:bottom w:val="single" w:sz="2" w:space="0" w:color="000000"/>
              <w:right w:val="single" w:sz="2" w:space="0" w:color="000000"/>
            </w:tcBorders>
            <w:vAlign w:val="center"/>
          </w:tcPr>
          <w:p w14:paraId="0FFB84EB" w14:textId="77777777" w:rsidR="007D08F0" w:rsidRDefault="00BF79F1">
            <w:pPr>
              <w:jc w:val="center"/>
            </w:pPr>
            <w:r>
              <w:t>质量指标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3F26EA9D"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社会救助水平</w:t>
            </w:r>
          </w:p>
        </w:tc>
        <w:tc>
          <w:tcPr>
            <w:tcW w:w="851" w:type="dxa"/>
            <w:tcBorders>
              <w:top w:val="single" w:sz="2" w:space="0" w:color="000000"/>
              <w:left w:val="single" w:sz="2" w:space="0" w:color="000000"/>
              <w:bottom w:val="single" w:sz="2" w:space="0" w:color="000000"/>
              <w:right w:val="single" w:sz="2" w:space="0" w:color="000000"/>
            </w:tcBorders>
            <w:vAlign w:val="center"/>
          </w:tcPr>
          <w:p w14:paraId="53035691"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不低于上年</w:t>
            </w:r>
          </w:p>
        </w:tc>
        <w:tc>
          <w:tcPr>
            <w:tcW w:w="1276" w:type="dxa"/>
            <w:tcBorders>
              <w:top w:val="single" w:sz="2" w:space="0" w:color="000000"/>
              <w:left w:val="single" w:sz="2" w:space="0" w:color="000000"/>
              <w:bottom w:val="single" w:sz="2" w:space="0" w:color="000000"/>
              <w:right w:val="single" w:sz="2" w:space="0" w:color="000000"/>
            </w:tcBorders>
            <w:vAlign w:val="center"/>
          </w:tcPr>
          <w:p w14:paraId="421CDA4F"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67EFD62C"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不低于上年</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76F84F24"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15</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2F010D44"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5666C6D7"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7D08F0" w14:paraId="05FE68B8" w14:textId="77777777">
        <w:trPr>
          <w:trHeight w:val="859"/>
          <w:jc w:val="center"/>
        </w:trPr>
        <w:tc>
          <w:tcPr>
            <w:tcW w:w="1131" w:type="dxa"/>
            <w:tcBorders>
              <w:left w:val="single" w:sz="2" w:space="0" w:color="000000"/>
              <w:right w:val="single" w:sz="2" w:space="0" w:color="000000"/>
            </w:tcBorders>
            <w:vAlign w:val="center"/>
          </w:tcPr>
          <w:p w14:paraId="1AB0E734" w14:textId="77777777" w:rsidR="007D08F0" w:rsidRDefault="00BF79F1">
            <w:pPr>
              <w:jc w:val="center"/>
            </w:pPr>
            <w:r>
              <w:t>成本指标</w:t>
            </w:r>
          </w:p>
        </w:tc>
        <w:tc>
          <w:tcPr>
            <w:tcW w:w="1134" w:type="dxa"/>
            <w:tcBorders>
              <w:left w:val="single" w:sz="2" w:space="0" w:color="000000"/>
              <w:bottom w:val="single" w:sz="2" w:space="0" w:color="000000"/>
              <w:right w:val="single" w:sz="2" w:space="0" w:color="000000"/>
            </w:tcBorders>
            <w:vAlign w:val="center"/>
          </w:tcPr>
          <w:p w14:paraId="0FA26E3D" w14:textId="77777777" w:rsidR="007D08F0" w:rsidRDefault="00BF79F1">
            <w:pPr>
              <w:jc w:val="center"/>
            </w:pPr>
            <w:r>
              <w:t>经济成本指标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656BE46A"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城市低保资金支出</w:t>
            </w:r>
          </w:p>
        </w:tc>
        <w:tc>
          <w:tcPr>
            <w:tcW w:w="851" w:type="dxa"/>
            <w:tcBorders>
              <w:top w:val="single" w:sz="2" w:space="0" w:color="000000"/>
              <w:left w:val="single" w:sz="2" w:space="0" w:color="000000"/>
              <w:bottom w:val="single" w:sz="2" w:space="0" w:color="000000"/>
              <w:right w:val="single" w:sz="2" w:space="0" w:color="000000"/>
            </w:tcBorders>
            <w:vAlign w:val="center"/>
          </w:tcPr>
          <w:p w14:paraId="77269092"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&lt;=23.22万元</w:t>
            </w:r>
          </w:p>
        </w:tc>
        <w:tc>
          <w:tcPr>
            <w:tcW w:w="1276" w:type="dxa"/>
            <w:tcBorders>
              <w:top w:val="single" w:sz="2" w:space="0" w:color="000000"/>
              <w:left w:val="single" w:sz="2" w:space="0" w:color="000000"/>
              <w:bottom w:val="single" w:sz="2" w:space="0" w:color="000000"/>
              <w:right w:val="single" w:sz="2" w:space="0" w:color="000000"/>
            </w:tcBorders>
            <w:vAlign w:val="center"/>
          </w:tcPr>
          <w:p w14:paraId="1D85179E"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预算支出标准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15E7D581"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1069.9852万元</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79F665D0"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15</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7CACE65A"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100E0C66"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原始凭证,工作资料</w:t>
            </w:r>
            <w:r>
              <w:rPr>
                <w:rFonts w:ascii="MS Gothic" w:eastAsia="MS Gothic" w:hAnsi="MS Gothic" w:cs="MS Gothic" w:hint="eastAsia"/>
                <w:color w:val="000000"/>
                <w:kern w:val="0"/>
                <w:sz w:val="20"/>
                <w:szCs w:val="20"/>
                <w:cs/>
                <w:lang w:bidi="ar"/>
              </w:rPr>
              <w:t>‎</w:t>
            </w:r>
          </w:p>
        </w:tc>
      </w:tr>
      <w:tr w:rsidR="007D08F0" w14:paraId="1F5E1C26" w14:textId="77777777">
        <w:trPr>
          <w:trHeight w:val="859"/>
          <w:jc w:val="center"/>
        </w:trPr>
        <w:tc>
          <w:tcPr>
            <w:tcW w:w="1131" w:type="dxa"/>
            <w:vMerge w:val="restart"/>
            <w:tcBorders>
              <w:left w:val="single" w:sz="2" w:space="0" w:color="000000"/>
              <w:right w:val="single" w:sz="2" w:space="0" w:color="000000"/>
            </w:tcBorders>
            <w:vAlign w:val="center"/>
          </w:tcPr>
          <w:p w14:paraId="0C040F26" w14:textId="77777777" w:rsidR="007D08F0" w:rsidRDefault="00BF79F1">
            <w:pPr>
              <w:jc w:val="center"/>
            </w:pPr>
            <w:r>
              <w:t>效益指标</w:t>
            </w:r>
          </w:p>
        </w:tc>
        <w:tc>
          <w:tcPr>
            <w:tcW w:w="1134" w:type="dxa"/>
            <w:vMerge w:val="restart"/>
            <w:tcBorders>
              <w:left w:val="single" w:sz="2" w:space="0" w:color="000000"/>
              <w:bottom w:val="single" w:sz="2" w:space="0" w:color="000000"/>
              <w:right w:val="single" w:sz="2" w:space="0" w:color="000000"/>
            </w:tcBorders>
            <w:vAlign w:val="center"/>
          </w:tcPr>
          <w:p w14:paraId="12C5D00B" w14:textId="77777777" w:rsidR="007D08F0" w:rsidRDefault="00BF79F1">
            <w:pPr>
              <w:jc w:val="center"/>
            </w:pPr>
            <w:r>
              <w:t>社会效益指标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49CAE20E"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提高困难群众生活水平情况</w:t>
            </w:r>
          </w:p>
        </w:tc>
        <w:tc>
          <w:tcPr>
            <w:tcW w:w="851" w:type="dxa"/>
            <w:tcBorders>
              <w:top w:val="single" w:sz="2" w:space="0" w:color="000000"/>
              <w:left w:val="single" w:sz="2" w:space="0" w:color="000000"/>
              <w:bottom w:val="single" w:sz="2" w:space="0" w:color="000000"/>
              <w:right w:val="single" w:sz="2" w:space="0" w:color="000000"/>
            </w:tcBorders>
            <w:vAlign w:val="center"/>
          </w:tcPr>
          <w:p w14:paraId="074F0570"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有效提高</w:t>
            </w:r>
          </w:p>
        </w:tc>
        <w:tc>
          <w:tcPr>
            <w:tcW w:w="1276" w:type="dxa"/>
            <w:tcBorders>
              <w:top w:val="single" w:sz="2" w:space="0" w:color="000000"/>
              <w:left w:val="single" w:sz="2" w:space="0" w:color="000000"/>
              <w:bottom w:val="single" w:sz="2" w:space="0" w:color="000000"/>
              <w:right w:val="single" w:sz="2" w:space="0" w:color="000000"/>
            </w:tcBorders>
            <w:vAlign w:val="center"/>
          </w:tcPr>
          <w:p w14:paraId="7D903EB3"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21C24EE4"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有效提高</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36595007"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1B5FF629"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按评判等级赋分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4B733FA9"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7D08F0" w14:paraId="6AC606F0" w14:textId="77777777">
        <w:trPr>
          <w:trHeight w:val="859"/>
          <w:jc w:val="center"/>
        </w:trPr>
        <w:tc>
          <w:tcPr>
            <w:tcW w:w="1131" w:type="dxa"/>
            <w:vMerge/>
            <w:tcBorders>
              <w:left w:val="single" w:sz="2" w:space="0" w:color="000000"/>
              <w:right w:val="single" w:sz="2" w:space="0" w:color="000000"/>
            </w:tcBorders>
            <w:vAlign w:val="center"/>
          </w:tcPr>
          <w:p w14:paraId="786AAAE7" w14:textId="77777777" w:rsidR="007D08F0" w:rsidRDefault="007D08F0"/>
        </w:tc>
        <w:tc>
          <w:tcPr>
            <w:tcW w:w="1134" w:type="dxa"/>
            <w:vMerge/>
            <w:tcBorders>
              <w:left w:val="single" w:sz="2" w:space="0" w:color="000000"/>
              <w:bottom w:val="single" w:sz="2" w:space="0" w:color="000000"/>
              <w:right w:val="single" w:sz="2" w:space="0" w:color="000000"/>
            </w:tcBorders>
            <w:vAlign w:val="center"/>
          </w:tcPr>
          <w:p w14:paraId="2F2B5C9A" w14:textId="77777777" w:rsidR="007D08F0" w:rsidRDefault="007D08F0"/>
        </w:tc>
        <w:tc>
          <w:tcPr>
            <w:tcW w:w="1701" w:type="dxa"/>
            <w:tcBorders>
              <w:top w:val="single" w:sz="2" w:space="0" w:color="000000"/>
              <w:left w:val="single" w:sz="2" w:space="0" w:color="000000"/>
              <w:bottom w:val="single" w:sz="2" w:space="0" w:color="000000"/>
              <w:right w:val="single" w:sz="2" w:space="0" w:color="000000"/>
            </w:tcBorders>
            <w:vAlign w:val="center"/>
          </w:tcPr>
          <w:p w14:paraId="2D8C3D03"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为符合条件的困难群众提供救助服务率</w:t>
            </w:r>
          </w:p>
        </w:tc>
        <w:tc>
          <w:tcPr>
            <w:tcW w:w="851" w:type="dxa"/>
            <w:tcBorders>
              <w:top w:val="single" w:sz="2" w:space="0" w:color="000000"/>
              <w:left w:val="single" w:sz="2" w:space="0" w:color="000000"/>
              <w:bottom w:val="single" w:sz="2" w:space="0" w:color="000000"/>
              <w:right w:val="single" w:sz="2" w:space="0" w:color="000000"/>
            </w:tcBorders>
            <w:vAlign w:val="center"/>
          </w:tcPr>
          <w:p w14:paraId="780D7759"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&gt;=95%</w:t>
            </w:r>
          </w:p>
        </w:tc>
        <w:tc>
          <w:tcPr>
            <w:tcW w:w="1276" w:type="dxa"/>
            <w:tcBorders>
              <w:top w:val="single" w:sz="2" w:space="0" w:color="000000"/>
              <w:left w:val="single" w:sz="2" w:space="0" w:color="000000"/>
              <w:bottom w:val="single" w:sz="2" w:space="0" w:color="000000"/>
              <w:right w:val="single" w:sz="2" w:space="0" w:color="000000"/>
            </w:tcBorders>
            <w:vAlign w:val="center"/>
          </w:tcPr>
          <w:p w14:paraId="37A89AAD"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5A42B6BD"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100%</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4C694CF9"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7EBABDE7"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5D1431C4"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7D08F0" w14:paraId="1D8E7E39" w14:textId="77777777">
        <w:trPr>
          <w:trHeight w:val="859"/>
          <w:jc w:val="center"/>
        </w:trPr>
        <w:tc>
          <w:tcPr>
            <w:tcW w:w="1131" w:type="dxa"/>
            <w:tcBorders>
              <w:left w:val="single" w:sz="2" w:space="0" w:color="000000"/>
              <w:right w:val="single" w:sz="2" w:space="0" w:color="000000"/>
            </w:tcBorders>
            <w:vAlign w:val="center"/>
          </w:tcPr>
          <w:p w14:paraId="4A05241E" w14:textId="77777777" w:rsidR="007D08F0" w:rsidRDefault="00BF79F1">
            <w:pPr>
              <w:jc w:val="center"/>
            </w:pPr>
            <w:r>
              <w:t>满意度指标</w:t>
            </w:r>
          </w:p>
        </w:tc>
        <w:tc>
          <w:tcPr>
            <w:tcW w:w="1134" w:type="dxa"/>
            <w:tcBorders>
              <w:left w:val="single" w:sz="2" w:space="0" w:color="000000"/>
              <w:bottom w:val="single" w:sz="2" w:space="0" w:color="000000"/>
              <w:right w:val="single" w:sz="2" w:space="0" w:color="000000"/>
            </w:tcBorders>
            <w:vAlign w:val="center"/>
          </w:tcPr>
          <w:p w14:paraId="42476159" w14:textId="77777777" w:rsidR="007D08F0" w:rsidRDefault="00BF79F1">
            <w:pPr>
              <w:jc w:val="center"/>
            </w:pPr>
            <w:r>
              <w:t>满意度指标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476E73FD"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救助对象满意度</w:t>
            </w:r>
          </w:p>
        </w:tc>
        <w:tc>
          <w:tcPr>
            <w:tcW w:w="851" w:type="dxa"/>
            <w:tcBorders>
              <w:top w:val="single" w:sz="2" w:space="0" w:color="000000"/>
              <w:left w:val="single" w:sz="2" w:space="0" w:color="000000"/>
              <w:bottom w:val="single" w:sz="2" w:space="0" w:color="000000"/>
              <w:right w:val="single" w:sz="2" w:space="0" w:color="000000"/>
            </w:tcBorders>
            <w:vAlign w:val="center"/>
          </w:tcPr>
          <w:p w14:paraId="736496E2"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&gt;=95%</w:t>
            </w:r>
          </w:p>
        </w:tc>
        <w:tc>
          <w:tcPr>
            <w:tcW w:w="1276" w:type="dxa"/>
            <w:tcBorders>
              <w:top w:val="single" w:sz="2" w:space="0" w:color="000000"/>
              <w:left w:val="single" w:sz="2" w:space="0" w:color="000000"/>
              <w:bottom w:val="single" w:sz="2" w:space="0" w:color="000000"/>
              <w:right w:val="single" w:sz="2" w:space="0" w:color="000000"/>
            </w:tcBorders>
            <w:vAlign w:val="center"/>
          </w:tcPr>
          <w:p w14:paraId="74FD6478"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38043FE9"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100%</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1614B247"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3307FF19"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满意度赋分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54D2297D"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bl>
    <w:p w14:paraId="0547B555" w14:textId="77777777" w:rsidR="007D08F0" w:rsidRDefault="00BF79F1">
      <w:r>
        <w:br w:type="page"/>
      </w:r>
    </w:p>
    <w:p w14:paraId="2B0439C0" w14:textId="77777777" w:rsidR="007D08F0" w:rsidRDefault="007D08F0">
      <w:pPr>
        <w:jc w:val="center"/>
      </w:pPr>
    </w:p>
    <w:p w14:paraId="5C28333F" w14:textId="77777777" w:rsidR="007D08F0" w:rsidRDefault="00BF79F1">
      <w:pPr>
        <w:spacing w:line="560" w:lineRule="exact"/>
        <w:ind w:firstLineChars="200" w:firstLine="640"/>
        <w:jc w:val="center"/>
        <w:outlineLvl w:val="4"/>
        <w:rPr>
          <w:rFonts w:ascii="仿宋_GB2312" w:eastAsia="仿宋_GB2312" w:hAnsi="宋体" w:cs="宋体" w:hint="eastAsia"/>
          <w:b/>
          <w:kern w:val="0"/>
          <w:sz w:val="32"/>
          <w:szCs w:val="32"/>
        </w:rPr>
      </w:pPr>
      <w:r>
        <w:rPr>
          <w:rFonts w:ascii="仿宋_GB2312" w:eastAsia="仿宋_GB2312" w:hAnsi="宋体" w:cs="宋体" w:hint="eastAsia"/>
          <w:b/>
          <w:kern w:val="0"/>
          <w:sz w:val="32"/>
          <w:szCs w:val="32"/>
        </w:rPr>
        <w:t>项目支出绩效目标表</w:t>
      </w:r>
    </w:p>
    <w:p w14:paraId="0D42D015" w14:textId="0B223CA5" w:rsidR="007D08F0" w:rsidRDefault="00BF79F1">
      <w:pPr>
        <w:spacing w:line="560" w:lineRule="exact"/>
        <w:ind w:firstLineChars="200" w:firstLine="440"/>
        <w:jc w:val="center"/>
        <w:rPr>
          <w:rFonts w:asciiTheme="majorEastAsia" w:eastAsiaTheme="majorEastAsia" w:hAnsiTheme="majorEastAsia" w:cs="宋体" w:hint="eastAsia"/>
          <w:kern w:val="0"/>
          <w:sz w:val="22"/>
          <w:szCs w:val="22"/>
        </w:rPr>
      </w:pPr>
      <w:r>
        <w:rPr>
          <w:rFonts w:asciiTheme="majorEastAsia" w:eastAsiaTheme="majorEastAsia" w:hAnsiTheme="majorEastAsia" w:cs="MS Gothic" w:hint="eastAsia"/>
          <w:kern w:val="0"/>
          <w:sz w:val="22"/>
          <w:szCs w:val="22"/>
          <w:cs/>
        </w:rPr>
        <w:t>‎</w:t>
      </w:r>
      <w:r>
        <w:rPr>
          <w:rFonts w:asciiTheme="majorEastAsia" w:eastAsiaTheme="majorEastAsia" w:hAnsiTheme="majorEastAsia" w:cs="MS Gothic" w:hint="eastAsia"/>
          <w:kern w:val="0"/>
          <w:sz w:val="22"/>
          <w:szCs w:val="22"/>
        </w:rPr>
        <w:t>（</w:t>
      </w:r>
      <w:r w:rsidR="00B43E2D">
        <w:rPr>
          <w:rFonts w:asciiTheme="majorEastAsia" w:eastAsiaTheme="majorEastAsia" w:hAnsiTheme="majorEastAsia" w:cs="MS Gothic" w:hint="eastAsia"/>
          <w:kern w:val="0"/>
          <w:sz w:val="22"/>
          <w:szCs w:val="22"/>
        </w:rPr>
        <w:t>2026年</w:t>
      </w:r>
      <w:r>
        <w:rPr>
          <w:rFonts w:asciiTheme="majorEastAsia" w:eastAsiaTheme="majorEastAsia" w:hAnsiTheme="majorEastAsia" w:cs="MS Gothic" w:hint="eastAsia"/>
          <w:kern w:val="0"/>
          <w:sz w:val="22"/>
          <w:szCs w:val="22"/>
        </w:rPr>
        <w:t>）</w:t>
      </w:r>
      <w:r>
        <w:rPr>
          <w:rFonts w:asciiTheme="majorEastAsia" w:eastAsiaTheme="majorEastAsia" w:hAnsiTheme="majorEastAsia" w:cs="MS Gothic" w:hint="eastAsia"/>
          <w:kern w:val="0"/>
          <w:sz w:val="22"/>
          <w:szCs w:val="22"/>
          <w:cs/>
        </w:rPr>
        <w:t>‎</w:t>
      </w:r>
    </w:p>
    <w:tbl>
      <w:tblPr>
        <w:tblW w:w="10062"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131"/>
        <w:gridCol w:w="1134"/>
        <w:gridCol w:w="1701"/>
        <w:gridCol w:w="851"/>
        <w:gridCol w:w="1276"/>
        <w:gridCol w:w="819"/>
        <w:gridCol w:w="851"/>
        <w:gridCol w:w="1023"/>
        <w:gridCol w:w="1276"/>
      </w:tblGrid>
      <w:tr w:rsidR="007D08F0" w14:paraId="1813BFC6" w14:textId="77777777">
        <w:trPr>
          <w:trHeight w:val="538"/>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57356116" w14:textId="77777777" w:rsidR="007D08F0" w:rsidRDefault="00BF79F1">
            <w:pPr>
              <w:jc w:val="center"/>
            </w:pPr>
            <w:r>
              <w:t>预算单位</w:t>
            </w:r>
          </w:p>
        </w:tc>
        <w:tc>
          <w:tcPr>
            <w:tcW w:w="7797" w:type="dxa"/>
            <w:gridSpan w:val="7"/>
            <w:tcBorders>
              <w:top w:val="single" w:sz="2" w:space="0" w:color="000000"/>
              <w:left w:val="single" w:sz="2" w:space="0" w:color="000000"/>
              <w:bottom w:val="single" w:sz="2" w:space="0" w:color="000000"/>
              <w:right w:val="single" w:sz="2" w:space="0" w:color="000000"/>
            </w:tcBorders>
            <w:vAlign w:val="center"/>
          </w:tcPr>
          <w:p w14:paraId="35DA7052" w14:textId="77777777" w:rsidR="007D08F0" w:rsidRDefault="00BF79F1">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hint="eastAsia"/>
                <w:sz w:val="18"/>
                <w:szCs w:val="18"/>
              </w:rPr>
              <w:t>新疆维吾尔自治区喀什地区</w:t>
            </w:r>
            <w:r>
              <w:rPr>
                <w:rFonts w:asciiTheme="majorEastAsia" w:eastAsiaTheme="majorEastAsia" w:hAnsiTheme="majorEastAsia"/>
                <w:sz w:val="18"/>
                <w:szCs w:val="18"/>
              </w:rPr>
              <w:t>疏勒县民政局</w:t>
            </w:r>
            <w:r>
              <w:rPr>
                <w:rFonts w:asciiTheme="majorEastAsia" w:eastAsiaTheme="majorEastAsia" w:hAnsiTheme="majorEastAsia"/>
                <w:sz w:val="18"/>
                <w:szCs w:val="18"/>
                <w:cs/>
              </w:rPr>
              <w:t>‎</w:t>
            </w:r>
          </w:p>
        </w:tc>
      </w:tr>
      <w:tr w:rsidR="007D08F0" w14:paraId="7DB3DAD8" w14:textId="77777777">
        <w:trPr>
          <w:trHeight w:val="515"/>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48B0DB6E" w14:textId="77777777" w:rsidR="007D08F0" w:rsidRDefault="00BF79F1">
            <w:pPr>
              <w:jc w:val="center"/>
            </w:pPr>
            <w:r>
              <w:t>项目名称</w:t>
            </w:r>
          </w:p>
        </w:tc>
        <w:tc>
          <w:tcPr>
            <w:tcW w:w="3828" w:type="dxa"/>
            <w:gridSpan w:val="3"/>
            <w:tcBorders>
              <w:top w:val="single" w:sz="2" w:space="0" w:color="000000"/>
              <w:left w:val="single" w:sz="2" w:space="0" w:color="000000"/>
              <w:bottom w:val="single" w:sz="2" w:space="0" w:color="000000"/>
              <w:right w:val="single" w:sz="2" w:space="0" w:color="000000"/>
            </w:tcBorders>
            <w:vAlign w:val="center"/>
          </w:tcPr>
          <w:p w14:paraId="43DEF642" w14:textId="4E752B04" w:rsidR="007D08F0" w:rsidRDefault="00BF79F1">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sidR="00B43E2D">
              <w:rPr>
                <w:rFonts w:asciiTheme="majorEastAsia" w:eastAsiaTheme="majorEastAsia" w:hAnsiTheme="majorEastAsia"/>
                <w:sz w:val="18"/>
                <w:szCs w:val="18"/>
              </w:rPr>
              <w:t>2026年</w:t>
            </w:r>
            <w:r>
              <w:rPr>
                <w:rFonts w:asciiTheme="majorEastAsia" w:eastAsiaTheme="majorEastAsia" w:hAnsiTheme="majorEastAsia"/>
                <w:sz w:val="18"/>
                <w:szCs w:val="18"/>
              </w:rPr>
              <w:t>困难群众救助补助项目（农村低保）县级配套</w:t>
            </w:r>
            <w:r>
              <w:rPr>
                <w:rFonts w:asciiTheme="majorEastAsia" w:eastAsiaTheme="majorEastAsia" w:hAnsiTheme="majorEastAsia"/>
                <w:sz w:val="18"/>
                <w:szCs w:val="18"/>
                <w:cs/>
              </w:rPr>
              <w:t>‎</w:t>
            </w:r>
          </w:p>
        </w:tc>
        <w:tc>
          <w:tcPr>
            <w:tcW w:w="1670" w:type="dxa"/>
            <w:gridSpan w:val="2"/>
            <w:tcBorders>
              <w:top w:val="single" w:sz="2" w:space="0" w:color="000000"/>
              <w:left w:val="single" w:sz="2" w:space="0" w:color="000000"/>
              <w:bottom w:val="single" w:sz="2" w:space="0" w:color="000000"/>
              <w:right w:val="single" w:sz="2" w:space="0" w:color="000000"/>
            </w:tcBorders>
            <w:vAlign w:val="center"/>
          </w:tcPr>
          <w:p w14:paraId="5B9A2003" w14:textId="77777777" w:rsidR="007D08F0" w:rsidRDefault="00BF79F1">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项目负责人</w:t>
            </w:r>
          </w:p>
        </w:tc>
        <w:tc>
          <w:tcPr>
            <w:tcW w:w="2299" w:type="dxa"/>
            <w:gridSpan w:val="2"/>
            <w:tcBorders>
              <w:top w:val="single" w:sz="2" w:space="0" w:color="000000"/>
              <w:left w:val="single" w:sz="2" w:space="0" w:color="000000"/>
              <w:bottom w:val="single" w:sz="2" w:space="0" w:color="000000"/>
              <w:right w:val="single" w:sz="2" w:space="0" w:color="000000"/>
            </w:tcBorders>
            <w:vAlign w:val="center"/>
          </w:tcPr>
          <w:p w14:paraId="42CAEB5B" w14:textId="77777777" w:rsidR="007D08F0" w:rsidRDefault="00BF79F1">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sz w:val="18"/>
                <w:szCs w:val="18"/>
              </w:rPr>
              <w:t>阿依古丽·阿不力提甫</w:t>
            </w:r>
            <w:r>
              <w:rPr>
                <w:rFonts w:asciiTheme="majorEastAsia" w:eastAsiaTheme="majorEastAsia" w:hAnsiTheme="majorEastAsia"/>
                <w:sz w:val="18"/>
                <w:szCs w:val="18"/>
                <w:cs/>
              </w:rPr>
              <w:t>‎</w:t>
            </w:r>
            <w:r>
              <w:rPr>
                <w:rFonts w:asciiTheme="majorEastAsia" w:eastAsiaTheme="majorEastAsia" w:hAnsiTheme="majorEastAsia"/>
                <w:sz w:val="18"/>
                <w:szCs w:val="18"/>
              </w:rPr>
              <w:t xml:space="preserve"> </w:t>
            </w:r>
            <w:r>
              <w:rPr>
                <w:rFonts w:asciiTheme="majorEastAsia" w:eastAsiaTheme="majorEastAsia" w:hAnsiTheme="majorEastAsia"/>
                <w:sz w:val="18"/>
                <w:szCs w:val="18"/>
                <w:cs/>
              </w:rPr>
              <w:t>‎</w:t>
            </w:r>
          </w:p>
        </w:tc>
      </w:tr>
      <w:tr w:rsidR="007D08F0" w14:paraId="7DF9D1CE" w14:textId="77777777">
        <w:trPr>
          <w:trHeight w:val="736"/>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77DF9A09" w14:textId="77777777" w:rsidR="007D08F0" w:rsidRDefault="00BF79F1">
            <w:pPr>
              <w:jc w:val="center"/>
            </w:pPr>
            <w:r>
              <w:t>项目资金（万元）</w:t>
            </w:r>
          </w:p>
        </w:tc>
        <w:tc>
          <w:tcPr>
            <w:tcW w:w="1701" w:type="dxa"/>
            <w:tcBorders>
              <w:top w:val="single" w:sz="2" w:space="0" w:color="000000"/>
              <w:left w:val="single" w:sz="2" w:space="0" w:color="000000"/>
              <w:bottom w:val="single" w:sz="2" w:space="0" w:color="000000"/>
              <w:right w:val="single" w:sz="2" w:space="0" w:color="000000"/>
            </w:tcBorders>
            <w:vAlign w:val="center"/>
          </w:tcPr>
          <w:p w14:paraId="582537FD" w14:textId="77777777" w:rsidR="007D08F0" w:rsidRDefault="00BF79F1">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年度预算总额：</w:t>
            </w:r>
          </w:p>
        </w:tc>
        <w:tc>
          <w:tcPr>
            <w:tcW w:w="851" w:type="dxa"/>
            <w:tcBorders>
              <w:top w:val="single" w:sz="2" w:space="0" w:color="000000"/>
              <w:left w:val="single" w:sz="2" w:space="0" w:color="000000"/>
              <w:bottom w:val="single" w:sz="2" w:space="0" w:color="000000"/>
              <w:right w:val="single" w:sz="2" w:space="0" w:color="000000"/>
            </w:tcBorders>
            <w:vAlign w:val="center"/>
          </w:tcPr>
          <w:p w14:paraId="26E1D455" w14:textId="77777777" w:rsidR="007D08F0" w:rsidRDefault="00BF79F1">
            <w:pPr>
              <w:jc w:val="center"/>
              <w:rPr>
                <w:rFonts w:asciiTheme="majorEastAsia" w:eastAsiaTheme="majorEastAsia" w:hAnsiTheme="majorEastAsia" w:hint="eastAsia"/>
                <w:sz w:val="18"/>
                <w:szCs w:val="18"/>
              </w:rPr>
            </w:pPr>
            <w:r>
              <w:rPr>
                <w:rFonts w:asciiTheme="majorEastAsia" w:eastAsiaTheme="majorEastAsia" w:hAnsiTheme="majorEastAsia"/>
                <w:sz w:val="18"/>
                <w:szCs w:val="18"/>
              </w:rPr>
              <w:t>1367.04</w:t>
            </w:r>
          </w:p>
        </w:tc>
        <w:tc>
          <w:tcPr>
            <w:tcW w:w="1276" w:type="dxa"/>
            <w:tcBorders>
              <w:top w:val="single" w:sz="2" w:space="0" w:color="000000"/>
              <w:left w:val="single" w:sz="2" w:space="0" w:color="000000"/>
              <w:bottom w:val="single" w:sz="2" w:space="0" w:color="000000"/>
              <w:right w:val="single" w:sz="2" w:space="0" w:color="000000"/>
            </w:tcBorders>
            <w:vAlign w:val="center"/>
          </w:tcPr>
          <w:p w14:paraId="409B782D" w14:textId="77777777" w:rsidR="007D08F0" w:rsidRDefault="00BF79F1">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其中：财政拨款</w:t>
            </w:r>
          </w:p>
        </w:tc>
        <w:tc>
          <w:tcPr>
            <w:tcW w:w="819" w:type="dxa"/>
            <w:tcBorders>
              <w:top w:val="single" w:sz="2" w:space="0" w:color="000000"/>
              <w:left w:val="single" w:sz="2" w:space="0" w:color="000000"/>
              <w:bottom w:val="single" w:sz="2" w:space="0" w:color="000000"/>
              <w:right w:val="single" w:sz="2" w:space="0" w:color="000000"/>
            </w:tcBorders>
            <w:vAlign w:val="center"/>
          </w:tcPr>
          <w:p w14:paraId="275E3223" w14:textId="77777777" w:rsidR="007D08F0" w:rsidRDefault="00BF79F1">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sz w:val="18"/>
                <w:szCs w:val="18"/>
              </w:rPr>
              <w:t>1367.04</w:t>
            </w:r>
            <w:r>
              <w:rPr>
                <w:rFonts w:asciiTheme="majorEastAsia" w:eastAsiaTheme="majorEastAsia" w:hAnsiTheme="majorEastAsia"/>
                <w:sz w:val="18"/>
                <w:szCs w:val="18"/>
                <w:cs/>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63B62FBF" w14:textId="77777777" w:rsidR="007D08F0" w:rsidRDefault="00BF79F1">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其他资金</w:t>
            </w:r>
          </w:p>
        </w:tc>
        <w:tc>
          <w:tcPr>
            <w:tcW w:w="2299" w:type="dxa"/>
            <w:gridSpan w:val="2"/>
            <w:tcBorders>
              <w:top w:val="single" w:sz="2" w:space="0" w:color="000000"/>
              <w:left w:val="single" w:sz="2" w:space="0" w:color="000000"/>
              <w:bottom w:val="single" w:sz="2" w:space="0" w:color="000000"/>
              <w:right w:val="single" w:sz="2" w:space="0" w:color="000000"/>
            </w:tcBorders>
            <w:vAlign w:val="center"/>
          </w:tcPr>
          <w:p w14:paraId="5F5293B8" w14:textId="77777777" w:rsidR="007D08F0" w:rsidRDefault="00BF79F1">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sz w:val="18"/>
                <w:szCs w:val="18"/>
              </w:rPr>
              <w:t>0.00</w:t>
            </w:r>
            <w:r>
              <w:rPr>
                <w:rFonts w:asciiTheme="majorEastAsia" w:eastAsiaTheme="majorEastAsia" w:hAnsiTheme="majorEastAsia"/>
                <w:sz w:val="18"/>
                <w:szCs w:val="18"/>
                <w:cs/>
              </w:rPr>
              <w:t>‎</w:t>
            </w:r>
          </w:p>
        </w:tc>
      </w:tr>
      <w:tr w:rsidR="007D08F0" w14:paraId="543B20E5" w14:textId="77777777">
        <w:trPr>
          <w:trHeight w:val="413"/>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73F2D57A" w14:textId="77777777" w:rsidR="007D08F0" w:rsidRDefault="00BF79F1">
            <w:pPr>
              <w:jc w:val="center"/>
            </w:pPr>
            <w:r>
              <w:t>项目总体目标</w:t>
            </w:r>
          </w:p>
        </w:tc>
        <w:tc>
          <w:tcPr>
            <w:tcW w:w="7797" w:type="dxa"/>
            <w:gridSpan w:val="7"/>
            <w:tcBorders>
              <w:top w:val="single" w:sz="2" w:space="0" w:color="000000"/>
              <w:left w:val="single" w:sz="2" w:space="0" w:color="000000"/>
              <w:bottom w:val="single" w:sz="2" w:space="0" w:color="000000"/>
              <w:right w:val="single" w:sz="2" w:space="0" w:color="000000"/>
            </w:tcBorders>
            <w:vAlign w:val="center"/>
          </w:tcPr>
          <w:p w14:paraId="45F49D16" w14:textId="77777777" w:rsidR="007D08F0" w:rsidRDefault="00BF79F1">
            <w:pPr>
              <w:jc w:val="left"/>
              <w:rPr>
                <w:rFonts w:asciiTheme="majorEastAsia" w:eastAsiaTheme="majorEastAsia" w:hAnsiTheme="majorEastAsia" w:hint="eastAsia"/>
                <w:sz w:val="18"/>
                <w:szCs w:val="18"/>
              </w:rPr>
            </w:pPr>
            <w:r>
              <w:rPr>
                <w:rFonts w:asciiTheme="majorEastAsia" w:eastAsiaTheme="majorEastAsia" w:hAnsiTheme="majorEastAsia"/>
                <w:sz w:val="18"/>
                <w:szCs w:val="18"/>
              </w:rPr>
              <w:t>项目总预算1367.04万元，对符合条件的农村户籍人员发放农村低保，加强兜底保障水平，有效提高困难群众生活水平。</w:t>
            </w:r>
          </w:p>
        </w:tc>
      </w:tr>
      <w:tr w:rsidR="007D08F0" w14:paraId="7796B10D" w14:textId="77777777">
        <w:trPr>
          <w:trHeight w:val="896"/>
          <w:jc w:val="center"/>
        </w:trPr>
        <w:tc>
          <w:tcPr>
            <w:tcW w:w="1131" w:type="dxa"/>
            <w:tcBorders>
              <w:top w:val="single" w:sz="2" w:space="0" w:color="000000"/>
              <w:left w:val="single" w:sz="2" w:space="0" w:color="000000"/>
              <w:bottom w:val="single" w:sz="2" w:space="0" w:color="000000"/>
              <w:right w:val="single" w:sz="2" w:space="0" w:color="000000"/>
            </w:tcBorders>
            <w:vAlign w:val="center"/>
          </w:tcPr>
          <w:p w14:paraId="7B69CB1A" w14:textId="77777777" w:rsidR="007D08F0" w:rsidRDefault="00BF79F1">
            <w:pPr>
              <w:jc w:val="center"/>
            </w:pPr>
            <w:r>
              <w:t>一级指标</w:t>
            </w:r>
          </w:p>
        </w:tc>
        <w:tc>
          <w:tcPr>
            <w:tcW w:w="1134" w:type="dxa"/>
            <w:tcBorders>
              <w:top w:val="single" w:sz="2" w:space="0" w:color="000000"/>
              <w:left w:val="single" w:sz="2" w:space="0" w:color="000000"/>
              <w:bottom w:val="single" w:sz="2" w:space="0" w:color="000000"/>
              <w:right w:val="single" w:sz="2" w:space="0" w:color="000000"/>
            </w:tcBorders>
            <w:vAlign w:val="center"/>
          </w:tcPr>
          <w:p w14:paraId="24A1A373" w14:textId="77777777" w:rsidR="007D08F0" w:rsidRDefault="00BF79F1">
            <w:pPr>
              <w:jc w:val="center"/>
            </w:pPr>
            <w:r>
              <w:t>二级指标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6808481E" w14:textId="77777777" w:rsidR="007D08F0" w:rsidRDefault="00BF79F1">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三级指标</w:t>
            </w:r>
          </w:p>
        </w:tc>
        <w:tc>
          <w:tcPr>
            <w:tcW w:w="851" w:type="dxa"/>
            <w:tcBorders>
              <w:top w:val="single" w:sz="2" w:space="0" w:color="000000"/>
              <w:left w:val="single" w:sz="2" w:space="0" w:color="000000"/>
              <w:bottom w:val="single" w:sz="2" w:space="0" w:color="000000"/>
              <w:right w:val="single" w:sz="2" w:space="0" w:color="000000"/>
            </w:tcBorders>
            <w:vAlign w:val="center"/>
          </w:tcPr>
          <w:p w14:paraId="20C3A2D5" w14:textId="77777777" w:rsidR="007D08F0" w:rsidRDefault="00BF79F1">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指标值</w:t>
            </w:r>
          </w:p>
        </w:tc>
        <w:tc>
          <w:tcPr>
            <w:tcW w:w="1276" w:type="dxa"/>
            <w:tcBorders>
              <w:top w:val="single" w:sz="2" w:space="0" w:color="000000"/>
              <w:left w:val="single" w:sz="2" w:space="0" w:color="000000"/>
              <w:bottom w:val="single" w:sz="2" w:space="0" w:color="000000"/>
              <w:right w:val="single" w:sz="2" w:space="0" w:color="000000"/>
            </w:tcBorders>
            <w:vAlign w:val="center"/>
          </w:tcPr>
          <w:p w14:paraId="0C4A897E" w14:textId="77777777" w:rsidR="007D08F0" w:rsidRDefault="00BF79F1">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指标值设置依据</w:t>
            </w:r>
          </w:p>
        </w:tc>
        <w:tc>
          <w:tcPr>
            <w:tcW w:w="819" w:type="dxa"/>
            <w:tcBorders>
              <w:top w:val="single" w:sz="2" w:space="0" w:color="000000"/>
              <w:left w:val="single" w:sz="2" w:space="0" w:color="000000"/>
              <w:bottom w:val="single" w:sz="2" w:space="0" w:color="000000"/>
              <w:right w:val="single" w:sz="2" w:space="0" w:color="000000"/>
            </w:tcBorders>
            <w:vAlign w:val="center"/>
          </w:tcPr>
          <w:p w14:paraId="22895E86" w14:textId="77777777" w:rsidR="007D08F0" w:rsidRDefault="00BF79F1">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上年完成值</w:t>
            </w:r>
          </w:p>
        </w:tc>
        <w:tc>
          <w:tcPr>
            <w:tcW w:w="851" w:type="dxa"/>
            <w:tcBorders>
              <w:top w:val="single" w:sz="2" w:space="0" w:color="000000"/>
              <w:left w:val="single" w:sz="2" w:space="0" w:color="000000"/>
              <w:bottom w:val="single" w:sz="2" w:space="0" w:color="000000"/>
              <w:right w:val="single" w:sz="2" w:space="0" w:color="000000"/>
            </w:tcBorders>
            <w:vAlign w:val="center"/>
          </w:tcPr>
          <w:p w14:paraId="0AFBF38E" w14:textId="77777777" w:rsidR="007D08F0" w:rsidRDefault="00BF79F1">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指标分值权重</w:t>
            </w:r>
          </w:p>
        </w:tc>
        <w:tc>
          <w:tcPr>
            <w:tcW w:w="1023" w:type="dxa"/>
            <w:tcBorders>
              <w:top w:val="single" w:sz="2" w:space="0" w:color="000000"/>
              <w:left w:val="single" w:sz="2" w:space="0" w:color="000000"/>
              <w:bottom w:val="single" w:sz="2" w:space="0" w:color="000000"/>
              <w:right w:val="single" w:sz="2" w:space="0" w:color="000000"/>
            </w:tcBorders>
            <w:vAlign w:val="center"/>
          </w:tcPr>
          <w:p w14:paraId="7EBB3CE3" w14:textId="77777777" w:rsidR="007D08F0" w:rsidRDefault="00BF79F1">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指标赋分规则</w:t>
            </w:r>
          </w:p>
        </w:tc>
        <w:tc>
          <w:tcPr>
            <w:tcW w:w="1276" w:type="dxa"/>
            <w:tcBorders>
              <w:top w:val="single" w:sz="2" w:space="0" w:color="000000"/>
              <w:left w:val="single" w:sz="2" w:space="0" w:color="000000"/>
              <w:bottom w:val="single" w:sz="2" w:space="0" w:color="000000"/>
              <w:right w:val="single" w:sz="2" w:space="0" w:color="000000"/>
            </w:tcBorders>
            <w:vAlign w:val="center"/>
          </w:tcPr>
          <w:p w14:paraId="701BDA68" w14:textId="77777777" w:rsidR="007D08F0" w:rsidRDefault="00BF79F1">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佐证资料</w:t>
            </w:r>
          </w:p>
        </w:tc>
      </w:tr>
      <w:tr w:rsidR="007D08F0" w14:paraId="16D78084" w14:textId="77777777">
        <w:trPr>
          <w:trHeight w:val="859"/>
          <w:jc w:val="center"/>
        </w:trPr>
        <w:tc>
          <w:tcPr>
            <w:tcW w:w="1131" w:type="dxa"/>
            <w:vMerge w:val="restart"/>
            <w:tcBorders>
              <w:left w:val="single" w:sz="2" w:space="0" w:color="000000"/>
              <w:right w:val="single" w:sz="2" w:space="0" w:color="000000"/>
            </w:tcBorders>
            <w:vAlign w:val="center"/>
          </w:tcPr>
          <w:p w14:paraId="6B1347DD" w14:textId="77777777" w:rsidR="007D08F0" w:rsidRDefault="00BF79F1">
            <w:pPr>
              <w:jc w:val="center"/>
            </w:pPr>
            <w:r>
              <w:t>产出指标</w:t>
            </w:r>
          </w:p>
        </w:tc>
        <w:tc>
          <w:tcPr>
            <w:tcW w:w="1134" w:type="dxa"/>
            <w:vMerge w:val="restart"/>
            <w:tcBorders>
              <w:left w:val="single" w:sz="2" w:space="0" w:color="000000"/>
              <w:bottom w:val="single" w:sz="2" w:space="0" w:color="000000"/>
              <w:right w:val="single" w:sz="2" w:space="0" w:color="000000"/>
            </w:tcBorders>
            <w:vAlign w:val="center"/>
          </w:tcPr>
          <w:p w14:paraId="5DB8EB22" w14:textId="77777777" w:rsidR="007D08F0" w:rsidRDefault="00BF79F1">
            <w:pPr>
              <w:jc w:val="center"/>
            </w:pPr>
            <w:r>
              <w:t>数量指标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1A216F50"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农村低保保障率</w:t>
            </w:r>
          </w:p>
        </w:tc>
        <w:tc>
          <w:tcPr>
            <w:tcW w:w="851" w:type="dxa"/>
            <w:tcBorders>
              <w:top w:val="single" w:sz="2" w:space="0" w:color="000000"/>
              <w:left w:val="single" w:sz="2" w:space="0" w:color="000000"/>
              <w:bottom w:val="single" w:sz="2" w:space="0" w:color="000000"/>
              <w:right w:val="single" w:sz="2" w:space="0" w:color="000000"/>
            </w:tcBorders>
            <w:vAlign w:val="center"/>
          </w:tcPr>
          <w:p w14:paraId="0FB8227D"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&gt;=95%</w:t>
            </w:r>
          </w:p>
        </w:tc>
        <w:tc>
          <w:tcPr>
            <w:tcW w:w="1276" w:type="dxa"/>
            <w:tcBorders>
              <w:top w:val="single" w:sz="2" w:space="0" w:color="000000"/>
              <w:left w:val="single" w:sz="2" w:space="0" w:color="000000"/>
              <w:bottom w:val="single" w:sz="2" w:space="0" w:color="000000"/>
              <w:right w:val="single" w:sz="2" w:space="0" w:color="000000"/>
            </w:tcBorders>
            <w:vAlign w:val="center"/>
          </w:tcPr>
          <w:p w14:paraId="260FC165"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457B0B12"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=100%</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1C64810A"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15</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56B72BC2"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4C16841F"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7D08F0" w14:paraId="2B07C7C9" w14:textId="77777777">
        <w:trPr>
          <w:trHeight w:val="859"/>
          <w:jc w:val="center"/>
        </w:trPr>
        <w:tc>
          <w:tcPr>
            <w:tcW w:w="1131" w:type="dxa"/>
            <w:vMerge/>
            <w:tcBorders>
              <w:left w:val="single" w:sz="2" w:space="0" w:color="000000"/>
              <w:right w:val="single" w:sz="2" w:space="0" w:color="000000"/>
            </w:tcBorders>
            <w:vAlign w:val="center"/>
          </w:tcPr>
          <w:p w14:paraId="646A06F7" w14:textId="77777777" w:rsidR="007D08F0" w:rsidRDefault="007D08F0"/>
        </w:tc>
        <w:tc>
          <w:tcPr>
            <w:tcW w:w="1134" w:type="dxa"/>
            <w:vMerge/>
            <w:tcBorders>
              <w:left w:val="single" w:sz="2" w:space="0" w:color="000000"/>
              <w:bottom w:val="single" w:sz="2" w:space="0" w:color="000000"/>
              <w:right w:val="single" w:sz="2" w:space="0" w:color="000000"/>
            </w:tcBorders>
            <w:vAlign w:val="center"/>
          </w:tcPr>
          <w:p w14:paraId="529A28B7" w14:textId="77777777" w:rsidR="007D08F0" w:rsidRDefault="007D08F0"/>
        </w:tc>
        <w:tc>
          <w:tcPr>
            <w:tcW w:w="1701" w:type="dxa"/>
            <w:tcBorders>
              <w:top w:val="single" w:sz="2" w:space="0" w:color="000000"/>
              <w:left w:val="single" w:sz="2" w:space="0" w:color="000000"/>
              <w:bottom w:val="single" w:sz="2" w:space="0" w:color="000000"/>
              <w:right w:val="single" w:sz="2" w:space="0" w:color="000000"/>
            </w:tcBorders>
            <w:vAlign w:val="center"/>
          </w:tcPr>
          <w:p w14:paraId="7F18DF66"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农村低保发放及时率</w:t>
            </w:r>
          </w:p>
        </w:tc>
        <w:tc>
          <w:tcPr>
            <w:tcW w:w="851" w:type="dxa"/>
            <w:tcBorders>
              <w:top w:val="single" w:sz="2" w:space="0" w:color="000000"/>
              <w:left w:val="single" w:sz="2" w:space="0" w:color="000000"/>
              <w:bottom w:val="single" w:sz="2" w:space="0" w:color="000000"/>
              <w:right w:val="single" w:sz="2" w:space="0" w:color="000000"/>
            </w:tcBorders>
            <w:vAlign w:val="center"/>
          </w:tcPr>
          <w:p w14:paraId="783F53F9"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&gt;=95%</w:t>
            </w:r>
          </w:p>
        </w:tc>
        <w:tc>
          <w:tcPr>
            <w:tcW w:w="1276" w:type="dxa"/>
            <w:tcBorders>
              <w:top w:val="single" w:sz="2" w:space="0" w:color="000000"/>
              <w:left w:val="single" w:sz="2" w:space="0" w:color="000000"/>
              <w:bottom w:val="single" w:sz="2" w:space="0" w:color="000000"/>
              <w:right w:val="single" w:sz="2" w:space="0" w:color="000000"/>
            </w:tcBorders>
            <w:vAlign w:val="center"/>
          </w:tcPr>
          <w:p w14:paraId="3085647B"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086C8141"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=100%</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45A7416D"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15</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3C85CFE2"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7484F068"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7D08F0" w14:paraId="660DD7E4" w14:textId="77777777">
        <w:trPr>
          <w:trHeight w:val="859"/>
          <w:jc w:val="center"/>
        </w:trPr>
        <w:tc>
          <w:tcPr>
            <w:tcW w:w="1131" w:type="dxa"/>
            <w:vMerge/>
            <w:tcBorders>
              <w:left w:val="single" w:sz="2" w:space="0" w:color="000000"/>
              <w:right w:val="single" w:sz="2" w:space="0" w:color="000000"/>
            </w:tcBorders>
            <w:vAlign w:val="center"/>
          </w:tcPr>
          <w:p w14:paraId="64882330" w14:textId="77777777" w:rsidR="007D08F0" w:rsidRDefault="007D08F0"/>
        </w:tc>
        <w:tc>
          <w:tcPr>
            <w:tcW w:w="1134" w:type="dxa"/>
            <w:tcBorders>
              <w:left w:val="single" w:sz="2" w:space="0" w:color="000000"/>
              <w:bottom w:val="single" w:sz="2" w:space="0" w:color="000000"/>
              <w:right w:val="single" w:sz="2" w:space="0" w:color="000000"/>
            </w:tcBorders>
            <w:vAlign w:val="center"/>
          </w:tcPr>
          <w:p w14:paraId="55BAD8FB" w14:textId="77777777" w:rsidR="007D08F0" w:rsidRDefault="00BF79F1">
            <w:pPr>
              <w:jc w:val="center"/>
            </w:pPr>
            <w:r>
              <w:t>质量指标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7C22E847"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社会救助水平</w:t>
            </w:r>
          </w:p>
        </w:tc>
        <w:tc>
          <w:tcPr>
            <w:tcW w:w="851" w:type="dxa"/>
            <w:tcBorders>
              <w:top w:val="single" w:sz="2" w:space="0" w:color="000000"/>
              <w:left w:val="single" w:sz="2" w:space="0" w:color="000000"/>
              <w:bottom w:val="single" w:sz="2" w:space="0" w:color="000000"/>
              <w:right w:val="single" w:sz="2" w:space="0" w:color="000000"/>
            </w:tcBorders>
            <w:vAlign w:val="center"/>
          </w:tcPr>
          <w:p w14:paraId="6235D67D"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不低于上年</w:t>
            </w:r>
          </w:p>
        </w:tc>
        <w:tc>
          <w:tcPr>
            <w:tcW w:w="1276" w:type="dxa"/>
            <w:tcBorders>
              <w:top w:val="single" w:sz="2" w:space="0" w:color="000000"/>
              <w:left w:val="single" w:sz="2" w:space="0" w:color="000000"/>
              <w:bottom w:val="single" w:sz="2" w:space="0" w:color="000000"/>
              <w:right w:val="single" w:sz="2" w:space="0" w:color="000000"/>
            </w:tcBorders>
            <w:vAlign w:val="center"/>
          </w:tcPr>
          <w:p w14:paraId="46726C6D"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2EB66478"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不低于上年</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26392563"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15</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795C1FFA"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5E43B1EE"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7D08F0" w14:paraId="2058D2F6" w14:textId="77777777">
        <w:trPr>
          <w:trHeight w:val="859"/>
          <w:jc w:val="center"/>
        </w:trPr>
        <w:tc>
          <w:tcPr>
            <w:tcW w:w="1131" w:type="dxa"/>
            <w:tcBorders>
              <w:left w:val="single" w:sz="2" w:space="0" w:color="000000"/>
              <w:right w:val="single" w:sz="2" w:space="0" w:color="000000"/>
            </w:tcBorders>
            <w:vAlign w:val="center"/>
          </w:tcPr>
          <w:p w14:paraId="3C203D44" w14:textId="77777777" w:rsidR="007D08F0" w:rsidRDefault="00BF79F1">
            <w:pPr>
              <w:jc w:val="center"/>
            </w:pPr>
            <w:r>
              <w:t>成本指标</w:t>
            </w:r>
          </w:p>
        </w:tc>
        <w:tc>
          <w:tcPr>
            <w:tcW w:w="1134" w:type="dxa"/>
            <w:tcBorders>
              <w:left w:val="single" w:sz="2" w:space="0" w:color="000000"/>
              <w:bottom w:val="single" w:sz="2" w:space="0" w:color="000000"/>
              <w:right w:val="single" w:sz="2" w:space="0" w:color="000000"/>
            </w:tcBorders>
            <w:vAlign w:val="center"/>
          </w:tcPr>
          <w:p w14:paraId="3BDB21B6" w14:textId="77777777" w:rsidR="007D08F0" w:rsidRDefault="00BF79F1">
            <w:pPr>
              <w:jc w:val="center"/>
            </w:pPr>
            <w:r>
              <w:t>经济成本指标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60A90BF2"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农村低保资金支出</w:t>
            </w:r>
          </w:p>
        </w:tc>
        <w:tc>
          <w:tcPr>
            <w:tcW w:w="851" w:type="dxa"/>
            <w:tcBorders>
              <w:top w:val="single" w:sz="2" w:space="0" w:color="000000"/>
              <w:left w:val="single" w:sz="2" w:space="0" w:color="000000"/>
              <w:bottom w:val="single" w:sz="2" w:space="0" w:color="000000"/>
              <w:right w:val="single" w:sz="2" w:space="0" w:color="000000"/>
            </w:tcBorders>
            <w:vAlign w:val="center"/>
          </w:tcPr>
          <w:p w14:paraId="503C3208"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&lt;=1367.04万元</w:t>
            </w:r>
          </w:p>
        </w:tc>
        <w:tc>
          <w:tcPr>
            <w:tcW w:w="1276" w:type="dxa"/>
            <w:tcBorders>
              <w:top w:val="single" w:sz="2" w:space="0" w:color="000000"/>
              <w:left w:val="single" w:sz="2" w:space="0" w:color="000000"/>
              <w:bottom w:val="single" w:sz="2" w:space="0" w:color="000000"/>
              <w:right w:val="single" w:sz="2" w:space="0" w:color="000000"/>
            </w:tcBorders>
            <w:vAlign w:val="center"/>
          </w:tcPr>
          <w:p w14:paraId="3058450F"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预算支出标准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455E165B"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22669.2894万元</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458C8CF5"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15</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3C085C0F"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27C0891D"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原始凭证,工作资料</w:t>
            </w:r>
            <w:r>
              <w:rPr>
                <w:rFonts w:ascii="MS Gothic" w:eastAsia="MS Gothic" w:hAnsi="MS Gothic" w:cs="MS Gothic" w:hint="eastAsia"/>
                <w:color w:val="000000"/>
                <w:kern w:val="0"/>
                <w:sz w:val="20"/>
                <w:szCs w:val="20"/>
                <w:cs/>
                <w:lang w:bidi="ar"/>
              </w:rPr>
              <w:t>‎</w:t>
            </w:r>
          </w:p>
        </w:tc>
      </w:tr>
      <w:tr w:rsidR="007D08F0" w14:paraId="7DBD0491" w14:textId="77777777">
        <w:trPr>
          <w:trHeight w:val="859"/>
          <w:jc w:val="center"/>
        </w:trPr>
        <w:tc>
          <w:tcPr>
            <w:tcW w:w="1131" w:type="dxa"/>
            <w:vMerge w:val="restart"/>
            <w:tcBorders>
              <w:left w:val="single" w:sz="2" w:space="0" w:color="000000"/>
              <w:right w:val="single" w:sz="2" w:space="0" w:color="000000"/>
            </w:tcBorders>
            <w:vAlign w:val="center"/>
          </w:tcPr>
          <w:p w14:paraId="0AA1EE67" w14:textId="77777777" w:rsidR="007D08F0" w:rsidRDefault="00BF79F1">
            <w:pPr>
              <w:jc w:val="center"/>
            </w:pPr>
            <w:r>
              <w:t>效益指标</w:t>
            </w:r>
          </w:p>
        </w:tc>
        <w:tc>
          <w:tcPr>
            <w:tcW w:w="1134" w:type="dxa"/>
            <w:vMerge w:val="restart"/>
            <w:tcBorders>
              <w:left w:val="single" w:sz="2" w:space="0" w:color="000000"/>
              <w:bottom w:val="single" w:sz="2" w:space="0" w:color="000000"/>
              <w:right w:val="single" w:sz="2" w:space="0" w:color="000000"/>
            </w:tcBorders>
            <w:vAlign w:val="center"/>
          </w:tcPr>
          <w:p w14:paraId="0143A064" w14:textId="77777777" w:rsidR="007D08F0" w:rsidRDefault="00BF79F1">
            <w:pPr>
              <w:jc w:val="center"/>
            </w:pPr>
            <w:r>
              <w:t>社会效益指标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1A6CCDEF"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提高困难群众生活水平情况</w:t>
            </w:r>
          </w:p>
        </w:tc>
        <w:tc>
          <w:tcPr>
            <w:tcW w:w="851" w:type="dxa"/>
            <w:tcBorders>
              <w:top w:val="single" w:sz="2" w:space="0" w:color="000000"/>
              <w:left w:val="single" w:sz="2" w:space="0" w:color="000000"/>
              <w:bottom w:val="single" w:sz="2" w:space="0" w:color="000000"/>
              <w:right w:val="single" w:sz="2" w:space="0" w:color="000000"/>
            </w:tcBorders>
            <w:vAlign w:val="center"/>
          </w:tcPr>
          <w:p w14:paraId="5B2506BE"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有效提高</w:t>
            </w:r>
          </w:p>
        </w:tc>
        <w:tc>
          <w:tcPr>
            <w:tcW w:w="1276" w:type="dxa"/>
            <w:tcBorders>
              <w:top w:val="single" w:sz="2" w:space="0" w:color="000000"/>
              <w:left w:val="single" w:sz="2" w:space="0" w:color="000000"/>
              <w:bottom w:val="single" w:sz="2" w:space="0" w:color="000000"/>
              <w:right w:val="single" w:sz="2" w:space="0" w:color="000000"/>
            </w:tcBorders>
            <w:vAlign w:val="center"/>
          </w:tcPr>
          <w:p w14:paraId="36807FDA"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7AB5A1AA"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有效提高</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2507DDF0"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39D9F84F"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按评判等级赋分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7A17CA69"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7D08F0" w14:paraId="26145081" w14:textId="77777777">
        <w:trPr>
          <w:trHeight w:val="859"/>
          <w:jc w:val="center"/>
        </w:trPr>
        <w:tc>
          <w:tcPr>
            <w:tcW w:w="1131" w:type="dxa"/>
            <w:vMerge/>
            <w:tcBorders>
              <w:left w:val="single" w:sz="2" w:space="0" w:color="000000"/>
              <w:right w:val="single" w:sz="2" w:space="0" w:color="000000"/>
            </w:tcBorders>
            <w:vAlign w:val="center"/>
          </w:tcPr>
          <w:p w14:paraId="57653A91" w14:textId="77777777" w:rsidR="007D08F0" w:rsidRDefault="007D08F0"/>
        </w:tc>
        <w:tc>
          <w:tcPr>
            <w:tcW w:w="1134" w:type="dxa"/>
            <w:vMerge/>
            <w:tcBorders>
              <w:left w:val="single" w:sz="2" w:space="0" w:color="000000"/>
              <w:bottom w:val="single" w:sz="2" w:space="0" w:color="000000"/>
              <w:right w:val="single" w:sz="2" w:space="0" w:color="000000"/>
            </w:tcBorders>
            <w:vAlign w:val="center"/>
          </w:tcPr>
          <w:p w14:paraId="6184AB4F" w14:textId="77777777" w:rsidR="007D08F0" w:rsidRDefault="007D08F0"/>
        </w:tc>
        <w:tc>
          <w:tcPr>
            <w:tcW w:w="1701" w:type="dxa"/>
            <w:tcBorders>
              <w:top w:val="single" w:sz="2" w:space="0" w:color="000000"/>
              <w:left w:val="single" w:sz="2" w:space="0" w:color="000000"/>
              <w:bottom w:val="single" w:sz="2" w:space="0" w:color="000000"/>
              <w:right w:val="single" w:sz="2" w:space="0" w:color="000000"/>
            </w:tcBorders>
            <w:vAlign w:val="center"/>
          </w:tcPr>
          <w:p w14:paraId="39ACDF59"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为符合条件的困难群众提供救助服务率</w:t>
            </w:r>
          </w:p>
        </w:tc>
        <w:tc>
          <w:tcPr>
            <w:tcW w:w="851" w:type="dxa"/>
            <w:tcBorders>
              <w:top w:val="single" w:sz="2" w:space="0" w:color="000000"/>
              <w:left w:val="single" w:sz="2" w:space="0" w:color="000000"/>
              <w:bottom w:val="single" w:sz="2" w:space="0" w:color="000000"/>
              <w:right w:val="single" w:sz="2" w:space="0" w:color="000000"/>
            </w:tcBorders>
            <w:vAlign w:val="center"/>
          </w:tcPr>
          <w:p w14:paraId="38013785"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&gt;=95%</w:t>
            </w:r>
          </w:p>
        </w:tc>
        <w:tc>
          <w:tcPr>
            <w:tcW w:w="1276" w:type="dxa"/>
            <w:tcBorders>
              <w:top w:val="single" w:sz="2" w:space="0" w:color="000000"/>
              <w:left w:val="single" w:sz="2" w:space="0" w:color="000000"/>
              <w:bottom w:val="single" w:sz="2" w:space="0" w:color="000000"/>
              <w:right w:val="single" w:sz="2" w:space="0" w:color="000000"/>
            </w:tcBorders>
            <w:vAlign w:val="center"/>
          </w:tcPr>
          <w:p w14:paraId="21BBA928"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37553414"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100%</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5ABBC738"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70D69505"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731FCD4F"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7D08F0" w14:paraId="488E43F4" w14:textId="77777777">
        <w:trPr>
          <w:trHeight w:val="859"/>
          <w:jc w:val="center"/>
        </w:trPr>
        <w:tc>
          <w:tcPr>
            <w:tcW w:w="1131" w:type="dxa"/>
            <w:tcBorders>
              <w:left w:val="single" w:sz="2" w:space="0" w:color="000000"/>
              <w:right w:val="single" w:sz="2" w:space="0" w:color="000000"/>
            </w:tcBorders>
            <w:vAlign w:val="center"/>
          </w:tcPr>
          <w:p w14:paraId="746121A1" w14:textId="77777777" w:rsidR="007D08F0" w:rsidRDefault="00BF79F1">
            <w:pPr>
              <w:jc w:val="center"/>
            </w:pPr>
            <w:r>
              <w:t>满意度指标</w:t>
            </w:r>
          </w:p>
        </w:tc>
        <w:tc>
          <w:tcPr>
            <w:tcW w:w="1134" w:type="dxa"/>
            <w:tcBorders>
              <w:left w:val="single" w:sz="2" w:space="0" w:color="000000"/>
              <w:bottom w:val="single" w:sz="2" w:space="0" w:color="000000"/>
              <w:right w:val="single" w:sz="2" w:space="0" w:color="000000"/>
            </w:tcBorders>
            <w:vAlign w:val="center"/>
          </w:tcPr>
          <w:p w14:paraId="4D54033E" w14:textId="77777777" w:rsidR="007D08F0" w:rsidRDefault="00BF79F1">
            <w:pPr>
              <w:jc w:val="center"/>
            </w:pPr>
            <w:r>
              <w:t>满意度指标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2B0D2EC7"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救助对象满意度</w:t>
            </w:r>
          </w:p>
        </w:tc>
        <w:tc>
          <w:tcPr>
            <w:tcW w:w="851" w:type="dxa"/>
            <w:tcBorders>
              <w:top w:val="single" w:sz="2" w:space="0" w:color="000000"/>
              <w:left w:val="single" w:sz="2" w:space="0" w:color="000000"/>
              <w:bottom w:val="single" w:sz="2" w:space="0" w:color="000000"/>
              <w:right w:val="single" w:sz="2" w:space="0" w:color="000000"/>
            </w:tcBorders>
            <w:vAlign w:val="center"/>
          </w:tcPr>
          <w:p w14:paraId="33C8462F"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&gt;=95%</w:t>
            </w:r>
          </w:p>
        </w:tc>
        <w:tc>
          <w:tcPr>
            <w:tcW w:w="1276" w:type="dxa"/>
            <w:tcBorders>
              <w:top w:val="single" w:sz="2" w:space="0" w:color="000000"/>
              <w:left w:val="single" w:sz="2" w:space="0" w:color="000000"/>
              <w:bottom w:val="single" w:sz="2" w:space="0" w:color="000000"/>
              <w:right w:val="single" w:sz="2" w:space="0" w:color="000000"/>
            </w:tcBorders>
            <w:vAlign w:val="center"/>
          </w:tcPr>
          <w:p w14:paraId="25395444"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23626A5B"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100%</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1196DAA3"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634E4DD2"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满意度赋分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4E0C4A61"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bl>
    <w:p w14:paraId="4E545937" w14:textId="77777777" w:rsidR="007D08F0" w:rsidRDefault="00BF79F1">
      <w:r>
        <w:br w:type="page"/>
      </w:r>
    </w:p>
    <w:p w14:paraId="14EF81F4" w14:textId="77777777" w:rsidR="007D08F0" w:rsidRDefault="007D08F0">
      <w:pPr>
        <w:jc w:val="center"/>
      </w:pPr>
    </w:p>
    <w:p w14:paraId="4359217E" w14:textId="77777777" w:rsidR="007D08F0" w:rsidRDefault="00BF79F1">
      <w:pPr>
        <w:spacing w:line="560" w:lineRule="exact"/>
        <w:ind w:firstLineChars="200" w:firstLine="640"/>
        <w:jc w:val="center"/>
        <w:outlineLvl w:val="4"/>
        <w:rPr>
          <w:rFonts w:ascii="仿宋_GB2312" w:eastAsia="仿宋_GB2312" w:hAnsi="宋体" w:cs="宋体" w:hint="eastAsia"/>
          <w:b/>
          <w:kern w:val="0"/>
          <w:sz w:val="32"/>
          <w:szCs w:val="32"/>
        </w:rPr>
      </w:pPr>
      <w:r>
        <w:rPr>
          <w:rFonts w:ascii="仿宋_GB2312" w:eastAsia="仿宋_GB2312" w:hAnsi="宋体" w:cs="宋体" w:hint="eastAsia"/>
          <w:b/>
          <w:kern w:val="0"/>
          <w:sz w:val="32"/>
          <w:szCs w:val="32"/>
        </w:rPr>
        <w:t>项目支出绩效目标表</w:t>
      </w:r>
    </w:p>
    <w:p w14:paraId="4D66ACEC" w14:textId="1F1AE9CA" w:rsidR="007D08F0" w:rsidRDefault="00BF79F1">
      <w:pPr>
        <w:spacing w:line="560" w:lineRule="exact"/>
        <w:ind w:firstLineChars="200" w:firstLine="440"/>
        <w:jc w:val="center"/>
        <w:rPr>
          <w:rFonts w:asciiTheme="majorEastAsia" w:eastAsiaTheme="majorEastAsia" w:hAnsiTheme="majorEastAsia" w:cs="宋体" w:hint="eastAsia"/>
          <w:kern w:val="0"/>
          <w:sz w:val="22"/>
          <w:szCs w:val="22"/>
        </w:rPr>
      </w:pPr>
      <w:r>
        <w:rPr>
          <w:rFonts w:asciiTheme="majorEastAsia" w:eastAsiaTheme="majorEastAsia" w:hAnsiTheme="majorEastAsia" w:cs="MS Gothic" w:hint="eastAsia"/>
          <w:kern w:val="0"/>
          <w:sz w:val="22"/>
          <w:szCs w:val="22"/>
          <w:cs/>
        </w:rPr>
        <w:t>‎</w:t>
      </w:r>
      <w:r>
        <w:rPr>
          <w:rFonts w:asciiTheme="majorEastAsia" w:eastAsiaTheme="majorEastAsia" w:hAnsiTheme="majorEastAsia" w:cs="MS Gothic" w:hint="eastAsia"/>
          <w:kern w:val="0"/>
          <w:sz w:val="22"/>
          <w:szCs w:val="22"/>
        </w:rPr>
        <w:t>（</w:t>
      </w:r>
      <w:r w:rsidR="00B43E2D">
        <w:rPr>
          <w:rFonts w:asciiTheme="majorEastAsia" w:eastAsiaTheme="majorEastAsia" w:hAnsiTheme="majorEastAsia" w:cs="MS Gothic" w:hint="eastAsia"/>
          <w:kern w:val="0"/>
          <w:sz w:val="22"/>
          <w:szCs w:val="22"/>
        </w:rPr>
        <w:t>2026年</w:t>
      </w:r>
      <w:r>
        <w:rPr>
          <w:rFonts w:asciiTheme="majorEastAsia" w:eastAsiaTheme="majorEastAsia" w:hAnsiTheme="majorEastAsia" w:cs="MS Gothic" w:hint="eastAsia"/>
          <w:kern w:val="0"/>
          <w:sz w:val="22"/>
          <w:szCs w:val="22"/>
        </w:rPr>
        <w:t>）</w:t>
      </w:r>
      <w:r>
        <w:rPr>
          <w:rFonts w:asciiTheme="majorEastAsia" w:eastAsiaTheme="majorEastAsia" w:hAnsiTheme="majorEastAsia" w:cs="MS Gothic" w:hint="eastAsia"/>
          <w:kern w:val="0"/>
          <w:sz w:val="22"/>
          <w:szCs w:val="22"/>
          <w:cs/>
        </w:rPr>
        <w:t>‎</w:t>
      </w:r>
    </w:p>
    <w:tbl>
      <w:tblPr>
        <w:tblW w:w="10062"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131"/>
        <w:gridCol w:w="1134"/>
        <w:gridCol w:w="1701"/>
        <w:gridCol w:w="851"/>
        <w:gridCol w:w="1276"/>
        <w:gridCol w:w="819"/>
        <w:gridCol w:w="851"/>
        <w:gridCol w:w="1023"/>
        <w:gridCol w:w="1276"/>
      </w:tblGrid>
      <w:tr w:rsidR="007D08F0" w14:paraId="1C4F9F1D" w14:textId="77777777">
        <w:trPr>
          <w:trHeight w:val="538"/>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7704C4E1" w14:textId="77777777" w:rsidR="007D08F0" w:rsidRDefault="00BF79F1">
            <w:pPr>
              <w:jc w:val="center"/>
            </w:pPr>
            <w:r>
              <w:t>预算单位</w:t>
            </w:r>
          </w:p>
        </w:tc>
        <w:tc>
          <w:tcPr>
            <w:tcW w:w="7797" w:type="dxa"/>
            <w:gridSpan w:val="7"/>
            <w:tcBorders>
              <w:top w:val="single" w:sz="2" w:space="0" w:color="000000"/>
              <w:left w:val="single" w:sz="2" w:space="0" w:color="000000"/>
              <w:bottom w:val="single" w:sz="2" w:space="0" w:color="000000"/>
              <w:right w:val="single" w:sz="2" w:space="0" w:color="000000"/>
            </w:tcBorders>
            <w:vAlign w:val="center"/>
          </w:tcPr>
          <w:p w14:paraId="0D01E234" w14:textId="77777777" w:rsidR="007D08F0" w:rsidRDefault="00BF79F1">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hint="eastAsia"/>
                <w:sz w:val="18"/>
                <w:szCs w:val="18"/>
              </w:rPr>
              <w:t>新疆维吾尔自治区喀什地区</w:t>
            </w:r>
            <w:r>
              <w:rPr>
                <w:rFonts w:asciiTheme="majorEastAsia" w:eastAsiaTheme="majorEastAsia" w:hAnsiTheme="majorEastAsia"/>
                <w:sz w:val="18"/>
                <w:szCs w:val="18"/>
              </w:rPr>
              <w:t>疏勒县民政局</w:t>
            </w:r>
            <w:r>
              <w:rPr>
                <w:rFonts w:asciiTheme="majorEastAsia" w:eastAsiaTheme="majorEastAsia" w:hAnsiTheme="majorEastAsia"/>
                <w:sz w:val="18"/>
                <w:szCs w:val="18"/>
                <w:cs/>
              </w:rPr>
              <w:t>‎</w:t>
            </w:r>
          </w:p>
        </w:tc>
      </w:tr>
      <w:tr w:rsidR="007D08F0" w14:paraId="68C8919B" w14:textId="77777777">
        <w:trPr>
          <w:trHeight w:val="515"/>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3597D42F" w14:textId="77777777" w:rsidR="007D08F0" w:rsidRDefault="00BF79F1">
            <w:pPr>
              <w:jc w:val="center"/>
            </w:pPr>
            <w:r>
              <w:t>项目名称</w:t>
            </w:r>
          </w:p>
        </w:tc>
        <w:tc>
          <w:tcPr>
            <w:tcW w:w="3828" w:type="dxa"/>
            <w:gridSpan w:val="3"/>
            <w:tcBorders>
              <w:top w:val="single" w:sz="2" w:space="0" w:color="000000"/>
              <w:left w:val="single" w:sz="2" w:space="0" w:color="000000"/>
              <w:bottom w:val="single" w:sz="2" w:space="0" w:color="000000"/>
              <w:right w:val="single" w:sz="2" w:space="0" w:color="000000"/>
            </w:tcBorders>
            <w:vAlign w:val="center"/>
          </w:tcPr>
          <w:p w14:paraId="1CB3CED7" w14:textId="7E29E492" w:rsidR="007D08F0" w:rsidRDefault="00BF79F1">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sidR="00B43E2D">
              <w:rPr>
                <w:rFonts w:asciiTheme="majorEastAsia" w:eastAsiaTheme="majorEastAsia" w:hAnsiTheme="majorEastAsia"/>
                <w:sz w:val="18"/>
                <w:szCs w:val="18"/>
              </w:rPr>
              <w:t>2026年</w:t>
            </w:r>
            <w:r>
              <w:rPr>
                <w:rFonts w:asciiTheme="majorEastAsia" w:eastAsiaTheme="majorEastAsia" w:hAnsiTheme="majorEastAsia"/>
                <w:sz w:val="18"/>
                <w:szCs w:val="18"/>
              </w:rPr>
              <w:t>自治区农村幸福大院运转补助项目</w:t>
            </w:r>
            <w:r>
              <w:rPr>
                <w:rFonts w:asciiTheme="majorEastAsia" w:eastAsiaTheme="majorEastAsia" w:hAnsiTheme="majorEastAsia"/>
                <w:sz w:val="18"/>
                <w:szCs w:val="18"/>
                <w:cs/>
              </w:rPr>
              <w:t>‎</w:t>
            </w:r>
          </w:p>
        </w:tc>
        <w:tc>
          <w:tcPr>
            <w:tcW w:w="1670" w:type="dxa"/>
            <w:gridSpan w:val="2"/>
            <w:tcBorders>
              <w:top w:val="single" w:sz="2" w:space="0" w:color="000000"/>
              <w:left w:val="single" w:sz="2" w:space="0" w:color="000000"/>
              <w:bottom w:val="single" w:sz="2" w:space="0" w:color="000000"/>
              <w:right w:val="single" w:sz="2" w:space="0" w:color="000000"/>
            </w:tcBorders>
            <w:vAlign w:val="center"/>
          </w:tcPr>
          <w:p w14:paraId="3912D7B0" w14:textId="77777777" w:rsidR="007D08F0" w:rsidRDefault="00BF79F1">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项目负责人</w:t>
            </w:r>
          </w:p>
        </w:tc>
        <w:tc>
          <w:tcPr>
            <w:tcW w:w="2299" w:type="dxa"/>
            <w:gridSpan w:val="2"/>
            <w:tcBorders>
              <w:top w:val="single" w:sz="2" w:space="0" w:color="000000"/>
              <w:left w:val="single" w:sz="2" w:space="0" w:color="000000"/>
              <w:bottom w:val="single" w:sz="2" w:space="0" w:color="000000"/>
              <w:right w:val="single" w:sz="2" w:space="0" w:color="000000"/>
            </w:tcBorders>
            <w:vAlign w:val="center"/>
          </w:tcPr>
          <w:p w14:paraId="22E93CA7" w14:textId="77777777" w:rsidR="007D08F0" w:rsidRDefault="00BF79F1">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sz w:val="18"/>
                <w:szCs w:val="18"/>
              </w:rPr>
              <w:t>于庆早</w:t>
            </w:r>
            <w:r>
              <w:rPr>
                <w:rFonts w:asciiTheme="majorEastAsia" w:eastAsiaTheme="majorEastAsia" w:hAnsiTheme="majorEastAsia"/>
                <w:sz w:val="18"/>
                <w:szCs w:val="18"/>
                <w:cs/>
              </w:rPr>
              <w:t>‎</w:t>
            </w:r>
            <w:r>
              <w:rPr>
                <w:rFonts w:asciiTheme="majorEastAsia" w:eastAsiaTheme="majorEastAsia" w:hAnsiTheme="majorEastAsia"/>
                <w:sz w:val="18"/>
                <w:szCs w:val="18"/>
              </w:rPr>
              <w:t xml:space="preserve"> </w:t>
            </w:r>
            <w:r>
              <w:rPr>
                <w:rFonts w:asciiTheme="majorEastAsia" w:eastAsiaTheme="majorEastAsia" w:hAnsiTheme="majorEastAsia"/>
                <w:sz w:val="18"/>
                <w:szCs w:val="18"/>
                <w:cs/>
              </w:rPr>
              <w:t>‎</w:t>
            </w:r>
          </w:p>
        </w:tc>
      </w:tr>
      <w:tr w:rsidR="007D08F0" w14:paraId="43853693" w14:textId="77777777">
        <w:trPr>
          <w:trHeight w:val="736"/>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7186D753" w14:textId="77777777" w:rsidR="007D08F0" w:rsidRDefault="00BF79F1">
            <w:pPr>
              <w:jc w:val="center"/>
            </w:pPr>
            <w:r>
              <w:t>项目资金（万元）</w:t>
            </w:r>
          </w:p>
        </w:tc>
        <w:tc>
          <w:tcPr>
            <w:tcW w:w="1701" w:type="dxa"/>
            <w:tcBorders>
              <w:top w:val="single" w:sz="2" w:space="0" w:color="000000"/>
              <w:left w:val="single" w:sz="2" w:space="0" w:color="000000"/>
              <w:bottom w:val="single" w:sz="2" w:space="0" w:color="000000"/>
              <w:right w:val="single" w:sz="2" w:space="0" w:color="000000"/>
            </w:tcBorders>
            <w:vAlign w:val="center"/>
          </w:tcPr>
          <w:p w14:paraId="5CFF7A32" w14:textId="77777777" w:rsidR="007D08F0" w:rsidRDefault="00BF79F1">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年度预算总额：</w:t>
            </w:r>
          </w:p>
        </w:tc>
        <w:tc>
          <w:tcPr>
            <w:tcW w:w="851" w:type="dxa"/>
            <w:tcBorders>
              <w:top w:val="single" w:sz="2" w:space="0" w:color="000000"/>
              <w:left w:val="single" w:sz="2" w:space="0" w:color="000000"/>
              <w:bottom w:val="single" w:sz="2" w:space="0" w:color="000000"/>
              <w:right w:val="single" w:sz="2" w:space="0" w:color="000000"/>
            </w:tcBorders>
            <w:vAlign w:val="center"/>
          </w:tcPr>
          <w:p w14:paraId="4FFFB17F" w14:textId="77777777" w:rsidR="007D08F0" w:rsidRDefault="00BF79F1">
            <w:pPr>
              <w:jc w:val="center"/>
              <w:rPr>
                <w:rFonts w:asciiTheme="majorEastAsia" w:eastAsiaTheme="majorEastAsia" w:hAnsiTheme="majorEastAsia" w:hint="eastAsia"/>
                <w:sz w:val="18"/>
                <w:szCs w:val="18"/>
              </w:rPr>
            </w:pPr>
            <w:r>
              <w:rPr>
                <w:rFonts w:asciiTheme="majorEastAsia" w:eastAsiaTheme="majorEastAsia" w:hAnsiTheme="majorEastAsia"/>
                <w:sz w:val="18"/>
                <w:szCs w:val="18"/>
              </w:rPr>
              <w:t>30.00</w:t>
            </w:r>
          </w:p>
        </w:tc>
        <w:tc>
          <w:tcPr>
            <w:tcW w:w="1276" w:type="dxa"/>
            <w:tcBorders>
              <w:top w:val="single" w:sz="2" w:space="0" w:color="000000"/>
              <w:left w:val="single" w:sz="2" w:space="0" w:color="000000"/>
              <w:bottom w:val="single" w:sz="2" w:space="0" w:color="000000"/>
              <w:right w:val="single" w:sz="2" w:space="0" w:color="000000"/>
            </w:tcBorders>
            <w:vAlign w:val="center"/>
          </w:tcPr>
          <w:p w14:paraId="1F492D1B" w14:textId="77777777" w:rsidR="007D08F0" w:rsidRDefault="00BF79F1">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其中：财政拨款</w:t>
            </w:r>
          </w:p>
        </w:tc>
        <w:tc>
          <w:tcPr>
            <w:tcW w:w="819" w:type="dxa"/>
            <w:tcBorders>
              <w:top w:val="single" w:sz="2" w:space="0" w:color="000000"/>
              <w:left w:val="single" w:sz="2" w:space="0" w:color="000000"/>
              <w:bottom w:val="single" w:sz="2" w:space="0" w:color="000000"/>
              <w:right w:val="single" w:sz="2" w:space="0" w:color="000000"/>
            </w:tcBorders>
            <w:vAlign w:val="center"/>
          </w:tcPr>
          <w:p w14:paraId="555421B9" w14:textId="77777777" w:rsidR="007D08F0" w:rsidRDefault="00BF79F1">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sz w:val="18"/>
                <w:szCs w:val="18"/>
              </w:rPr>
              <w:t>30.00</w:t>
            </w:r>
            <w:r>
              <w:rPr>
                <w:rFonts w:asciiTheme="majorEastAsia" w:eastAsiaTheme="majorEastAsia" w:hAnsiTheme="majorEastAsia"/>
                <w:sz w:val="18"/>
                <w:szCs w:val="18"/>
                <w:cs/>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179EA9E6" w14:textId="77777777" w:rsidR="007D08F0" w:rsidRDefault="00BF79F1">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其他资金</w:t>
            </w:r>
          </w:p>
        </w:tc>
        <w:tc>
          <w:tcPr>
            <w:tcW w:w="2299" w:type="dxa"/>
            <w:gridSpan w:val="2"/>
            <w:tcBorders>
              <w:top w:val="single" w:sz="2" w:space="0" w:color="000000"/>
              <w:left w:val="single" w:sz="2" w:space="0" w:color="000000"/>
              <w:bottom w:val="single" w:sz="2" w:space="0" w:color="000000"/>
              <w:right w:val="single" w:sz="2" w:space="0" w:color="000000"/>
            </w:tcBorders>
            <w:vAlign w:val="center"/>
          </w:tcPr>
          <w:p w14:paraId="3CE8A16A" w14:textId="77777777" w:rsidR="007D08F0" w:rsidRDefault="00BF79F1">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sz w:val="18"/>
                <w:szCs w:val="18"/>
              </w:rPr>
              <w:t>0.00</w:t>
            </w:r>
            <w:r>
              <w:rPr>
                <w:rFonts w:asciiTheme="majorEastAsia" w:eastAsiaTheme="majorEastAsia" w:hAnsiTheme="majorEastAsia"/>
                <w:sz w:val="18"/>
                <w:szCs w:val="18"/>
                <w:cs/>
              </w:rPr>
              <w:t>‎</w:t>
            </w:r>
          </w:p>
        </w:tc>
      </w:tr>
      <w:tr w:rsidR="007D08F0" w14:paraId="32E84AD6" w14:textId="77777777">
        <w:trPr>
          <w:trHeight w:val="413"/>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688B81C9" w14:textId="77777777" w:rsidR="007D08F0" w:rsidRDefault="00BF79F1">
            <w:pPr>
              <w:jc w:val="center"/>
            </w:pPr>
            <w:r>
              <w:t>项目总体目标</w:t>
            </w:r>
          </w:p>
        </w:tc>
        <w:tc>
          <w:tcPr>
            <w:tcW w:w="7797" w:type="dxa"/>
            <w:gridSpan w:val="7"/>
            <w:tcBorders>
              <w:top w:val="single" w:sz="2" w:space="0" w:color="000000"/>
              <w:left w:val="single" w:sz="2" w:space="0" w:color="000000"/>
              <w:bottom w:val="single" w:sz="2" w:space="0" w:color="000000"/>
              <w:right w:val="single" w:sz="2" w:space="0" w:color="000000"/>
            </w:tcBorders>
            <w:vAlign w:val="center"/>
          </w:tcPr>
          <w:p w14:paraId="4AFEFACC" w14:textId="77777777" w:rsidR="007D08F0" w:rsidRDefault="00BF79F1">
            <w:pPr>
              <w:jc w:val="left"/>
              <w:rPr>
                <w:rFonts w:asciiTheme="majorEastAsia" w:eastAsiaTheme="majorEastAsia" w:hAnsiTheme="majorEastAsia" w:hint="eastAsia"/>
                <w:sz w:val="18"/>
                <w:szCs w:val="18"/>
              </w:rPr>
            </w:pPr>
            <w:r>
              <w:rPr>
                <w:rFonts w:asciiTheme="majorEastAsia" w:eastAsiaTheme="majorEastAsia" w:hAnsiTheme="majorEastAsia"/>
                <w:sz w:val="18"/>
                <w:szCs w:val="18"/>
              </w:rPr>
              <w:t>项目总投资30万元，补助农村幸福大院数量6个，农村幸福大院运转经费补助标准5万元/院/年，本项目主要实施内容为提升老年人服务保障能力和水平，改善老年人生活质量。加快推进了养老领域持续健康发展。</w:t>
            </w:r>
          </w:p>
        </w:tc>
      </w:tr>
      <w:tr w:rsidR="007D08F0" w14:paraId="537ECC9D" w14:textId="77777777">
        <w:trPr>
          <w:trHeight w:val="896"/>
          <w:jc w:val="center"/>
        </w:trPr>
        <w:tc>
          <w:tcPr>
            <w:tcW w:w="1131" w:type="dxa"/>
            <w:tcBorders>
              <w:top w:val="single" w:sz="2" w:space="0" w:color="000000"/>
              <w:left w:val="single" w:sz="2" w:space="0" w:color="000000"/>
              <w:bottom w:val="single" w:sz="2" w:space="0" w:color="000000"/>
              <w:right w:val="single" w:sz="2" w:space="0" w:color="000000"/>
            </w:tcBorders>
            <w:vAlign w:val="center"/>
          </w:tcPr>
          <w:p w14:paraId="148BCEB5" w14:textId="77777777" w:rsidR="007D08F0" w:rsidRDefault="00BF79F1">
            <w:pPr>
              <w:jc w:val="center"/>
            </w:pPr>
            <w:r>
              <w:t>一级指标</w:t>
            </w:r>
          </w:p>
        </w:tc>
        <w:tc>
          <w:tcPr>
            <w:tcW w:w="1134" w:type="dxa"/>
            <w:tcBorders>
              <w:top w:val="single" w:sz="2" w:space="0" w:color="000000"/>
              <w:left w:val="single" w:sz="2" w:space="0" w:color="000000"/>
              <w:bottom w:val="single" w:sz="2" w:space="0" w:color="000000"/>
              <w:right w:val="single" w:sz="2" w:space="0" w:color="000000"/>
            </w:tcBorders>
            <w:vAlign w:val="center"/>
          </w:tcPr>
          <w:p w14:paraId="5285BCDC" w14:textId="77777777" w:rsidR="007D08F0" w:rsidRDefault="00BF79F1">
            <w:pPr>
              <w:jc w:val="center"/>
            </w:pPr>
            <w:r>
              <w:t>二级指标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6FAB2C38" w14:textId="77777777" w:rsidR="007D08F0" w:rsidRDefault="00BF79F1">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三级指标</w:t>
            </w:r>
          </w:p>
        </w:tc>
        <w:tc>
          <w:tcPr>
            <w:tcW w:w="851" w:type="dxa"/>
            <w:tcBorders>
              <w:top w:val="single" w:sz="2" w:space="0" w:color="000000"/>
              <w:left w:val="single" w:sz="2" w:space="0" w:color="000000"/>
              <w:bottom w:val="single" w:sz="2" w:space="0" w:color="000000"/>
              <w:right w:val="single" w:sz="2" w:space="0" w:color="000000"/>
            </w:tcBorders>
            <w:vAlign w:val="center"/>
          </w:tcPr>
          <w:p w14:paraId="14CC5A8E" w14:textId="77777777" w:rsidR="007D08F0" w:rsidRDefault="00BF79F1">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指标值</w:t>
            </w:r>
          </w:p>
        </w:tc>
        <w:tc>
          <w:tcPr>
            <w:tcW w:w="1276" w:type="dxa"/>
            <w:tcBorders>
              <w:top w:val="single" w:sz="2" w:space="0" w:color="000000"/>
              <w:left w:val="single" w:sz="2" w:space="0" w:color="000000"/>
              <w:bottom w:val="single" w:sz="2" w:space="0" w:color="000000"/>
              <w:right w:val="single" w:sz="2" w:space="0" w:color="000000"/>
            </w:tcBorders>
            <w:vAlign w:val="center"/>
          </w:tcPr>
          <w:p w14:paraId="7EBAB6F3" w14:textId="77777777" w:rsidR="007D08F0" w:rsidRDefault="00BF79F1">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指标值设置依据</w:t>
            </w:r>
          </w:p>
        </w:tc>
        <w:tc>
          <w:tcPr>
            <w:tcW w:w="819" w:type="dxa"/>
            <w:tcBorders>
              <w:top w:val="single" w:sz="2" w:space="0" w:color="000000"/>
              <w:left w:val="single" w:sz="2" w:space="0" w:color="000000"/>
              <w:bottom w:val="single" w:sz="2" w:space="0" w:color="000000"/>
              <w:right w:val="single" w:sz="2" w:space="0" w:color="000000"/>
            </w:tcBorders>
            <w:vAlign w:val="center"/>
          </w:tcPr>
          <w:p w14:paraId="5C097F69" w14:textId="77777777" w:rsidR="007D08F0" w:rsidRDefault="00BF79F1">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上年完成值</w:t>
            </w:r>
          </w:p>
        </w:tc>
        <w:tc>
          <w:tcPr>
            <w:tcW w:w="851" w:type="dxa"/>
            <w:tcBorders>
              <w:top w:val="single" w:sz="2" w:space="0" w:color="000000"/>
              <w:left w:val="single" w:sz="2" w:space="0" w:color="000000"/>
              <w:bottom w:val="single" w:sz="2" w:space="0" w:color="000000"/>
              <w:right w:val="single" w:sz="2" w:space="0" w:color="000000"/>
            </w:tcBorders>
            <w:vAlign w:val="center"/>
          </w:tcPr>
          <w:p w14:paraId="7369D827" w14:textId="77777777" w:rsidR="007D08F0" w:rsidRDefault="00BF79F1">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指标分值权重</w:t>
            </w:r>
          </w:p>
        </w:tc>
        <w:tc>
          <w:tcPr>
            <w:tcW w:w="1023" w:type="dxa"/>
            <w:tcBorders>
              <w:top w:val="single" w:sz="2" w:space="0" w:color="000000"/>
              <w:left w:val="single" w:sz="2" w:space="0" w:color="000000"/>
              <w:bottom w:val="single" w:sz="2" w:space="0" w:color="000000"/>
              <w:right w:val="single" w:sz="2" w:space="0" w:color="000000"/>
            </w:tcBorders>
            <w:vAlign w:val="center"/>
          </w:tcPr>
          <w:p w14:paraId="3E96376B" w14:textId="77777777" w:rsidR="007D08F0" w:rsidRDefault="00BF79F1">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指标赋分规则</w:t>
            </w:r>
          </w:p>
        </w:tc>
        <w:tc>
          <w:tcPr>
            <w:tcW w:w="1276" w:type="dxa"/>
            <w:tcBorders>
              <w:top w:val="single" w:sz="2" w:space="0" w:color="000000"/>
              <w:left w:val="single" w:sz="2" w:space="0" w:color="000000"/>
              <w:bottom w:val="single" w:sz="2" w:space="0" w:color="000000"/>
              <w:right w:val="single" w:sz="2" w:space="0" w:color="000000"/>
            </w:tcBorders>
            <w:vAlign w:val="center"/>
          </w:tcPr>
          <w:p w14:paraId="23D8E967" w14:textId="77777777" w:rsidR="007D08F0" w:rsidRDefault="00BF79F1">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佐证资料</w:t>
            </w:r>
          </w:p>
        </w:tc>
      </w:tr>
      <w:tr w:rsidR="007D08F0" w14:paraId="6A45D7E9" w14:textId="77777777">
        <w:trPr>
          <w:trHeight w:val="859"/>
          <w:jc w:val="center"/>
        </w:trPr>
        <w:tc>
          <w:tcPr>
            <w:tcW w:w="1131" w:type="dxa"/>
            <w:vMerge w:val="restart"/>
            <w:tcBorders>
              <w:left w:val="single" w:sz="2" w:space="0" w:color="000000"/>
              <w:right w:val="single" w:sz="2" w:space="0" w:color="000000"/>
            </w:tcBorders>
            <w:vAlign w:val="center"/>
          </w:tcPr>
          <w:p w14:paraId="427C85B7" w14:textId="77777777" w:rsidR="007D08F0" w:rsidRDefault="00BF79F1">
            <w:pPr>
              <w:jc w:val="center"/>
            </w:pPr>
            <w:r>
              <w:t>产出指标</w:t>
            </w:r>
          </w:p>
        </w:tc>
        <w:tc>
          <w:tcPr>
            <w:tcW w:w="1134" w:type="dxa"/>
            <w:tcBorders>
              <w:left w:val="single" w:sz="2" w:space="0" w:color="000000"/>
              <w:bottom w:val="single" w:sz="2" w:space="0" w:color="000000"/>
              <w:right w:val="single" w:sz="2" w:space="0" w:color="000000"/>
            </w:tcBorders>
            <w:vAlign w:val="center"/>
          </w:tcPr>
          <w:p w14:paraId="3E229FC9" w14:textId="77777777" w:rsidR="007D08F0" w:rsidRDefault="00BF79F1">
            <w:pPr>
              <w:jc w:val="center"/>
            </w:pPr>
            <w:r>
              <w:t>数量指标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5158C7D9"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补助农村幸福大院数量</w:t>
            </w:r>
          </w:p>
        </w:tc>
        <w:tc>
          <w:tcPr>
            <w:tcW w:w="851" w:type="dxa"/>
            <w:tcBorders>
              <w:top w:val="single" w:sz="2" w:space="0" w:color="000000"/>
              <w:left w:val="single" w:sz="2" w:space="0" w:color="000000"/>
              <w:bottom w:val="single" w:sz="2" w:space="0" w:color="000000"/>
              <w:right w:val="single" w:sz="2" w:space="0" w:color="000000"/>
            </w:tcBorders>
            <w:vAlign w:val="center"/>
          </w:tcPr>
          <w:p w14:paraId="55F7A3E7"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&gt;=6个</w:t>
            </w:r>
          </w:p>
        </w:tc>
        <w:tc>
          <w:tcPr>
            <w:tcW w:w="1276" w:type="dxa"/>
            <w:tcBorders>
              <w:top w:val="single" w:sz="2" w:space="0" w:color="000000"/>
              <w:left w:val="single" w:sz="2" w:space="0" w:color="000000"/>
              <w:bottom w:val="single" w:sz="2" w:space="0" w:color="000000"/>
              <w:right w:val="single" w:sz="2" w:space="0" w:color="000000"/>
            </w:tcBorders>
            <w:vAlign w:val="center"/>
          </w:tcPr>
          <w:p w14:paraId="1857A71E"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75B2E756"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7个</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6B61CC58"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13</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21E940C9"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0C671964"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7D08F0" w14:paraId="509AF60C" w14:textId="77777777">
        <w:trPr>
          <w:trHeight w:val="859"/>
          <w:jc w:val="center"/>
        </w:trPr>
        <w:tc>
          <w:tcPr>
            <w:tcW w:w="1131" w:type="dxa"/>
            <w:vMerge/>
            <w:tcBorders>
              <w:left w:val="single" w:sz="2" w:space="0" w:color="000000"/>
              <w:right w:val="single" w:sz="2" w:space="0" w:color="000000"/>
            </w:tcBorders>
            <w:vAlign w:val="center"/>
          </w:tcPr>
          <w:p w14:paraId="1478E388" w14:textId="77777777" w:rsidR="007D08F0" w:rsidRDefault="007D08F0"/>
        </w:tc>
        <w:tc>
          <w:tcPr>
            <w:tcW w:w="1134" w:type="dxa"/>
            <w:tcBorders>
              <w:left w:val="single" w:sz="2" w:space="0" w:color="000000"/>
              <w:bottom w:val="single" w:sz="2" w:space="0" w:color="000000"/>
              <w:right w:val="single" w:sz="2" w:space="0" w:color="000000"/>
            </w:tcBorders>
            <w:vAlign w:val="center"/>
          </w:tcPr>
          <w:p w14:paraId="7CBDA2BB" w14:textId="77777777" w:rsidR="007D08F0" w:rsidRDefault="00BF79F1">
            <w:pPr>
              <w:jc w:val="center"/>
            </w:pPr>
            <w:r>
              <w:t>质量指标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1218E755"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补助资金覆盖率</w:t>
            </w:r>
          </w:p>
        </w:tc>
        <w:tc>
          <w:tcPr>
            <w:tcW w:w="851" w:type="dxa"/>
            <w:tcBorders>
              <w:top w:val="single" w:sz="2" w:space="0" w:color="000000"/>
              <w:left w:val="single" w:sz="2" w:space="0" w:color="000000"/>
              <w:bottom w:val="single" w:sz="2" w:space="0" w:color="000000"/>
              <w:right w:val="single" w:sz="2" w:space="0" w:color="000000"/>
            </w:tcBorders>
            <w:vAlign w:val="center"/>
          </w:tcPr>
          <w:p w14:paraId="606F640B"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=100%</w:t>
            </w:r>
          </w:p>
        </w:tc>
        <w:tc>
          <w:tcPr>
            <w:tcW w:w="1276" w:type="dxa"/>
            <w:tcBorders>
              <w:top w:val="single" w:sz="2" w:space="0" w:color="000000"/>
              <w:left w:val="single" w:sz="2" w:space="0" w:color="000000"/>
              <w:bottom w:val="single" w:sz="2" w:space="0" w:color="000000"/>
              <w:right w:val="single" w:sz="2" w:space="0" w:color="000000"/>
            </w:tcBorders>
            <w:vAlign w:val="center"/>
          </w:tcPr>
          <w:p w14:paraId="2C5DF4BB"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2B8271A4"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100%</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464E73E6"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13</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4AC117CB"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6CBAAD65"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7D08F0" w14:paraId="7E7DA8C1" w14:textId="77777777">
        <w:trPr>
          <w:trHeight w:val="859"/>
          <w:jc w:val="center"/>
        </w:trPr>
        <w:tc>
          <w:tcPr>
            <w:tcW w:w="1131" w:type="dxa"/>
            <w:vMerge/>
            <w:tcBorders>
              <w:left w:val="single" w:sz="2" w:space="0" w:color="000000"/>
              <w:right w:val="single" w:sz="2" w:space="0" w:color="000000"/>
            </w:tcBorders>
            <w:vAlign w:val="center"/>
          </w:tcPr>
          <w:p w14:paraId="63DE1C06" w14:textId="77777777" w:rsidR="007D08F0" w:rsidRDefault="007D08F0"/>
        </w:tc>
        <w:tc>
          <w:tcPr>
            <w:tcW w:w="1134" w:type="dxa"/>
            <w:tcBorders>
              <w:left w:val="single" w:sz="2" w:space="0" w:color="000000"/>
              <w:bottom w:val="single" w:sz="2" w:space="0" w:color="000000"/>
              <w:right w:val="single" w:sz="2" w:space="0" w:color="000000"/>
            </w:tcBorders>
            <w:vAlign w:val="center"/>
          </w:tcPr>
          <w:p w14:paraId="5AE60112" w14:textId="77777777" w:rsidR="007D08F0" w:rsidRDefault="00BF79F1">
            <w:pPr>
              <w:jc w:val="center"/>
            </w:pPr>
            <w:r>
              <w:t>时效指标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44C40926"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项目完成时间1</w:t>
            </w:r>
          </w:p>
        </w:tc>
        <w:tc>
          <w:tcPr>
            <w:tcW w:w="851" w:type="dxa"/>
            <w:tcBorders>
              <w:top w:val="single" w:sz="2" w:space="0" w:color="000000"/>
              <w:left w:val="single" w:sz="2" w:space="0" w:color="000000"/>
              <w:bottom w:val="single" w:sz="2" w:space="0" w:color="000000"/>
              <w:right w:val="single" w:sz="2" w:space="0" w:color="000000"/>
            </w:tcBorders>
            <w:vAlign w:val="center"/>
          </w:tcPr>
          <w:p w14:paraId="2F9FC914" w14:textId="3E2EA860"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w:t>
            </w:r>
            <w:r w:rsidR="00B43E2D">
              <w:rPr>
                <w:rFonts w:asciiTheme="majorEastAsia" w:eastAsiaTheme="majorEastAsia" w:hAnsiTheme="majorEastAsia" w:cs="宋体" w:hint="eastAsia"/>
                <w:color w:val="000000"/>
                <w:kern w:val="0"/>
                <w:sz w:val="20"/>
                <w:szCs w:val="20"/>
                <w:lang w:bidi="ar"/>
              </w:rPr>
              <w:t>2026年</w:t>
            </w:r>
            <w:r>
              <w:rPr>
                <w:rFonts w:asciiTheme="majorEastAsia" w:eastAsiaTheme="majorEastAsia" w:hAnsiTheme="majorEastAsia" w:cs="宋体" w:hint="eastAsia"/>
                <w:color w:val="000000"/>
                <w:kern w:val="0"/>
                <w:sz w:val="20"/>
                <w:szCs w:val="20"/>
                <w:lang w:bidi="ar"/>
              </w:rPr>
              <w:t>12月30日</w:t>
            </w:r>
          </w:p>
        </w:tc>
        <w:tc>
          <w:tcPr>
            <w:tcW w:w="1276" w:type="dxa"/>
            <w:tcBorders>
              <w:top w:val="single" w:sz="2" w:space="0" w:color="000000"/>
              <w:left w:val="single" w:sz="2" w:space="0" w:color="000000"/>
              <w:bottom w:val="single" w:sz="2" w:space="0" w:color="000000"/>
              <w:right w:val="single" w:sz="2" w:space="0" w:color="000000"/>
            </w:tcBorders>
            <w:vAlign w:val="center"/>
          </w:tcPr>
          <w:p w14:paraId="1FF1C8AD"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19AC6878"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06309259"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106B1024"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7656E434"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7D08F0" w14:paraId="653FAD4F" w14:textId="77777777">
        <w:trPr>
          <w:trHeight w:val="859"/>
          <w:jc w:val="center"/>
        </w:trPr>
        <w:tc>
          <w:tcPr>
            <w:tcW w:w="1131" w:type="dxa"/>
            <w:tcBorders>
              <w:left w:val="single" w:sz="2" w:space="0" w:color="000000"/>
              <w:right w:val="single" w:sz="2" w:space="0" w:color="000000"/>
            </w:tcBorders>
            <w:vAlign w:val="center"/>
          </w:tcPr>
          <w:p w14:paraId="35BFFCB5" w14:textId="77777777" w:rsidR="007D08F0" w:rsidRDefault="00BF79F1">
            <w:pPr>
              <w:jc w:val="center"/>
            </w:pPr>
            <w:r>
              <w:t>成本指标</w:t>
            </w:r>
          </w:p>
        </w:tc>
        <w:tc>
          <w:tcPr>
            <w:tcW w:w="1134" w:type="dxa"/>
            <w:tcBorders>
              <w:left w:val="single" w:sz="2" w:space="0" w:color="000000"/>
              <w:bottom w:val="single" w:sz="2" w:space="0" w:color="000000"/>
              <w:right w:val="single" w:sz="2" w:space="0" w:color="000000"/>
            </w:tcBorders>
            <w:vAlign w:val="center"/>
          </w:tcPr>
          <w:p w14:paraId="214E8AB1" w14:textId="77777777" w:rsidR="007D08F0" w:rsidRDefault="00BF79F1">
            <w:pPr>
              <w:jc w:val="center"/>
            </w:pPr>
            <w:r>
              <w:t>经济成本指标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5D2B6118"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农村幸福大院运转经费补助标准</w:t>
            </w:r>
          </w:p>
        </w:tc>
        <w:tc>
          <w:tcPr>
            <w:tcW w:w="851" w:type="dxa"/>
            <w:tcBorders>
              <w:top w:val="single" w:sz="2" w:space="0" w:color="000000"/>
              <w:left w:val="single" w:sz="2" w:space="0" w:color="000000"/>
              <w:bottom w:val="single" w:sz="2" w:space="0" w:color="000000"/>
              <w:right w:val="single" w:sz="2" w:space="0" w:color="000000"/>
            </w:tcBorders>
            <w:vAlign w:val="center"/>
          </w:tcPr>
          <w:p w14:paraId="6438C9C8"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&lt;=5万元/院/年</w:t>
            </w:r>
          </w:p>
        </w:tc>
        <w:tc>
          <w:tcPr>
            <w:tcW w:w="1276" w:type="dxa"/>
            <w:tcBorders>
              <w:top w:val="single" w:sz="2" w:space="0" w:color="000000"/>
              <w:left w:val="single" w:sz="2" w:space="0" w:color="000000"/>
              <w:bottom w:val="single" w:sz="2" w:space="0" w:color="000000"/>
              <w:right w:val="single" w:sz="2" w:space="0" w:color="000000"/>
            </w:tcBorders>
            <w:vAlign w:val="center"/>
          </w:tcPr>
          <w:p w14:paraId="71A1E55B"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6AE8BCE2"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4.74万元/院/年</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7DA3086F"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20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72877E89"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530E437B"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工作资料,原始凭证</w:t>
            </w:r>
            <w:r>
              <w:rPr>
                <w:rFonts w:ascii="MS Gothic" w:eastAsia="MS Gothic" w:hAnsi="MS Gothic" w:cs="MS Gothic" w:hint="eastAsia"/>
                <w:color w:val="000000"/>
                <w:kern w:val="0"/>
                <w:sz w:val="20"/>
                <w:szCs w:val="20"/>
                <w:cs/>
                <w:lang w:bidi="ar"/>
              </w:rPr>
              <w:t>‎</w:t>
            </w:r>
          </w:p>
        </w:tc>
      </w:tr>
      <w:tr w:rsidR="007D08F0" w14:paraId="76A2C3DF" w14:textId="77777777">
        <w:trPr>
          <w:trHeight w:val="859"/>
          <w:jc w:val="center"/>
        </w:trPr>
        <w:tc>
          <w:tcPr>
            <w:tcW w:w="1131" w:type="dxa"/>
            <w:vMerge w:val="restart"/>
            <w:tcBorders>
              <w:left w:val="single" w:sz="2" w:space="0" w:color="000000"/>
              <w:right w:val="single" w:sz="2" w:space="0" w:color="000000"/>
            </w:tcBorders>
            <w:vAlign w:val="center"/>
          </w:tcPr>
          <w:p w14:paraId="56E8918E" w14:textId="77777777" w:rsidR="007D08F0" w:rsidRDefault="00BF79F1">
            <w:pPr>
              <w:jc w:val="center"/>
            </w:pPr>
            <w:r>
              <w:t>效益指标</w:t>
            </w:r>
          </w:p>
        </w:tc>
        <w:tc>
          <w:tcPr>
            <w:tcW w:w="1134" w:type="dxa"/>
            <w:tcBorders>
              <w:left w:val="single" w:sz="2" w:space="0" w:color="000000"/>
              <w:bottom w:val="single" w:sz="2" w:space="0" w:color="000000"/>
              <w:right w:val="single" w:sz="2" w:space="0" w:color="000000"/>
            </w:tcBorders>
            <w:vAlign w:val="center"/>
          </w:tcPr>
          <w:p w14:paraId="3324D6F8" w14:textId="77777777" w:rsidR="007D08F0" w:rsidRDefault="00BF79F1">
            <w:pPr>
              <w:jc w:val="center"/>
            </w:pPr>
            <w:r>
              <w:t>经济效益指标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2757AE87"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提高农村困难老年人生活质量</w:t>
            </w:r>
          </w:p>
        </w:tc>
        <w:tc>
          <w:tcPr>
            <w:tcW w:w="851" w:type="dxa"/>
            <w:tcBorders>
              <w:top w:val="single" w:sz="2" w:space="0" w:color="000000"/>
              <w:left w:val="single" w:sz="2" w:space="0" w:color="000000"/>
              <w:bottom w:val="single" w:sz="2" w:space="0" w:color="000000"/>
              <w:right w:val="single" w:sz="2" w:space="0" w:color="000000"/>
            </w:tcBorders>
            <w:vAlign w:val="center"/>
          </w:tcPr>
          <w:p w14:paraId="69CF40FD"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不断提高</w:t>
            </w:r>
          </w:p>
        </w:tc>
        <w:tc>
          <w:tcPr>
            <w:tcW w:w="1276" w:type="dxa"/>
            <w:tcBorders>
              <w:top w:val="single" w:sz="2" w:space="0" w:color="000000"/>
              <w:left w:val="single" w:sz="2" w:space="0" w:color="000000"/>
              <w:bottom w:val="single" w:sz="2" w:space="0" w:color="000000"/>
              <w:right w:val="single" w:sz="2" w:space="0" w:color="000000"/>
            </w:tcBorders>
            <w:vAlign w:val="center"/>
          </w:tcPr>
          <w:p w14:paraId="4EFD22D8"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其他标准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602E98C0"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优化</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76A6E73F"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7C02527F"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按评判等级赋分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0023C0A9"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7D08F0" w14:paraId="2B3AFA3E" w14:textId="77777777">
        <w:trPr>
          <w:trHeight w:val="859"/>
          <w:jc w:val="center"/>
        </w:trPr>
        <w:tc>
          <w:tcPr>
            <w:tcW w:w="1131" w:type="dxa"/>
            <w:vMerge/>
            <w:tcBorders>
              <w:left w:val="single" w:sz="2" w:space="0" w:color="000000"/>
              <w:right w:val="single" w:sz="2" w:space="0" w:color="000000"/>
            </w:tcBorders>
            <w:vAlign w:val="center"/>
          </w:tcPr>
          <w:p w14:paraId="5D412FDB" w14:textId="77777777" w:rsidR="007D08F0" w:rsidRDefault="007D08F0"/>
        </w:tc>
        <w:tc>
          <w:tcPr>
            <w:tcW w:w="1134" w:type="dxa"/>
            <w:tcBorders>
              <w:left w:val="single" w:sz="2" w:space="0" w:color="000000"/>
              <w:bottom w:val="single" w:sz="2" w:space="0" w:color="000000"/>
              <w:right w:val="single" w:sz="2" w:space="0" w:color="000000"/>
            </w:tcBorders>
            <w:vAlign w:val="center"/>
          </w:tcPr>
          <w:p w14:paraId="28D5D7BA" w14:textId="77777777" w:rsidR="007D08F0" w:rsidRDefault="00BF79F1">
            <w:pPr>
              <w:jc w:val="center"/>
            </w:pPr>
            <w:r>
              <w:t>社会效益指标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2EC1B504"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解决农村困难老年人生活照料问题</w:t>
            </w:r>
          </w:p>
        </w:tc>
        <w:tc>
          <w:tcPr>
            <w:tcW w:w="851" w:type="dxa"/>
            <w:tcBorders>
              <w:top w:val="single" w:sz="2" w:space="0" w:color="000000"/>
              <w:left w:val="single" w:sz="2" w:space="0" w:color="000000"/>
              <w:bottom w:val="single" w:sz="2" w:space="0" w:color="000000"/>
              <w:right w:val="single" w:sz="2" w:space="0" w:color="000000"/>
            </w:tcBorders>
            <w:vAlign w:val="center"/>
          </w:tcPr>
          <w:p w14:paraId="584A2801"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持续解决</w:t>
            </w:r>
          </w:p>
        </w:tc>
        <w:tc>
          <w:tcPr>
            <w:tcW w:w="1276" w:type="dxa"/>
            <w:tcBorders>
              <w:top w:val="single" w:sz="2" w:space="0" w:color="000000"/>
              <w:left w:val="single" w:sz="2" w:space="0" w:color="000000"/>
              <w:bottom w:val="single" w:sz="2" w:space="0" w:color="000000"/>
              <w:right w:val="single" w:sz="2" w:space="0" w:color="000000"/>
            </w:tcBorders>
            <w:vAlign w:val="center"/>
          </w:tcPr>
          <w:p w14:paraId="2FED8821"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其他标准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468C24B1"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提高</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096877D1"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07C9346B"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按评判等级赋分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4CEC95C8"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7D08F0" w14:paraId="3168017B" w14:textId="77777777">
        <w:trPr>
          <w:trHeight w:val="859"/>
          <w:jc w:val="center"/>
        </w:trPr>
        <w:tc>
          <w:tcPr>
            <w:tcW w:w="1131" w:type="dxa"/>
            <w:tcBorders>
              <w:left w:val="single" w:sz="2" w:space="0" w:color="000000"/>
              <w:right w:val="single" w:sz="2" w:space="0" w:color="000000"/>
            </w:tcBorders>
            <w:vAlign w:val="center"/>
          </w:tcPr>
          <w:p w14:paraId="109ED52C" w14:textId="77777777" w:rsidR="007D08F0" w:rsidRDefault="00BF79F1">
            <w:pPr>
              <w:jc w:val="center"/>
            </w:pPr>
            <w:r>
              <w:t>满意度指标</w:t>
            </w:r>
          </w:p>
        </w:tc>
        <w:tc>
          <w:tcPr>
            <w:tcW w:w="1134" w:type="dxa"/>
            <w:tcBorders>
              <w:left w:val="single" w:sz="2" w:space="0" w:color="000000"/>
              <w:bottom w:val="single" w:sz="2" w:space="0" w:color="000000"/>
              <w:right w:val="single" w:sz="2" w:space="0" w:color="000000"/>
            </w:tcBorders>
            <w:vAlign w:val="center"/>
          </w:tcPr>
          <w:p w14:paraId="3864B8C0" w14:textId="77777777" w:rsidR="007D08F0" w:rsidRDefault="00BF79F1">
            <w:pPr>
              <w:jc w:val="center"/>
            </w:pPr>
            <w:r>
              <w:t>满意度指标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0B106755"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受益农村困难老年人满意度</w:t>
            </w:r>
          </w:p>
        </w:tc>
        <w:tc>
          <w:tcPr>
            <w:tcW w:w="851" w:type="dxa"/>
            <w:tcBorders>
              <w:top w:val="single" w:sz="2" w:space="0" w:color="000000"/>
              <w:left w:val="single" w:sz="2" w:space="0" w:color="000000"/>
              <w:bottom w:val="single" w:sz="2" w:space="0" w:color="000000"/>
              <w:right w:val="single" w:sz="2" w:space="0" w:color="000000"/>
            </w:tcBorders>
            <w:vAlign w:val="center"/>
          </w:tcPr>
          <w:p w14:paraId="0F58E998"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&gt;=95%</w:t>
            </w:r>
          </w:p>
        </w:tc>
        <w:tc>
          <w:tcPr>
            <w:tcW w:w="1276" w:type="dxa"/>
            <w:tcBorders>
              <w:top w:val="single" w:sz="2" w:space="0" w:color="000000"/>
              <w:left w:val="single" w:sz="2" w:space="0" w:color="000000"/>
              <w:bottom w:val="single" w:sz="2" w:space="0" w:color="000000"/>
              <w:right w:val="single" w:sz="2" w:space="0" w:color="000000"/>
            </w:tcBorders>
            <w:vAlign w:val="center"/>
          </w:tcPr>
          <w:p w14:paraId="61062B28"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其他标准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44B28D8D"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95%</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10ED22E8"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7460D919"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满意度赋分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4275847A"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bl>
    <w:p w14:paraId="7E0D9842" w14:textId="77777777" w:rsidR="007D08F0" w:rsidRDefault="007D08F0">
      <w:pPr>
        <w:jc w:val="center"/>
      </w:pPr>
    </w:p>
    <w:p w14:paraId="6A970E3D" w14:textId="77777777" w:rsidR="007D08F0" w:rsidRDefault="00BF79F1">
      <w:r>
        <w:br w:type="page"/>
      </w:r>
    </w:p>
    <w:p w14:paraId="400A3A83" w14:textId="77777777" w:rsidR="007D08F0" w:rsidRDefault="007D08F0">
      <w:pPr>
        <w:jc w:val="center"/>
      </w:pPr>
    </w:p>
    <w:p w14:paraId="63739332" w14:textId="77777777" w:rsidR="007D08F0" w:rsidRDefault="00BF79F1">
      <w:pPr>
        <w:spacing w:line="560" w:lineRule="exact"/>
        <w:ind w:firstLineChars="200" w:firstLine="640"/>
        <w:jc w:val="center"/>
        <w:outlineLvl w:val="4"/>
        <w:rPr>
          <w:rFonts w:ascii="仿宋_GB2312" w:eastAsia="仿宋_GB2312" w:hAnsi="宋体" w:cs="宋体" w:hint="eastAsia"/>
          <w:b/>
          <w:kern w:val="0"/>
          <w:sz w:val="32"/>
          <w:szCs w:val="32"/>
        </w:rPr>
      </w:pPr>
      <w:r>
        <w:rPr>
          <w:rFonts w:ascii="仿宋_GB2312" w:eastAsia="仿宋_GB2312" w:hAnsi="宋体" w:cs="宋体" w:hint="eastAsia"/>
          <w:b/>
          <w:kern w:val="0"/>
          <w:sz w:val="32"/>
          <w:szCs w:val="32"/>
        </w:rPr>
        <w:t>项目支出绩效目标表</w:t>
      </w:r>
    </w:p>
    <w:p w14:paraId="63E2DCAC" w14:textId="19DBA676" w:rsidR="007D08F0" w:rsidRDefault="00BF79F1">
      <w:pPr>
        <w:spacing w:line="560" w:lineRule="exact"/>
        <w:ind w:firstLineChars="200" w:firstLine="440"/>
        <w:jc w:val="center"/>
        <w:rPr>
          <w:rFonts w:asciiTheme="majorEastAsia" w:eastAsiaTheme="majorEastAsia" w:hAnsiTheme="majorEastAsia" w:cs="宋体" w:hint="eastAsia"/>
          <w:kern w:val="0"/>
          <w:sz w:val="22"/>
          <w:szCs w:val="22"/>
        </w:rPr>
      </w:pPr>
      <w:r>
        <w:rPr>
          <w:rFonts w:asciiTheme="majorEastAsia" w:eastAsiaTheme="majorEastAsia" w:hAnsiTheme="majorEastAsia" w:cs="MS Gothic" w:hint="eastAsia"/>
          <w:kern w:val="0"/>
          <w:sz w:val="22"/>
          <w:szCs w:val="22"/>
          <w:cs/>
        </w:rPr>
        <w:t>‎</w:t>
      </w:r>
      <w:r>
        <w:rPr>
          <w:rFonts w:asciiTheme="majorEastAsia" w:eastAsiaTheme="majorEastAsia" w:hAnsiTheme="majorEastAsia" w:cs="MS Gothic" w:hint="eastAsia"/>
          <w:kern w:val="0"/>
          <w:sz w:val="22"/>
          <w:szCs w:val="22"/>
        </w:rPr>
        <w:t>（</w:t>
      </w:r>
      <w:r w:rsidR="00B43E2D">
        <w:rPr>
          <w:rFonts w:asciiTheme="majorEastAsia" w:eastAsiaTheme="majorEastAsia" w:hAnsiTheme="majorEastAsia" w:cs="MS Gothic" w:hint="eastAsia"/>
          <w:kern w:val="0"/>
          <w:sz w:val="22"/>
          <w:szCs w:val="22"/>
        </w:rPr>
        <w:t>2026年</w:t>
      </w:r>
      <w:r>
        <w:rPr>
          <w:rFonts w:asciiTheme="majorEastAsia" w:eastAsiaTheme="majorEastAsia" w:hAnsiTheme="majorEastAsia" w:cs="MS Gothic" w:hint="eastAsia"/>
          <w:kern w:val="0"/>
          <w:sz w:val="22"/>
          <w:szCs w:val="22"/>
        </w:rPr>
        <w:t>）</w:t>
      </w:r>
      <w:r>
        <w:rPr>
          <w:rFonts w:asciiTheme="majorEastAsia" w:eastAsiaTheme="majorEastAsia" w:hAnsiTheme="majorEastAsia" w:cs="MS Gothic" w:hint="eastAsia"/>
          <w:kern w:val="0"/>
          <w:sz w:val="22"/>
          <w:szCs w:val="22"/>
          <w:cs/>
        </w:rPr>
        <w:t>‎</w:t>
      </w:r>
    </w:p>
    <w:tbl>
      <w:tblPr>
        <w:tblW w:w="10062"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131"/>
        <w:gridCol w:w="1134"/>
        <w:gridCol w:w="1701"/>
        <w:gridCol w:w="851"/>
        <w:gridCol w:w="1276"/>
        <w:gridCol w:w="819"/>
        <w:gridCol w:w="851"/>
        <w:gridCol w:w="1023"/>
        <w:gridCol w:w="1276"/>
      </w:tblGrid>
      <w:tr w:rsidR="007D08F0" w14:paraId="02B2CEEB" w14:textId="77777777">
        <w:trPr>
          <w:trHeight w:val="538"/>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1138A7D3" w14:textId="77777777" w:rsidR="007D08F0" w:rsidRDefault="00BF79F1">
            <w:pPr>
              <w:jc w:val="center"/>
            </w:pPr>
            <w:r>
              <w:t>预算单位</w:t>
            </w:r>
          </w:p>
        </w:tc>
        <w:tc>
          <w:tcPr>
            <w:tcW w:w="7797" w:type="dxa"/>
            <w:gridSpan w:val="7"/>
            <w:tcBorders>
              <w:top w:val="single" w:sz="2" w:space="0" w:color="000000"/>
              <w:left w:val="single" w:sz="2" w:space="0" w:color="000000"/>
              <w:bottom w:val="single" w:sz="2" w:space="0" w:color="000000"/>
              <w:right w:val="single" w:sz="2" w:space="0" w:color="000000"/>
            </w:tcBorders>
            <w:vAlign w:val="center"/>
          </w:tcPr>
          <w:p w14:paraId="458B0E5D" w14:textId="77777777" w:rsidR="007D08F0" w:rsidRDefault="00BF79F1">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hint="eastAsia"/>
                <w:sz w:val="18"/>
                <w:szCs w:val="18"/>
              </w:rPr>
              <w:t>新疆维吾尔自治区喀什地区</w:t>
            </w:r>
            <w:r>
              <w:rPr>
                <w:rFonts w:asciiTheme="majorEastAsia" w:eastAsiaTheme="majorEastAsia" w:hAnsiTheme="majorEastAsia"/>
                <w:sz w:val="18"/>
                <w:szCs w:val="18"/>
              </w:rPr>
              <w:t>疏勒县民政局</w:t>
            </w:r>
            <w:r>
              <w:rPr>
                <w:rFonts w:asciiTheme="majorEastAsia" w:eastAsiaTheme="majorEastAsia" w:hAnsiTheme="majorEastAsia"/>
                <w:sz w:val="18"/>
                <w:szCs w:val="18"/>
                <w:cs/>
              </w:rPr>
              <w:t>‎</w:t>
            </w:r>
          </w:p>
        </w:tc>
      </w:tr>
      <w:tr w:rsidR="007D08F0" w14:paraId="054B306E" w14:textId="77777777">
        <w:trPr>
          <w:trHeight w:val="515"/>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20B8CBA4" w14:textId="77777777" w:rsidR="007D08F0" w:rsidRDefault="00BF79F1">
            <w:pPr>
              <w:jc w:val="center"/>
            </w:pPr>
            <w:r>
              <w:t>项目名称</w:t>
            </w:r>
          </w:p>
        </w:tc>
        <w:tc>
          <w:tcPr>
            <w:tcW w:w="3828" w:type="dxa"/>
            <w:gridSpan w:val="3"/>
            <w:tcBorders>
              <w:top w:val="single" w:sz="2" w:space="0" w:color="000000"/>
              <w:left w:val="single" w:sz="2" w:space="0" w:color="000000"/>
              <w:bottom w:val="single" w:sz="2" w:space="0" w:color="000000"/>
              <w:right w:val="single" w:sz="2" w:space="0" w:color="000000"/>
            </w:tcBorders>
            <w:vAlign w:val="center"/>
          </w:tcPr>
          <w:p w14:paraId="6C6903E2" w14:textId="47DB5B57" w:rsidR="007D08F0" w:rsidRDefault="00BF79F1">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sidR="00B43E2D">
              <w:rPr>
                <w:rFonts w:asciiTheme="majorEastAsia" w:eastAsiaTheme="majorEastAsia" w:hAnsiTheme="majorEastAsia"/>
                <w:sz w:val="18"/>
                <w:szCs w:val="18"/>
              </w:rPr>
              <w:t>2026年</w:t>
            </w:r>
            <w:r>
              <w:rPr>
                <w:rFonts w:asciiTheme="majorEastAsia" w:eastAsiaTheme="majorEastAsia" w:hAnsiTheme="majorEastAsia"/>
                <w:sz w:val="18"/>
                <w:szCs w:val="18"/>
              </w:rPr>
              <w:t>中央财政困难救助补助项目（临时救助）（临时）</w:t>
            </w:r>
            <w:r>
              <w:rPr>
                <w:rFonts w:asciiTheme="majorEastAsia" w:eastAsiaTheme="majorEastAsia" w:hAnsiTheme="majorEastAsia"/>
                <w:sz w:val="18"/>
                <w:szCs w:val="18"/>
                <w:cs/>
              </w:rPr>
              <w:t>‎</w:t>
            </w:r>
          </w:p>
        </w:tc>
        <w:tc>
          <w:tcPr>
            <w:tcW w:w="1670" w:type="dxa"/>
            <w:gridSpan w:val="2"/>
            <w:tcBorders>
              <w:top w:val="single" w:sz="2" w:space="0" w:color="000000"/>
              <w:left w:val="single" w:sz="2" w:space="0" w:color="000000"/>
              <w:bottom w:val="single" w:sz="2" w:space="0" w:color="000000"/>
              <w:right w:val="single" w:sz="2" w:space="0" w:color="000000"/>
            </w:tcBorders>
            <w:vAlign w:val="center"/>
          </w:tcPr>
          <w:p w14:paraId="13C6D384" w14:textId="77777777" w:rsidR="007D08F0" w:rsidRDefault="00BF79F1">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项目负责人</w:t>
            </w:r>
          </w:p>
        </w:tc>
        <w:tc>
          <w:tcPr>
            <w:tcW w:w="2299" w:type="dxa"/>
            <w:gridSpan w:val="2"/>
            <w:tcBorders>
              <w:top w:val="single" w:sz="2" w:space="0" w:color="000000"/>
              <w:left w:val="single" w:sz="2" w:space="0" w:color="000000"/>
              <w:bottom w:val="single" w:sz="2" w:space="0" w:color="000000"/>
              <w:right w:val="single" w:sz="2" w:space="0" w:color="000000"/>
            </w:tcBorders>
            <w:vAlign w:val="center"/>
          </w:tcPr>
          <w:p w14:paraId="4DAD1D55" w14:textId="77777777" w:rsidR="007D08F0" w:rsidRDefault="00BF79F1">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sz w:val="18"/>
                <w:szCs w:val="18"/>
              </w:rPr>
              <w:t>阿依古丽·阿不力提甫</w:t>
            </w:r>
            <w:r>
              <w:rPr>
                <w:rFonts w:asciiTheme="majorEastAsia" w:eastAsiaTheme="majorEastAsia" w:hAnsiTheme="majorEastAsia"/>
                <w:sz w:val="18"/>
                <w:szCs w:val="18"/>
                <w:cs/>
              </w:rPr>
              <w:t>‎</w:t>
            </w:r>
            <w:r>
              <w:rPr>
                <w:rFonts w:asciiTheme="majorEastAsia" w:eastAsiaTheme="majorEastAsia" w:hAnsiTheme="majorEastAsia"/>
                <w:sz w:val="18"/>
                <w:szCs w:val="18"/>
              </w:rPr>
              <w:t xml:space="preserve"> </w:t>
            </w:r>
            <w:r>
              <w:rPr>
                <w:rFonts w:asciiTheme="majorEastAsia" w:eastAsiaTheme="majorEastAsia" w:hAnsiTheme="majorEastAsia"/>
                <w:sz w:val="18"/>
                <w:szCs w:val="18"/>
                <w:cs/>
              </w:rPr>
              <w:t>‎</w:t>
            </w:r>
          </w:p>
        </w:tc>
      </w:tr>
      <w:tr w:rsidR="007D08F0" w14:paraId="2CF1240F" w14:textId="77777777">
        <w:trPr>
          <w:trHeight w:val="736"/>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308DAAAD" w14:textId="77777777" w:rsidR="007D08F0" w:rsidRDefault="00BF79F1">
            <w:pPr>
              <w:jc w:val="center"/>
            </w:pPr>
            <w:r>
              <w:t>项目资金（万元）</w:t>
            </w:r>
          </w:p>
        </w:tc>
        <w:tc>
          <w:tcPr>
            <w:tcW w:w="1701" w:type="dxa"/>
            <w:tcBorders>
              <w:top w:val="single" w:sz="2" w:space="0" w:color="000000"/>
              <w:left w:val="single" w:sz="2" w:space="0" w:color="000000"/>
              <w:bottom w:val="single" w:sz="2" w:space="0" w:color="000000"/>
              <w:right w:val="single" w:sz="2" w:space="0" w:color="000000"/>
            </w:tcBorders>
            <w:vAlign w:val="center"/>
          </w:tcPr>
          <w:p w14:paraId="45D989F6" w14:textId="77777777" w:rsidR="007D08F0" w:rsidRDefault="00BF79F1">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年度预算总额：</w:t>
            </w:r>
          </w:p>
        </w:tc>
        <w:tc>
          <w:tcPr>
            <w:tcW w:w="851" w:type="dxa"/>
            <w:tcBorders>
              <w:top w:val="single" w:sz="2" w:space="0" w:color="000000"/>
              <w:left w:val="single" w:sz="2" w:space="0" w:color="000000"/>
              <w:bottom w:val="single" w:sz="2" w:space="0" w:color="000000"/>
              <w:right w:val="single" w:sz="2" w:space="0" w:color="000000"/>
            </w:tcBorders>
            <w:vAlign w:val="center"/>
          </w:tcPr>
          <w:p w14:paraId="458E7769" w14:textId="77777777" w:rsidR="007D08F0" w:rsidRDefault="00BF79F1">
            <w:pPr>
              <w:jc w:val="center"/>
              <w:rPr>
                <w:rFonts w:asciiTheme="majorEastAsia" w:eastAsiaTheme="majorEastAsia" w:hAnsiTheme="majorEastAsia" w:hint="eastAsia"/>
                <w:sz w:val="18"/>
                <w:szCs w:val="18"/>
              </w:rPr>
            </w:pPr>
            <w:r>
              <w:rPr>
                <w:rFonts w:asciiTheme="majorEastAsia" w:eastAsiaTheme="majorEastAsia" w:hAnsiTheme="majorEastAsia"/>
                <w:sz w:val="18"/>
                <w:szCs w:val="18"/>
              </w:rPr>
              <w:t>27.68</w:t>
            </w:r>
          </w:p>
        </w:tc>
        <w:tc>
          <w:tcPr>
            <w:tcW w:w="1276" w:type="dxa"/>
            <w:tcBorders>
              <w:top w:val="single" w:sz="2" w:space="0" w:color="000000"/>
              <w:left w:val="single" w:sz="2" w:space="0" w:color="000000"/>
              <w:bottom w:val="single" w:sz="2" w:space="0" w:color="000000"/>
              <w:right w:val="single" w:sz="2" w:space="0" w:color="000000"/>
            </w:tcBorders>
            <w:vAlign w:val="center"/>
          </w:tcPr>
          <w:p w14:paraId="0587D735" w14:textId="77777777" w:rsidR="007D08F0" w:rsidRDefault="00BF79F1">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其中：财政拨款</w:t>
            </w:r>
          </w:p>
        </w:tc>
        <w:tc>
          <w:tcPr>
            <w:tcW w:w="819" w:type="dxa"/>
            <w:tcBorders>
              <w:top w:val="single" w:sz="2" w:space="0" w:color="000000"/>
              <w:left w:val="single" w:sz="2" w:space="0" w:color="000000"/>
              <w:bottom w:val="single" w:sz="2" w:space="0" w:color="000000"/>
              <w:right w:val="single" w:sz="2" w:space="0" w:color="000000"/>
            </w:tcBorders>
            <w:vAlign w:val="center"/>
          </w:tcPr>
          <w:p w14:paraId="4757BA7C" w14:textId="77777777" w:rsidR="007D08F0" w:rsidRDefault="00BF79F1">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sz w:val="18"/>
                <w:szCs w:val="18"/>
              </w:rPr>
              <w:t>27.68</w:t>
            </w:r>
            <w:r>
              <w:rPr>
                <w:rFonts w:asciiTheme="majorEastAsia" w:eastAsiaTheme="majorEastAsia" w:hAnsiTheme="majorEastAsia"/>
                <w:sz w:val="18"/>
                <w:szCs w:val="18"/>
                <w:cs/>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0B9A03A9" w14:textId="77777777" w:rsidR="007D08F0" w:rsidRDefault="00BF79F1">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其他资金</w:t>
            </w:r>
          </w:p>
        </w:tc>
        <w:tc>
          <w:tcPr>
            <w:tcW w:w="2299" w:type="dxa"/>
            <w:gridSpan w:val="2"/>
            <w:tcBorders>
              <w:top w:val="single" w:sz="2" w:space="0" w:color="000000"/>
              <w:left w:val="single" w:sz="2" w:space="0" w:color="000000"/>
              <w:bottom w:val="single" w:sz="2" w:space="0" w:color="000000"/>
              <w:right w:val="single" w:sz="2" w:space="0" w:color="000000"/>
            </w:tcBorders>
            <w:vAlign w:val="center"/>
          </w:tcPr>
          <w:p w14:paraId="2E8B315A" w14:textId="77777777" w:rsidR="007D08F0" w:rsidRDefault="00BF79F1">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sz w:val="18"/>
                <w:szCs w:val="18"/>
              </w:rPr>
              <w:t>0.00</w:t>
            </w:r>
            <w:r>
              <w:rPr>
                <w:rFonts w:asciiTheme="majorEastAsia" w:eastAsiaTheme="majorEastAsia" w:hAnsiTheme="majorEastAsia"/>
                <w:sz w:val="18"/>
                <w:szCs w:val="18"/>
                <w:cs/>
              </w:rPr>
              <w:t>‎</w:t>
            </w:r>
          </w:p>
        </w:tc>
      </w:tr>
      <w:tr w:rsidR="007D08F0" w14:paraId="67A726B1" w14:textId="77777777">
        <w:trPr>
          <w:trHeight w:val="413"/>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3A012F89" w14:textId="77777777" w:rsidR="007D08F0" w:rsidRDefault="00BF79F1">
            <w:pPr>
              <w:jc w:val="center"/>
            </w:pPr>
            <w:r>
              <w:t>项目总体目标</w:t>
            </w:r>
          </w:p>
        </w:tc>
        <w:tc>
          <w:tcPr>
            <w:tcW w:w="7797" w:type="dxa"/>
            <w:gridSpan w:val="7"/>
            <w:tcBorders>
              <w:top w:val="single" w:sz="2" w:space="0" w:color="000000"/>
              <w:left w:val="single" w:sz="2" w:space="0" w:color="000000"/>
              <w:bottom w:val="single" w:sz="2" w:space="0" w:color="000000"/>
              <w:right w:val="single" w:sz="2" w:space="0" w:color="000000"/>
            </w:tcBorders>
            <w:vAlign w:val="center"/>
          </w:tcPr>
          <w:p w14:paraId="5A897DAC" w14:textId="77777777" w:rsidR="007D08F0" w:rsidRDefault="00BF79F1">
            <w:pPr>
              <w:jc w:val="left"/>
              <w:rPr>
                <w:rFonts w:asciiTheme="majorEastAsia" w:eastAsiaTheme="majorEastAsia" w:hAnsiTheme="majorEastAsia" w:hint="eastAsia"/>
                <w:sz w:val="18"/>
                <w:szCs w:val="18"/>
              </w:rPr>
            </w:pPr>
            <w:r>
              <w:rPr>
                <w:rFonts w:asciiTheme="majorEastAsia" w:eastAsiaTheme="majorEastAsia" w:hAnsiTheme="majorEastAsia"/>
                <w:sz w:val="18"/>
                <w:szCs w:val="18"/>
              </w:rPr>
              <w:t>项目总预算27.68万元，做好困难群众一次性临时救助工作。</w:t>
            </w:r>
          </w:p>
        </w:tc>
      </w:tr>
      <w:tr w:rsidR="007D08F0" w14:paraId="0994DE16" w14:textId="77777777">
        <w:trPr>
          <w:trHeight w:val="896"/>
          <w:jc w:val="center"/>
        </w:trPr>
        <w:tc>
          <w:tcPr>
            <w:tcW w:w="1131" w:type="dxa"/>
            <w:tcBorders>
              <w:top w:val="single" w:sz="2" w:space="0" w:color="000000"/>
              <w:left w:val="single" w:sz="2" w:space="0" w:color="000000"/>
              <w:bottom w:val="single" w:sz="2" w:space="0" w:color="000000"/>
              <w:right w:val="single" w:sz="2" w:space="0" w:color="000000"/>
            </w:tcBorders>
            <w:vAlign w:val="center"/>
          </w:tcPr>
          <w:p w14:paraId="12845422" w14:textId="77777777" w:rsidR="007D08F0" w:rsidRDefault="00BF79F1">
            <w:pPr>
              <w:jc w:val="center"/>
            </w:pPr>
            <w:r>
              <w:t>一级指标</w:t>
            </w:r>
          </w:p>
        </w:tc>
        <w:tc>
          <w:tcPr>
            <w:tcW w:w="1134" w:type="dxa"/>
            <w:tcBorders>
              <w:top w:val="single" w:sz="2" w:space="0" w:color="000000"/>
              <w:left w:val="single" w:sz="2" w:space="0" w:color="000000"/>
              <w:bottom w:val="single" w:sz="2" w:space="0" w:color="000000"/>
              <w:right w:val="single" w:sz="2" w:space="0" w:color="000000"/>
            </w:tcBorders>
            <w:vAlign w:val="center"/>
          </w:tcPr>
          <w:p w14:paraId="799C4B2E" w14:textId="77777777" w:rsidR="007D08F0" w:rsidRDefault="00BF79F1">
            <w:pPr>
              <w:jc w:val="center"/>
            </w:pPr>
            <w:r>
              <w:t>二级指标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7BFD11B4" w14:textId="77777777" w:rsidR="007D08F0" w:rsidRDefault="00BF79F1">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三级指标</w:t>
            </w:r>
          </w:p>
        </w:tc>
        <w:tc>
          <w:tcPr>
            <w:tcW w:w="851" w:type="dxa"/>
            <w:tcBorders>
              <w:top w:val="single" w:sz="2" w:space="0" w:color="000000"/>
              <w:left w:val="single" w:sz="2" w:space="0" w:color="000000"/>
              <w:bottom w:val="single" w:sz="2" w:space="0" w:color="000000"/>
              <w:right w:val="single" w:sz="2" w:space="0" w:color="000000"/>
            </w:tcBorders>
            <w:vAlign w:val="center"/>
          </w:tcPr>
          <w:p w14:paraId="369D191B" w14:textId="77777777" w:rsidR="007D08F0" w:rsidRDefault="00BF79F1">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指标值</w:t>
            </w:r>
          </w:p>
        </w:tc>
        <w:tc>
          <w:tcPr>
            <w:tcW w:w="1276" w:type="dxa"/>
            <w:tcBorders>
              <w:top w:val="single" w:sz="2" w:space="0" w:color="000000"/>
              <w:left w:val="single" w:sz="2" w:space="0" w:color="000000"/>
              <w:bottom w:val="single" w:sz="2" w:space="0" w:color="000000"/>
              <w:right w:val="single" w:sz="2" w:space="0" w:color="000000"/>
            </w:tcBorders>
            <w:vAlign w:val="center"/>
          </w:tcPr>
          <w:p w14:paraId="43D8FE3F" w14:textId="77777777" w:rsidR="007D08F0" w:rsidRDefault="00BF79F1">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指标值设置依据</w:t>
            </w:r>
          </w:p>
        </w:tc>
        <w:tc>
          <w:tcPr>
            <w:tcW w:w="819" w:type="dxa"/>
            <w:tcBorders>
              <w:top w:val="single" w:sz="2" w:space="0" w:color="000000"/>
              <w:left w:val="single" w:sz="2" w:space="0" w:color="000000"/>
              <w:bottom w:val="single" w:sz="2" w:space="0" w:color="000000"/>
              <w:right w:val="single" w:sz="2" w:space="0" w:color="000000"/>
            </w:tcBorders>
            <w:vAlign w:val="center"/>
          </w:tcPr>
          <w:p w14:paraId="769E7DC4" w14:textId="77777777" w:rsidR="007D08F0" w:rsidRDefault="00BF79F1">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上年完成值</w:t>
            </w:r>
          </w:p>
        </w:tc>
        <w:tc>
          <w:tcPr>
            <w:tcW w:w="851" w:type="dxa"/>
            <w:tcBorders>
              <w:top w:val="single" w:sz="2" w:space="0" w:color="000000"/>
              <w:left w:val="single" w:sz="2" w:space="0" w:color="000000"/>
              <w:bottom w:val="single" w:sz="2" w:space="0" w:color="000000"/>
              <w:right w:val="single" w:sz="2" w:space="0" w:color="000000"/>
            </w:tcBorders>
            <w:vAlign w:val="center"/>
          </w:tcPr>
          <w:p w14:paraId="394BC1F6" w14:textId="77777777" w:rsidR="007D08F0" w:rsidRDefault="00BF79F1">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指标分值权重</w:t>
            </w:r>
          </w:p>
        </w:tc>
        <w:tc>
          <w:tcPr>
            <w:tcW w:w="1023" w:type="dxa"/>
            <w:tcBorders>
              <w:top w:val="single" w:sz="2" w:space="0" w:color="000000"/>
              <w:left w:val="single" w:sz="2" w:space="0" w:color="000000"/>
              <w:bottom w:val="single" w:sz="2" w:space="0" w:color="000000"/>
              <w:right w:val="single" w:sz="2" w:space="0" w:color="000000"/>
            </w:tcBorders>
            <w:vAlign w:val="center"/>
          </w:tcPr>
          <w:p w14:paraId="2A5CDAA7" w14:textId="77777777" w:rsidR="007D08F0" w:rsidRDefault="00BF79F1">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指标赋分规则</w:t>
            </w:r>
          </w:p>
        </w:tc>
        <w:tc>
          <w:tcPr>
            <w:tcW w:w="1276" w:type="dxa"/>
            <w:tcBorders>
              <w:top w:val="single" w:sz="2" w:space="0" w:color="000000"/>
              <w:left w:val="single" w:sz="2" w:space="0" w:color="000000"/>
              <w:bottom w:val="single" w:sz="2" w:space="0" w:color="000000"/>
              <w:right w:val="single" w:sz="2" w:space="0" w:color="000000"/>
            </w:tcBorders>
            <w:vAlign w:val="center"/>
          </w:tcPr>
          <w:p w14:paraId="473CFBCE" w14:textId="77777777" w:rsidR="007D08F0" w:rsidRDefault="00BF79F1">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佐证资料</w:t>
            </w:r>
          </w:p>
        </w:tc>
      </w:tr>
      <w:tr w:rsidR="007D08F0" w14:paraId="42AB0702" w14:textId="77777777">
        <w:trPr>
          <w:trHeight w:val="859"/>
          <w:jc w:val="center"/>
        </w:trPr>
        <w:tc>
          <w:tcPr>
            <w:tcW w:w="1131" w:type="dxa"/>
            <w:vMerge w:val="restart"/>
            <w:tcBorders>
              <w:left w:val="single" w:sz="2" w:space="0" w:color="000000"/>
              <w:right w:val="single" w:sz="2" w:space="0" w:color="000000"/>
            </w:tcBorders>
            <w:vAlign w:val="center"/>
          </w:tcPr>
          <w:p w14:paraId="2F18BA13" w14:textId="77777777" w:rsidR="007D08F0" w:rsidRDefault="00BF79F1">
            <w:pPr>
              <w:jc w:val="center"/>
            </w:pPr>
            <w:r>
              <w:t>产出指标</w:t>
            </w:r>
          </w:p>
        </w:tc>
        <w:tc>
          <w:tcPr>
            <w:tcW w:w="1134" w:type="dxa"/>
            <w:vMerge w:val="restart"/>
            <w:tcBorders>
              <w:left w:val="single" w:sz="2" w:space="0" w:color="000000"/>
              <w:bottom w:val="single" w:sz="2" w:space="0" w:color="000000"/>
              <w:right w:val="single" w:sz="2" w:space="0" w:color="000000"/>
            </w:tcBorders>
            <w:vAlign w:val="center"/>
          </w:tcPr>
          <w:p w14:paraId="62A73AB3" w14:textId="77777777" w:rsidR="007D08F0" w:rsidRDefault="00BF79F1">
            <w:pPr>
              <w:jc w:val="center"/>
            </w:pPr>
            <w:r>
              <w:t>数量指标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4483D006"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临时救助保障率</w:t>
            </w:r>
          </w:p>
        </w:tc>
        <w:tc>
          <w:tcPr>
            <w:tcW w:w="851" w:type="dxa"/>
            <w:tcBorders>
              <w:top w:val="single" w:sz="2" w:space="0" w:color="000000"/>
              <w:left w:val="single" w:sz="2" w:space="0" w:color="000000"/>
              <w:bottom w:val="single" w:sz="2" w:space="0" w:color="000000"/>
              <w:right w:val="single" w:sz="2" w:space="0" w:color="000000"/>
            </w:tcBorders>
            <w:vAlign w:val="center"/>
          </w:tcPr>
          <w:p w14:paraId="0FD05EB5"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&gt;=95%</w:t>
            </w:r>
          </w:p>
        </w:tc>
        <w:tc>
          <w:tcPr>
            <w:tcW w:w="1276" w:type="dxa"/>
            <w:tcBorders>
              <w:top w:val="single" w:sz="2" w:space="0" w:color="000000"/>
              <w:left w:val="single" w:sz="2" w:space="0" w:color="000000"/>
              <w:bottom w:val="single" w:sz="2" w:space="0" w:color="000000"/>
              <w:right w:val="single" w:sz="2" w:space="0" w:color="000000"/>
            </w:tcBorders>
            <w:vAlign w:val="center"/>
          </w:tcPr>
          <w:p w14:paraId="47CE0824"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461B245F"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=100%</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1A4F1B71"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15</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67DC8A1A"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12AAEF4D"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7D08F0" w14:paraId="46B8B46F" w14:textId="77777777">
        <w:trPr>
          <w:trHeight w:val="859"/>
          <w:jc w:val="center"/>
        </w:trPr>
        <w:tc>
          <w:tcPr>
            <w:tcW w:w="1131" w:type="dxa"/>
            <w:vMerge/>
            <w:tcBorders>
              <w:left w:val="single" w:sz="2" w:space="0" w:color="000000"/>
              <w:right w:val="single" w:sz="2" w:space="0" w:color="000000"/>
            </w:tcBorders>
            <w:vAlign w:val="center"/>
          </w:tcPr>
          <w:p w14:paraId="3638ADBF" w14:textId="77777777" w:rsidR="007D08F0" w:rsidRDefault="007D08F0"/>
        </w:tc>
        <w:tc>
          <w:tcPr>
            <w:tcW w:w="1134" w:type="dxa"/>
            <w:vMerge/>
            <w:tcBorders>
              <w:left w:val="single" w:sz="2" w:space="0" w:color="000000"/>
              <w:bottom w:val="single" w:sz="2" w:space="0" w:color="000000"/>
              <w:right w:val="single" w:sz="2" w:space="0" w:color="000000"/>
            </w:tcBorders>
            <w:vAlign w:val="center"/>
          </w:tcPr>
          <w:p w14:paraId="376E3FF2" w14:textId="77777777" w:rsidR="007D08F0" w:rsidRDefault="007D08F0"/>
        </w:tc>
        <w:tc>
          <w:tcPr>
            <w:tcW w:w="1701" w:type="dxa"/>
            <w:tcBorders>
              <w:top w:val="single" w:sz="2" w:space="0" w:color="000000"/>
              <w:left w:val="single" w:sz="2" w:space="0" w:color="000000"/>
              <w:bottom w:val="single" w:sz="2" w:space="0" w:color="000000"/>
              <w:right w:val="single" w:sz="2" w:space="0" w:color="000000"/>
            </w:tcBorders>
            <w:vAlign w:val="center"/>
          </w:tcPr>
          <w:p w14:paraId="1B97EC4D"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临时救助发放及时率</w:t>
            </w:r>
          </w:p>
        </w:tc>
        <w:tc>
          <w:tcPr>
            <w:tcW w:w="851" w:type="dxa"/>
            <w:tcBorders>
              <w:top w:val="single" w:sz="2" w:space="0" w:color="000000"/>
              <w:left w:val="single" w:sz="2" w:space="0" w:color="000000"/>
              <w:bottom w:val="single" w:sz="2" w:space="0" w:color="000000"/>
              <w:right w:val="single" w:sz="2" w:space="0" w:color="000000"/>
            </w:tcBorders>
            <w:vAlign w:val="center"/>
          </w:tcPr>
          <w:p w14:paraId="2E510118"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&gt;=95%</w:t>
            </w:r>
          </w:p>
        </w:tc>
        <w:tc>
          <w:tcPr>
            <w:tcW w:w="1276" w:type="dxa"/>
            <w:tcBorders>
              <w:top w:val="single" w:sz="2" w:space="0" w:color="000000"/>
              <w:left w:val="single" w:sz="2" w:space="0" w:color="000000"/>
              <w:bottom w:val="single" w:sz="2" w:space="0" w:color="000000"/>
              <w:right w:val="single" w:sz="2" w:space="0" w:color="000000"/>
            </w:tcBorders>
            <w:vAlign w:val="center"/>
          </w:tcPr>
          <w:p w14:paraId="74A3B541"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476D8004"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=100%</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4ED4E79A"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15</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58C5EA17"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3BB26AD1"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7D08F0" w14:paraId="0343C56C" w14:textId="77777777">
        <w:trPr>
          <w:trHeight w:val="859"/>
          <w:jc w:val="center"/>
        </w:trPr>
        <w:tc>
          <w:tcPr>
            <w:tcW w:w="1131" w:type="dxa"/>
            <w:vMerge/>
            <w:tcBorders>
              <w:left w:val="single" w:sz="2" w:space="0" w:color="000000"/>
              <w:right w:val="single" w:sz="2" w:space="0" w:color="000000"/>
            </w:tcBorders>
            <w:vAlign w:val="center"/>
          </w:tcPr>
          <w:p w14:paraId="36EEDE5E" w14:textId="77777777" w:rsidR="007D08F0" w:rsidRDefault="007D08F0"/>
        </w:tc>
        <w:tc>
          <w:tcPr>
            <w:tcW w:w="1134" w:type="dxa"/>
            <w:tcBorders>
              <w:left w:val="single" w:sz="2" w:space="0" w:color="000000"/>
              <w:bottom w:val="single" w:sz="2" w:space="0" w:color="000000"/>
              <w:right w:val="single" w:sz="2" w:space="0" w:color="000000"/>
            </w:tcBorders>
            <w:vAlign w:val="center"/>
          </w:tcPr>
          <w:p w14:paraId="04D5800A" w14:textId="77777777" w:rsidR="007D08F0" w:rsidRDefault="00BF79F1">
            <w:pPr>
              <w:jc w:val="center"/>
            </w:pPr>
            <w:r>
              <w:t>质量指标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0D9DA27A"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社会救助水平</w:t>
            </w:r>
          </w:p>
        </w:tc>
        <w:tc>
          <w:tcPr>
            <w:tcW w:w="851" w:type="dxa"/>
            <w:tcBorders>
              <w:top w:val="single" w:sz="2" w:space="0" w:color="000000"/>
              <w:left w:val="single" w:sz="2" w:space="0" w:color="000000"/>
              <w:bottom w:val="single" w:sz="2" w:space="0" w:color="000000"/>
              <w:right w:val="single" w:sz="2" w:space="0" w:color="000000"/>
            </w:tcBorders>
            <w:vAlign w:val="center"/>
          </w:tcPr>
          <w:p w14:paraId="736EE78D"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不低于上年</w:t>
            </w:r>
          </w:p>
        </w:tc>
        <w:tc>
          <w:tcPr>
            <w:tcW w:w="1276" w:type="dxa"/>
            <w:tcBorders>
              <w:top w:val="single" w:sz="2" w:space="0" w:color="000000"/>
              <w:left w:val="single" w:sz="2" w:space="0" w:color="000000"/>
              <w:bottom w:val="single" w:sz="2" w:space="0" w:color="000000"/>
              <w:right w:val="single" w:sz="2" w:space="0" w:color="000000"/>
            </w:tcBorders>
            <w:vAlign w:val="center"/>
          </w:tcPr>
          <w:p w14:paraId="00B60623"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62160E35"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不低于上年</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032BE884"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15</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4683C60D"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4851C01C"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7D08F0" w14:paraId="5F0697FE" w14:textId="77777777">
        <w:trPr>
          <w:trHeight w:val="859"/>
          <w:jc w:val="center"/>
        </w:trPr>
        <w:tc>
          <w:tcPr>
            <w:tcW w:w="1131" w:type="dxa"/>
            <w:tcBorders>
              <w:left w:val="single" w:sz="2" w:space="0" w:color="000000"/>
              <w:right w:val="single" w:sz="2" w:space="0" w:color="000000"/>
            </w:tcBorders>
            <w:vAlign w:val="center"/>
          </w:tcPr>
          <w:p w14:paraId="59F96C24" w14:textId="77777777" w:rsidR="007D08F0" w:rsidRDefault="00BF79F1">
            <w:pPr>
              <w:jc w:val="center"/>
            </w:pPr>
            <w:r>
              <w:t>成本指标</w:t>
            </w:r>
          </w:p>
        </w:tc>
        <w:tc>
          <w:tcPr>
            <w:tcW w:w="1134" w:type="dxa"/>
            <w:tcBorders>
              <w:left w:val="single" w:sz="2" w:space="0" w:color="000000"/>
              <w:bottom w:val="single" w:sz="2" w:space="0" w:color="000000"/>
              <w:right w:val="single" w:sz="2" w:space="0" w:color="000000"/>
            </w:tcBorders>
            <w:vAlign w:val="center"/>
          </w:tcPr>
          <w:p w14:paraId="50B68BDA" w14:textId="77777777" w:rsidR="007D08F0" w:rsidRDefault="00BF79F1">
            <w:pPr>
              <w:jc w:val="center"/>
            </w:pPr>
            <w:r>
              <w:t>经济成本指标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062014D2"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临时救助支出</w:t>
            </w:r>
          </w:p>
        </w:tc>
        <w:tc>
          <w:tcPr>
            <w:tcW w:w="851" w:type="dxa"/>
            <w:tcBorders>
              <w:top w:val="single" w:sz="2" w:space="0" w:color="000000"/>
              <w:left w:val="single" w:sz="2" w:space="0" w:color="000000"/>
              <w:bottom w:val="single" w:sz="2" w:space="0" w:color="000000"/>
              <w:right w:val="single" w:sz="2" w:space="0" w:color="000000"/>
            </w:tcBorders>
            <w:vAlign w:val="center"/>
          </w:tcPr>
          <w:p w14:paraId="17CB81FA"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&lt;=27.68万元</w:t>
            </w:r>
          </w:p>
        </w:tc>
        <w:tc>
          <w:tcPr>
            <w:tcW w:w="1276" w:type="dxa"/>
            <w:tcBorders>
              <w:top w:val="single" w:sz="2" w:space="0" w:color="000000"/>
              <w:left w:val="single" w:sz="2" w:space="0" w:color="000000"/>
              <w:bottom w:val="single" w:sz="2" w:space="0" w:color="000000"/>
              <w:right w:val="single" w:sz="2" w:space="0" w:color="000000"/>
            </w:tcBorders>
            <w:vAlign w:val="center"/>
          </w:tcPr>
          <w:p w14:paraId="75460472"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预算支出标准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1A258533"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2030.117万元</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2C73ABB4"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15</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6C8ED861"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3F0FDFB9"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原始凭证,工作资料</w:t>
            </w:r>
            <w:r>
              <w:rPr>
                <w:rFonts w:ascii="MS Gothic" w:eastAsia="MS Gothic" w:hAnsi="MS Gothic" w:cs="MS Gothic" w:hint="eastAsia"/>
                <w:color w:val="000000"/>
                <w:kern w:val="0"/>
                <w:sz w:val="20"/>
                <w:szCs w:val="20"/>
                <w:cs/>
                <w:lang w:bidi="ar"/>
              </w:rPr>
              <w:t>‎</w:t>
            </w:r>
          </w:p>
        </w:tc>
      </w:tr>
      <w:tr w:rsidR="007D08F0" w14:paraId="3D1B43EB" w14:textId="77777777">
        <w:trPr>
          <w:trHeight w:val="859"/>
          <w:jc w:val="center"/>
        </w:trPr>
        <w:tc>
          <w:tcPr>
            <w:tcW w:w="1131" w:type="dxa"/>
            <w:vMerge w:val="restart"/>
            <w:tcBorders>
              <w:left w:val="single" w:sz="2" w:space="0" w:color="000000"/>
              <w:right w:val="single" w:sz="2" w:space="0" w:color="000000"/>
            </w:tcBorders>
            <w:vAlign w:val="center"/>
          </w:tcPr>
          <w:p w14:paraId="1B01D8AC" w14:textId="77777777" w:rsidR="007D08F0" w:rsidRDefault="00BF79F1">
            <w:pPr>
              <w:jc w:val="center"/>
            </w:pPr>
            <w:r>
              <w:t>效益指标</w:t>
            </w:r>
          </w:p>
        </w:tc>
        <w:tc>
          <w:tcPr>
            <w:tcW w:w="1134" w:type="dxa"/>
            <w:vMerge w:val="restart"/>
            <w:tcBorders>
              <w:left w:val="single" w:sz="2" w:space="0" w:color="000000"/>
              <w:bottom w:val="single" w:sz="2" w:space="0" w:color="000000"/>
              <w:right w:val="single" w:sz="2" w:space="0" w:color="000000"/>
            </w:tcBorders>
            <w:vAlign w:val="center"/>
          </w:tcPr>
          <w:p w14:paraId="30E1F974" w14:textId="77777777" w:rsidR="007D08F0" w:rsidRDefault="00BF79F1">
            <w:pPr>
              <w:jc w:val="center"/>
            </w:pPr>
            <w:r>
              <w:t>社会效益指标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682BAF1B"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提高困难群众生活水平情况</w:t>
            </w:r>
          </w:p>
        </w:tc>
        <w:tc>
          <w:tcPr>
            <w:tcW w:w="851" w:type="dxa"/>
            <w:tcBorders>
              <w:top w:val="single" w:sz="2" w:space="0" w:color="000000"/>
              <w:left w:val="single" w:sz="2" w:space="0" w:color="000000"/>
              <w:bottom w:val="single" w:sz="2" w:space="0" w:color="000000"/>
              <w:right w:val="single" w:sz="2" w:space="0" w:color="000000"/>
            </w:tcBorders>
            <w:vAlign w:val="center"/>
          </w:tcPr>
          <w:p w14:paraId="6EE98216"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有效提高</w:t>
            </w:r>
          </w:p>
        </w:tc>
        <w:tc>
          <w:tcPr>
            <w:tcW w:w="1276" w:type="dxa"/>
            <w:tcBorders>
              <w:top w:val="single" w:sz="2" w:space="0" w:color="000000"/>
              <w:left w:val="single" w:sz="2" w:space="0" w:color="000000"/>
              <w:bottom w:val="single" w:sz="2" w:space="0" w:color="000000"/>
              <w:right w:val="single" w:sz="2" w:space="0" w:color="000000"/>
            </w:tcBorders>
            <w:vAlign w:val="center"/>
          </w:tcPr>
          <w:p w14:paraId="0F3079AF"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51B8F36F"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有效提高</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3F5FC064"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576498B7"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按评判等级赋分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49437CE5"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7D08F0" w14:paraId="321B8D0E" w14:textId="77777777">
        <w:trPr>
          <w:trHeight w:val="859"/>
          <w:jc w:val="center"/>
        </w:trPr>
        <w:tc>
          <w:tcPr>
            <w:tcW w:w="1131" w:type="dxa"/>
            <w:vMerge/>
            <w:tcBorders>
              <w:left w:val="single" w:sz="2" w:space="0" w:color="000000"/>
              <w:right w:val="single" w:sz="2" w:space="0" w:color="000000"/>
            </w:tcBorders>
            <w:vAlign w:val="center"/>
          </w:tcPr>
          <w:p w14:paraId="5A096955" w14:textId="77777777" w:rsidR="007D08F0" w:rsidRDefault="007D08F0"/>
        </w:tc>
        <w:tc>
          <w:tcPr>
            <w:tcW w:w="1134" w:type="dxa"/>
            <w:vMerge/>
            <w:tcBorders>
              <w:left w:val="single" w:sz="2" w:space="0" w:color="000000"/>
              <w:bottom w:val="single" w:sz="2" w:space="0" w:color="000000"/>
              <w:right w:val="single" w:sz="2" w:space="0" w:color="000000"/>
            </w:tcBorders>
            <w:vAlign w:val="center"/>
          </w:tcPr>
          <w:p w14:paraId="361ACF5A" w14:textId="77777777" w:rsidR="007D08F0" w:rsidRDefault="007D08F0"/>
        </w:tc>
        <w:tc>
          <w:tcPr>
            <w:tcW w:w="1701" w:type="dxa"/>
            <w:tcBorders>
              <w:top w:val="single" w:sz="2" w:space="0" w:color="000000"/>
              <w:left w:val="single" w:sz="2" w:space="0" w:color="000000"/>
              <w:bottom w:val="single" w:sz="2" w:space="0" w:color="000000"/>
              <w:right w:val="single" w:sz="2" w:space="0" w:color="000000"/>
            </w:tcBorders>
            <w:vAlign w:val="center"/>
          </w:tcPr>
          <w:p w14:paraId="3D9171A2"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为走失、务工不着、家庭暴力受害者等离家在外的临时遇困人员提供救助服务率</w:t>
            </w:r>
          </w:p>
        </w:tc>
        <w:tc>
          <w:tcPr>
            <w:tcW w:w="851" w:type="dxa"/>
            <w:tcBorders>
              <w:top w:val="single" w:sz="2" w:space="0" w:color="000000"/>
              <w:left w:val="single" w:sz="2" w:space="0" w:color="000000"/>
              <w:bottom w:val="single" w:sz="2" w:space="0" w:color="000000"/>
              <w:right w:val="single" w:sz="2" w:space="0" w:color="000000"/>
            </w:tcBorders>
            <w:vAlign w:val="center"/>
          </w:tcPr>
          <w:p w14:paraId="0FC127B3"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&gt;=95%</w:t>
            </w:r>
          </w:p>
        </w:tc>
        <w:tc>
          <w:tcPr>
            <w:tcW w:w="1276" w:type="dxa"/>
            <w:tcBorders>
              <w:top w:val="single" w:sz="2" w:space="0" w:color="000000"/>
              <w:left w:val="single" w:sz="2" w:space="0" w:color="000000"/>
              <w:bottom w:val="single" w:sz="2" w:space="0" w:color="000000"/>
              <w:right w:val="single" w:sz="2" w:space="0" w:color="000000"/>
            </w:tcBorders>
            <w:vAlign w:val="center"/>
          </w:tcPr>
          <w:p w14:paraId="001CBB53"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694B0297"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100%</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7DAF57D5"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4AC99411"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32423C99"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7D08F0" w14:paraId="4EF5B8B0" w14:textId="77777777">
        <w:trPr>
          <w:trHeight w:val="859"/>
          <w:jc w:val="center"/>
        </w:trPr>
        <w:tc>
          <w:tcPr>
            <w:tcW w:w="1131" w:type="dxa"/>
            <w:tcBorders>
              <w:left w:val="single" w:sz="2" w:space="0" w:color="000000"/>
              <w:right w:val="single" w:sz="2" w:space="0" w:color="000000"/>
            </w:tcBorders>
            <w:vAlign w:val="center"/>
          </w:tcPr>
          <w:p w14:paraId="65FF12E6" w14:textId="77777777" w:rsidR="007D08F0" w:rsidRDefault="00BF79F1">
            <w:pPr>
              <w:jc w:val="center"/>
            </w:pPr>
            <w:r>
              <w:t>满意度指标</w:t>
            </w:r>
          </w:p>
        </w:tc>
        <w:tc>
          <w:tcPr>
            <w:tcW w:w="1134" w:type="dxa"/>
            <w:tcBorders>
              <w:left w:val="single" w:sz="2" w:space="0" w:color="000000"/>
              <w:bottom w:val="single" w:sz="2" w:space="0" w:color="000000"/>
              <w:right w:val="single" w:sz="2" w:space="0" w:color="000000"/>
            </w:tcBorders>
            <w:vAlign w:val="center"/>
          </w:tcPr>
          <w:p w14:paraId="0584DFF8" w14:textId="77777777" w:rsidR="007D08F0" w:rsidRDefault="00BF79F1">
            <w:pPr>
              <w:jc w:val="center"/>
            </w:pPr>
            <w:r>
              <w:t>满意度指标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5590DB79"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救助对象满意度</w:t>
            </w:r>
          </w:p>
        </w:tc>
        <w:tc>
          <w:tcPr>
            <w:tcW w:w="851" w:type="dxa"/>
            <w:tcBorders>
              <w:top w:val="single" w:sz="2" w:space="0" w:color="000000"/>
              <w:left w:val="single" w:sz="2" w:space="0" w:color="000000"/>
              <w:bottom w:val="single" w:sz="2" w:space="0" w:color="000000"/>
              <w:right w:val="single" w:sz="2" w:space="0" w:color="000000"/>
            </w:tcBorders>
            <w:vAlign w:val="center"/>
          </w:tcPr>
          <w:p w14:paraId="31409B82"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&gt;=95%</w:t>
            </w:r>
          </w:p>
        </w:tc>
        <w:tc>
          <w:tcPr>
            <w:tcW w:w="1276" w:type="dxa"/>
            <w:tcBorders>
              <w:top w:val="single" w:sz="2" w:space="0" w:color="000000"/>
              <w:left w:val="single" w:sz="2" w:space="0" w:color="000000"/>
              <w:bottom w:val="single" w:sz="2" w:space="0" w:color="000000"/>
              <w:right w:val="single" w:sz="2" w:space="0" w:color="000000"/>
            </w:tcBorders>
            <w:vAlign w:val="center"/>
          </w:tcPr>
          <w:p w14:paraId="169A88F2"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418460AA"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100%</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0E7D2ECE"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73794E87"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满意度赋分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0FC68C01"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bl>
    <w:p w14:paraId="78DCC586" w14:textId="77777777" w:rsidR="007D08F0" w:rsidRDefault="00BF79F1">
      <w:r>
        <w:br w:type="page"/>
      </w:r>
    </w:p>
    <w:p w14:paraId="4892A881" w14:textId="77777777" w:rsidR="007D08F0" w:rsidRDefault="007D08F0">
      <w:pPr>
        <w:jc w:val="center"/>
      </w:pPr>
    </w:p>
    <w:p w14:paraId="3D573C66" w14:textId="77777777" w:rsidR="007D08F0" w:rsidRDefault="00BF79F1">
      <w:pPr>
        <w:spacing w:line="560" w:lineRule="exact"/>
        <w:ind w:firstLineChars="200" w:firstLine="640"/>
        <w:jc w:val="center"/>
        <w:outlineLvl w:val="4"/>
        <w:rPr>
          <w:rFonts w:ascii="仿宋_GB2312" w:eastAsia="仿宋_GB2312" w:hAnsi="宋体" w:cs="宋体" w:hint="eastAsia"/>
          <w:b/>
          <w:kern w:val="0"/>
          <w:sz w:val="32"/>
          <w:szCs w:val="32"/>
        </w:rPr>
      </w:pPr>
      <w:r>
        <w:rPr>
          <w:rFonts w:ascii="仿宋_GB2312" w:eastAsia="仿宋_GB2312" w:hAnsi="宋体" w:cs="宋体" w:hint="eastAsia"/>
          <w:b/>
          <w:kern w:val="0"/>
          <w:sz w:val="32"/>
          <w:szCs w:val="32"/>
        </w:rPr>
        <w:t>项目支出绩效目标表</w:t>
      </w:r>
    </w:p>
    <w:p w14:paraId="56B4DF3C" w14:textId="0DE2EE1D" w:rsidR="007D08F0" w:rsidRDefault="00BF79F1">
      <w:pPr>
        <w:spacing w:line="560" w:lineRule="exact"/>
        <w:ind w:firstLineChars="200" w:firstLine="440"/>
        <w:jc w:val="center"/>
        <w:rPr>
          <w:rFonts w:asciiTheme="majorEastAsia" w:eastAsiaTheme="majorEastAsia" w:hAnsiTheme="majorEastAsia" w:cs="宋体" w:hint="eastAsia"/>
          <w:kern w:val="0"/>
          <w:sz w:val="22"/>
          <w:szCs w:val="22"/>
        </w:rPr>
      </w:pPr>
      <w:r>
        <w:rPr>
          <w:rFonts w:asciiTheme="majorEastAsia" w:eastAsiaTheme="majorEastAsia" w:hAnsiTheme="majorEastAsia" w:cs="MS Gothic" w:hint="eastAsia"/>
          <w:kern w:val="0"/>
          <w:sz w:val="22"/>
          <w:szCs w:val="22"/>
          <w:cs/>
        </w:rPr>
        <w:t>‎</w:t>
      </w:r>
      <w:r>
        <w:rPr>
          <w:rFonts w:asciiTheme="majorEastAsia" w:eastAsiaTheme="majorEastAsia" w:hAnsiTheme="majorEastAsia" w:cs="MS Gothic" w:hint="eastAsia"/>
          <w:kern w:val="0"/>
          <w:sz w:val="22"/>
          <w:szCs w:val="22"/>
        </w:rPr>
        <w:t>（</w:t>
      </w:r>
      <w:r w:rsidR="00B43E2D">
        <w:rPr>
          <w:rFonts w:asciiTheme="majorEastAsia" w:eastAsiaTheme="majorEastAsia" w:hAnsiTheme="majorEastAsia" w:cs="MS Gothic" w:hint="eastAsia"/>
          <w:kern w:val="0"/>
          <w:sz w:val="22"/>
          <w:szCs w:val="22"/>
        </w:rPr>
        <w:t>2026年</w:t>
      </w:r>
      <w:r>
        <w:rPr>
          <w:rFonts w:asciiTheme="majorEastAsia" w:eastAsiaTheme="majorEastAsia" w:hAnsiTheme="majorEastAsia" w:cs="MS Gothic" w:hint="eastAsia"/>
          <w:kern w:val="0"/>
          <w:sz w:val="22"/>
          <w:szCs w:val="22"/>
        </w:rPr>
        <w:t>）</w:t>
      </w:r>
      <w:r>
        <w:rPr>
          <w:rFonts w:asciiTheme="majorEastAsia" w:eastAsiaTheme="majorEastAsia" w:hAnsiTheme="majorEastAsia" w:cs="MS Gothic" w:hint="eastAsia"/>
          <w:kern w:val="0"/>
          <w:sz w:val="22"/>
          <w:szCs w:val="22"/>
          <w:cs/>
        </w:rPr>
        <w:t>‎</w:t>
      </w:r>
    </w:p>
    <w:tbl>
      <w:tblPr>
        <w:tblW w:w="10062"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131"/>
        <w:gridCol w:w="1134"/>
        <w:gridCol w:w="1701"/>
        <w:gridCol w:w="851"/>
        <w:gridCol w:w="1276"/>
        <w:gridCol w:w="819"/>
        <w:gridCol w:w="851"/>
        <w:gridCol w:w="1023"/>
        <w:gridCol w:w="1276"/>
      </w:tblGrid>
      <w:tr w:rsidR="007D08F0" w14:paraId="53CA53B2" w14:textId="77777777">
        <w:trPr>
          <w:trHeight w:val="538"/>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73E4D3E4" w14:textId="77777777" w:rsidR="007D08F0" w:rsidRDefault="00BF79F1">
            <w:pPr>
              <w:jc w:val="center"/>
            </w:pPr>
            <w:r>
              <w:t>预算单位</w:t>
            </w:r>
          </w:p>
        </w:tc>
        <w:tc>
          <w:tcPr>
            <w:tcW w:w="7797" w:type="dxa"/>
            <w:gridSpan w:val="7"/>
            <w:tcBorders>
              <w:top w:val="single" w:sz="2" w:space="0" w:color="000000"/>
              <w:left w:val="single" w:sz="2" w:space="0" w:color="000000"/>
              <w:bottom w:val="single" w:sz="2" w:space="0" w:color="000000"/>
              <w:right w:val="single" w:sz="2" w:space="0" w:color="000000"/>
            </w:tcBorders>
            <w:vAlign w:val="center"/>
          </w:tcPr>
          <w:p w14:paraId="2CA1BC87" w14:textId="77777777" w:rsidR="007D08F0" w:rsidRDefault="00BF79F1">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hint="eastAsia"/>
                <w:sz w:val="18"/>
                <w:szCs w:val="18"/>
              </w:rPr>
              <w:t>新疆维吾尔自治区喀什地区</w:t>
            </w:r>
            <w:r>
              <w:rPr>
                <w:rFonts w:asciiTheme="majorEastAsia" w:eastAsiaTheme="majorEastAsia" w:hAnsiTheme="majorEastAsia"/>
                <w:sz w:val="18"/>
                <w:szCs w:val="18"/>
              </w:rPr>
              <w:t>疏勒县民政局</w:t>
            </w:r>
            <w:r>
              <w:rPr>
                <w:rFonts w:asciiTheme="majorEastAsia" w:eastAsiaTheme="majorEastAsia" w:hAnsiTheme="majorEastAsia"/>
                <w:sz w:val="18"/>
                <w:szCs w:val="18"/>
                <w:cs/>
              </w:rPr>
              <w:t>‎</w:t>
            </w:r>
          </w:p>
        </w:tc>
      </w:tr>
      <w:tr w:rsidR="007D08F0" w14:paraId="042B9EB4" w14:textId="77777777">
        <w:trPr>
          <w:trHeight w:val="515"/>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13F9A68A" w14:textId="77777777" w:rsidR="007D08F0" w:rsidRDefault="00BF79F1">
            <w:pPr>
              <w:jc w:val="center"/>
            </w:pPr>
            <w:r>
              <w:t>项目名称</w:t>
            </w:r>
          </w:p>
        </w:tc>
        <w:tc>
          <w:tcPr>
            <w:tcW w:w="3828" w:type="dxa"/>
            <w:gridSpan w:val="3"/>
            <w:tcBorders>
              <w:top w:val="single" w:sz="2" w:space="0" w:color="000000"/>
              <w:left w:val="single" w:sz="2" w:space="0" w:color="000000"/>
              <w:bottom w:val="single" w:sz="2" w:space="0" w:color="000000"/>
              <w:right w:val="single" w:sz="2" w:space="0" w:color="000000"/>
            </w:tcBorders>
            <w:vAlign w:val="center"/>
          </w:tcPr>
          <w:p w14:paraId="6B76AB8F" w14:textId="7DE33C7D" w:rsidR="007D08F0" w:rsidRDefault="00BF79F1">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sidR="00B43E2D">
              <w:rPr>
                <w:rFonts w:asciiTheme="majorEastAsia" w:eastAsiaTheme="majorEastAsia" w:hAnsiTheme="majorEastAsia"/>
                <w:sz w:val="18"/>
                <w:szCs w:val="18"/>
              </w:rPr>
              <w:t>2026年</w:t>
            </w:r>
            <w:r>
              <w:rPr>
                <w:rFonts w:asciiTheme="majorEastAsia" w:eastAsiaTheme="majorEastAsia" w:hAnsiTheme="majorEastAsia"/>
                <w:sz w:val="18"/>
                <w:szCs w:val="18"/>
              </w:rPr>
              <w:t>自治区财政困难群众救助补助项目（临时救助）</w:t>
            </w:r>
            <w:r>
              <w:rPr>
                <w:rFonts w:asciiTheme="majorEastAsia" w:eastAsiaTheme="majorEastAsia" w:hAnsiTheme="majorEastAsia"/>
                <w:sz w:val="18"/>
                <w:szCs w:val="18"/>
                <w:cs/>
              </w:rPr>
              <w:t>‎</w:t>
            </w:r>
          </w:p>
        </w:tc>
        <w:tc>
          <w:tcPr>
            <w:tcW w:w="1670" w:type="dxa"/>
            <w:gridSpan w:val="2"/>
            <w:tcBorders>
              <w:top w:val="single" w:sz="2" w:space="0" w:color="000000"/>
              <w:left w:val="single" w:sz="2" w:space="0" w:color="000000"/>
              <w:bottom w:val="single" w:sz="2" w:space="0" w:color="000000"/>
              <w:right w:val="single" w:sz="2" w:space="0" w:color="000000"/>
            </w:tcBorders>
            <w:vAlign w:val="center"/>
          </w:tcPr>
          <w:p w14:paraId="42A08C54" w14:textId="77777777" w:rsidR="007D08F0" w:rsidRDefault="00BF79F1">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项目负责人</w:t>
            </w:r>
          </w:p>
        </w:tc>
        <w:tc>
          <w:tcPr>
            <w:tcW w:w="2299" w:type="dxa"/>
            <w:gridSpan w:val="2"/>
            <w:tcBorders>
              <w:top w:val="single" w:sz="2" w:space="0" w:color="000000"/>
              <w:left w:val="single" w:sz="2" w:space="0" w:color="000000"/>
              <w:bottom w:val="single" w:sz="2" w:space="0" w:color="000000"/>
              <w:right w:val="single" w:sz="2" w:space="0" w:color="000000"/>
            </w:tcBorders>
            <w:vAlign w:val="center"/>
          </w:tcPr>
          <w:p w14:paraId="24344444" w14:textId="77777777" w:rsidR="007D08F0" w:rsidRDefault="00BF79F1">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sz w:val="18"/>
                <w:szCs w:val="18"/>
              </w:rPr>
              <w:t>阿依古丽·阿不力提甫</w:t>
            </w:r>
            <w:r>
              <w:rPr>
                <w:rFonts w:asciiTheme="majorEastAsia" w:eastAsiaTheme="majorEastAsia" w:hAnsiTheme="majorEastAsia"/>
                <w:sz w:val="18"/>
                <w:szCs w:val="18"/>
                <w:cs/>
              </w:rPr>
              <w:t>‎</w:t>
            </w:r>
            <w:r>
              <w:rPr>
                <w:rFonts w:asciiTheme="majorEastAsia" w:eastAsiaTheme="majorEastAsia" w:hAnsiTheme="majorEastAsia"/>
                <w:sz w:val="18"/>
                <w:szCs w:val="18"/>
              </w:rPr>
              <w:t xml:space="preserve"> </w:t>
            </w:r>
            <w:r>
              <w:rPr>
                <w:rFonts w:asciiTheme="majorEastAsia" w:eastAsiaTheme="majorEastAsia" w:hAnsiTheme="majorEastAsia"/>
                <w:sz w:val="18"/>
                <w:szCs w:val="18"/>
                <w:cs/>
              </w:rPr>
              <w:t>‎</w:t>
            </w:r>
          </w:p>
        </w:tc>
      </w:tr>
      <w:tr w:rsidR="007D08F0" w14:paraId="176C61C5" w14:textId="77777777">
        <w:trPr>
          <w:trHeight w:val="736"/>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18740322" w14:textId="77777777" w:rsidR="007D08F0" w:rsidRDefault="00BF79F1">
            <w:pPr>
              <w:jc w:val="center"/>
            </w:pPr>
            <w:r>
              <w:t>项目资金（万元）</w:t>
            </w:r>
          </w:p>
        </w:tc>
        <w:tc>
          <w:tcPr>
            <w:tcW w:w="1701" w:type="dxa"/>
            <w:tcBorders>
              <w:top w:val="single" w:sz="2" w:space="0" w:color="000000"/>
              <w:left w:val="single" w:sz="2" w:space="0" w:color="000000"/>
              <w:bottom w:val="single" w:sz="2" w:space="0" w:color="000000"/>
              <w:right w:val="single" w:sz="2" w:space="0" w:color="000000"/>
            </w:tcBorders>
            <w:vAlign w:val="center"/>
          </w:tcPr>
          <w:p w14:paraId="35A8FB7B" w14:textId="77777777" w:rsidR="007D08F0" w:rsidRDefault="00BF79F1">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年度预算总额：</w:t>
            </w:r>
          </w:p>
        </w:tc>
        <w:tc>
          <w:tcPr>
            <w:tcW w:w="851" w:type="dxa"/>
            <w:tcBorders>
              <w:top w:val="single" w:sz="2" w:space="0" w:color="000000"/>
              <w:left w:val="single" w:sz="2" w:space="0" w:color="000000"/>
              <w:bottom w:val="single" w:sz="2" w:space="0" w:color="000000"/>
              <w:right w:val="single" w:sz="2" w:space="0" w:color="000000"/>
            </w:tcBorders>
            <w:vAlign w:val="center"/>
          </w:tcPr>
          <w:p w14:paraId="2EC46624" w14:textId="77777777" w:rsidR="007D08F0" w:rsidRDefault="00BF79F1">
            <w:pPr>
              <w:jc w:val="center"/>
              <w:rPr>
                <w:rFonts w:asciiTheme="majorEastAsia" w:eastAsiaTheme="majorEastAsia" w:hAnsiTheme="majorEastAsia" w:hint="eastAsia"/>
                <w:sz w:val="18"/>
                <w:szCs w:val="18"/>
              </w:rPr>
            </w:pPr>
            <w:r>
              <w:rPr>
                <w:rFonts w:asciiTheme="majorEastAsia" w:eastAsiaTheme="majorEastAsia" w:hAnsiTheme="majorEastAsia"/>
                <w:sz w:val="18"/>
                <w:szCs w:val="18"/>
              </w:rPr>
              <w:t>300.00</w:t>
            </w:r>
          </w:p>
        </w:tc>
        <w:tc>
          <w:tcPr>
            <w:tcW w:w="1276" w:type="dxa"/>
            <w:tcBorders>
              <w:top w:val="single" w:sz="2" w:space="0" w:color="000000"/>
              <w:left w:val="single" w:sz="2" w:space="0" w:color="000000"/>
              <w:bottom w:val="single" w:sz="2" w:space="0" w:color="000000"/>
              <w:right w:val="single" w:sz="2" w:space="0" w:color="000000"/>
            </w:tcBorders>
            <w:vAlign w:val="center"/>
          </w:tcPr>
          <w:p w14:paraId="3F8F3F5B" w14:textId="77777777" w:rsidR="007D08F0" w:rsidRDefault="00BF79F1">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其中：财政拨款</w:t>
            </w:r>
          </w:p>
        </w:tc>
        <w:tc>
          <w:tcPr>
            <w:tcW w:w="819" w:type="dxa"/>
            <w:tcBorders>
              <w:top w:val="single" w:sz="2" w:space="0" w:color="000000"/>
              <w:left w:val="single" w:sz="2" w:space="0" w:color="000000"/>
              <w:bottom w:val="single" w:sz="2" w:space="0" w:color="000000"/>
              <w:right w:val="single" w:sz="2" w:space="0" w:color="000000"/>
            </w:tcBorders>
            <w:vAlign w:val="center"/>
          </w:tcPr>
          <w:p w14:paraId="757E5C73" w14:textId="77777777" w:rsidR="007D08F0" w:rsidRDefault="00BF79F1">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sz w:val="18"/>
                <w:szCs w:val="18"/>
              </w:rPr>
              <w:t>300.00</w:t>
            </w:r>
            <w:r>
              <w:rPr>
                <w:rFonts w:asciiTheme="majorEastAsia" w:eastAsiaTheme="majorEastAsia" w:hAnsiTheme="majorEastAsia"/>
                <w:sz w:val="18"/>
                <w:szCs w:val="18"/>
                <w:cs/>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0BAD922E" w14:textId="77777777" w:rsidR="007D08F0" w:rsidRDefault="00BF79F1">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其他资金</w:t>
            </w:r>
          </w:p>
        </w:tc>
        <w:tc>
          <w:tcPr>
            <w:tcW w:w="2299" w:type="dxa"/>
            <w:gridSpan w:val="2"/>
            <w:tcBorders>
              <w:top w:val="single" w:sz="2" w:space="0" w:color="000000"/>
              <w:left w:val="single" w:sz="2" w:space="0" w:color="000000"/>
              <w:bottom w:val="single" w:sz="2" w:space="0" w:color="000000"/>
              <w:right w:val="single" w:sz="2" w:space="0" w:color="000000"/>
            </w:tcBorders>
            <w:vAlign w:val="center"/>
          </w:tcPr>
          <w:p w14:paraId="1CCD9F7E" w14:textId="77777777" w:rsidR="007D08F0" w:rsidRDefault="00BF79F1">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sz w:val="18"/>
                <w:szCs w:val="18"/>
              </w:rPr>
              <w:t>0.00</w:t>
            </w:r>
            <w:r>
              <w:rPr>
                <w:rFonts w:asciiTheme="majorEastAsia" w:eastAsiaTheme="majorEastAsia" w:hAnsiTheme="majorEastAsia"/>
                <w:sz w:val="18"/>
                <w:szCs w:val="18"/>
                <w:cs/>
              </w:rPr>
              <w:t>‎</w:t>
            </w:r>
          </w:p>
        </w:tc>
      </w:tr>
      <w:tr w:rsidR="007D08F0" w14:paraId="4FD8BE9A" w14:textId="77777777">
        <w:trPr>
          <w:trHeight w:val="413"/>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33EF7080" w14:textId="77777777" w:rsidR="007D08F0" w:rsidRDefault="00BF79F1">
            <w:pPr>
              <w:jc w:val="center"/>
            </w:pPr>
            <w:r>
              <w:t>项目总体目标</w:t>
            </w:r>
          </w:p>
        </w:tc>
        <w:tc>
          <w:tcPr>
            <w:tcW w:w="7797" w:type="dxa"/>
            <w:gridSpan w:val="7"/>
            <w:tcBorders>
              <w:top w:val="single" w:sz="2" w:space="0" w:color="000000"/>
              <w:left w:val="single" w:sz="2" w:space="0" w:color="000000"/>
              <w:bottom w:val="single" w:sz="2" w:space="0" w:color="000000"/>
              <w:right w:val="single" w:sz="2" w:space="0" w:color="000000"/>
            </w:tcBorders>
            <w:vAlign w:val="center"/>
          </w:tcPr>
          <w:p w14:paraId="03BB9F3E" w14:textId="77777777" w:rsidR="007D08F0" w:rsidRDefault="00BF79F1">
            <w:pPr>
              <w:jc w:val="left"/>
              <w:rPr>
                <w:rFonts w:asciiTheme="majorEastAsia" w:eastAsiaTheme="majorEastAsia" w:hAnsiTheme="majorEastAsia" w:hint="eastAsia"/>
                <w:sz w:val="18"/>
                <w:szCs w:val="18"/>
              </w:rPr>
            </w:pPr>
            <w:r>
              <w:rPr>
                <w:rFonts w:asciiTheme="majorEastAsia" w:eastAsiaTheme="majorEastAsia" w:hAnsiTheme="majorEastAsia"/>
                <w:sz w:val="18"/>
                <w:szCs w:val="18"/>
              </w:rPr>
              <w:t>项目总预算300万元，做好困难群众一次性临时救助工作。</w:t>
            </w:r>
          </w:p>
        </w:tc>
      </w:tr>
      <w:tr w:rsidR="007D08F0" w14:paraId="0D5253A5" w14:textId="77777777">
        <w:trPr>
          <w:trHeight w:val="896"/>
          <w:jc w:val="center"/>
        </w:trPr>
        <w:tc>
          <w:tcPr>
            <w:tcW w:w="1131" w:type="dxa"/>
            <w:tcBorders>
              <w:top w:val="single" w:sz="2" w:space="0" w:color="000000"/>
              <w:left w:val="single" w:sz="2" w:space="0" w:color="000000"/>
              <w:bottom w:val="single" w:sz="2" w:space="0" w:color="000000"/>
              <w:right w:val="single" w:sz="2" w:space="0" w:color="000000"/>
            </w:tcBorders>
            <w:vAlign w:val="center"/>
          </w:tcPr>
          <w:p w14:paraId="4914F2CF" w14:textId="77777777" w:rsidR="007D08F0" w:rsidRDefault="00BF79F1">
            <w:pPr>
              <w:jc w:val="center"/>
            </w:pPr>
            <w:r>
              <w:t>一级指标</w:t>
            </w:r>
          </w:p>
        </w:tc>
        <w:tc>
          <w:tcPr>
            <w:tcW w:w="1134" w:type="dxa"/>
            <w:tcBorders>
              <w:top w:val="single" w:sz="2" w:space="0" w:color="000000"/>
              <w:left w:val="single" w:sz="2" w:space="0" w:color="000000"/>
              <w:bottom w:val="single" w:sz="2" w:space="0" w:color="000000"/>
              <w:right w:val="single" w:sz="2" w:space="0" w:color="000000"/>
            </w:tcBorders>
            <w:vAlign w:val="center"/>
          </w:tcPr>
          <w:p w14:paraId="43B3D95F" w14:textId="77777777" w:rsidR="007D08F0" w:rsidRDefault="00BF79F1">
            <w:pPr>
              <w:jc w:val="center"/>
            </w:pPr>
            <w:r>
              <w:t>二级指标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65A6FA1C" w14:textId="77777777" w:rsidR="007D08F0" w:rsidRDefault="00BF79F1">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三级指标</w:t>
            </w:r>
          </w:p>
        </w:tc>
        <w:tc>
          <w:tcPr>
            <w:tcW w:w="851" w:type="dxa"/>
            <w:tcBorders>
              <w:top w:val="single" w:sz="2" w:space="0" w:color="000000"/>
              <w:left w:val="single" w:sz="2" w:space="0" w:color="000000"/>
              <w:bottom w:val="single" w:sz="2" w:space="0" w:color="000000"/>
              <w:right w:val="single" w:sz="2" w:space="0" w:color="000000"/>
            </w:tcBorders>
            <w:vAlign w:val="center"/>
          </w:tcPr>
          <w:p w14:paraId="51D5F3E4" w14:textId="77777777" w:rsidR="007D08F0" w:rsidRDefault="00BF79F1">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指标值</w:t>
            </w:r>
          </w:p>
        </w:tc>
        <w:tc>
          <w:tcPr>
            <w:tcW w:w="1276" w:type="dxa"/>
            <w:tcBorders>
              <w:top w:val="single" w:sz="2" w:space="0" w:color="000000"/>
              <w:left w:val="single" w:sz="2" w:space="0" w:color="000000"/>
              <w:bottom w:val="single" w:sz="2" w:space="0" w:color="000000"/>
              <w:right w:val="single" w:sz="2" w:space="0" w:color="000000"/>
            </w:tcBorders>
            <w:vAlign w:val="center"/>
          </w:tcPr>
          <w:p w14:paraId="17FA4500" w14:textId="77777777" w:rsidR="007D08F0" w:rsidRDefault="00BF79F1">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指标值设置依据</w:t>
            </w:r>
          </w:p>
        </w:tc>
        <w:tc>
          <w:tcPr>
            <w:tcW w:w="819" w:type="dxa"/>
            <w:tcBorders>
              <w:top w:val="single" w:sz="2" w:space="0" w:color="000000"/>
              <w:left w:val="single" w:sz="2" w:space="0" w:color="000000"/>
              <w:bottom w:val="single" w:sz="2" w:space="0" w:color="000000"/>
              <w:right w:val="single" w:sz="2" w:space="0" w:color="000000"/>
            </w:tcBorders>
            <w:vAlign w:val="center"/>
          </w:tcPr>
          <w:p w14:paraId="7735DC4D" w14:textId="77777777" w:rsidR="007D08F0" w:rsidRDefault="00BF79F1">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上年完成值</w:t>
            </w:r>
          </w:p>
        </w:tc>
        <w:tc>
          <w:tcPr>
            <w:tcW w:w="851" w:type="dxa"/>
            <w:tcBorders>
              <w:top w:val="single" w:sz="2" w:space="0" w:color="000000"/>
              <w:left w:val="single" w:sz="2" w:space="0" w:color="000000"/>
              <w:bottom w:val="single" w:sz="2" w:space="0" w:color="000000"/>
              <w:right w:val="single" w:sz="2" w:space="0" w:color="000000"/>
            </w:tcBorders>
            <w:vAlign w:val="center"/>
          </w:tcPr>
          <w:p w14:paraId="685164DD" w14:textId="77777777" w:rsidR="007D08F0" w:rsidRDefault="00BF79F1">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指标分值权重</w:t>
            </w:r>
          </w:p>
        </w:tc>
        <w:tc>
          <w:tcPr>
            <w:tcW w:w="1023" w:type="dxa"/>
            <w:tcBorders>
              <w:top w:val="single" w:sz="2" w:space="0" w:color="000000"/>
              <w:left w:val="single" w:sz="2" w:space="0" w:color="000000"/>
              <w:bottom w:val="single" w:sz="2" w:space="0" w:color="000000"/>
              <w:right w:val="single" w:sz="2" w:space="0" w:color="000000"/>
            </w:tcBorders>
            <w:vAlign w:val="center"/>
          </w:tcPr>
          <w:p w14:paraId="15976BE6" w14:textId="77777777" w:rsidR="007D08F0" w:rsidRDefault="00BF79F1">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指标赋分规则</w:t>
            </w:r>
          </w:p>
        </w:tc>
        <w:tc>
          <w:tcPr>
            <w:tcW w:w="1276" w:type="dxa"/>
            <w:tcBorders>
              <w:top w:val="single" w:sz="2" w:space="0" w:color="000000"/>
              <w:left w:val="single" w:sz="2" w:space="0" w:color="000000"/>
              <w:bottom w:val="single" w:sz="2" w:space="0" w:color="000000"/>
              <w:right w:val="single" w:sz="2" w:space="0" w:color="000000"/>
            </w:tcBorders>
            <w:vAlign w:val="center"/>
          </w:tcPr>
          <w:p w14:paraId="6D130276" w14:textId="77777777" w:rsidR="007D08F0" w:rsidRDefault="00BF79F1">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佐证资料</w:t>
            </w:r>
          </w:p>
        </w:tc>
      </w:tr>
      <w:tr w:rsidR="007D08F0" w14:paraId="265AD5F1" w14:textId="77777777">
        <w:trPr>
          <w:trHeight w:val="859"/>
          <w:jc w:val="center"/>
        </w:trPr>
        <w:tc>
          <w:tcPr>
            <w:tcW w:w="1131" w:type="dxa"/>
            <w:vMerge w:val="restart"/>
            <w:tcBorders>
              <w:left w:val="single" w:sz="2" w:space="0" w:color="000000"/>
              <w:right w:val="single" w:sz="2" w:space="0" w:color="000000"/>
            </w:tcBorders>
            <w:vAlign w:val="center"/>
          </w:tcPr>
          <w:p w14:paraId="2A5F8E46" w14:textId="77777777" w:rsidR="007D08F0" w:rsidRDefault="00BF79F1">
            <w:pPr>
              <w:jc w:val="center"/>
            </w:pPr>
            <w:r>
              <w:t>产出指标</w:t>
            </w:r>
          </w:p>
        </w:tc>
        <w:tc>
          <w:tcPr>
            <w:tcW w:w="1134" w:type="dxa"/>
            <w:vMerge w:val="restart"/>
            <w:tcBorders>
              <w:left w:val="single" w:sz="2" w:space="0" w:color="000000"/>
              <w:bottom w:val="single" w:sz="2" w:space="0" w:color="000000"/>
              <w:right w:val="single" w:sz="2" w:space="0" w:color="000000"/>
            </w:tcBorders>
            <w:vAlign w:val="center"/>
          </w:tcPr>
          <w:p w14:paraId="2EE1E926" w14:textId="77777777" w:rsidR="007D08F0" w:rsidRDefault="00BF79F1">
            <w:pPr>
              <w:jc w:val="center"/>
            </w:pPr>
            <w:r>
              <w:t>数量指标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2BBA28DA"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临时救助保障率</w:t>
            </w:r>
          </w:p>
        </w:tc>
        <w:tc>
          <w:tcPr>
            <w:tcW w:w="851" w:type="dxa"/>
            <w:tcBorders>
              <w:top w:val="single" w:sz="2" w:space="0" w:color="000000"/>
              <w:left w:val="single" w:sz="2" w:space="0" w:color="000000"/>
              <w:bottom w:val="single" w:sz="2" w:space="0" w:color="000000"/>
              <w:right w:val="single" w:sz="2" w:space="0" w:color="000000"/>
            </w:tcBorders>
            <w:vAlign w:val="center"/>
          </w:tcPr>
          <w:p w14:paraId="1FBE0911"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&gt;=95%</w:t>
            </w:r>
          </w:p>
        </w:tc>
        <w:tc>
          <w:tcPr>
            <w:tcW w:w="1276" w:type="dxa"/>
            <w:tcBorders>
              <w:top w:val="single" w:sz="2" w:space="0" w:color="000000"/>
              <w:left w:val="single" w:sz="2" w:space="0" w:color="000000"/>
              <w:bottom w:val="single" w:sz="2" w:space="0" w:color="000000"/>
              <w:right w:val="single" w:sz="2" w:space="0" w:color="000000"/>
            </w:tcBorders>
            <w:vAlign w:val="center"/>
          </w:tcPr>
          <w:p w14:paraId="586E8ACB"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23CF81BD"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=100%</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6AB0EA07"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15</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200EFB7E"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79D2C84B"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7D08F0" w14:paraId="1E7A97BC" w14:textId="77777777">
        <w:trPr>
          <w:trHeight w:val="859"/>
          <w:jc w:val="center"/>
        </w:trPr>
        <w:tc>
          <w:tcPr>
            <w:tcW w:w="1131" w:type="dxa"/>
            <w:vMerge/>
            <w:tcBorders>
              <w:left w:val="single" w:sz="2" w:space="0" w:color="000000"/>
              <w:right w:val="single" w:sz="2" w:space="0" w:color="000000"/>
            </w:tcBorders>
            <w:vAlign w:val="center"/>
          </w:tcPr>
          <w:p w14:paraId="05CE3939" w14:textId="77777777" w:rsidR="007D08F0" w:rsidRDefault="007D08F0"/>
        </w:tc>
        <w:tc>
          <w:tcPr>
            <w:tcW w:w="1134" w:type="dxa"/>
            <w:vMerge/>
            <w:tcBorders>
              <w:left w:val="single" w:sz="2" w:space="0" w:color="000000"/>
              <w:bottom w:val="single" w:sz="2" w:space="0" w:color="000000"/>
              <w:right w:val="single" w:sz="2" w:space="0" w:color="000000"/>
            </w:tcBorders>
            <w:vAlign w:val="center"/>
          </w:tcPr>
          <w:p w14:paraId="5375FBCC" w14:textId="77777777" w:rsidR="007D08F0" w:rsidRDefault="007D08F0"/>
        </w:tc>
        <w:tc>
          <w:tcPr>
            <w:tcW w:w="1701" w:type="dxa"/>
            <w:tcBorders>
              <w:top w:val="single" w:sz="2" w:space="0" w:color="000000"/>
              <w:left w:val="single" w:sz="2" w:space="0" w:color="000000"/>
              <w:bottom w:val="single" w:sz="2" w:space="0" w:color="000000"/>
              <w:right w:val="single" w:sz="2" w:space="0" w:color="000000"/>
            </w:tcBorders>
            <w:vAlign w:val="center"/>
          </w:tcPr>
          <w:p w14:paraId="7049B4DF"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临时救助发放及时率</w:t>
            </w:r>
          </w:p>
        </w:tc>
        <w:tc>
          <w:tcPr>
            <w:tcW w:w="851" w:type="dxa"/>
            <w:tcBorders>
              <w:top w:val="single" w:sz="2" w:space="0" w:color="000000"/>
              <w:left w:val="single" w:sz="2" w:space="0" w:color="000000"/>
              <w:bottom w:val="single" w:sz="2" w:space="0" w:color="000000"/>
              <w:right w:val="single" w:sz="2" w:space="0" w:color="000000"/>
            </w:tcBorders>
            <w:vAlign w:val="center"/>
          </w:tcPr>
          <w:p w14:paraId="56ACC134"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&gt;=95%</w:t>
            </w:r>
          </w:p>
        </w:tc>
        <w:tc>
          <w:tcPr>
            <w:tcW w:w="1276" w:type="dxa"/>
            <w:tcBorders>
              <w:top w:val="single" w:sz="2" w:space="0" w:color="000000"/>
              <w:left w:val="single" w:sz="2" w:space="0" w:color="000000"/>
              <w:bottom w:val="single" w:sz="2" w:space="0" w:color="000000"/>
              <w:right w:val="single" w:sz="2" w:space="0" w:color="000000"/>
            </w:tcBorders>
            <w:vAlign w:val="center"/>
          </w:tcPr>
          <w:p w14:paraId="3C7CBAD6"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18188082"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=100%</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7F06A9C1"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15</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3DAB4999"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6F334F6A"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7D08F0" w14:paraId="2138709B" w14:textId="77777777">
        <w:trPr>
          <w:trHeight w:val="859"/>
          <w:jc w:val="center"/>
        </w:trPr>
        <w:tc>
          <w:tcPr>
            <w:tcW w:w="1131" w:type="dxa"/>
            <w:vMerge/>
            <w:tcBorders>
              <w:left w:val="single" w:sz="2" w:space="0" w:color="000000"/>
              <w:right w:val="single" w:sz="2" w:space="0" w:color="000000"/>
            </w:tcBorders>
            <w:vAlign w:val="center"/>
          </w:tcPr>
          <w:p w14:paraId="601BD572" w14:textId="77777777" w:rsidR="007D08F0" w:rsidRDefault="007D08F0"/>
        </w:tc>
        <w:tc>
          <w:tcPr>
            <w:tcW w:w="1134" w:type="dxa"/>
            <w:tcBorders>
              <w:left w:val="single" w:sz="2" w:space="0" w:color="000000"/>
              <w:bottom w:val="single" w:sz="2" w:space="0" w:color="000000"/>
              <w:right w:val="single" w:sz="2" w:space="0" w:color="000000"/>
            </w:tcBorders>
            <w:vAlign w:val="center"/>
          </w:tcPr>
          <w:p w14:paraId="26D86190" w14:textId="77777777" w:rsidR="007D08F0" w:rsidRDefault="00BF79F1">
            <w:pPr>
              <w:jc w:val="center"/>
            </w:pPr>
            <w:r>
              <w:t>质量指标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5623A169"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社会救助水平</w:t>
            </w:r>
          </w:p>
        </w:tc>
        <w:tc>
          <w:tcPr>
            <w:tcW w:w="851" w:type="dxa"/>
            <w:tcBorders>
              <w:top w:val="single" w:sz="2" w:space="0" w:color="000000"/>
              <w:left w:val="single" w:sz="2" w:space="0" w:color="000000"/>
              <w:bottom w:val="single" w:sz="2" w:space="0" w:color="000000"/>
              <w:right w:val="single" w:sz="2" w:space="0" w:color="000000"/>
            </w:tcBorders>
            <w:vAlign w:val="center"/>
          </w:tcPr>
          <w:p w14:paraId="2FF419A7"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不低于上年</w:t>
            </w:r>
          </w:p>
        </w:tc>
        <w:tc>
          <w:tcPr>
            <w:tcW w:w="1276" w:type="dxa"/>
            <w:tcBorders>
              <w:top w:val="single" w:sz="2" w:space="0" w:color="000000"/>
              <w:left w:val="single" w:sz="2" w:space="0" w:color="000000"/>
              <w:bottom w:val="single" w:sz="2" w:space="0" w:color="000000"/>
              <w:right w:val="single" w:sz="2" w:space="0" w:color="000000"/>
            </w:tcBorders>
            <w:vAlign w:val="center"/>
          </w:tcPr>
          <w:p w14:paraId="4288F3B5"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1AFA5101"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不低于上年</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10025C92"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15</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45A61246"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0F17DAFA"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7D08F0" w14:paraId="1CD882C0" w14:textId="77777777">
        <w:trPr>
          <w:trHeight w:val="859"/>
          <w:jc w:val="center"/>
        </w:trPr>
        <w:tc>
          <w:tcPr>
            <w:tcW w:w="1131" w:type="dxa"/>
            <w:tcBorders>
              <w:left w:val="single" w:sz="2" w:space="0" w:color="000000"/>
              <w:right w:val="single" w:sz="2" w:space="0" w:color="000000"/>
            </w:tcBorders>
            <w:vAlign w:val="center"/>
          </w:tcPr>
          <w:p w14:paraId="0D449E3D" w14:textId="77777777" w:rsidR="007D08F0" w:rsidRDefault="00BF79F1">
            <w:pPr>
              <w:jc w:val="center"/>
            </w:pPr>
            <w:r>
              <w:t>成本指标</w:t>
            </w:r>
          </w:p>
        </w:tc>
        <w:tc>
          <w:tcPr>
            <w:tcW w:w="1134" w:type="dxa"/>
            <w:tcBorders>
              <w:left w:val="single" w:sz="2" w:space="0" w:color="000000"/>
              <w:bottom w:val="single" w:sz="2" w:space="0" w:color="000000"/>
              <w:right w:val="single" w:sz="2" w:space="0" w:color="000000"/>
            </w:tcBorders>
            <w:vAlign w:val="center"/>
          </w:tcPr>
          <w:p w14:paraId="1C7738EB" w14:textId="77777777" w:rsidR="007D08F0" w:rsidRDefault="00BF79F1">
            <w:pPr>
              <w:jc w:val="center"/>
            </w:pPr>
            <w:r>
              <w:t>经济成本指标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24CF5009"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临时救助支出</w:t>
            </w:r>
          </w:p>
        </w:tc>
        <w:tc>
          <w:tcPr>
            <w:tcW w:w="851" w:type="dxa"/>
            <w:tcBorders>
              <w:top w:val="single" w:sz="2" w:space="0" w:color="000000"/>
              <w:left w:val="single" w:sz="2" w:space="0" w:color="000000"/>
              <w:bottom w:val="single" w:sz="2" w:space="0" w:color="000000"/>
              <w:right w:val="single" w:sz="2" w:space="0" w:color="000000"/>
            </w:tcBorders>
            <w:vAlign w:val="center"/>
          </w:tcPr>
          <w:p w14:paraId="403E39BE"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&lt;=300万元</w:t>
            </w:r>
          </w:p>
        </w:tc>
        <w:tc>
          <w:tcPr>
            <w:tcW w:w="1276" w:type="dxa"/>
            <w:tcBorders>
              <w:top w:val="single" w:sz="2" w:space="0" w:color="000000"/>
              <w:left w:val="single" w:sz="2" w:space="0" w:color="000000"/>
              <w:bottom w:val="single" w:sz="2" w:space="0" w:color="000000"/>
              <w:right w:val="single" w:sz="2" w:space="0" w:color="000000"/>
            </w:tcBorders>
            <w:vAlign w:val="center"/>
          </w:tcPr>
          <w:p w14:paraId="2E3A0B03"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预算支出标准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03C53588"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2030.117万元</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3FA341CD"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15</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7520336E"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6F61FA9E"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原始凭证,工作资料</w:t>
            </w:r>
            <w:r>
              <w:rPr>
                <w:rFonts w:ascii="MS Gothic" w:eastAsia="MS Gothic" w:hAnsi="MS Gothic" w:cs="MS Gothic" w:hint="eastAsia"/>
                <w:color w:val="000000"/>
                <w:kern w:val="0"/>
                <w:sz w:val="20"/>
                <w:szCs w:val="20"/>
                <w:cs/>
                <w:lang w:bidi="ar"/>
              </w:rPr>
              <w:t>‎</w:t>
            </w:r>
          </w:p>
        </w:tc>
      </w:tr>
      <w:tr w:rsidR="007D08F0" w14:paraId="1E4735BD" w14:textId="77777777">
        <w:trPr>
          <w:trHeight w:val="859"/>
          <w:jc w:val="center"/>
        </w:trPr>
        <w:tc>
          <w:tcPr>
            <w:tcW w:w="1131" w:type="dxa"/>
            <w:vMerge w:val="restart"/>
            <w:tcBorders>
              <w:left w:val="single" w:sz="2" w:space="0" w:color="000000"/>
              <w:right w:val="single" w:sz="2" w:space="0" w:color="000000"/>
            </w:tcBorders>
            <w:vAlign w:val="center"/>
          </w:tcPr>
          <w:p w14:paraId="391CC343" w14:textId="77777777" w:rsidR="007D08F0" w:rsidRDefault="00BF79F1">
            <w:pPr>
              <w:jc w:val="center"/>
            </w:pPr>
            <w:r>
              <w:t>效益指标</w:t>
            </w:r>
          </w:p>
        </w:tc>
        <w:tc>
          <w:tcPr>
            <w:tcW w:w="1134" w:type="dxa"/>
            <w:vMerge w:val="restart"/>
            <w:tcBorders>
              <w:left w:val="single" w:sz="2" w:space="0" w:color="000000"/>
              <w:bottom w:val="single" w:sz="2" w:space="0" w:color="000000"/>
              <w:right w:val="single" w:sz="2" w:space="0" w:color="000000"/>
            </w:tcBorders>
            <w:vAlign w:val="center"/>
          </w:tcPr>
          <w:p w14:paraId="1F7BAE12" w14:textId="77777777" w:rsidR="007D08F0" w:rsidRDefault="00BF79F1">
            <w:pPr>
              <w:jc w:val="center"/>
            </w:pPr>
            <w:r>
              <w:t>社会效益指标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66D19C03"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提高困难群众生活水平情况</w:t>
            </w:r>
          </w:p>
        </w:tc>
        <w:tc>
          <w:tcPr>
            <w:tcW w:w="851" w:type="dxa"/>
            <w:tcBorders>
              <w:top w:val="single" w:sz="2" w:space="0" w:color="000000"/>
              <w:left w:val="single" w:sz="2" w:space="0" w:color="000000"/>
              <w:bottom w:val="single" w:sz="2" w:space="0" w:color="000000"/>
              <w:right w:val="single" w:sz="2" w:space="0" w:color="000000"/>
            </w:tcBorders>
            <w:vAlign w:val="center"/>
          </w:tcPr>
          <w:p w14:paraId="125B1721"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有效提高</w:t>
            </w:r>
          </w:p>
        </w:tc>
        <w:tc>
          <w:tcPr>
            <w:tcW w:w="1276" w:type="dxa"/>
            <w:tcBorders>
              <w:top w:val="single" w:sz="2" w:space="0" w:color="000000"/>
              <w:left w:val="single" w:sz="2" w:space="0" w:color="000000"/>
              <w:bottom w:val="single" w:sz="2" w:space="0" w:color="000000"/>
              <w:right w:val="single" w:sz="2" w:space="0" w:color="000000"/>
            </w:tcBorders>
            <w:vAlign w:val="center"/>
          </w:tcPr>
          <w:p w14:paraId="4B930004"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617467AD"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有效提高</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49BA49F7"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0AB454B6"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按评判等级赋分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432284A3"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7D08F0" w14:paraId="5B762134" w14:textId="77777777">
        <w:trPr>
          <w:trHeight w:val="859"/>
          <w:jc w:val="center"/>
        </w:trPr>
        <w:tc>
          <w:tcPr>
            <w:tcW w:w="1131" w:type="dxa"/>
            <w:vMerge/>
            <w:tcBorders>
              <w:left w:val="single" w:sz="2" w:space="0" w:color="000000"/>
              <w:right w:val="single" w:sz="2" w:space="0" w:color="000000"/>
            </w:tcBorders>
            <w:vAlign w:val="center"/>
          </w:tcPr>
          <w:p w14:paraId="2CE542F1" w14:textId="77777777" w:rsidR="007D08F0" w:rsidRDefault="007D08F0"/>
        </w:tc>
        <w:tc>
          <w:tcPr>
            <w:tcW w:w="1134" w:type="dxa"/>
            <w:vMerge/>
            <w:tcBorders>
              <w:left w:val="single" w:sz="2" w:space="0" w:color="000000"/>
              <w:bottom w:val="single" w:sz="2" w:space="0" w:color="000000"/>
              <w:right w:val="single" w:sz="2" w:space="0" w:color="000000"/>
            </w:tcBorders>
            <w:vAlign w:val="center"/>
          </w:tcPr>
          <w:p w14:paraId="7245E2A0" w14:textId="77777777" w:rsidR="007D08F0" w:rsidRDefault="007D08F0"/>
        </w:tc>
        <w:tc>
          <w:tcPr>
            <w:tcW w:w="1701" w:type="dxa"/>
            <w:tcBorders>
              <w:top w:val="single" w:sz="2" w:space="0" w:color="000000"/>
              <w:left w:val="single" w:sz="2" w:space="0" w:color="000000"/>
              <w:bottom w:val="single" w:sz="2" w:space="0" w:color="000000"/>
              <w:right w:val="single" w:sz="2" w:space="0" w:color="000000"/>
            </w:tcBorders>
            <w:vAlign w:val="center"/>
          </w:tcPr>
          <w:p w14:paraId="7E141479"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为走失、务工不着、家庭暴力受害者等离家在外的临时遇困人员提供救助服务率</w:t>
            </w:r>
          </w:p>
        </w:tc>
        <w:tc>
          <w:tcPr>
            <w:tcW w:w="851" w:type="dxa"/>
            <w:tcBorders>
              <w:top w:val="single" w:sz="2" w:space="0" w:color="000000"/>
              <w:left w:val="single" w:sz="2" w:space="0" w:color="000000"/>
              <w:bottom w:val="single" w:sz="2" w:space="0" w:color="000000"/>
              <w:right w:val="single" w:sz="2" w:space="0" w:color="000000"/>
            </w:tcBorders>
            <w:vAlign w:val="center"/>
          </w:tcPr>
          <w:p w14:paraId="63626C00"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&gt;=95%</w:t>
            </w:r>
          </w:p>
        </w:tc>
        <w:tc>
          <w:tcPr>
            <w:tcW w:w="1276" w:type="dxa"/>
            <w:tcBorders>
              <w:top w:val="single" w:sz="2" w:space="0" w:color="000000"/>
              <w:left w:val="single" w:sz="2" w:space="0" w:color="000000"/>
              <w:bottom w:val="single" w:sz="2" w:space="0" w:color="000000"/>
              <w:right w:val="single" w:sz="2" w:space="0" w:color="000000"/>
            </w:tcBorders>
            <w:vAlign w:val="center"/>
          </w:tcPr>
          <w:p w14:paraId="51D63A8E"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22912B69"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100%</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363B1C1C"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14B22428"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1121DF09"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7D08F0" w14:paraId="6F6C797F" w14:textId="77777777">
        <w:trPr>
          <w:trHeight w:val="859"/>
          <w:jc w:val="center"/>
        </w:trPr>
        <w:tc>
          <w:tcPr>
            <w:tcW w:w="1131" w:type="dxa"/>
            <w:tcBorders>
              <w:left w:val="single" w:sz="2" w:space="0" w:color="000000"/>
              <w:right w:val="single" w:sz="2" w:space="0" w:color="000000"/>
            </w:tcBorders>
            <w:vAlign w:val="center"/>
          </w:tcPr>
          <w:p w14:paraId="5DE4A5ED" w14:textId="77777777" w:rsidR="007D08F0" w:rsidRDefault="00BF79F1">
            <w:pPr>
              <w:jc w:val="center"/>
            </w:pPr>
            <w:r>
              <w:t>满意度指标</w:t>
            </w:r>
          </w:p>
        </w:tc>
        <w:tc>
          <w:tcPr>
            <w:tcW w:w="1134" w:type="dxa"/>
            <w:tcBorders>
              <w:left w:val="single" w:sz="2" w:space="0" w:color="000000"/>
              <w:bottom w:val="single" w:sz="2" w:space="0" w:color="000000"/>
              <w:right w:val="single" w:sz="2" w:space="0" w:color="000000"/>
            </w:tcBorders>
            <w:vAlign w:val="center"/>
          </w:tcPr>
          <w:p w14:paraId="27BE4D5D" w14:textId="77777777" w:rsidR="007D08F0" w:rsidRDefault="00BF79F1">
            <w:pPr>
              <w:jc w:val="center"/>
            </w:pPr>
            <w:r>
              <w:t>满意度指标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4AAAC193"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救助对象满意度</w:t>
            </w:r>
          </w:p>
        </w:tc>
        <w:tc>
          <w:tcPr>
            <w:tcW w:w="851" w:type="dxa"/>
            <w:tcBorders>
              <w:top w:val="single" w:sz="2" w:space="0" w:color="000000"/>
              <w:left w:val="single" w:sz="2" w:space="0" w:color="000000"/>
              <w:bottom w:val="single" w:sz="2" w:space="0" w:color="000000"/>
              <w:right w:val="single" w:sz="2" w:space="0" w:color="000000"/>
            </w:tcBorders>
            <w:vAlign w:val="center"/>
          </w:tcPr>
          <w:p w14:paraId="13D1079C"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&gt;=95%</w:t>
            </w:r>
          </w:p>
        </w:tc>
        <w:tc>
          <w:tcPr>
            <w:tcW w:w="1276" w:type="dxa"/>
            <w:tcBorders>
              <w:top w:val="single" w:sz="2" w:space="0" w:color="000000"/>
              <w:left w:val="single" w:sz="2" w:space="0" w:color="000000"/>
              <w:bottom w:val="single" w:sz="2" w:space="0" w:color="000000"/>
              <w:right w:val="single" w:sz="2" w:space="0" w:color="000000"/>
            </w:tcBorders>
            <w:vAlign w:val="center"/>
          </w:tcPr>
          <w:p w14:paraId="551DB207"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6F43A5E2"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100%</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113FCC29"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5787FA83"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满意度赋分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16A26795"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bl>
    <w:p w14:paraId="0C8A05AB" w14:textId="77777777" w:rsidR="007D08F0" w:rsidRDefault="00BF79F1">
      <w:r>
        <w:br w:type="page"/>
      </w:r>
    </w:p>
    <w:p w14:paraId="26082306" w14:textId="77777777" w:rsidR="007D08F0" w:rsidRDefault="007D08F0">
      <w:pPr>
        <w:jc w:val="center"/>
      </w:pPr>
    </w:p>
    <w:p w14:paraId="213475F9" w14:textId="77777777" w:rsidR="007D08F0" w:rsidRDefault="00BF79F1">
      <w:pPr>
        <w:spacing w:line="560" w:lineRule="exact"/>
        <w:ind w:firstLineChars="200" w:firstLine="640"/>
        <w:jc w:val="center"/>
        <w:outlineLvl w:val="4"/>
        <w:rPr>
          <w:rFonts w:ascii="仿宋_GB2312" w:eastAsia="仿宋_GB2312" w:hAnsi="宋体" w:cs="宋体" w:hint="eastAsia"/>
          <w:b/>
          <w:kern w:val="0"/>
          <w:sz w:val="32"/>
          <w:szCs w:val="32"/>
        </w:rPr>
      </w:pPr>
      <w:r>
        <w:rPr>
          <w:rFonts w:ascii="仿宋_GB2312" w:eastAsia="仿宋_GB2312" w:hAnsi="宋体" w:cs="宋体" w:hint="eastAsia"/>
          <w:b/>
          <w:kern w:val="0"/>
          <w:sz w:val="32"/>
          <w:szCs w:val="32"/>
        </w:rPr>
        <w:t>项目支出绩效目标表</w:t>
      </w:r>
    </w:p>
    <w:p w14:paraId="749E8E4C" w14:textId="0763238C" w:rsidR="007D08F0" w:rsidRDefault="00BF79F1">
      <w:pPr>
        <w:spacing w:line="560" w:lineRule="exact"/>
        <w:ind w:firstLineChars="200" w:firstLine="440"/>
        <w:jc w:val="center"/>
        <w:rPr>
          <w:rFonts w:asciiTheme="majorEastAsia" w:eastAsiaTheme="majorEastAsia" w:hAnsiTheme="majorEastAsia" w:cs="宋体" w:hint="eastAsia"/>
          <w:kern w:val="0"/>
          <w:sz w:val="22"/>
          <w:szCs w:val="22"/>
        </w:rPr>
      </w:pPr>
      <w:r>
        <w:rPr>
          <w:rFonts w:asciiTheme="majorEastAsia" w:eastAsiaTheme="majorEastAsia" w:hAnsiTheme="majorEastAsia" w:cs="MS Gothic" w:hint="eastAsia"/>
          <w:kern w:val="0"/>
          <w:sz w:val="22"/>
          <w:szCs w:val="22"/>
          <w:cs/>
        </w:rPr>
        <w:t>‎</w:t>
      </w:r>
      <w:r>
        <w:rPr>
          <w:rFonts w:asciiTheme="majorEastAsia" w:eastAsiaTheme="majorEastAsia" w:hAnsiTheme="majorEastAsia" w:cs="MS Gothic" w:hint="eastAsia"/>
          <w:kern w:val="0"/>
          <w:sz w:val="22"/>
          <w:szCs w:val="22"/>
        </w:rPr>
        <w:t>（</w:t>
      </w:r>
      <w:r w:rsidR="00B43E2D">
        <w:rPr>
          <w:rFonts w:asciiTheme="majorEastAsia" w:eastAsiaTheme="majorEastAsia" w:hAnsiTheme="majorEastAsia" w:cs="MS Gothic" w:hint="eastAsia"/>
          <w:kern w:val="0"/>
          <w:sz w:val="22"/>
          <w:szCs w:val="22"/>
        </w:rPr>
        <w:t>2026年</w:t>
      </w:r>
      <w:r>
        <w:rPr>
          <w:rFonts w:asciiTheme="majorEastAsia" w:eastAsiaTheme="majorEastAsia" w:hAnsiTheme="majorEastAsia" w:cs="MS Gothic" w:hint="eastAsia"/>
          <w:kern w:val="0"/>
          <w:sz w:val="22"/>
          <w:szCs w:val="22"/>
        </w:rPr>
        <w:t>）</w:t>
      </w:r>
      <w:r>
        <w:rPr>
          <w:rFonts w:asciiTheme="majorEastAsia" w:eastAsiaTheme="majorEastAsia" w:hAnsiTheme="majorEastAsia" w:cs="MS Gothic" w:hint="eastAsia"/>
          <w:kern w:val="0"/>
          <w:sz w:val="22"/>
          <w:szCs w:val="22"/>
          <w:cs/>
        </w:rPr>
        <w:t>‎</w:t>
      </w:r>
    </w:p>
    <w:tbl>
      <w:tblPr>
        <w:tblW w:w="10062"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131"/>
        <w:gridCol w:w="1134"/>
        <w:gridCol w:w="1701"/>
        <w:gridCol w:w="851"/>
        <w:gridCol w:w="1276"/>
        <w:gridCol w:w="819"/>
        <w:gridCol w:w="851"/>
        <w:gridCol w:w="1023"/>
        <w:gridCol w:w="1276"/>
      </w:tblGrid>
      <w:tr w:rsidR="007D08F0" w14:paraId="5663957C" w14:textId="77777777">
        <w:trPr>
          <w:trHeight w:val="538"/>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01C5E656" w14:textId="77777777" w:rsidR="007D08F0" w:rsidRDefault="00BF79F1">
            <w:pPr>
              <w:jc w:val="center"/>
            </w:pPr>
            <w:r>
              <w:t>预算单位</w:t>
            </w:r>
          </w:p>
        </w:tc>
        <w:tc>
          <w:tcPr>
            <w:tcW w:w="7797" w:type="dxa"/>
            <w:gridSpan w:val="7"/>
            <w:tcBorders>
              <w:top w:val="single" w:sz="2" w:space="0" w:color="000000"/>
              <w:left w:val="single" w:sz="2" w:space="0" w:color="000000"/>
              <w:bottom w:val="single" w:sz="2" w:space="0" w:color="000000"/>
              <w:right w:val="single" w:sz="2" w:space="0" w:color="000000"/>
            </w:tcBorders>
            <w:vAlign w:val="center"/>
          </w:tcPr>
          <w:p w14:paraId="202213F0" w14:textId="77777777" w:rsidR="007D08F0" w:rsidRDefault="00BF79F1">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hint="eastAsia"/>
                <w:sz w:val="18"/>
                <w:szCs w:val="18"/>
              </w:rPr>
              <w:t>新疆维吾尔自治区喀什地区</w:t>
            </w:r>
            <w:r>
              <w:rPr>
                <w:rFonts w:asciiTheme="majorEastAsia" w:eastAsiaTheme="majorEastAsia" w:hAnsiTheme="majorEastAsia"/>
                <w:sz w:val="18"/>
                <w:szCs w:val="18"/>
              </w:rPr>
              <w:t>疏勒县民政局</w:t>
            </w:r>
            <w:r>
              <w:rPr>
                <w:rFonts w:asciiTheme="majorEastAsia" w:eastAsiaTheme="majorEastAsia" w:hAnsiTheme="majorEastAsia"/>
                <w:sz w:val="18"/>
                <w:szCs w:val="18"/>
                <w:cs/>
              </w:rPr>
              <w:t>‎</w:t>
            </w:r>
          </w:p>
        </w:tc>
      </w:tr>
      <w:tr w:rsidR="007D08F0" w14:paraId="015041E7" w14:textId="77777777">
        <w:trPr>
          <w:trHeight w:val="515"/>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456AA8D6" w14:textId="77777777" w:rsidR="007D08F0" w:rsidRDefault="00BF79F1">
            <w:pPr>
              <w:jc w:val="center"/>
            </w:pPr>
            <w:r>
              <w:t>项目名称</w:t>
            </w:r>
          </w:p>
        </w:tc>
        <w:tc>
          <w:tcPr>
            <w:tcW w:w="3828" w:type="dxa"/>
            <w:gridSpan w:val="3"/>
            <w:tcBorders>
              <w:top w:val="single" w:sz="2" w:space="0" w:color="000000"/>
              <w:left w:val="single" w:sz="2" w:space="0" w:color="000000"/>
              <w:bottom w:val="single" w:sz="2" w:space="0" w:color="000000"/>
              <w:right w:val="single" w:sz="2" w:space="0" w:color="000000"/>
            </w:tcBorders>
            <w:vAlign w:val="center"/>
          </w:tcPr>
          <w:p w14:paraId="27DBFE13" w14:textId="0EF19BC6" w:rsidR="007D08F0" w:rsidRDefault="00BF79F1">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sidR="00B43E2D">
              <w:rPr>
                <w:rFonts w:asciiTheme="majorEastAsia" w:eastAsiaTheme="majorEastAsia" w:hAnsiTheme="majorEastAsia"/>
                <w:sz w:val="18"/>
                <w:szCs w:val="18"/>
              </w:rPr>
              <w:t>2026年</w:t>
            </w:r>
            <w:r>
              <w:rPr>
                <w:rFonts w:asciiTheme="majorEastAsia" w:eastAsiaTheme="majorEastAsia" w:hAnsiTheme="majorEastAsia"/>
                <w:sz w:val="18"/>
                <w:szCs w:val="18"/>
              </w:rPr>
              <w:t>中央财政困难群众补助项目（临时救助）</w:t>
            </w:r>
            <w:r>
              <w:rPr>
                <w:rFonts w:asciiTheme="majorEastAsia" w:eastAsiaTheme="majorEastAsia" w:hAnsiTheme="majorEastAsia"/>
                <w:sz w:val="18"/>
                <w:szCs w:val="18"/>
                <w:cs/>
              </w:rPr>
              <w:t>‎</w:t>
            </w:r>
          </w:p>
        </w:tc>
        <w:tc>
          <w:tcPr>
            <w:tcW w:w="1670" w:type="dxa"/>
            <w:gridSpan w:val="2"/>
            <w:tcBorders>
              <w:top w:val="single" w:sz="2" w:space="0" w:color="000000"/>
              <w:left w:val="single" w:sz="2" w:space="0" w:color="000000"/>
              <w:bottom w:val="single" w:sz="2" w:space="0" w:color="000000"/>
              <w:right w:val="single" w:sz="2" w:space="0" w:color="000000"/>
            </w:tcBorders>
            <w:vAlign w:val="center"/>
          </w:tcPr>
          <w:p w14:paraId="3DAEDAB2" w14:textId="77777777" w:rsidR="007D08F0" w:rsidRDefault="00BF79F1">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项目负责人</w:t>
            </w:r>
          </w:p>
        </w:tc>
        <w:tc>
          <w:tcPr>
            <w:tcW w:w="2299" w:type="dxa"/>
            <w:gridSpan w:val="2"/>
            <w:tcBorders>
              <w:top w:val="single" w:sz="2" w:space="0" w:color="000000"/>
              <w:left w:val="single" w:sz="2" w:space="0" w:color="000000"/>
              <w:bottom w:val="single" w:sz="2" w:space="0" w:color="000000"/>
              <w:right w:val="single" w:sz="2" w:space="0" w:color="000000"/>
            </w:tcBorders>
            <w:vAlign w:val="center"/>
          </w:tcPr>
          <w:p w14:paraId="7808B68D" w14:textId="77777777" w:rsidR="007D08F0" w:rsidRDefault="00BF79F1">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sz w:val="18"/>
                <w:szCs w:val="18"/>
              </w:rPr>
              <w:t>阿依古丽·阿不力提甫</w:t>
            </w:r>
            <w:r>
              <w:rPr>
                <w:rFonts w:asciiTheme="majorEastAsia" w:eastAsiaTheme="majorEastAsia" w:hAnsiTheme="majorEastAsia"/>
                <w:sz w:val="18"/>
                <w:szCs w:val="18"/>
                <w:cs/>
              </w:rPr>
              <w:t>‎</w:t>
            </w:r>
            <w:r>
              <w:rPr>
                <w:rFonts w:asciiTheme="majorEastAsia" w:eastAsiaTheme="majorEastAsia" w:hAnsiTheme="majorEastAsia"/>
                <w:sz w:val="18"/>
                <w:szCs w:val="18"/>
              </w:rPr>
              <w:t xml:space="preserve"> </w:t>
            </w:r>
            <w:r>
              <w:rPr>
                <w:rFonts w:asciiTheme="majorEastAsia" w:eastAsiaTheme="majorEastAsia" w:hAnsiTheme="majorEastAsia"/>
                <w:sz w:val="18"/>
                <w:szCs w:val="18"/>
                <w:cs/>
              </w:rPr>
              <w:t>‎</w:t>
            </w:r>
          </w:p>
        </w:tc>
      </w:tr>
      <w:tr w:rsidR="007D08F0" w14:paraId="68697EE5" w14:textId="77777777">
        <w:trPr>
          <w:trHeight w:val="736"/>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7EFCE600" w14:textId="77777777" w:rsidR="007D08F0" w:rsidRDefault="00BF79F1">
            <w:pPr>
              <w:jc w:val="center"/>
            </w:pPr>
            <w:r>
              <w:t>项目资金（万元）</w:t>
            </w:r>
          </w:p>
        </w:tc>
        <w:tc>
          <w:tcPr>
            <w:tcW w:w="1701" w:type="dxa"/>
            <w:tcBorders>
              <w:top w:val="single" w:sz="2" w:space="0" w:color="000000"/>
              <w:left w:val="single" w:sz="2" w:space="0" w:color="000000"/>
              <w:bottom w:val="single" w:sz="2" w:space="0" w:color="000000"/>
              <w:right w:val="single" w:sz="2" w:space="0" w:color="000000"/>
            </w:tcBorders>
            <w:vAlign w:val="center"/>
          </w:tcPr>
          <w:p w14:paraId="471078D9" w14:textId="77777777" w:rsidR="007D08F0" w:rsidRDefault="00BF79F1">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年度预算总额：</w:t>
            </w:r>
          </w:p>
        </w:tc>
        <w:tc>
          <w:tcPr>
            <w:tcW w:w="851" w:type="dxa"/>
            <w:tcBorders>
              <w:top w:val="single" w:sz="2" w:space="0" w:color="000000"/>
              <w:left w:val="single" w:sz="2" w:space="0" w:color="000000"/>
              <w:bottom w:val="single" w:sz="2" w:space="0" w:color="000000"/>
              <w:right w:val="single" w:sz="2" w:space="0" w:color="000000"/>
            </w:tcBorders>
            <w:vAlign w:val="center"/>
          </w:tcPr>
          <w:p w14:paraId="5DF902F5" w14:textId="77777777" w:rsidR="007D08F0" w:rsidRDefault="00BF79F1">
            <w:pPr>
              <w:jc w:val="center"/>
              <w:rPr>
                <w:rFonts w:asciiTheme="majorEastAsia" w:eastAsiaTheme="majorEastAsia" w:hAnsiTheme="majorEastAsia" w:hint="eastAsia"/>
                <w:sz w:val="18"/>
                <w:szCs w:val="18"/>
              </w:rPr>
            </w:pPr>
            <w:r>
              <w:rPr>
                <w:rFonts w:asciiTheme="majorEastAsia" w:eastAsiaTheme="majorEastAsia" w:hAnsiTheme="majorEastAsia"/>
                <w:sz w:val="18"/>
                <w:szCs w:val="18"/>
              </w:rPr>
              <w:t>1782.98</w:t>
            </w:r>
          </w:p>
        </w:tc>
        <w:tc>
          <w:tcPr>
            <w:tcW w:w="1276" w:type="dxa"/>
            <w:tcBorders>
              <w:top w:val="single" w:sz="2" w:space="0" w:color="000000"/>
              <w:left w:val="single" w:sz="2" w:space="0" w:color="000000"/>
              <w:bottom w:val="single" w:sz="2" w:space="0" w:color="000000"/>
              <w:right w:val="single" w:sz="2" w:space="0" w:color="000000"/>
            </w:tcBorders>
            <w:vAlign w:val="center"/>
          </w:tcPr>
          <w:p w14:paraId="34F360F3" w14:textId="77777777" w:rsidR="007D08F0" w:rsidRDefault="00BF79F1">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其中：财政拨款</w:t>
            </w:r>
          </w:p>
        </w:tc>
        <w:tc>
          <w:tcPr>
            <w:tcW w:w="819" w:type="dxa"/>
            <w:tcBorders>
              <w:top w:val="single" w:sz="2" w:space="0" w:color="000000"/>
              <w:left w:val="single" w:sz="2" w:space="0" w:color="000000"/>
              <w:bottom w:val="single" w:sz="2" w:space="0" w:color="000000"/>
              <w:right w:val="single" w:sz="2" w:space="0" w:color="000000"/>
            </w:tcBorders>
            <w:vAlign w:val="center"/>
          </w:tcPr>
          <w:p w14:paraId="77DB0BFD" w14:textId="77777777" w:rsidR="007D08F0" w:rsidRDefault="00BF79F1">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sz w:val="18"/>
                <w:szCs w:val="18"/>
              </w:rPr>
              <w:t>1782.98</w:t>
            </w:r>
            <w:r>
              <w:rPr>
                <w:rFonts w:asciiTheme="majorEastAsia" w:eastAsiaTheme="majorEastAsia" w:hAnsiTheme="majorEastAsia"/>
                <w:sz w:val="18"/>
                <w:szCs w:val="18"/>
                <w:cs/>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2967CE37" w14:textId="77777777" w:rsidR="007D08F0" w:rsidRDefault="00BF79F1">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其他资金</w:t>
            </w:r>
          </w:p>
        </w:tc>
        <w:tc>
          <w:tcPr>
            <w:tcW w:w="2299" w:type="dxa"/>
            <w:gridSpan w:val="2"/>
            <w:tcBorders>
              <w:top w:val="single" w:sz="2" w:space="0" w:color="000000"/>
              <w:left w:val="single" w:sz="2" w:space="0" w:color="000000"/>
              <w:bottom w:val="single" w:sz="2" w:space="0" w:color="000000"/>
              <w:right w:val="single" w:sz="2" w:space="0" w:color="000000"/>
            </w:tcBorders>
            <w:vAlign w:val="center"/>
          </w:tcPr>
          <w:p w14:paraId="0E5EDDA3" w14:textId="77777777" w:rsidR="007D08F0" w:rsidRDefault="00BF79F1">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sz w:val="18"/>
                <w:szCs w:val="18"/>
              </w:rPr>
              <w:t>0.00</w:t>
            </w:r>
            <w:r>
              <w:rPr>
                <w:rFonts w:asciiTheme="majorEastAsia" w:eastAsiaTheme="majorEastAsia" w:hAnsiTheme="majorEastAsia"/>
                <w:sz w:val="18"/>
                <w:szCs w:val="18"/>
                <w:cs/>
              </w:rPr>
              <w:t>‎</w:t>
            </w:r>
          </w:p>
        </w:tc>
      </w:tr>
      <w:tr w:rsidR="007D08F0" w14:paraId="490E3D71" w14:textId="77777777">
        <w:trPr>
          <w:trHeight w:val="413"/>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3235F860" w14:textId="77777777" w:rsidR="007D08F0" w:rsidRDefault="00BF79F1">
            <w:pPr>
              <w:jc w:val="center"/>
            </w:pPr>
            <w:r>
              <w:t>项目总体目标</w:t>
            </w:r>
          </w:p>
        </w:tc>
        <w:tc>
          <w:tcPr>
            <w:tcW w:w="7797" w:type="dxa"/>
            <w:gridSpan w:val="7"/>
            <w:tcBorders>
              <w:top w:val="single" w:sz="2" w:space="0" w:color="000000"/>
              <w:left w:val="single" w:sz="2" w:space="0" w:color="000000"/>
              <w:bottom w:val="single" w:sz="2" w:space="0" w:color="000000"/>
              <w:right w:val="single" w:sz="2" w:space="0" w:color="000000"/>
            </w:tcBorders>
            <w:vAlign w:val="center"/>
          </w:tcPr>
          <w:p w14:paraId="5B8644E7" w14:textId="77777777" w:rsidR="007D08F0" w:rsidRDefault="00BF79F1">
            <w:pPr>
              <w:jc w:val="left"/>
              <w:rPr>
                <w:rFonts w:asciiTheme="majorEastAsia" w:eastAsiaTheme="majorEastAsia" w:hAnsiTheme="majorEastAsia" w:hint="eastAsia"/>
                <w:sz w:val="18"/>
                <w:szCs w:val="18"/>
              </w:rPr>
            </w:pPr>
            <w:r>
              <w:rPr>
                <w:rFonts w:asciiTheme="majorEastAsia" w:eastAsiaTheme="majorEastAsia" w:hAnsiTheme="majorEastAsia"/>
                <w:sz w:val="18"/>
                <w:szCs w:val="18"/>
              </w:rPr>
              <w:t>项目总预算1782.98万元，做好困难群众一次性临时救助工作。</w:t>
            </w:r>
          </w:p>
        </w:tc>
      </w:tr>
      <w:tr w:rsidR="007D08F0" w14:paraId="13827102" w14:textId="77777777">
        <w:trPr>
          <w:trHeight w:val="896"/>
          <w:jc w:val="center"/>
        </w:trPr>
        <w:tc>
          <w:tcPr>
            <w:tcW w:w="1131" w:type="dxa"/>
            <w:tcBorders>
              <w:top w:val="single" w:sz="2" w:space="0" w:color="000000"/>
              <w:left w:val="single" w:sz="2" w:space="0" w:color="000000"/>
              <w:bottom w:val="single" w:sz="2" w:space="0" w:color="000000"/>
              <w:right w:val="single" w:sz="2" w:space="0" w:color="000000"/>
            </w:tcBorders>
            <w:vAlign w:val="center"/>
          </w:tcPr>
          <w:p w14:paraId="4257E4A1" w14:textId="77777777" w:rsidR="007D08F0" w:rsidRDefault="00BF79F1">
            <w:pPr>
              <w:jc w:val="center"/>
            </w:pPr>
            <w:r>
              <w:t>一级指标</w:t>
            </w:r>
          </w:p>
        </w:tc>
        <w:tc>
          <w:tcPr>
            <w:tcW w:w="1134" w:type="dxa"/>
            <w:tcBorders>
              <w:top w:val="single" w:sz="2" w:space="0" w:color="000000"/>
              <w:left w:val="single" w:sz="2" w:space="0" w:color="000000"/>
              <w:bottom w:val="single" w:sz="2" w:space="0" w:color="000000"/>
              <w:right w:val="single" w:sz="2" w:space="0" w:color="000000"/>
            </w:tcBorders>
            <w:vAlign w:val="center"/>
          </w:tcPr>
          <w:p w14:paraId="40EAC064" w14:textId="77777777" w:rsidR="007D08F0" w:rsidRDefault="00BF79F1">
            <w:pPr>
              <w:jc w:val="center"/>
            </w:pPr>
            <w:r>
              <w:t>二级指标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08E3963F" w14:textId="77777777" w:rsidR="007D08F0" w:rsidRDefault="00BF79F1">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三级指标</w:t>
            </w:r>
          </w:p>
        </w:tc>
        <w:tc>
          <w:tcPr>
            <w:tcW w:w="851" w:type="dxa"/>
            <w:tcBorders>
              <w:top w:val="single" w:sz="2" w:space="0" w:color="000000"/>
              <w:left w:val="single" w:sz="2" w:space="0" w:color="000000"/>
              <w:bottom w:val="single" w:sz="2" w:space="0" w:color="000000"/>
              <w:right w:val="single" w:sz="2" w:space="0" w:color="000000"/>
            </w:tcBorders>
            <w:vAlign w:val="center"/>
          </w:tcPr>
          <w:p w14:paraId="1E07A12A" w14:textId="77777777" w:rsidR="007D08F0" w:rsidRDefault="00BF79F1">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指标值</w:t>
            </w:r>
          </w:p>
        </w:tc>
        <w:tc>
          <w:tcPr>
            <w:tcW w:w="1276" w:type="dxa"/>
            <w:tcBorders>
              <w:top w:val="single" w:sz="2" w:space="0" w:color="000000"/>
              <w:left w:val="single" w:sz="2" w:space="0" w:color="000000"/>
              <w:bottom w:val="single" w:sz="2" w:space="0" w:color="000000"/>
              <w:right w:val="single" w:sz="2" w:space="0" w:color="000000"/>
            </w:tcBorders>
            <w:vAlign w:val="center"/>
          </w:tcPr>
          <w:p w14:paraId="25BE9D87" w14:textId="77777777" w:rsidR="007D08F0" w:rsidRDefault="00BF79F1">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指标值设置依据</w:t>
            </w:r>
          </w:p>
        </w:tc>
        <w:tc>
          <w:tcPr>
            <w:tcW w:w="819" w:type="dxa"/>
            <w:tcBorders>
              <w:top w:val="single" w:sz="2" w:space="0" w:color="000000"/>
              <w:left w:val="single" w:sz="2" w:space="0" w:color="000000"/>
              <w:bottom w:val="single" w:sz="2" w:space="0" w:color="000000"/>
              <w:right w:val="single" w:sz="2" w:space="0" w:color="000000"/>
            </w:tcBorders>
            <w:vAlign w:val="center"/>
          </w:tcPr>
          <w:p w14:paraId="1CAE12A5" w14:textId="77777777" w:rsidR="007D08F0" w:rsidRDefault="00BF79F1">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上年完成值</w:t>
            </w:r>
          </w:p>
        </w:tc>
        <w:tc>
          <w:tcPr>
            <w:tcW w:w="851" w:type="dxa"/>
            <w:tcBorders>
              <w:top w:val="single" w:sz="2" w:space="0" w:color="000000"/>
              <w:left w:val="single" w:sz="2" w:space="0" w:color="000000"/>
              <w:bottom w:val="single" w:sz="2" w:space="0" w:color="000000"/>
              <w:right w:val="single" w:sz="2" w:space="0" w:color="000000"/>
            </w:tcBorders>
            <w:vAlign w:val="center"/>
          </w:tcPr>
          <w:p w14:paraId="5D0E0C2C" w14:textId="77777777" w:rsidR="007D08F0" w:rsidRDefault="00BF79F1">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指标分值权重</w:t>
            </w:r>
          </w:p>
        </w:tc>
        <w:tc>
          <w:tcPr>
            <w:tcW w:w="1023" w:type="dxa"/>
            <w:tcBorders>
              <w:top w:val="single" w:sz="2" w:space="0" w:color="000000"/>
              <w:left w:val="single" w:sz="2" w:space="0" w:color="000000"/>
              <w:bottom w:val="single" w:sz="2" w:space="0" w:color="000000"/>
              <w:right w:val="single" w:sz="2" w:space="0" w:color="000000"/>
            </w:tcBorders>
            <w:vAlign w:val="center"/>
          </w:tcPr>
          <w:p w14:paraId="7EF5D1B7" w14:textId="77777777" w:rsidR="007D08F0" w:rsidRDefault="00BF79F1">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指标赋分规则</w:t>
            </w:r>
          </w:p>
        </w:tc>
        <w:tc>
          <w:tcPr>
            <w:tcW w:w="1276" w:type="dxa"/>
            <w:tcBorders>
              <w:top w:val="single" w:sz="2" w:space="0" w:color="000000"/>
              <w:left w:val="single" w:sz="2" w:space="0" w:color="000000"/>
              <w:bottom w:val="single" w:sz="2" w:space="0" w:color="000000"/>
              <w:right w:val="single" w:sz="2" w:space="0" w:color="000000"/>
            </w:tcBorders>
            <w:vAlign w:val="center"/>
          </w:tcPr>
          <w:p w14:paraId="377B629A" w14:textId="77777777" w:rsidR="007D08F0" w:rsidRDefault="00BF79F1">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佐证资料</w:t>
            </w:r>
          </w:p>
        </w:tc>
      </w:tr>
      <w:tr w:rsidR="007D08F0" w14:paraId="056F1591" w14:textId="77777777">
        <w:trPr>
          <w:trHeight w:val="859"/>
          <w:jc w:val="center"/>
        </w:trPr>
        <w:tc>
          <w:tcPr>
            <w:tcW w:w="1131" w:type="dxa"/>
            <w:vMerge w:val="restart"/>
            <w:tcBorders>
              <w:left w:val="single" w:sz="2" w:space="0" w:color="000000"/>
              <w:right w:val="single" w:sz="2" w:space="0" w:color="000000"/>
            </w:tcBorders>
            <w:vAlign w:val="center"/>
          </w:tcPr>
          <w:p w14:paraId="0E362303" w14:textId="77777777" w:rsidR="007D08F0" w:rsidRDefault="00BF79F1">
            <w:pPr>
              <w:jc w:val="center"/>
            </w:pPr>
            <w:r>
              <w:t>产出指标</w:t>
            </w:r>
          </w:p>
        </w:tc>
        <w:tc>
          <w:tcPr>
            <w:tcW w:w="1134" w:type="dxa"/>
            <w:vMerge w:val="restart"/>
            <w:tcBorders>
              <w:left w:val="single" w:sz="2" w:space="0" w:color="000000"/>
              <w:bottom w:val="single" w:sz="2" w:space="0" w:color="000000"/>
              <w:right w:val="single" w:sz="2" w:space="0" w:color="000000"/>
            </w:tcBorders>
            <w:vAlign w:val="center"/>
          </w:tcPr>
          <w:p w14:paraId="4DE9CFEE" w14:textId="77777777" w:rsidR="007D08F0" w:rsidRDefault="00BF79F1">
            <w:pPr>
              <w:jc w:val="center"/>
            </w:pPr>
            <w:r>
              <w:t>数量指标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1DDAACE3"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临时救助保障率</w:t>
            </w:r>
          </w:p>
        </w:tc>
        <w:tc>
          <w:tcPr>
            <w:tcW w:w="851" w:type="dxa"/>
            <w:tcBorders>
              <w:top w:val="single" w:sz="2" w:space="0" w:color="000000"/>
              <w:left w:val="single" w:sz="2" w:space="0" w:color="000000"/>
              <w:bottom w:val="single" w:sz="2" w:space="0" w:color="000000"/>
              <w:right w:val="single" w:sz="2" w:space="0" w:color="000000"/>
            </w:tcBorders>
            <w:vAlign w:val="center"/>
          </w:tcPr>
          <w:p w14:paraId="6927489E"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&gt;=95%</w:t>
            </w:r>
          </w:p>
        </w:tc>
        <w:tc>
          <w:tcPr>
            <w:tcW w:w="1276" w:type="dxa"/>
            <w:tcBorders>
              <w:top w:val="single" w:sz="2" w:space="0" w:color="000000"/>
              <w:left w:val="single" w:sz="2" w:space="0" w:color="000000"/>
              <w:bottom w:val="single" w:sz="2" w:space="0" w:color="000000"/>
              <w:right w:val="single" w:sz="2" w:space="0" w:color="000000"/>
            </w:tcBorders>
            <w:vAlign w:val="center"/>
          </w:tcPr>
          <w:p w14:paraId="2319D288"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30AE6BEC"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=100%</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2E6EFF46"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15</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7343DF4B"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0DDA294D"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7D08F0" w14:paraId="3A56043A" w14:textId="77777777">
        <w:trPr>
          <w:trHeight w:val="859"/>
          <w:jc w:val="center"/>
        </w:trPr>
        <w:tc>
          <w:tcPr>
            <w:tcW w:w="1131" w:type="dxa"/>
            <w:vMerge/>
            <w:tcBorders>
              <w:left w:val="single" w:sz="2" w:space="0" w:color="000000"/>
              <w:right w:val="single" w:sz="2" w:space="0" w:color="000000"/>
            </w:tcBorders>
            <w:vAlign w:val="center"/>
          </w:tcPr>
          <w:p w14:paraId="119AFDB2" w14:textId="77777777" w:rsidR="007D08F0" w:rsidRDefault="007D08F0"/>
        </w:tc>
        <w:tc>
          <w:tcPr>
            <w:tcW w:w="1134" w:type="dxa"/>
            <w:vMerge/>
            <w:tcBorders>
              <w:left w:val="single" w:sz="2" w:space="0" w:color="000000"/>
              <w:bottom w:val="single" w:sz="2" w:space="0" w:color="000000"/>
              <w:right w:val="single" w:sz="2" w:space="0" w:color="000000"/>
            </w:tcBorders>
            <w:vAlign w:val="center"/>
          </w:tcPr>
          <w:p w14:paraId="02035AFA" w14:textId="77777777" w:rsidR="007D08F0" w:rsidRDefault="007D08F0"/>
        </w:tc>
        <w:tc>
          <w:tcPr>
            <w:tcW w:w="1701" w:type="dxa"/>
            <w:tcBorders>
              <w:top w:val="single" w:sz="2" w:space="0" w:color="000000"/>
              <w:left w:val="single" w:sz="2" w:space="0" w:color="000000"/>
              <w:bottom w:val="single" w:sz="2" w:space="0" w:color="000000"/>
              <w:right w:val="single" w:sz="2" w:space="0" w:color="000000"/>
            </w:tcBorders>
            <w:vAlign w:val="center"/>
          </w:tcPr>
          <w:p w14:paraId="55C5DCF8"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临时救助发放及时率</w:t>
            </w:r>
          </w:p>
        </w:tc>
        <w:tc>
          <w:tcPr>
            <w:tcW w:w="851" w:type="dxa"/>
            <w:tcBorders>
              <w:top w:val="single" w:sz="2" w:space="0" w:color="000000"/>
              <w:left w:val="single" w:sz="2" w:space="0" w:color="000000"/>
              <w:bottom w:val="single" w:sz="2" w:space="0" w:color="000000"/>
              <w:right w:val="single" w:sz="2" w:space="0" w:color="000000"/>
            </w:tcBorders>
            <w:vAlign w:val="center"/>
          </w:tcPr>
          <w:p w14:paraId="22BB001F"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&gt;=95%</w:t>
            </w:r>
          </w:p>
        </w:tc>
        <w:tc>
          <w:tcPr>
            <w:tcW w:w="1276" w:type="dxa"/>
            <w:tcBorders>
              <w:top w:val="single" w:sz="2" w:space="0" w:color="000000"/>
              <w:left w:val="single" w:sz="2" w:space="0" w:color="000000"/>
              <w:bottom w:val="single" w:sz="2" w:space="0" w:color="000000"/>
              <w:right w:val="single" w:sz="2" w:space="0" w:color="000000"/>
            </w:tcBorders>
            <w:vAlign w:val="center"/>
          </w:tcPr>
          <w:p w14:paraId="7B007090"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5AEB3334"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=100%</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0C184B81"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15</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1B153FC6"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193C5358"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7D08F0" w14:paraId="6CF6AE3D" w14:textId="77777777">
        <w:trPr>
          <w:trHeight w:val="859"/>
          <w:jc w:val="center"/>
        </w:trPr>
        <w:tc>
          <w:tcPr>
            <w:tcW w:w="1131" w:type="dxa"/>
            <w:vMerge/>
            <w:tcBorders>
              <w:left w:val="single" w:sz="2" w:space="0" w:color="000000"/>
              <w:right w:val="single" w:sz="2" w:space="0" w:color="000000"/>
            </w:tcBorders>
            <w:vAlign w:val="center"/>
          </w:tcPr>
          <w:p w14:paraId="10ECF3D3" w14:textId="77777777" w:rsidR="007D08F0" w:rsidRDefault="007D08F0"/>
        </w:tc>
        <w:tc>
          <w:tcPr>
            <w:tcW w:w="1134" w:type="dxa"/>
            <w:tcBorders>
              <w:left w:val="single" w:sz="2" w:space="0" w:color="000000"/>
              <w:bottom w:val="single" w:sz="2" w:space="0" w:color="000000"/>
              <w:right w:val="single" w:sz="2" w:space="0" w:color="000000"/>
            </w:tcBorders>
            <w:vAlign w:val="center"/>
          </w:tcPr>
          <w:p w14:paraId="6D529574" w14:textId="77777777" w:rsidR="007D08F0" w:rsidRDefault="00BF79F1">
            <w:pPr>
              <w:jc w:val="center"/>
            </w:pPr>
            <w:r>
              <w:t>质量指标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143C7F00"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社会救助水平</w:t>
            </w:r>
          </w:p>
        </w:tc>
        <w:tc>
          <w:tcPr>
            <w:tcW w:w="851" w:type="dxa"/>
            <w:tcBorders>
              <w:top w:val="single" w:sz="2" w:space="0" w:color="000000"/>
              <w:left w:val="single" w:sz="2" w:space="0" w:color="000000"/>
              <w:bottom w:val="single" w:sz="2" w:space="0" w:color="000000"/>
              <w:right w:val="single" w:sz="2" w:space="0" w:color="000000"/>
            </w:tcBorders>
            <w:vAlign w:val="center"/>
          </w:tcPr>
          <w:p w14:paraId="6FE0E037"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不低于上年</w:t>
            </w:r>
          </w:p>
        </w:tc>
        <w:tc>
          <w:tcPr>
            <w:tcW w:w="1276" w:type="dxa"/>
            <w:tcBorders>
              <w:top w:val="single" w:sz="2" w:space="0" w:color="000000"/>
              <w:left w:val="single" w:sz="2" w:space="0" w:color="000000"/>
              <w:bottom w:val="single" w:sz="2" w:space="0" w:color="000000"/>
              <w:right w:val="single" w:sz="2" w:space="0" w:color="000000"/>
            </w:tcBorders>
            <w:vAlign w:val="center"/>
          </w:tcPr>
          <w:p w14:paraId="2106872F"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127CCA74"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不低于上年</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586F7657"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15</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471BDC45"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12DE15CA"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7D08F0" w14:paraId="17BC9757" w14:textId="77777777">
        <w:trPr>
          <w:trHeight w:val="859"/>
          <w:jc w:val="center"/>
        </w:trPr>
        <w:tc>
          <w:tcPr>
            <w:tcW w:w="1131" w:type="dxa"/>
            <w:tcBorders>
              <w:left w:val="single" w:sz="2" w:space="0" w:color="000000"/>
              <w:right w:val="single" w:sz="2" w:space="0" w:color="000000"/>
            </w:tcBorders>
            <w:vAlign w:val="center"/>
          </w:tcPr>
          <w:p w14:paraId="4E873B6B" w14:textId="77777777" w:rsidR="007D08F0" w:rsidRDefault="00BF79F1">
            <w:pPr>
              <w:jc w:val="center"/>
            </w:pPr>
            <w:r>
              <w:t>成本指标</w:t>
            </w:r>
          </w:p>
        </w:tc>
        <w:tc>
          <w:tcPr>
            <w:tcW w:w="1134" w:type="dxa"/>
            <w:tcBorders>
              <w:left w:val="single" w:sz="2" w:space="0" w:color="000000"/>
              <w:bottom w:val="single" w:sz="2" w:space="0" w:color="000000"/>
              <w:right w:val="single" w:sz="2" w:space="0" w:color="000000"/>
            </w:tcBorders>
            <w:vAlign w:val="center"/>
          </w:tcPr>
          <w:p w14:paraId="34FF4905" w14:textId="77777777" w:rsidR="007D08F0" w:rsidRDefault="00BF79F1">
            <w:pPr>
              <w:jc w:val="center"/>
            </w:pPr>
            <w:r>
              <w:t>经济成本指标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40A113CB"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临时救助支出</w:t>
            </w:r>
          </w:p>
        </w:tc>
        <w:tc>
          <w:tcPr>
            <w:tcW w:w="851" w:type="dxa"/>
            <w:tcBorders>
              <w:top w:val="single" w:sz="2" w:space="0" w:color="000000"/>
              <w:left w:val="single" w:sz="2" w:space="0" w:color="000000"/>
              <w:bottom w:val="single" w:sz="2" w:space="0" w:color="000000"/>
              <w:right w:val="single" w:sz="2" w:space="0" w:color="000000"/>
            </w:tcBorders>
            <w:vAlign w:val="center"/>
          </w:tcPr>
          <w:p w14:paraId="7E811774"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&lt;=1782.98万元</w:t>
            </w:r>
          </w:p>
        </w:tc>
        <w:tc>
          <w:tcPr>
            <w:tcW w:w="1276" w:type="dxa"/>
            <w:tcBorders>
              <w:top w:val="single" w:sz="2" w:space="0" w:color="000000"/>
              <w:left w:val="single" w:sz="2" w:space="0" w:color="000000"/>
              <w:bottom w:val="single" w:sz="2" w:space="0" w:color="000000"/>
              <w:right w:val="single" w:sz="2" w:space="0" w:color="000000"/>
            </w:tcBorders>
            <w:vAlign w:val="center"/>
          </w:tcPr>
          <w:p w14:paraId="396DACA2"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预算支出标准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3F84A77B"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2030.117万元</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5F19F159"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15</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014CD11B"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7AFEB041"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原始凭证,工作资料</w:t>
            </w:r>
            <w:r>
              <w:rPr>
                <w:rFonts w:ascii="MS Gothic" w:eastAsia="MS Gothic" w:hAnsi="MS Gothic" w:cs="MS Gothic" w:hint="eastAsia"/>
                <w:color w:val="000000"/>
                <w:kern w:val="0"/>
                <w:sz w:val="20"/>
                <w:szCs w:val="20"/>
                <w:cs/>
                <w:lang w:bidi="ar"/>
              </w:rPr>
              <w:t>‎</w:t>
            </w:r>
          </w:p>
        </w:tc>
      </w:tr>
      <w:tr w:rsidR="007D08F0" w14:paraId="130A3826" w14:textId="77777777">
        <w:trPr>
          <w:trHeight w:val="859"/>
          <w:jc w:val="center"/>
        </w:trPr>
        <w:tc>
          <w:tcPr>
            <w:tcW w:w="1131" w:type="dxa"/>
            <w:vMerge w:val="restart"/>
            <w:tcBorders>
              <w:left w:val="single" w:sz="2" w:space="0" w:color="000000"/>
              <w:right w:val="single" w:sz="2" w:space="0" w:color="000000"/>
            </w:tcBorders>
            <w:vAlign w:val="center"/>
          </w:tcPr>
          <w:p w14:paraId="3906AF03" w14:textId="77777777" w:rsidR="007D08F0" w:rsidRDefault="00BF79F1">
            <w:pPr>
              <w:jc w:val="center"/>
            </w:pPr>
            <w:r>
              <w:t>效益指标</w:t>
            </w:r>
          </w:p>
        </w:tc>
        <w:tc>
          <w:tcPr>
            <w:tcW w:w="1134" w:type="dxa"/>
            <w:vMerge w:val="restart"/>
            <w:tcBorders>
              <w:left w:val="single" w:sz="2" w:space="0" w:color="000000"/>
              <w:bottom w:val="single" w:sz="2" w:space="0" w:color="000000"/>
              <w:right w:val="single" w:sz="2" w:space="0" w:color="000000"/>
            </w:tcBorders>
            <w:vAlign w:val="center"/>
          </w:tcPr>
          <w:p w14:paraId="5074C7BA" w14:textId="77777777" w:rsidR="007D08F0" w:rsidRDefault="00BF79F1">
            <w:pPr>
              <w:jc w:val="center"/>
            </w:pPr>
            <w:r>
              <w:t>社会效益指标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2B1F08E8"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提高困难群众生活水平情况</w:t>
            </w:r>
          </w:p>
        </w:tc>
        <w:tc>
          <w:tcPr>
            <w:tcW w:w="851" w:type="dxa"/>
            <w:tcBorders>
              <w:top w:val="single" w:sz="2" w:space="0" w:color="000000"/>
              <w:left w:val="single" w:sz="2" w:space="0" w:color="000000"/>
              <w:bottom w:val="single" w:sz="2" w:space="0" w:color="000000"/>
              <w:right w:val="single" w:sz="2" w:space="0" w:color="000000"/>
            </w:tcBorders>
            <w:vAlign w:val="center"/>
          </w:tcPr>
          <w:p w14:paraId="60A57A0E"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有效提高</w:t>
            </w:r>
          </w:p>
        </w:tc>
        <w:tc>
          <w:tcPr>
            <w:tcW w:w="1276" w:type="dxa"/>
            <w:tcBorders>
              <w:top w:val="single" w:sz="2" w:space="0" w:color="000000"/>
              <w:left w:val="single" w:sz="2" w:space="0" w:color="000000"/>
              <w:bottom w:val="single" w:sz="2" w:space="0" w:color="000000"/>
              <w:right w:val="single" w:sz="2" w:space="0" w:color="000000"/>
            </w:tcBorders>
            <w:vAlign w:val="center"/>
          </w:tcPr>
          <w:p w14:paraId="474859C1"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3DA825D1"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有效提高</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76BFA18F"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30A5D499"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按评判等级赋分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64D9CFEA"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7D08F0" w14:paraId="58724D26" w14:textId="77777777">
        <w:trPr>
          <w:trHeight w:val="859"/>
          <w:jc w:val="center"/>
        </w:trPr>
        <w:tc>
          <w:tcPr>
            <w:tcW w:w="1131" w:type="dxa"/>
            <w:vMerge/>
            <w:tcBorders>
              <w:left w:val="single" w:sz="2" w:space="0" w:color="000000"/>
              <w:right w:val="single" w:sz="2" w:space="0" w:color="000000"/>
            </w:tcBorders>
            <w:vAlign w:val="center"/>
          </w:tcPr>
          <w:p w14:paraId="0A18D21D" w14:textId="77777777" w:rsidR="007D08F0" w:rsidRDefault="007D08F0"/>
        </w:tc>
        <w:tc>
          <w:tcPr>
            <w:tcW w:w="1134" w:type="dxa"/>
            <w:vMerge/>
            <w:tcBorders>
              <w:left w:val="single" w:sz="2" w:space="0" w:color="000000"/>
              <w:bottom w:val="single" w:sz="2" w:space="0" w:color="000000"/>
              <w:right w:val="single" w:sz="2" w:space="0" w:color="000000"/>
            </w:tcBorders>
            <w:vAlign w:val="center"/>
          </w:tcPr>
          <w:p w14:paraId="754160DF" w14:textId="77777777" w:rsidR="007D08F0" w:rsidRDefault="007D08F0"/>
        </w:tc>
        <w:tc>
          <w:tcPr>
            <w:tcW w:w="1701" w:type="dxa"/>
            <w:tcBorders>
              <w:top w:val="single" w:sz="2" w:space="0" w:color="000000"/>
              <w:left w:val="single" w:sz="2" w:space="0" w:color="000000"/>
              <w:bottom w:val="single" w:sz="2" w:space="0" w:color="000000"/>
              <w:right w:val="single" w:sz="2" w:space="0" w:color="000000"/>
            </w:tcBorders>
            <w:vAlign w:val="center"/>
          </w:tcPr>
          <w:p w14:paraId="682E5002"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为走失、务工不着、家庭暴力受害者等离家在外的临时遇困人员提供救助服务率</w:t>
            </w:r>
          </w:p>
        </w:tc>
        <w:tc>
          <w:tcPr>
            <w:tcW w:w="851" w:type="dxa"/>
            <w:tcBorders>
              <w:top w:val="single" w:sz="2" w:space="0" w:color="000000"/>
              <w:left w:val="single" w:sz="2" w:space="0" w:color="000000"/>
              <w:bottom w:val="single" w:sz="2" w:space="0" w:color="000000"/>
              <w:right w:val="single" w:sz="2" w:space="0" w:color="000000"/>
            </w:tcBorders>
            <w:vAlign w:val="center"/>
          </w:tcPr>
          <w:p w14:paraId="53C04673"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&gt;=95%</w:t>
            </w:r>
          </w:p>
        </w:tc>
        <w:tc>
          <w:tcPr>
            <w:tcW w:w="1276" w:type="dxa"/>
            <w:tcBorders>
              <w:top w:val="single" w:sz="2" w:space="0" w:color="000000"/>
              <w:left w:val="single" w:sz="2" w:space="0" w:color="000000"/>
              <w:bottom w:val="single" w:sz="2" w:space="0" w:color="000000"/>
              <w:right w:val="single" w:sz="2" w:space="0" w:color="000000"/>
            </w:tcBorders>
            <w:vAlign w:val="center"/>
          </w:tcPr>
          <w:p w14:paraId="125B8EEF"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5D87228A"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100%</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2444FF6C"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06078C4F"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6A9E5D68"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7D08F0" w14:paraId="10C6D81A" w14:textId="77777777">
        <w:trPr>
          <w:trHeight w:val="859"/>
          <w:jc w:val="center"/>
        </w:trPr>
        <w:tc>
          <w:tcPr>
            <w:tcW w:w="1131" w:type="dxa"/>
            <w:tcBorders>
              <w:left w:val="single" w:sz="2" w:space="0" w:color="000000"/>
              <w:right w:val="single" w:sz="2" w:space="0" w:color="000000"/>
            </w:tcBorders>
            <w:vAlign w:val="center"/>
          </w:tcPr>
          <w:p w14:paraId="34069A00" w14:textId="77777777" w:rsidR="007D08F0" w:rsidRDefault="00BF79F1">
            <w:pPr>
              <w:jc w:val="center"/>
            </w:pPr>
            <w:r>
              <w:t>满意度指标</w:t>
            </w:r>
          </w:p>
        </w:tc>
        <w:tc>
          <w:tcPr>
            <w:tcW w:w="1134" w:type="dxa"/>
            <w:tcBorders>
              <w:left w:val="single" w:sz="2" w:space="0" w:color="000000"/>
              <w:bottom w:val="single" w:sz="2" w:space="0" w:color="000000"/>
              <w:right w:val="single" w:sz="2" w:space="0" w:color="000000"/>
            </w:tcBorders>
            <w:vAlign w:val="center"/>
          </w:tcPr>
          <w:p w14:paraId="7C4EBAC1" w14:textId="77777777" w:rsidR="007D08F0" w:rsidRDefault="00BF79F1">
            <w:pPr>
              <w:jc w:val="center"/>
            </w:pPr>
            <w:r>
              <w:t>满意度指标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735F6643"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救助对象满意度</w:t>
            </w:r>
          </w:p>
        </w:tc>
        <w:tc>
          <w:tcPr>
            <w:tcW w:w="851" w:type="dxa"/>
            <w:tcBorders>
              <w:top w:val="single" w:sz="2" w:space="0" w:color="000000"/>
              <w:left w:val="single" w:sz="2" w:space="0" w:color="000000"/>
              <w:bottom w:val="single" w:sz="2" w:space="0" w:color="000000"/>
              <w:right w:val="single" w:sz="2" w:space="0" w:color="000000"/>
            </w:tcBorders>
            <w:vAlign w:val="center"/>
          </w:tcPr>
          <w:p w14:paraId="2DE304C3"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&gt;=95%</w:t>
            </w:r>
          </w:p>
        </w:tc>
        <w:tc>
          <w:tcPr>
            <w:tcW w:w="1276" w:type="dxa"/>
            <w:tcBorders>
              <w:top w:val="single" w:sz="2" w:space="0" w:color="000000"/>
              <w:left w:val="single" w:sz="2" w:space="0" w:color="000000"/>
              <w:bottom w:val="single" w:sz="2" w:space="0" w:color="000000"/>
              <w:right w:val="single" w:sz="2" w:space="0" w:color="000000"/>
            </w:tcBorders>
            <w:vAlign w:val="center"/>
          </w:tcPr>
          <w:p w14:paraId="793A8062"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545C1DBF"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100%</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6CEE02D3"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01EF3BB6"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满意度赋分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51D26DB0"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bl>
    <w:p w14:paraId="09FFCCA8" w14:textId="77777777" w:rsidR="007D08F0" w:rsidRDefault="00BF79F1">
      <w:r>
        <w:br w:type="page"/>
      </w:r>
    </w:p>
    <w:p w14:paraId="355B0C51" w14:textId="77777777" w:rsidR="007D08F0" w:rsidRDefault="007D08F0">
      <w:pPr>
        <w:jc w:val="center"/>
      </w:pPr>
    </w:p>
    <w:p w14:paraId="00F45D9D" w14:textId="77777777" w:rsidR="007D08F0" w:rsidRDefault="00BF79F1">
      <w:pPr>
        <w:spacing w:line="560" w:lineRule="exact"/>
        <w:ind w:firstLineChars="200" w:firstLine="640"/>
        <w:jc w:val="center"/>
        <w:outlineLvl w:val="4"/>
        <w:rPr>
          <w:rFonts w:ascii="仿宋_GB2312" w:eastAsia="仿宋_GB2312" w:hAnsi="宋体" w:cs="宋体" w:hint="eastAsia"/>
          <w:b/>
          <w:kern w:val="0"/>
          <w:sz w:val="32"/>
          <w:szCs w:val="32"/>
        </w:rPr>
      </w:pPr>
      <w:r>
        <w:rPr>
          <w:rFonts w:ascii="仿宋_GB2312" w:eastAsia="仿宋_GB2312" w:hAnsi="宋体" w:cs="宋体" w:hint="eastAsia"/>
          <w:b/>
          <w:kern w:val="0"/>
          <w:sz w:val="32"/>
          <w:szCs w:val="32"/>
        </w:rPr>
        <w:t>项目支出绩效目标表</w:t>
      </w:r>
    </w:p>
    <w:p w14:paraId="39B80FE0" w14:textId="048E7F85" w:rsidR="007D08F0" w:rsidRDefault="00BF79F1">
      <w:pPr>
        <w:spacing w:line="560" w:lineRule="exact"/>
        <w:ind w:firstLineChars="200" w:firstLine="440"/>
        <w:jc w:val="center"/>
        <w:rPr>
          <w:rFonts w:asciiTheme="majorEastAsia" w:eastAsiaTheme="majorEastAsia" w:hAnsiTheme="majorEastAsia" w:cs="宋体" w:hint="eastAsia"/>
          <w:kern w:val="0"/>
          <w:sz w:val="22"/>
          <w:szCs w:val="22"/>
        </w:rPr>
      </w:pPr>
      <w:r>
        <w:rPr>
          <w:rFonts w:asciiTheme="majorEastAsia" w:eastAsiaTheme="majorEastAsia" w:hAnsiTheme="majorEastAsia" w:cs="MS Gothic" w:hint="eastAsia"/>
          <w:kern w:val="0"/>
          <w:sz w:val="22"/>
          <w:szCs w:val="22"/>
          <w:cs/>
        </w:rPr>
        <w:t>‎</w:t>
      </w:r>
      <w:r>
        <w:rPr>
          <w:rFonts w:asciiTheme="majorEastAsia" w:eastAsiaTheme="majorEastAsia" w:hAnsiTheme="majorEastAsia" w:cs="MS Gothic" w:hint="eastAsia"/>
          <w:kern w:val="0"/>
          <w:sz w:val="22"/>
          <w:szCs w:val="22"/>
        </w:rPr>
        <w:t>（</w:t>
      </w:r>
      <w:r w:rsidR="00B43E2D">
        <w:rPr>
          <w:rFonts w:asciiTheme="majorEastAsia" w:eastAsiaTheme="majorEastAsia" w:hAnsiTheme="majorEastAsia" w:cs="MS Gothic" w:hint="eastAsia"/>
          <w:kern w:val="0"/>
          <w:sz w:val="22"/>
          <w:szCs w:val="22"/>
        </w:rPr>
        <w:t>2026年</w:t>
      </w:r>
      <w:r>
        <w:rPr>
          <w:rFonts w:asciiTheme="majorEastAsia" w:eastAsiaTheme="majorEastAsia" w:hAnsiTheme="majorEastAsia" w:cs="MS Gothic" w:hint="eastAsia"/>
          <w:kern w:val="0"/>
          <w:sz w:val="22"/>
          <w:szCs w:val="22"/>
        </w:rPr>
        <w:t>）</w:t>
      </w:r>
      <w:r>
        <w:rPr>
          <w:rFonts w:asciiTheme="majorEastAsia" w:eastAsiaTheme="majorEastAsia" w:hAnsiTheme="majorEastAsia" w:cs="MS Gothic" w:hint="eastAsia"/>
          <w:kern w:val="0"/>
          <w:sz w:val="22"/>
          <w:szCs w:val="22"/>
          <w:cs/>
        </w:rPr>
        <w:t>‎</w:t>
      </w:r>
    </w:p>
    <w:tbl>
      <w:tblPr>
        <w:tblW w:w="10062"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131"/>
        <w:gridCol w:w="1134"/>
        <w:gridCol w:w="1701"/>
        <w:gridCol w:w="851"/>
        <w:gridCol w:w="1276"/>
        <w:gridCol w:w="819"/>
        <w:gridCol w:w="851"/>
        <w:gridCol w:w="1023"/>
        <w:gridCol w:w="1276"/>
      </w:tblGrid>
      <w:tr w:rsidR="007D08F0" w14:paraId="646422D4" w14:textId="77777777">
        <w:trPr>
          <w:trHeight w:val="538"/>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6545D4EC" w14:textId="77777777" w:rsidR="007D08F0" w:rsidRDefault="00BF79F1">
            <w:pPr>
              <w:jc w:val="center"/>
            </w:pPr>
            <w:r>
              <w:t>预算单位</w:t>
            </w:r>
          </w:p>
        </w:tc>
        <w:tc>
          <w:tcPr>
            <w:tcW w:w="7797" w:type="dxa"/>
            <w:gridSpan w:val="7"/>
            <w:tcBorders>
              <w:top w:val="single" w:sz="2" w:space="0" w:color="000000"/>
              <w:left w:val="single" w:sz="2" w:space="0" w:color="000000"/>
              <w:bottom w:val="single" w:sz="2" w:space="0" w:color="000000"/>
              <w:right w:val="single" w:sz="2" w:space="0" w:color="000000"/>
            </w:tcBorders>
            <w:vAlign w:val="center"/>
          </w:tcPr>
          <w:p w14:paraId="43065127" w14:textId="77777777" w:rsidR="007D08F0" w:rsidRDefault="00BF79F1">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hint="eastAsia"/>
                <w:sz w:val="18"/>
                <w:szCs w:val="18"/>
              </w:rPr>
              <w:t>新疆维吾尔自治区喀什地区</w:t>
            </w:r>
            <w:r>
              <w:rPr>
                <w:rFonts w:asciiTheme="majorEastAsia" w:eastAsiaTheme="majorEastAsia" w:hAnsiTheme="majorEastAsia"/>
                <w:sz w:val="18"/>
                <w:szCs w:val="18"/>
              </w:rPr>
              <w:t>疏勒县民政局</w:t>
            </w:r>
            <w:r>
              <w:rPr>
                <w:rFonts w:asciiTheme="majorEastAsia" w:eastAsiaTheme="majorEastAsia" w:hAnsiTheme="majorEastAsia"/>
                <w:sz w:val="18"/>
                <w:szCs w:val="18"/>
                <w:cs/>
              </w:rPr>
              <w:t>‎</w:t>
            </w:r>
          </w:p>
        </w:tc>
      </w:tr>
      <w:tr w:rsidR="007D08F0" w14:paraId="568D7615" w14:textId="77777777">
        <w:trPr>
          <w:trHeight w:val="515"/>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7098FACD" w14:textId="77777777" w:rsidR="007D08F0" w:rsidRDefault="00BF79F1">
            <w:pPr>
              <w:jc w:val="center"/>
            </w:pPr>
            <w:r>
              <w:t>项目名称</w:t>
            </w:r>
          </w:p>
        </w:tc>
        <w:tc>
          <w:tcPr>
            <w:tcW w:w="3828" w:type="dxa"/>
            <w:gridSpan w:val="3"/>
            <w:tcBorders>
              <w:top w:val="single" w:sz="2" w:space="0" w:color="000000"/>
              <w:left w:val="single" w:sz="2" w:space="0" w:color="000000"/>
              <w:bottom w:val="single" w:sz="2" w:space="0" w:color="000000"/>
              <w:right w:val="single" w:sz="2" w:space="0" w:color="000000"/>
            </w:tcBorders>
            <w:vAlign w:val="center"/>
          </w:tcPr>
          <w:p w14:paraId="37DA77DE" w14:textId="53DBB096" w:rsidR="007D08F0" w:rsidRDefault="00BF79F1">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sidR="00B43E2D">
              <w:rPr>
                <w:rFonts w:asciiTheme="majorEastAsia" w:eastAsiaTheme="majorEastAsia" w:hAnsiTheme="majorEastAsia"/>
                <w:sz w:val="18"/>
                <w:szCs w:val="18"/>
              </w:rPr>
              <w:t>2026年</w:t>
            </w:r>
            <w:r>
              <w:rPr>
                <w:rFonts w:asciiTheme="majorEastAsia" w:eastAsiaTheme="majorEastAsia" w:hAnsiTheme="majorEastAsia"/>
                <w:sz w:val="18"/>
                <w:szCs w:val="18"/>
              </w:rPr>
              <w:t>中央财政困难群众补助项目（农村低保）</w:t>
            </w:r>
            <w:r>
              <w:rPr>
                <w:rFonts w:asciiTheme="majorEastAsia" w:eastAsiaTheme="majorEastAsia" w:hAnsiTheme="majorEastAsia"/>
                <w:sz w:val="18"/>
                <w:szCs w:val="18"/>
                <w:cs/>
              </w:rPr>
              <w:t>‎</w:t>
            </w:r>
          </w:p>
        </w:tc>
        <w:tc>
          <w:tcPr>
            <w:tcW w:w="1670" w:type="dxa"/>
            <w:gridSpan w:val="2"/>
            <w:tcBorders>
              <w:top w:val="single" w:sz="2" w:space="0" w:color="000000"/>
              <w:left w:val="single" w:sz="2" w:space="0" w:color="000000"/>
              <w:bottom w:val="single" w:sz="2" w:space="0" w:color="000000"/>
              <w:right w:val="single" w:sz="2" w:space="0" w:color="000000"/>
            </w:tcBorders>
            <w:vAlign w:val="center"/>
          </w:tcPr>
          <w:p w14:paraId="533560FB" w14:textId="77777777" w:rsidR="007D08F0" w:rsidRDefault="00BF79F1">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项目负责人</w:t>
            </w:r>
          </w:p>
        </w:tc>
        <w:tc>
          <w:tcPr>
            <w:tcW w:w="2299" w:type="dxa"/>
            <w:gridSpan w:val="2"/>
            <w:tcBorders>
              <w:top w:val="single" w:sz="2" w:space="0" w:color="000000"/>
              <w:left w:val="single" w:sz="2" w:space="0" w:color="000000"/>
              <w:bottom w:val="single" w:sz="2" w:space="0" w:color="000000"/>
              <w:right w:val="single" w:sz="2" w:space="0" w:color="000000"/>
            </w:tcBorders>
            <w:vAlign w:val="center"/>
          </w:tcPr>
          <w:p w14:paraId="41D65526" w14:textId="77777777" w:rsidR="007D08F0" w:rsidRDefault="00BF79F1">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sz w:val="18"/>
                <w:szCs w:val="18"/>
              </w:rPr>
              <w:t>阿依古丽·阿不力提甫</w:t>
            </w:r>
            <w:r>
              <w:rPr>
                <w:rFonts w:asciiTheme="majorEastAsia" w:eastAsiaTheme="majorEastAsia" w:hAnsiTheme="majorEastAsia"/>
                <w:sz w:val="18"/>
                <w:szCs w:val="18"/>
                <w:cs/>
              </w:rPr>
              <w:t>‎</w:t>
            </w:r>
            <w:r>
              <w:rPr>
                <w:rFonts w:asciiTheme="majorEastAsia" w:eastAsiaTheme="majorEastAsia" w:hAnsiTheme="majorEastAsia"/>
                <w:sz w:val="18"/>
                <w:szCs w:val="18"/>
              </w:rPr>
              <w:t xml:space="preserve"> </w:t>
            </w:r>
            <w:r>
              <w:rPr>
                <w:rFonts w:asciiTheme="majorEastAsia" w:eastAsiaTheme="majorEastAsia" w:hAnsiTheme="majorEastAsia"/>
                <w:sz w:val="18"/>
                <w:szCs w:val="18"/>
                <w:cs/>
              </w:rPr>
              <w:t>‎</w:t>
            </w:r>
          </w:p>
        </w:tc>
      </w:tr>
      <w:tr w:rsidR="007D08F0" w14:paraId="7209BAEC" w14:textId="77777777">
        <w:trPr>
          <w:trHeight w:val="736"/>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0BF7F752" w14:textId="77777777" w:rsidR="007D08F0" w:rsidRDefault="00BF79F1">
            <w:pPr>
              <w:jc w:val="center"/>
            </w:pPr>
            <w:r>
              <w:t>项目资金（万元）</w:t>
            </w:r>
          </w:p>
        </w:tc>
        <w:tc>
          <w:tcPr>
            <w:tcW w:w="1701" w:type="dxa"/>
            <w:tcBorders>
              <w:top w:val="single" w:sz="2" w:space="0" w:color="000000"/>
              <w:left w:val="single" w:sz="2" w:space="0" w:color="000000"/>
              <w:bottom w:val="single" w:sz="2" w:space="0" w:color="000000"/>
              <w:right w:val="single" w:sz="2" w:space="0" w:color="000000"/>
            </w:tcBorders>
            <w:vAlign w:val="center"/>
          </w:tcPr>
          <w:p w14:paraId="42D7C9A6" w14:textId="77777777" w:rsidR="007D08F0" w:rsidRDefault="00BF79F1">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年度预算总额：</w:t>
            </w:r>
          </w:p>
        </w:tc>
        <w:tc>
          <w:tcPr>
            <w:tcW w:w="851" w:type="dxa"/>
            <w:tcBorders>
              <w:top w:val="single" w:sz="2" w:space="0" w:color="000000"/>
              <w:left w:val="single" w:sz="2" w:space="0" w:color="000000"/>
              <w:bottom w:val="single" w:sz="2" w:space="0" w:color="000000"/>
              <w:right w:val="single" w:sz="2" w:space="0" w:color="000000"/>
            </w:tcBorders>
            <w:vAlign w:val="center"/>
          </w:tcPr>
          <w:p w14:paraId="6B5FBC5E" w14:textId="77777777" w:rsidR="007D08F0" w:rsidRDefault="00BF79F1">
            <w:pPr>
              <w:jc w:val="center"/>
              <w:rPr>
                <w:rFonts w:asciiTheme="majorEastAsia" w:eastAsiaTheme="majorEastAsia" w:hAnsiTheme="majorEastAsia" w:hint="eastAsia"/>
                <w:sz w:val="18"/>
                <w:szCs w:val="18"/>
              </w:rPr>
            </w:pPr>
            <w:r>
              <w:rPr>
                <w:rFonts w:asciiTheme="majorEastAsia" w:eastAsiaTheme="majorEastAsia" w:hAnsiTheme="majorEastAsia"/>
                <w:sz w:val="18"/>
                <w:szCs w:val="18"/>
              </w:rPr>
              <w:t>12807.32</w:t>
            </w:r>
          </w:p>
        </w:tc>
        <w:tc>
          <w:tcPr>
            <w:tcW w:w="1276" w:type="dxa"/>
            <w:tcBorders>
              <w:top w:val="single" w:sz="2" w:space="0" w:color="000000"/>
              <w:left w:val="single" w:sz="2" w:space="0" w:color="000000"/>
              <w:bottom w:val="single" w:sz="2" w:space="0" w:color="000000"/>
              <w:right w:val="single" w:sz="2" w:space="0" w:color="000000"/>
            </w:tcBorders>
            <w:vAlign w:val="center"/>
          </w:tcPr>
          <w:p w14:paraId="52CA64E6" w14:textId="77777777" w:rsidR="007D08F0" w:rsidRDefault="00BF79F1">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其中：财政拨款</w:t>
            </w:r>
          </w:p>
        </w:tc>
        <w:tc>
          <w:tcPr>
            <w:tcW w:w="819" w:type="dxa"/>
            <w:tcBorders>
              <w:top w:val="single" w:sz="2" w:space="0" w:color="000000"/>
              <w:left w:val="single" w:sz="2" w:space="0" w:color="000000"/>
              <w:bottom w:val="single" w:sz="2" w:space="0" w:color="000000"/>
              <w:right w:val="single" w:sz="2" w:space="0" w:color="000000"/>
            </w:tcBorders>
            <w:vAlign w:val="center"/>
          </w:tcPr>
          <w:p w14:paraId="398DA40C" w14:textId="77777777" w:rsidR="007D08F0" w:rsidRDefault="00BF79F1">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sz w:val="18"/>
                <w:szCs w:val="18"/>
              </w:rPr>
              <w:t>12807.32</w:t>
            </w:r>
            <w:r>
              <w:rPr>
                <w:rFonts w:asciiTheme="majorEastAsia" w:eastAsiaTheme="majorEastAsia" w:hAnsiTheme="majorEastAsia"/>
                <w:sz w:val="18"/>
                <w:szCs w:val="18"/>
                <w:cs/>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09DB27B2" w14:textId="77777777" w:rsidR="007D08F0" w:rsidRDefault="00BF79F1">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其他资金</w:t>
            </w:r>
          </w:p>
        </w:tc>
        <w:tc>
          <w:tcPr>
            <w:tcW w:w="2299" w:type="dxa"/>
            <w:gridSpan w:val="2"/>
            <w:tcBorders>
              <w:top w:val="single" w:sz="2" w:space="0" w:color="000000"/>
              <w:left w:val="single" w:sz="2" w:space="0" w:color="000000"/>
              <w:bottom w:val="single" w:sz="2" w:space="0" w:color="000000"/>
              <w:right w:val="single" w:sz="2" w:space="0" w:color="000000"/>
            </w:tcBorders>
            <w:vAlign w:val="center"/>
          </w:tcPr>
          <w:p w14:paraId="378E8825" w14:textId="77777777" w:rsidR="007D08F0" w:rsidRDefault="00BF79F1">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sz w:val="18"/>
                <w:szCs w:val="18"/>
              </w:rPr>
              <w:t>0.00</w:t>
            </w:r>
            <w:r>
              <w:rPr>
                <w:rFonts w:asciiTheme="majorEastAsia" w:eastAsiaTheme="majorEastAsia" w:hAnsiTheme="majorEastAsia"/>
                <w:sz w:val="18"/>
                <w:szCs w:val="18"/>
                <w:cs/>
              </w:rPr>
              <w:t>‎</w:t>
            </w:r>
          </w:p>
        </w:tc>
      </w:tr>
      <w:tr w:rsidR="007D08F0" w14:paraId="23109C47" w14:textId="77777777">
        <w:trPr>
          <w:trHeight w:val="413"/>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7A54D482" w14:textId="77777777" w:rsidR="007D08F0" w:rsidRDefault="00BF79F1">
            <w:pPr>
              <w:jc w:val="center"/>
            </w:pPr>
            <w:r>
              <w:t>项目总体目标</w:t>
            </w:r>
          </w:p>
        </w:tc>
        <w:tc>
          <w:tcPr>
            <w:tcW w:w="7797" w:type="dxa"/>
            <w:gridSpan w:val="7"/>
            <w:tcBorders>
              <w:top w:val="single" w:sz="2" w:space="0" w:color="000000"/>
              <w:left w:val="single" w:sz="2" w:space="0" w:color="000000"/>
              <w:bottom w:val="single" w:sz="2" w:space="0" w:color="000000"/>
              <w:right w:val="single" w:sz="2" w:space="0" w:color="000000"/>
            </w:tcBorders>
            <w:vAlign w:val="center"/>
          </w:tcPr>
          <w:p w14:paraId="23698B45" w14:textId="77777777" w:rsidR="007D08F0" w:rsidRDefault="00BF79F1">
            <w:pPr>
              <w:jc w:val="left"/>
              <w:rPr>
                <w:rFonts w:asciiTheme="majorEastAsia" w:eastAsiaTheme="majorEastAsia" w:hAnsiTheme="majorEastAsia" w:hint="eastAsia"/>
                <w:sz w:val="18"/>
                <w:szCs w:val="18"/>
              </w:rPr>
            </w:pPr>
            <w:r>
              <w:rPr>
                <w:rFonts w:asciiTheme="majorEastAsia" w:eastAsiaTheme="majorEastAsia" w:hAnsiTheme="majorEastAsia"/>
                <w:sz w:val="18"/>
                <w:szCs w:val="18"/>
              </w:rPr>
              <w:t>项目总预算12807.32万元，对符合条件的农村户籍人员发放农村低保，加强兜底保障水平，有效提高困难群众生活水平。</w:t>
            </w:r>
          </w:p>
        </w:tc>
      </w:tr>
      <w:tr w:rsidR="007D08F0" w14:paraId="323A4B7A" w14:textId="77777777">
        <w:trPr>
          <w:trHeight w:val="896"/>
          <w:jc w:val="center"/>
        </w:trPr>
        <w:tc>
          <w:tcPr>
            <w:tcW w:w="1131" w:type="dxa"/>
            <w:tcBorders>
              <w:top w:val="single" w:sz="2" w:space="0" w:color="000000"/>
              <w:left w:val="single" w:sz="2" w:space="0" w:color="000000"/>
              <w:bottom w:val="single" w:sz="2" w:space="0" w:color="000000"/>
              <w:right w:val="single" w:sz="2" w:space="0" w:color="000000"/>
            </w:tcBorders>
            <w:vAlign w:val="center"/>
          </w:tcPr>
          <w:p w14:paraId="4F480AD6" w14:textId="77777777" w:rsidR="007D08F0" w:rsidRDefault="00BF79F1">
            <w:pPr>
              <w:jc w:val="center"/>
            </w:pPr>
            <w:r>
              <w:t>一级指标</w:t>
            </w:r>
          </w:p>
        </w:tc>
        <w:tc>
          <w:tcPr>
            <w:tcW w:w="1134" w:type="dxa"/>
            <w:tcBorders>
              <w:top w:val="single" w:sz="2" w:space="0" w:color="000000"/>
              <w:left w:val="single" w:sz="2" w:space="0" w:color="000000"/>
              <w:bottom w:val="single" w:sz="2" w:space="0" w:color="000000"/>
              <w:right w:val="single" w:sz="2" w:space="0" w:color="000000"/>
            </w:tcBorders>
            <w:vAlign w:val="center"/>
          </w:tcPr>
          <w:p w14:paraId="19D492AE" w14:textId="77777777" w:rsidR="007D08F0" w:rsidRDefault="00BF79F1">
            <w:pPr>
              <w:jc w:val="center"/>
            </w:pPr>
            <w:r>
              <w:t>二级指标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0B0BD603" w14:textId="77777777" w:rsidR="007D08F0" w:rsidRDefault="00BF79F1">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三级指标</w:t>
            </w:r>
          </w:p>
        </w:tc>
        <w:tc>
          <w:tcPr>
            <w:tcW w:w="851" w:type="dxa"/>
            <w:tcBorders>
              <w:top w:val="single" w:sz="2" w:space="0" w:color="000000"/>
              <w:left w:val="single" w:sz="2" w:space="0" w:color="000000"/>
              <w:bottom w:val="single" w:sz="2" w:space="0" w:color="000000"/>
              <w:right w:val="single" w:sz="2" w:space="0" w:color="000000"/>
            </w:tcBorders>
            <w:vAlign w:val="center"/>
          </w:tcPr>
          <w:p w14:paraId="601DD86D" w14:textId="77777777" w:rsidR="007D08F0" w:rsidRDefault="00BF79F1">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指标值</w:t>
            </w:r>
          </w:p>
        </w:tc>
        <w:tc>
          <w:tcPr>
            <w:tcW w:w="1276" w:type="dxa"/>
            <w:tcBorders>
              <w:top w:val="single" w:sz="2" w:space="0" w:color="000000"/>
              <w:left w:val="single" w:sz="2" w:space="0" w:color="000000"/>
              <w:bottom w:val="single" w:sz="2" w:space="0" w:color="000000"/>
              <w:right w:val="single" w:sz="2" w:space="0" w:color="000000"/>
            </w:tcBorders>
            <w:vAlign w:val="center"/>
          </w:tcPr>
          <w:p w14:paraId="7404B54C" w14:textId="77777777" w:rsidR="007D08F0" w:rsidRDefault="00BF79F1">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指标值设置依据</w:t>
            </w:r>
          </w:p>
        </w:tc>
        <w:tc>
          <w:tcPr>
            <w:tcW w:w="819" w:type="dxa"/>
            <w:tcBorders>
              <w:top w:val="single" w:sz="2" w:space="0" w:color="000000"/>
              <w:left w:val="single" w:sz="2" w:space="0" w:color="000000"/>
              <w:bottom w:val="single" w:sz="2" w:space="0" w:color="000000"/>
              <w:right w:val="single" w:sz="2" w:space="0" w:color="000000"/>
            </w:tcBorders>
            <w:vAlign w:val="center"/>
          </w:tcPr>
          <w:p w14:paraId="73AC0D6E" w14:textId="77777777" w:rsidR="007D08F0" w:rsidRDefault="00BF79F1">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上年完成值</w:t>
            </w:r>
          </w:p>
        </w:tc>
        <w:tc>
          <w:tcPr>
            <w:tcW w:w="851" w:type="dxa"/>
            <w:tcBorders>
              <w:top w:val="single" w:sz="2" w:space="0" w:color="000000"/>
              <w:left w:val="single" w:sz="2" w:space="0" w:color="000000"/>
              <w:bottom w:val="single" w:sz="2" w:space="0" w:color="000000"/>
              <w:right w:val="single" w:sz="2" w:space="0" w:color="000000"/>
            </w:tcBorders>
            <w:vAlign w:val="center"/>
          </w:tcPr>
          <w:p w14:paraId="2A8C39A9" w14:textId="77777777" w:rsidR="007D08F0" w:rsidRDefault="00BF79F1">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指标分值权重</w:t>
            </w:r>
          </w:p>
        </w:tc>
        <w:tc>
          <w:tcPr>
            <w:tcW w:w="1023" w:type="dxa"/>
            <w:tcBorders>
              <w:top w:val="single" w:sz="2" w:space="0" w:color="000000"/>
              <w:left w:val="single" w:sz="2" w:space="0" w:color="000000"/>
              <w:bottom w:val="single" w:sz="2" w:space="0" w:color="000000"/>
              <w:right w:val="single" w:sz="2" w:space="0" w:color="000000"/>
            </w:tcBorders>
            <w:vAlign w:val="center"/>
          </w:tcPr>
          <w:p w14:paraId="608CD63E" w14:textId="77777777" w:rsidR="007D08F0" w:rsidRDefault="00BF79F1">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指标赋分规则</w:t>
            </w:r>
          </w:p>
        </w:tc>
        <w:tc>
          <w:tcPr>
            <w:tcW w:w="1276" w:type="dxa"/>
            <w:tcBorders>
              <w:top w:val="single" w:sz="2" w:space="0" w:color="000000"/>
              <w:left w:val="single" w:sz="2" w:space="0" w:color="000000"/>
              <w:bottom w:val="single" w:sz="2" w:space="0" w:color="000000"/>
              <w:right w:val="single" w:sz="2" w:space="0" w:color="000000"/>
            </w:tcBorders>
            <w:vAlign w:val="center"/>
          </w:tcPr>
          <w:p w14:paraId="1603FE2A" w14:textId="77777777" w:rsidR="007D08F0" w:rsidRDefault="00BF79F1">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佐证资料</w:t>
            </w:r>
          </w:p>
        </w:tc>
      </w:tr>
      <w:tr w:rsidR="007D08F0" w14:paraId="5C5C3561" w14:textId="77777777">
        <w:trPr>
          <w:trHeight w:val="859"/>
          <w:jc w:val="center"/>
        </w:trPr>
        <w:tc>
          <w:tcPr>
            <w:tcW w:w="1131" w:type="dxa"/>
            <w:vMerge w:val="restart"/>
            <w:tcBorders>
              <w:left w:val="single" w:sz="2" w:space="0" w:color="000000"/>
              <w:right w:val="single" w:sz="2" w:space="0" w:color="000000"/>
            </w:tcBorders>
            <w:vAlign w:val="center"/>
          </w:tcPr>
          <w:p w14:paraId="016E6655" w14:textId="77777777" w:rsidR="007D08F0" w:rsidRDefault="00BF79F1">
            <w:pPr>
              <w:jc w:val="center"/>
            </w:pPr>
            <w:r>
              <w:t>产出指标</w:t>
            </w:r>
          </w:p>
        </w:tc>
        <w:tc>
          <w:tcPr>
            <w:tcW w:w="1134" w:type="dxa"/>
            <w:vMerge w:val="restart"/>
            <w:tcBorders>
              <w:left w:val="single" w:sz="2" w:space="0" w:color="000000"/>
              <w:bottom w:val="single" w:sz="2" w:space="0" w:color="000000"/>
              <w:right w:val="single" w:sz="2" w:space="0" w:color="000000"/>
            </w:tcBorders>
            <w:vAlign w:val="center"/>
          </w:tcPr>
          <w:p w14:paraId="03588AA6" w14:textId="77777777" w:rsidR="007D08F0" w:rsidRDefault="00BF79F1">
            <w:pPr>
              <w:jc w:val="center"/>
            </w:pPr>
            <w:r>
              <w:t>数量指标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76CBA585"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农村低保保障率</w:t>
            </w:r>
          </w:p>
        </w:tc>
        <w:tc>
          <w:tcPr>
            <w:tcW w:w="851" w:type="dxa"/>
            <w:tcBorders>
              <w:top w:val="single" w:sz="2" w:space="0" w:color="000000"/>
              <w:left w:val="single" w:sz="2" w:space="0" w:color="000000"/>
              <w:bottom w:val="single" w:sz="2" w:space="0" w:color="000000"/>
              <w:right w:val="single" w:sz="2" w:space="0" w:color="000000"/>
            </w:tcBorders>
            <w:vAlign w:val="center"/>
          </w:tcPr>
          <w:p w14:paraId="7D99D2E3"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&gt;=95%</w:t>
            </w:r>
          </w:p>
        </w:tc>
        <w:tc>
          <w:tcPr>
            <w:tcW w:w="1276" w:type="dxa"/>
            <w:tcBorders>
              <w:top w:val="single" w:sz="2" w:space="0" w:color="000000"/>
              <w:left w:val="single" w:sz="2" w:space="0" w:color="000000"/>
              <w:bottom w:val="single" w:sz="2" w:space="0" w:color="000000"/>
              <w:right w:val="single" w:sz="2" w:space="0" w:color="000000"/>
            </w:tcBorders>
            <w:vAlign w:val="center"/>
          </w:tcPr>
          <w:p w14:paraId="113C3AE4"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4EABEA02"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=100%</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343D3CDF"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15</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2C55114D"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56858C17"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7D08F0" w14:paraId="54D61D2A" w14:textId="77777777">
        <w:trPr>
          <w:trHeight w:val="859"/>
          <w:jc w:val="center"/>
        </w:trPr>
        <w:tc>
          <w:tcPr>
            <w:tcW w:w="1131" w:type="dxa"/>
            <w:vMerge/>
            <w:tcBorders>
              <w:left w:val="single" w:sz="2" w:space="0" w:color="000000"/>
              <w:right w:val="single" w:sz="2" w:space="0" w:color="000000"/>
            </w:tcBorders>
            <w:vAlign w:val="center"/>
          </w:tcPr>
          <w:p w14:paraId="5878C113" w14:textId="77777777" w:rsidR="007D08F0" w:rsidRDefault="007D08F0"/>
        </w:tc>
        <w:tc>
          <w:tcPr>
            <w:tcW w:w="1134" w:type="dxa"/>
            <w:vMerge/>
            <w:tcBorders>
              <w:left w:val="single" w:sz="2" w:space="0" w:color="000000"/>
              <w:bottom w:val="single" w:sz="2" w:space="0" w:color="000000"/>
              <w:right w:val="single" w:sz="2" w:space="0" w:color="000000"/>
            </w:tcBorders>
            <w:vAlign w:val="center"/>
          </w:tcPr>
          <w:p w14:paraId="2B93D2E4" w14:textId="77777777" w:rsidR="007D08F0" w:rsidRDefault="007D08F0"/>
        </w:tc>
        <w:tc>
          <w:tcPr>
            <w:tcW w:w="1701" w:type="dxa"/>
            <w:tcBorders>
              <w:top w:val="single" w:sz="2" w:space="0" w:color="000000"/>
              <w:left w:val="single" w:sz="2" w:space="0" w:color="000000"/>
              <w:bottom w:val="single" w:sz="2" w:space="0" w:color="000000"/>
              <w:right w:val="single" w:sz="2" w:space="0" w:color="000000"/>
            </w:tcBorders>
            <w:vAlign w:val="center"/>
          </w:tcPr>
          <w:p w14:paraId="610E3843"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农村低保发放及时率</w:t>
            </w:r>
          </w:p>
        </w:tc>
        <w:tc>
          <w:tcPr>
            <w:tcW w:w="851" w:type="dxa"/>
            <w:tcBorders>
              <w:top w:val="single" w:sz="2" w:space="0" w:color="000000"/>
              <w:left w:val="single" w:sz="2" w:space="0" w:color="000000"/>
              <w:bottom w:val="single" w:sz="2" w:space="0" w:color="000000"/>
              <w:right w:val="single" w:sz="2" w:space="0" w:color="000000"/>
            </w:tcBorders>
            <w:vAlign w:val="center"/>
          </w:tcPr>
          <w:p w14:paraId="79914E75"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&gt;=95%</w:t>
            </w:r>
          </w:p>
        </w:tc>
        <w:tc>
          <w:tcPr>
            <w:tcW w:w="1276" w:type="dxa"/>
            <w:tcBorders>
              <w:top w:val="single" w:sz="2" w:space="0" w:color="000000"/>
              <w:left w:val="single" w:sz="2" w:space="0" w:color="000000"/>
              <w:bottom w:val="single" w:sz="2" w:space="0" w:color="000000"/>
              <w:right w:val="single" w:sz="2" w:space="0" w:color="000000"/>
            </w:tcBorders>
            <w:vAlign w:val="center"/>
          </w:tcPr>
          <w:p w14:paraId="567BE2D4"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69B9B076"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=100%</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13B389B8"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15</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69B70C11"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2E56D92B"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7D08F0" w14:paraId="14E993E0" w14:textId="77777777">
        <w:trPr>
          <w:trHeight w:val="859"/>
          <w:jc w:val="center"/>
        </w:trPr>
        <w:tc>
          <w:tcPr>
            <w:tcW w:w="1131" w:type="dxa"/>
            <w:vMerge/>
            <w:tcBorders>
              <w:left w:val="single" w:sz="2" w:space="0" w:color="000000"/>
              <w:right w:val="single" w:sz="2" w:space="0" w:color="000000"/>
            </w:tcBorders>
            <w:vAlign w:val="center"/>
          </w:tcPr>
          <w:p w14:paraId="3529A63B" w14:textId="77777777" w:rsidR="007D08F0" w:rsidRDefault="007D08F0"/>
        </w:tc>
        <w:tc>
          <w:tcPr>
            <w:tcW w:w="1134" w:type="dxa"/>
            <w:tcBorders>
              <w:left w:val="single" w:sz="2" w:space="0" w:color="000000"/>
              <w:bottom w:val="single" w:sz="2" w:space="0" w:color="000000"/>
              <w:right w:val="single" w:sz="2" w:space="0" w:color="000000"/>
            </w:tcBorders>
            <w:vAlign w:val="center"/>
          </w:tcPr>
          <w:p w14:paraId="19DAF456" w14:textId="77777777" w:rsidR="007D08F0" w:rsidRDefault="00BF79F1">
            <w:pPr>
              <w:jc w:val="center"/>
            </w:pPr>
            <w:r>
              <w:t>质量指标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7FDC44FB"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社会救助水平</w:t>
            </w:r>
          </w:p>
        </w:tc>
        <w:tc>
          <w:tcPr>
            <w:tcW w:w="851" w:type="dxa"/>
            <w:tcBorders>
              <w:top w:val="single" w:sz="2" w:space="0" w:color="000000"/>
              <w:left w:val="single" w:sz="2" w:space="0" w:color="000000"/>
              <w:bottom w:val="single" w:sz="2" w:space="0" w:color="000000"/>
              <w:right w:val="single" w:sz="2" w:space="0" w:color="000000"/>
            </w:tcBorders>
            <w:vAlign w:val="center"/>
          </w:tcPr>
          <w:p w14:paraId="404F44CC"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不低于上年</w:t>
            </w:r>
          </w:p>
        </w:tc>
        <w:tc>
          <w:tcPr>
            <w:tcW w:w="1276" w:type="dxa"/>
            <w:tcBorders>
              <w:top w:val="single" w:sz="2" w:space="0" w:color="000000"/>
              <w:left w:val="single" w:sz="2" w:space="0" w:color="000000"/>
              <w:bottom w:val="single" w:sz="2" w:space="0" w:color="000000"/>
              <w:right w:val="single" w:sz="2" w:space="0" w:color="000000"/>
            </w:tcBorders>
            <w:vAlign w:val="center"/>
          </w:tcPr>
          <w:p w14:paraId="3C0F2A70"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2CDBECD8"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不低于上年</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0C19F25D"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15</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5A738FBB"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1E5DF0BF"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7D08F0" w14:paraId="0861C1E2" w14:textId="77777777">
        <w:trPr>
          <w:trHeight w:val="859"/>
          <w:jc w:val="center"/>
        </w:trPr>
        <w:tc>
          <w:tcPr>
            <w:tcW w:w="1131" w:type="dxa"/>
            <w:tcBorders>
              <w:left w:val="single" w:sz="2" w:space="0" w:color="000000"/>
              <w:right w:val="single" w:sz="2" w:space="0" w:color="000000"/>
            </w:tcBorders>
            <w:vAlign w:val="center"/>
          </w:tcPr>
          <w:p w14:paraId="5FDAAC99" w14:textId="77777777" w:rsidR="007D08F0" w:rsidRDefault="00BF79F1">
            <w:pPr>
              <w:jc w:val="center"/>
            </w:pPr>
            <w:r>
              <w:t>成本指标</w:t>
            </w:r>
          </w:p>
        </w:tc>
        <w:tc>
          <w:tcPr>
            <w:tcW w:w="1134" w:type="dxa"/>
            <w:tcBorders>
              <w:left w:val="single" w:sz="2" w:space="0" w:color="000000"/>
              <w:bottom w:val="single" w:sz="2" w:space="0" w:color="000000"/>
              <w:right w:val="single" w:sz="2" w:space="0" w:color="000000"/>
            </w:tcBorders>
            <w:vAlign w:val="center"/>
          </w:tcPr>
          <w:p w14:paraId="631C5A92" w14:textId="77777777" w:rsidR="007D08F0" w:rsidRDefault="00BF79F1">
            <w:pPr>
              <w:jc w:val="center"/>
            </w:pPr>
            <w:r>
              <w:t>经济成本指标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51CB8FF2"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农村低保资金支出</w:t>
            </w:r>
          </w:p>
        </w:tc>
        <w:tc>
          <w:tcPr>
            <w:tcW w:w="851" w:type="dxa"/>
            <w:tcBorders>
              <w:top w:val="single" w:sz="2" w:space="0" w:color="000000"/>
              <w:left w:val="single" w:sz="2" w:space="0" w:color="000000"/>
              <w:bottom w:val="single" w:sz="2" w:space="0" w:color="000000"/>
              <w:right w:val="single" w:sz="2" w:space="0" w:color="000000"/>
            </w:tcBorders>
            <w:vAlign w:val="center"/>
          </w:tcPr>
          <w:p w14:paraId="095E08E4"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&lt;=12807.32万元</w:t>
            </w:r>
          </w:p>
        </w:tc>
        <w:tc>
          <w:tcPr>
            <w:tcW w:w="1276" w:type="dxa"/>
            <w:tcBorders>
              <w:top w:val="single" w:sz="2" w:space="0" w:color="000000"/>
              <w:left w:val="single" w:sz="2" w:space="0" w:color="000000"/>
              <w:bottom w:val="single" w:sz="2" w:space="0" w:color="000000"/>
              <w:right w:val="single" w:sz="2" w:space="0" w:color="000000"/>
            </w:tcBorders>
            <w:vAlign w:val="center"/>
          </w:tcPr>
          <w:p w14:paraId="7787BB5C"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预算支出标准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2D2BC2E4"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22669.2894万元</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02E07215"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15</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77854D84"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4FFBC281"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原始凭证,工作资料</w:t>
            </w:r>
            <w:r>
              <w:rPr>
                <w:rFonts w:ascii="MS Gothic" w:eastAsia="MS Gothic" w:hAnsi="MS Gothic" w:cs="MS Gothic" w:hint="eastAsia"/>
                <w:color w:val="000000"/>
                <w:kern w:val="0"/>
                <w:sz w:val="20"/>
                <w:szCs w:val="20"/>
                <w:cs/>
                <w:lang w:bidi="ar"/>
              </w:rPr>
              <w:t>‎</w:t>
            </w:r>
          </w:p>
        </w:tc>
      </w:tr>
      <w:tr w:rsidR="007D08F0" w14:paraId="4A192ABA" w14:textId="77777777">
        <w:trPr>
          <w:trHeight w:val="859"/>
          <w:jc w:val="center"/>
        </w:trPr>
        <w:tc>
          <w:tcPr>
            <w:tcW w:w="1131" w:type="dxa"/>
            <w:vMerge w:val="restart"/>
            <w:tcBorders>
              <w:left w:val="single" w:sz="2" w:space="0" w:color="000000"/>
              <w:right w:val="single" w:sz="2" w:space="0" w:color="000000"/>
            </w:tcBorders>
            <w:vAlign w:val="center"/>
          </w:tcPr>
          <w:p w14:paraId="2957A79C" w14:textId="77777777" w:rsidR="007D08F0" w:rsidRDefault="00BF79F1">
            <w:pPr>
              <w:jc w:val="center"/>
            </w:pPr>
            <w:r>
              <w:t>效益指标</w:t>
            </w:r>
          </w:p>
        </w:tc>
        <w:tc>
          <w:tcPr>
            <w:tcW w:w="1134" w:type="dxa"/>
            <w:vMerge w:val="restart"/>
            <w:tcBorders>
              <w:left w:val="single" w:sz="2" w:space="0" w:color="000000"/>
              <w:bottom w:val="single" w:sz="2" w:space="0" w:color="000000"/>
              <w:right w:val="single" w:sz="2" w:space="0" w:color="000000"/>
            </w:tcBorders>
            <w:vAlign w:val="center"/>
          </w:tcPr>
          <w:p w14:paraId="22C5E178" w14:textId="77777777" w:rsidR="007D08F0" w:rsidRDefault="00BF79F1">
            <w:pPr>
              <w:jc w:val="center"/>
            </w:pPr>
            <w:r>
              <w:t>社会效益指标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1C676B3F"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提高困难群众生活水平情况</w:t>
            </w:r>
          </w:p>
        </w:tc>
        <w:tc>
          <w:tcPr>
            <w:tcW w:w="851" w:type="dxa"/>
            <w:tcBorders>
              <w:top w:val="single" w:sz="2" w:space="0" w:color="000000"/>
              <w:left w:val="single" w:sz="2" w:space="0" w:color="000000"/>
              <w:bottom w:val="single" w:sz="2" w:space="0" w:color="000000"/>
              <w:right w:val="single" w:sz="2" w:space="0" w:color="000000"/>
            </w:tcBorders>
            <w:vAlign w:val="center"/>
          </w:tcPr>
          <w:p w14:paraId="468A21A2"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有效提高</w:t>
            </w:r>
          </w:p>
        </w:tc>
        <w:tc>
          <w:tcPr>
            <w:tcW w:w="1276" w:type="dxa"/>
            <w:tcBorders>
              <w:top w:val="single" w:sz="2" w:space="0" w:color="000000"/>
              <w:left w:val="single" w:sz="2" w:space="0" w:color="000000"/>
              <w:bottom w:val="single" w:sz="2" w:space="0" w:color="000000"/>
              <w:right w:val="single" w:sz="2" w:space="0" w:color="000000"/>
            </w:tcBorders>
            <w:vAlign w:val="center"/>
          </w:tcPr>
          <w:p w14:paraId="3C392436"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772EF5B8"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有效提高</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5F958655"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064F59B4"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按评判等级赋分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2D30F44E"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7D08F0" w14:paraId="324A0B04" w14:textId="77777777">
        <w:trPr>
          <w:trHeight w:val="859"/>
          <w:jc w:val="center"/>
        </w:trPr>
        <w:tc>
          <w:tcPr>
            <w:tcW w:w="1131" w:type="dxa"/>
            <w:vMerge/>
            <w:tcBorders>
              <w:left w:val="single" w:sz="2" w:space="0" w:color="000000"/>
              <w:right w:val="single" w:sz="2" w:space="0" w:color="000000"/>
            </w:tcBorders>
            <w:vAlign w:val="center"/>
          </w:tcPr>
          <w:p w14:paraId="42890BF8" w14:textId="77777777" w:rsidR="007D08F0" w:rsidRDefault="007D08F0"/>
        </w:tc>
        <w:tc>
          <w:tcPr>
            <w:tcW w:w="1134" w:type="dxa"/>
            <w:vMerge/>
            <w:tcBorders>
              <w:left w:val="single" w:sz="2" w:space="0" w:color="000000"/>
              <w:bottom w:val="single" w:sz="2" w:space="0" w:color="000000"/>
              <w:right w:val="single" w:sz="2" w:space="0" w:color="000000"/>
            </w:tcBorders>
            <w:vAlign w:val="center"/>
          </w:tcPr>
          <w:p w14:paraId="1E9D003D" w14:textId="77777777" w:rsidR="007D08F0" w:rsidRDefault="007D08F0"/>
        </w:tc>
        <w:tc>
          <w:tcPr>
            <w:tcW w:w="1701" w:type="dxa"/>
            <w:tcBorders>
              <w:top w:val="single" w:sz="2" w:space="0" w:color="000000"/>
              <w:left w:val="single" w:sz="2" w:space="0" w:color="000000"/>
              <w:bottom w:val="single" w:sz="2" w:space="0" w:color="000000"/>
              <w:right w:val="single" w:sz="2" w:space="0" w:color="000000"/>
            </w:tcBorders>
            <w:vAlign w:val="center"/>
          </w:tcPr>
          <w:p w14:paraId="081EE128"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为符合条件的困难群众提供救助服务率</w:t>
            </w:r>
          </w:p>
        </w:tc>
        <w:tc>
          <w:tcPr>
            <w:tcW w:w="851" w:type="dxa"/>
            <w:tcBorders>
              <w:top w:val="single" w:sz="2" w:space="0" w:color="000000"/>
              <w:left w:val="single" w:sz="2" w:space="0" w:color="000000"/>
              <w:bottom w:val="single" w:sz="2" w:space="0" w:color="000000"/>
              <w:right w:val="single" w:sz="2" w:space="0" w:color="000000"/>
            </w:tcBorders>
            <w:vAlign w:val="center"/>
          </w:tcPr>
          <w:p w14:paraId="23B06977"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&gt;=95%</w:t>
            </w:r>
          </w:p>
        </w:tc>
        <w:tc>
          <w:tcPr>
            <w:tcW w:w="1276" w:type="dxa"/>
            <w:tcBorders>
              <w:top w:val="single" w:sz="2" w:space="0" w:color="000000"/>
              <w:left w:val="single" w:sz="2" w:space="0" w:color="000000"/>
              <w:bottom w:val="single" w:sz="2" w:space="0" w:color="000000"/>
              <w:right w:val="single" w:sz="2" w:space="0" w:color="000000"/>
            </w:tcBorders>
            <w:vAlign w:val="center"/>
          </w:tcPr>
          <w:p w14:paraId="41CABAF8"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1973938A"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100%</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01EFC7A3"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66CA7C06"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0104DAC9"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7D08F0" w14:paraId="04B125E0" w14:textId="77777777">
        <w:trPr>
          <w:trHeight w:val="859"/>
          <w:jc w:val="center"/>
        </w:trPr>
        <w:tc>
          <w:tcPr>
            <w:tcW w:w="1131" w:type="dxa"/>
            <w:tcBorders>
              <w:left w:val="single" w:sz="2" w:space="0" w:color="000000"/>
              <w:right w:val="single" w:sz="2" w:space="0" w:color="000000"/>
            </w:tcBorders>
            <w:vAlign w:val="center"/>
          </w:tcPr>
          <w:p w14:paraId="5D95628F" w14:textId="77777777" w:rsidR="007D08F0" w:rsidRDefault="00BF79F1">
            <w:pPr>
              <w:jc w:val="center"/>
            </w:pPr>
            <w:r>
              <w:t>满意度指标</w:t>
            </w:r>
          </w:p>
        </w:tc>
        <w:tc>
          <w:tcPr>
            <w:tcW w:w="1134" w:type="dxa"/>
            <w:tcBorders>
              <w:left w:val="single" w:sz="2" w:space="0" w:color="000000"/>
              <w:bottom w:val="single" w:sz="2" w:space="0" w:color="000000"/>
              <w:right w:val="single" w:sz="2" w:space="0" w:color="000000"/>
            </w:tcBorders>
            <w:vAlign w:val="center"/>
          </w:tcPr>
          <w:p w14:paraId="46F2DF94" w14:textId="77777777" w:rsidR="007D08F0" w:rsidRDefault="00BF79F1">
            <w:pPr>
              <w:jc w:val="center"/>
            </w:pPr>
            <w:r>
              <w:t>满意度指标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6E7807D4"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救助对象满意度</w:t>
            </w:r>
          </w:p>
        </w:tc>
        <w:tc>
          <w:tcPr>
            <w:tcW w:w="851" w:type="dxa"/>
            <w:tcBorders>
              <w:top w:val="single" w:sz="2" w:space="0" w:color="000000"/>
              <w:left w:val="single" w:sz="2" w:space="0" w:color="000000"/>
              <w:bottom w:val="single" w:sz="2" w:space="0" w:color="000000"/>
              <w:right w:val="single" w:sz="2" w:space="0" w:color="000000"/>
            </w:tcBorders>
            <w:vAlign w:val="center"/>
          </w:tcPr>
          <w:p w14:paraId="0DD152C5"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&gt;=95%</w:t>
            </w:r>
          </w:p>
        </w:tc>
        <w:tc>
          <w:tcPr>
            <w:tcW w:w="1276" w:type="dxa"/>
            <w:tcBorders>
              <w:top w:val="single" w:sz="2" w:space="0" w:color="000000"/>
              <w:left w:val="single" w:sz="2" w:space="0" w:color="000000"/>
              <w:bottom w:val="single" w:sz="2" w:space="0" w:color="000000"/>
              <w:right w:val="single" w:sz="2" w:space="0" w:color="000000"/>
            </w:tcBorders>
            <w:vAlign w:val="center"/>
          </w:tcPr>
          <w:p w14:paraId="326101B2"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4E8AD0FF"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100%</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3E809D7B"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67263F2A"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满意度赋分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41521309"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bl>
    <w:p w14:paraId="6D3BA9B1" w14:textId="77777777" w:rsidR="007D08F0" w:rsidRDefault="00BF79F1">
      <w:r>
        <w:br w:type="page"/>
      </w:r>
    </w:p>
    <w:p w14:paraId="24E9CDFC" w14:textId="77777777" w:rsidR="007D08F0" w:rsidRDefault="007D08F0">
      <w:pPr>
        <w:jc w:val="center"/>
      </w:pPr>
    </w:p>
    <w:p w14:paraId="388FF891" w14:textId="77777777" w:rsidR="007D08F0" w:rsidRDefault="00BF79F1">
      <w:pPr>
        <w:spacing w:line="560" w:lineRule="exact"/>
        <w:ind w:firstLineChars="200" w:firstLine="640"/>
        <w:jc w:val="center"/>
        <w:outlineLvl w:val="4"/>
        <w:rPr>
          <w:rFonts w:ascii="仿宋_GB2312" w:eastAsia="仿宋_GB2312" w:hAnsi="宋体" w:cs="宋体" w:hint="eastAsia"/>
          <w:b/>
          <w:kern w:val="0"/>
          <w:sz w:val="32"/>
          <w:szCs w:val="32"/>
        </w:rPr>
      </w:pPr>
      <w:r>
        <w:rPr>
          <w:rFonts w:ascii="仿宋_GB2312" w:eastAsia="仿宋_GB2312" w:hAnsi="宋体" w:cs="宋体" w:hint="eastAsia"/>
          <w:b/>
          <w:kern w:val="0"/>
          <w:sz w:val="32"/>
          <w:szCs w:val="32"/>
        </w:rPr>
        <w:t>项目支出绩效目标表</w:t>
      </w:r>
    </w:p>
    <w:p w14:paraId="063F991D" w14:textId="0D1F2AB4" w:rsidR="007D08F0" w:rsidRDefault="00BF79F1">
      <w:pPr>
        <w:spacing w:line="560" w:lineRule="exact"/>
        <w:ind w:firstLineChars="200" w:firstLine="440"/>
        <w:jc w:val="center"/>
        <w:rPr>
          <w:rFonts w:asciiTheme="majorEastAsia" w:eastAsiaTheme="majorEastAsia" w:hAnsiTheme="majorEastAsia" w:cs="宋体" w:hint="eastAsia"/>
          <w:kern w:val="0"/>
          <w:sz w:val="22"/>
          <w:szCs w:val="22"/>
        </w:rPr>
      </w:pPr>
      <w:r>
        <w:rPr>
          <w:rFonts w:asciiTheme="majorEastAsia" w:eastAsiaTheme="majorEastAsia" w:hAnsiTheme="majorEastAsia" w:cs="MS Gothic" w:hint="eastAsia"/>
          <w:kern w:val="0"/>
          <w:sz w:val="22"/>
          <w:szCs w:val="22"/>
          <w:cs/>
        </w:rPr>
        <w:t>‎</w:t>
      </w:r>
      <w:r>
        <w:rPr>
          <w:rFonts w:asciiTheme="majorEastAsia" w:eastAsiaTheme="majorEastAsia" w:hAnsiTheme="majorEastAsia" w:cs="MS Gothic" w:hint="eastAsia"/>
          <w:kern w:val="0"/>
          <w:sz w:val="22"/>
          <w:szCs w:val="22"/>
        </w:rPr>
        <w:t>（</w:t>
      </w:r>
      <w:r w:rsidR="00B43E2D">
        <w:rPr>
          <w:rFonts w:asciiTheme="majorEastAsia" w:eastAsiaTheme="majorEastAsia" w:hAnsiTheme="majorEastAsia" w:cs="MS Gothic" w:hint="eastAsia"/>
          <w:kern w:val="0"/>
          <w:sz w:val="22"/>
          <w:szCs w:val="22"/>
        </w:rPr>
        <w:t>2026年</w:t>
      </w:r>
      <w:r>
        <w:rPr>
          <w:rFonts w:asciiTheme="majorEastAsia" w:eastAsiaTheme="majorEastAsia" w:hAnsiTheme="majorEastAsia" w:cs="MS Gothic" w:hint="eastAsia"/>
          <w:kern w:val="0"/>
          <w:sz w:val="22"/>
          <w:szCs w:val="22"/>
        </w:rPr>
        <w:t>）</w:t>
      </w:r>
      <w:r>
        <w:rPr>
          <w:rFonts w:asciiTheme="majorEastAsia" w:eastAsiaTheme="majorEastAsia" w:hAnsiTheme="majorEastAsia" w:cs="MS Gothic" w:hint="eastAsia"/>
          <w:kern w:val="0"/>
          <w:sz w:val="22"/>
          <w:szCs w:val="22"/>
          <w:cs/>
        </w:rPr>
        <w:t>‎</w:t>
      </w:r>
    </w:p>
    <w:tbl>
      <w:tblPr>
        <w:tblW w:w="10062"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131"/>
        <w:gridCol w:w="1134"/>
        <w:gridCol w:w="1701"/>
        <w:gridCol w:w="851"/>
        <w:gridCol w:w="1276"/>
        <w:gridCol w:w="819"/>
        <w:gridCol w:w="851"/>
        <w:gridCol w:w="1023"/>
        <w:gridCol w:w="1276"/>
      </w:tblGrid>
      <w:tr w:rsidR="007D08F0" w14:paraId="3EC995AA" w14:textId="77777777">
        <w:trPr>
          <w:trHeight w:val="538"/>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50E1971F" w14:textId="77777777" w:rsidR="007D08F0" w:rsidRDefault="00BF79F1">
            <w:pPr>
              <w:jc w:val="center"/>
            </w:pPr>
            <w:r>
              <w:t>预算单位</w:t>
            </w:r>
          </w:p>
        </w:tc>
        <w:tc>
          <w:tcPr>
            <w:tcW w:w="7797" w:type="dxa"/>
            <w:gridSpan w:val="7"/>
            <w:tcBorders>
              <w:top w:val="single" w:sz="2" w:space="0" w:color="000000"/>
              <w:left w:val="single" w:sz="2" w:space="0" w:color="000000"/>
              <w:bottom w:val="single" w:sz="2" w:space="0" w:color="000000"/>
              <w:right w:val="single" w:sz="2" w:space="0" w:color="000000"/>
            </w:tcBorders>
            <w:vAlign w:val="center"/>
          </w:tcPr>
          <w:p w14:paraId="796F52D4" w14:textId="77777777" w:rsidR="007D08F0" w:rsidRDefault="00BF79F1">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hint="eastAsia"/>
                <w:sz w:val="18"/>
                <w:szCs w:val="18"/>
              </w:rPr>
              <w:t>新疆维吾尔自治区喀什地区</w:t>
            </w:r>
            <w:r>
              <w:rPr>
                <w:rFonts w:asciiTheme="majorEastAsia" w:eastAsiaTheme="majorEastAsia" w:hAnsiTheme="majorEastAsia"/>
                <w:sz w:val="18"/>
                <w:szCs w:val="18"/>
              </w:rPr>
              <w:t>疏勒县民政局</w:t>
            </w:r>
            <w:r>
              <w:rPr>
                <w:rFonts w:asciiTheme="majorEastAsia" w:eastAsiaTheme="majorEastAsia" w:hAnsiTheme="majorEastAsia"/>
                <w:sz w:val="18"/>
                <w:szCs w:val="18"/>
                <w:cs/>
              </w:rPr>
              <w:t>‎</w:t>
            </w:r>
          </w:p>
        </w:tc>
      </w:tr>
      <w:tr w:rsidR="007D08F0" w14:paraId="6C30DD0A" w14:textId="77777777">
        <w:trPr>
          <w:trHeight w:val="515"/>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567F5DF8" w14:textId="77777777" w:rsidR="007D08F0" w:rsidRDefault="00BF79F1">
            <w:pPr>
              <w:jc w:val="center"/>
            </w:pPr>
            <w:r>
              <w:t>项目名称</w:t>
            </w:r>
          </w:p>
        </w:tc>
        <w:tc>
          <w:tcPr>
            <w:tcW w:w="3828" w:type="dxa"/>
            <w:gridSpan w:val="3"/>
            <w:tcBorders>
              <w:top w:val="single" w:sz="2" w:space="0" w:color="000000"/>
              <w:left w:val="single" w:sz="2" w:space="0" w:color="000000"/>
              <w:bottom w:val="single" w:sz="2" w:space="0" w:color="000000"/>
              <w:right w:val="single" w:sz="2" w:space="0" w:color="000000"/>
            </w:tcBorders>
            <w:vAlign w:val="center"/>
          </w:tcPr>
          <w:p w14:paraId="6F44CA4F" w14:textId="00323C7E" w:rsidR="007D08F0" w:rsidRDefault="00BF79F1">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sidR="00B43E2D">
              <w:rPr>
                <w:rFonts w:asciiTheme="majorEastAsia" w:eastAsiaTheme="majorEastAsia" w:hAnsiTheme="majorEastAsia"/>
                <w:sz w:val="18"/>
                <w:szCs w:val="18"/>
              </w:rPr>
              <w:t>2026年</w:t>
            </w:r>
            <w:r>
              <w:rPr>
                <w:rFonts w:asciiTheme="majorEastAsia" w:eastAsiaTheme="majorEastAsia" w:hAnsiTheme="majorEastAsia"/>
                <w:sz w:val="18"/>
                <w:szCs w:val="18"/>
              </w:rPr>
              <w:t>中央财政困难群众补助项目（农村低保）（临时2月）</w:t>
            </w:r>
            <w:r>
              <w:rPr>
                <w:rFonts w:asciiTheme="majorEastAsia" w:eastAsiaTheme="majorEastAsia" w:hAnsiTheme="majorEastAsia"/>
                <w:sz w:val="18"/>
                <w:szCs w:val="18"/>
                <w:cs/>
              </w:rPr>
              <w:t>‎</w:t>
            </w:r>
          </w:p>
        </w:tc>
        <w:tc>
          <w:tcPr>
            <w:tcW w:w="1670" w:type="dxa"/>
            <w:gridSpan w:val="2"/>
            <w:tcBorders>
              <w:top w:val="single" w:sz="2" w:space="0" w:color="000000"/>
              <w:left w:val="single" w:sz="2" w:space="0" w:color="000000"/>
              <w:bottom w:val="single" w:sz="2" w:space="0" w:color="000000"/>
              <w:right w:val="single" w:sz="2" w:space="0" w:color="000000"/>
            </w:tcBorders>
            <w:vAlign w:val="center"/>
          </w:tcPr>
          <w:p w14:paraId="3D122306" w14:textId="77777777" w:rsidR="007D08F0" w:rsidRDefault="00BF79F1">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项目负责人</w:t>
            </w:r>
          </w:p>
        </w:tc>
        <w:tc>
          <w:tcPr>
            <w:tcW w:w="2299" w:type="dxa"/>
            <w:gridSpan w:val="2"/>
            <w:tcBorders>
              <w:top w:val="single" w:sz="2" w:space="0" w:color="000000"/>
              <w:left w:val="single" w:sz="2" w:space="0" w:color="000000"/>
              <w:bottom w:val="single" w:sz="2" w:space="0" w:color="000000"/>
              <w:right w:val="single" w:sz="2" w:space="0" w:color="000000"/>
            </w:tcBorders>
            <w:vAlign w:val="center"/>
          </w:tcPr>
          <w:p w14:paraId="7BD66D6D" w14:textId="77777777" w:rsidR="007D08F0" w:rsidRDefault="00BF79F1">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sz w:val="18"/>
                <w:szCs w:val="18"/>
              </w:rPr>
              <w:t>阿依古丽·阿不力提甫</w:t>
            </w:r>
            <w:r>
              <w:rPr>
                <w:rFonts w:asciiTheme="majorEastAsia" w:eastAsiaTheme="majorEastAsia" w:hAnsiTheme="majorEastAsia"/>
                <w:sz w:val="18"/>
                <w:szCs w:val="18"/>
                <w:cs/>
              </w:rPr>
              <w:t>‎</w:t>
            </w:r>
            <w:r>
              <w:rPr>
                <w:rFonts w:asciiTheme="majorEastAsia" w:eastAsiaTheme="majorEastAsia" w:hAnsiTheme="majorEastAsia"/>
                <w:sz w:val="18"/>
                <w:szCs w:val="18"/>
              </w:rPr>
              <w:t xml:space="preserve"> </w:t>
            </w:r>
            <w:r>
              <w:rPr>
                <w:rFonts w:asciiTheme="majorEastAsia" w:eastAsiaTheme="majorEastAsia" w:hAnsiTheme="majorEastAsia"/>
                <w:sz w:val="18"/>
                <w:szCs w:val="18"/>
                <w:cs/>
              </w:rPr>
              <w:t>‎</w:t>
            </w:r>
          </w:p>
        </w:tc>
      </w:tr>
      <w:tr w:rsidR="007D08F0" w14:paraId="1C9AB040" w14:textId="77777777">
        <w:trPr>
          <w:trHeight w:val="736"/>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299CBEF2" w14:textId="77777777" w:rsidR="007D08F0" w:rsidRDefault="00BF79F1">
            <w:pPr>
              <w:jc w:val="center"/>
            </w:pPr>
            <w:r>
              <w:t>项目资金（万元）</w:t>
            </w:r>
          </w:p>
        </w:tc>
        <w:tc>
          <w:tcPr>
            <w:tcW w:w="1701" w:type="dxa"/>
            <w:tcBorders>
              <w:top w:val="single" w:sz="2" w:space="0" w:color="000000"/>
              <w:left w:val="single" w:sz="2" w:space="0" w:color="000000"/>
              <w:bottom w:val="single" w:sz="2" w:space="0" w:color="000000"/>
              <w:right w:val="single" w:sz="2" w:space="0" w:color="000000"/>
            </w:tcBorders>
            <w:vAlign w:val="center"/>
          </w:tcPr>
          <w:p w14:paraId="7D561C8E" w14:textId="77777777" w:rsidR="007D08F0" w:rsidRDefault="00BF79F1">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年度预算总额：</w:t>
            </w:r>
          </w:p>
        </w:tc>
        <w:tc>
          <w:tcPr>
            <w:tcW w:w="851" w:type="dxa"/>
            <w:tcBorders>
              <w:top w:val="single" w:sz="2" w:space="0" w:color="000000"/>
              <w:left w:val="single" w:sz="2" w:space="0" w:color="000000"/>
              <w:bottom w:val="single" w:sz="2" w:space="0" w:color="000000"/>
              <w:right w:val="single" w:sz="2" w:space="0" w:color="000000"/>
            </w:tcBorders>
            <w:vAlign w:val="center"/>
          </w:tcPr>
          <w:p w14:paraId="6B928133" w14:textId="77777777" w:rsidR="007D08F0" w:rsidRDefault="00BF79F1">
            <w:pPr>
              <w:jc w:val="center"/>
              <w:rPr>
                <w:rFonts w:asciiTheme="majorEastAsia" w:eastAsiaTheme="majorEastAsia" w:hAnsiTheme="majorEastAsia" w:hint="eastAsia"/>
                <w:sz w:val="18"/>
                <w:szCs w:val="18"/>
              </w:rPr>
            </w:pPr>
            <w:r>
              <w:rPr>
                <w:rFonts w:asciiTheme="majorEastAsia" w:eastAsiaTheme="majorEastAsia" w:hAnsiTheme="majorEastAsia"/>
                <w:sz w:val="18"/>
                <w:szCs w:val="18"/>
              </w:rPr>
              <w:t>1339.32</w:t>
            </w:r>
          </w:p>
        </w:tc>
        <w:tc>
          <w:tcPr>
            <w:tcW w:w="1276" w:type="dxa"/>
            <w:tcBorders>
              <w:top w:val="single" w:sz="2" w:space="0" w:color="000000"/>
              <w:left w:val="single" w:sz="2" w:space="0" w:color="000000"/>
              <w:bottom w:val="single" w:sz="2" w:space="0" w:color="000000"/>
              <w:right w:val="single" w:sz="2" w:space="0" w:color="000000"/>
            </w:tcBorders>
            <w:vAlign w:val="center"/>
          </w:tcPr>
          <w:p w14:paraId="6E73670D" w14:textId="77777777" w:rsidR="007D08F0" w:rsidRDefault="00BF79F1">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其中：财政拨款</w:t>
            </w:r>
          </w:p>
        </w:tc>
        <w:tc>
          <w:tcPr>
            <w:tcW w:w="819" w:type="dxa"/>
            <w:tcBorders>
              <w:top w:val="single" w:sz="2" w:space="0" w:color="000000"/>
              <w:left w:val="single" w:sz="2" w:space="0" w:color="000000"/>
              <w:bottom w:val="single" w:sz="2" w:space="0" w:color="000000"/>
              <w:right w:val="single" w:sz="2" w:space="0" w:color="000000"/>
            </w:tcBorders>
            <w:vAlign w:val="center"/>
          </w:tcPr>
          <w:p w14:paraId="5C4562B8" w14:textId="77777777" w:rsidR="007D08F0" w:rsidRDefault="00BF79F1">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sz w:val="18"/>
                <w:szCs w:val="18"/>
              </w:rPr>
              <w:t>1339.32</w:t>
            </w:r>
            <w:r>
              <w:rPr>
                <w:rFonts w:asciiTheme="majorEastAsia" w:eastAsiaTheme="majorEastAsia" w:hAnsiTheme="majorEastAsia"/>
                <w:sz w:val="18"/>
                <w:szCs w:val="18"/>
                <w:cs/>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6CE91691" w14:textId="77777777" w:rsidR="007D08F0" w:rsidRDefault="00BF79F1">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其他资金</w:t>
            </w:r>
          </w:p>
        </w:tc>
        <w:tc>
          <w:tcPr>
            <w:tcW w:w="2299" w:type="dxa"/>
            <w:gridSpan w:val="2"/>
            <w:tcBorders>
              <w:top w:val="single" w:sz="2" w:space="0" w:color="000000"/>
              <w:left w:val="single" w:sz="2" w:space="0" w:color="000000"/>
              <w:bottom w:val="single" w:sz="2" w:space="0" w:color="000000"/>
              <w:right w:val="single" w:sz="2" w:space="0" w:color="000000"/>
            </w:tcBorders>
            <w:vAlign w:val="center"/>
          </w:tcPr>
          <w:p w14:paraId="45139DD4" w14:textId="77777777" w:rsidR="007D08F0" w:rsidRDefault="00BF79F1">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sz w:val="18"/>
                <w:szCs w:val="18"/>
              </w:rPr>
              <w:t>0.00</w:t>
            </w:r>
            <w:r>
              <w:rPr>
                <w:rFonts w:asciiTheme="majorEastAsia" w:eastAsiaTheme="majorEastAsia" w:hAnsiTheme="majorEastAsia"/>
                <w:sz w:val="18"/>
                <w:szCs w:val="18"/>
                <w:cs/>
              </w:rPr>
              <w:t>‎</w:t>
            </w:r>
          </w:p>
        </w:tc>
      </w:tr>
      <w:tr w:rsidR="007D08F0" w14:paraId="4739B1AA" w14:textId="77777777">
        <w:trPr>
          <w:trHeight w:val="413"/>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75683FBE" w14:textId="77777777" w:rsidR="007D08F0" w:rsidRDefault="00BF79F1">
            <w:pPr>
              <w:jc w:val="center"/>
            </w:pPr>
            <w:r>
              <w:t>项目总体目标</w:t>
            </w:r>
          </w:p>
        </w:tc>
        <w:tc>
          <w:tcPr>
            <w:tcW w:w="7797" w:type="dxa"/>
            <w:gridSpan w:val="7"/>
            <w:tcBorders>
              <w:top w:val="single" w:sz="2" w:space="0" w:color="000000"/>
              <w:left w:val="single" w:sz="2" w:space="0" w:color="000000"/>
              <w:bottom w:val="single" w:sz="2" w:space="0" w:color="000000"/>
              <w:right w:val="single" w:sz="2" w:space="0" w:color="000000"/>
            </w:tcBorders>
            <w:vAlign w:val="center"/>
          </w:tcPr>
          <w:p w14:paraId="3B625A94" w14:textId="77777777" w:rsidR="007D08F0" w:rsidRDefault="00BF79F1">
            <w:pPr>
              <w:jc w:val="left"/>
              <w:rPr>
                <w:rFonts w:asciiTheme="majorEastAsia" w:eastAsiaTheme="majorEastAsia" w:hAnsiTheme="majorEastAsia" w:hint="eastAsia"/>
                <w:sz w:val="18"/>
                <w:szCs w:val="18"/>
              </w:rPr>
            </w:pPr>
            <w:r>
              <w:rPr>
                <w:rFonts w:asciiTheme="majorEastAsia" w:eastAsiaTheme="majorEastAsia" w:hAnsiTheme="majorEastAsia"/>
                <w:sz w:val="18"/>
                <w:szCs w:val="18"/>
              </w:rPr>
              <w:t>项目总预算1339.32万元，对符合条件的农村户籍人员发放农村低保，加强兜底保障水平，有效提高困难群众生活水平。</w:t>
            </w:r>
          </w:p>
        </w:tc>
      </w:tr>
      <w:tr w:rsidR="007D08F0" w14:paraId="27B62A0F" w14:textId="77777777">
        <w:trPr>
          <w:trHeight w:val="896"/>
          <w:jc w:val="center"/>
        </w:trPr>
        <w:tc>
          <w:tcPr>
            <w:tcW w:w="1131" w:type="dxa"/>
            <w:tcBorders>
              <w:top w:val="single" w:sz="2" w:space="0" w:color="000000"/>
              <w:left w:val="single" w:sz="2" w:space="0" w:color="000000"/>
              <w:bottom w:val="single" w:sz="2" w:space="0" w:color="000000"/>
              <w:right w:val="single" w:sz="2" w:space="0" w:color="000000"/>
            </w:tcBorders>
            <w:vAlign w:val="center"/>
          </w:tcPr>
          <w:p w14:paraId="0B618EB1" w14:textId="77777777" w:rsidR="007D08F0" w:rsidRDefault="00BF79F1">
            <w:pPr>
              <w:jc w:val="center"/>
            </w:pPr>
            <w:r>
              <w:t>一级指标</w:t>
            </w:r>
          </w:p>
        </w:tc>
        <w:tc>
          <w:tcPr>
            <w:tcW w:w="1134" w:type="dxa"/>
            <w:tcBorders>
              <w:top w:val="single" w:sz="2" w:space="0" w:color="000000"/>
              <w:left w:val="single" w:sz="2" w:space="0" w:color="000000"/>
              <w:bottom w:val="single" w:sz="2" w:space="0" w:color="000000"/>
              <w:right w:val="single" w:sz="2" w:space="0" w:color="000000"/>
            </w:tcBorders>
            <w:vAlign w:val="center"/>
          </w:tcPr>
          <w:p w14:paraId="38ABDE2A" w14:textId="77777777" w:rsidR="007D08F0" w:rsidRDefault="00BF79F1">
            <w:pPr>
              <w:jc w:val="center"/>
            </w:pPr>
            <w:r>
              <w:t>二级指标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3476BE23" w14:textId="77777777" w:rsidR="007D08F0" w:rsidRDefault="00BF79F1">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三级指标</w:t>
            </w:r>
          </w:p>
        </w:tc>
        <w:tc>
          <w:tcPr>
            <w:tcW w:w="851" w:type="dxa"/>
            <w:tcBorders>
              <w:top w:val="single" w:sz="2" w:space="0" w:color="000000"/>
              <w:left w:val="single" w:sz="2" w:space="0" w:color="000000"/>
              <w:bottom w:val="single" w:sz="2" w:space="0" w:color="000000"/>
              <w:right w:val="single" w:sz="2" w:space="0" w:color="000000"/>
            </w:tcBorders>
            <w:vAlign w:val="center"/>
          </w:tcPr>
          <w:p w14:paraId="4A690620" w14:textId="77777777" w:rsidR="007D08F0" w:rsidRDefault="00BF79F1">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指标值</w:t>
            </w:r>
          </w:p>
        </w:tc>
        <w:tc>
          <w:tcPr>
            <w:tcW w:w="1276" w:type="dxa"/>
            <w:tcBorders>
              <w:top w:val="single" w:sz="2" w:space="0" w:color="000000"/>
              <w:left w:val="single" w:sz="2" w:space="0" w:color="000000"/>
              <w:bottom w:val="single" w:sz="2" w:space="0" w:color="000000"/>
              <w:right w:val="single" w:sz="2" w:space="0" w:color="000000"/>
            </w:tcBorders>
            <w:vAlign w:val="center"/>
          </w:tcPr>
          <w:p w14:paraId="3A1CE96B" w14:textId="77777777" w:rsidR="007D08F0" w:rsidRDefault="00BF79F1">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指标值设置依据</w:t>
            </w:r>
          </w:p>
        </w:tc>
        <w:tc>
          <w:tcPr>
            <w:tcW w:w="819" w:type="dxa"/>
            <w:tcBorders>
              <w:top w:val="single" w:sz="2" w:space="0" w:color="000000"/>
              <w:left w:val="single" w:sz="2" w:space="0" w:color="000000"/>
              <w:bottom w:val="single" w:sz="2" w:space="0" w:color="000000"/>
              <w:right w:val="single" w:sz="2" w:space="0" w:color="000000"/>
            </w:tcBorders>
            <w:vAlign w:val="center"/>
          </w:tcPr>
          <w:p w14:paraId="02338804" w14:textId="77777777" w:rsidR="007D08F0" w:rsidRDefault="00BF79F1">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上年完成值</w:t>
            </w:r>
          </w:p>
        </w:tc>
        <w:tc>
          <w:tcPr>
            <w:tcW w:w="851" w:type="dxa"/>
            <w:tcBorders>
              <w:top w:val="single" w:sz="2" w:space="0" w:color="000000"/>
              <w:left w:val="single" w:sz="2" w:space="0" w:color="000000"/>
              <w:bottom w:val="single" w:sz="2" w:space="0" w:color="000000"/>
              <w:right w:val="single" w:sz="2" w:space="0" w:color="000000"/>
            </w:tcBorders>
            <w:vAlign w:val="center"/>
          </w:tcPr>
          <w:p w14:paraId="0DF5A246" w14:textId="77777777" w:rsidR="007D08F0" w:rsidRDefault="00BF79F1">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指标分值权重</w:t>
            </w:r>
          </w:p>
        </w:tc>
        <w:tc>
          <w:tcPr>
            <w:tcW w:w="1023" w:type="dxa"/>
            <w:tcBorders>
              <w:top w:val="single" w:sz="2" w:space="0" w:color="000000"/>
              <w:left w:val="single" w:sz="2" w:space="0" w:color="000000"/>
              <w:bottom w:val="single" w:sz="2" w:space="0" w:color="000000"/>
              <w:right w:val="single" w:sz="2" w:space="0" w:color="000000"/>
            </w:tcBorders>
            <w:vAlign w:val="center"/>
          </w:tcPr>
          <w:p w14:paraId="235F2057" w14:textId="77777777" w:rsidR="007D08F0" w:rsidRDefault="00BF79F1">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指标赋分规则</w:t>
            </w:r>
          </w:p>
        </w:tc>
        <w:tc>
          <w:tcPr>
            <w:tcW w:w="1276" w:type="dxa"/>
            <w:tcBorders>
              <w:top w:val="single" w:sz="2" w:space="0" w:color="000000"/>
              <w:left w:val="single" w:sz="2" w:space="0" w:color="000000"/>
              <w:bottom w:val="single" w:sz="2" w:space="0" w:color="000000"/>
              <w:right w:val="single" w:sz="2" w:space="0" w:color="000000"/>
            </w:tcBorders>
            <w:vAlign w:val="center"/>
          </w:tcPr>
          <w:p w14:paraId="136869F9" w14:textId="77777777" w:rsidR="007D08F0" w:rsidRDefault="00BF79F1">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佐证资料</w:t>
            </w:r>
          </w:p>
        </w:tc>
      </w:tr>
      <w:tr w:rsidR="007D08F0" w14:paraId="706872B7" w14:textId="77777777">
        <w:trPr>
          <w:trHeight w:val="859"/>
          <w:jc w:val="center"/>
        </w:trPr>
        <w:tc>
          <w:tcPr>
            <w:tcW w:w="1131" w:type="dxa"/>
            <w:vMerge w:val="restart"/>
            <w:tcBorders>
              <w:left w:val="single" w:sz="2" w:space="0" w:color="000000"/>
              <w:right w:val="single" w:sz="2" w:space="0" w:color="000000"/>
            </w:tcBorders>
            <w:vAlign w:val="center"/>
          </w:tcPr>
          <w:p w14:paraId="1278488F" w14:textId="77777777" w:rsidR="007D08F0" w:rsidRDefault="00BF79F1">
            <w:pPr>
              <w:jc w:val="center"/>
            </w:pPr>
            <w:r>
              <w:t>产出指标</w:t>
            </w:r>
          </w:p>
        </w:tc>
        <w:tc>
          <w:tcPr>
            <w:tcW w:w="1134" w:type="dxa"/>
            <w:vMerge w:val="restart"/>
            <w:tcBorders>
              <w:left w:val="single" w:sz="2" w:space="0" w:color="000000"/>
              <w:bottom w:val="single" w:sz="2" w:space="0" w:color="000000"/>
              <w:right w:val="single" w:sz="2" w:space="0" w:color="000000"/>
            </w:tcBorders>
            <w:vAlign w:val="center"/>
          </w:tcPr>
          <w:p w14:paraId="2B8457E3" w14:textId="77777777" w:rsidR="007D08F0" w:rsidRDefault="00BF79F1">
            <w:pPr>
              <w:jc w:val="center"/>
            </w:pPr>
            <w:r>
              <w:t>数量指标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0F2C7350"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农村低保保障率</w:t>
            </w:r>
          </w:p>
        </w:tc>
        <w:tc>
          <w:tcPr>
            <w:tcW w:w="851" w:type="dxa"/>
            <w:tcBorders>
              <w:top w:val="single" w:sz="2" w:space="0" w:color="000000"/>
              <w:left w:val="single" w:sz="2" w:space="0" w:color="000000"/>
              <w:bottom w:val="single" w:sz="2" w:space="0" w:color="000000"/>
              <w:right w:val="single" w:sz="2" w:space="0" w:color="000000"/>
            </w:tcBorders>
            <w:vAlign w:val="center"/>
          </w:tcPr>
          <w:p w14:paraId="3750815B"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&gt;=95%</w:t>
            </w:r>
          </w:p>
        </w:tc>
        <w:tc>
          <w:tcPr>
            <w:tcW w:w="1276" w:type="dxa"/>
            <w:tcBorders>
              <w:top w:val="single" w:sz="2" w:space="0" w:color="000000"/>
              <w:left w:val="single" w:sz="2" w:space="0" w:color="000000"/>
              <w:bottom w:val="single" w:sz="2" w:space="0" w:color="000000"/>
              <w:right w:val="single" w:sz="2" w:space="0" w:color="000000"/>
            </w:tcBorders>
            <w:vAlign w:val="center"/>
          </w:tcPr>
          <w:p w14:paraId="267F49DD"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7C4179E6"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=100%</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76EE6BDB"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15</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33ACA1C7"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00C71475"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7D08F0" w14:paraId="721A990B" w14:textId="77777777">
        <w:trPr>
          <w:trHeight w:val="859"/>
          <w:jc w:val="center"/>
        </w:trPr>
        <w:tc>
          <w:tcPr>
            <w:tcW w:w="1131" w:type="dxa"/>
            <w:vMerge/>
            <w:tcBorders>
              <w:left w:val="single" w:sz="2" w:space="0" w:color="000000"/>
              <w:right w:val="single" w:sz="2" w:space="0" w:color="000000"/>
            </w:tcBorders>
            <w:vAlign w:val="center"/>
          </w:tcPr>
          <w:p w14:paraId="7205C8BF" w14:textId="77777777" w:rsidR="007D08F0" w:rsidRDefault="007D08F0"/>
        </w:tc>
        <w:tc>
          <w:tcPr>
            <w:tcW w:w="1134" w:type="dxa"/>
            <w:vMerge/>
            <w:tcBorders>
              <w:left w:val="single" w:sz="2" w:space="0" w:color="000000"/>
              <w:bottom w:val="single" w:sz="2" w:space="0" w:color="000000"/>
              <w:right w:val="single" w:sz="2" w:space="0" w:color="000000"/>
            </w:tcBorders>
            <w:vAlign w:val="center"/>
          </w:tcPr>
          <w:p w14:paraId="62F32CEA" w14:textId="77777777" w:rsidR="007D08F0" w:rsidRDefault="007D08F0"/>
        </w:tc>
        <w:tc>
          <w:tcPr>
            <w:tcW w:w="1701" w:type="dxa"/>
            <w:tcBorders>
              <w:top w:val="single" w:sz="2" w:space="0" w:color="000000"/>
              <w:left w:val="single" w:sz="2" w:space="0" w:color="000000"/>
              <w:bottom w:val="single" w:sz="2" w:space="0" w:color="000000"/>
              <w:right w:val="single" w:sz="2" w:space="0" w:color="000000"/>
            </w:tcBorders>
            <w:vAlign w:val="center"/>
          </w:tcPr>
          <w:p w14:paraId="260EEBA5"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农村低保发放及时率</w:t>
            </w:r>
          </w:p>
        </w:tc>
        <w:tc>
          <w:tcPr>
            <w:tcW w:w="851" w:type="dxa"/>
            <w:tcBorders>
              <w:top w:val="single" w:sz="2" w:space="0" w:color="000000"/>
              <w:left w:val="single" w:sz="2" w:space="0" w:color="000000"/>
              <w:bottom w:val="single" w:sz="2" w:space="0" w:color="000000"/>
              <w:right w:val="single" w:sz="2" w:space="0" w:color="000000"/>
            </w:tcBorders>
            <w:vAlign w:val="center"/>
          </w:tcPr>
          <w:p w14:paraId="2572DC3B"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&gt;=95%</w:t>
            </w:r>
          </w:p>
        </w:tc>
        <w:tc>
          <w:tcPr>
            <w:tcW w:w="1276" w:type="dxa"/>
            <w:tcBorders>
              <w:top w:val="single" w:sz="2" w:space="0" w:color="000000"/>
              <w:left w:val="single" w:sz="2" w:space="0" w:color="000000"/>
              <w:bottom w:val="single" w:sz="2" w:space="0" w:color="000000"/>
              <w:right w:val="single" w:sz="2" w:space="0" w:color="000000"/>
            </w:tcBorders>
            <w:vAlign w:val="center"/>
          </w:tcPr>
          <w:p w14:paraId="42777B41"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7CC052D0"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=100%</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7935EC78"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15</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24BDC1FD"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1EC7CD45"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7D08F0" w14:paraId="61517632" w14:textId="77777777">
        <w:trPr>
          <w:trHeight w:val="859"/>
          <w:jc w:val="center"/>
        </w:trPr>
        <w:tc>
          <w:tcPr>
            <w:tcW w:w="1131" w:type="dxa"/>
            <w:vMerge/>
            <w:tcBorders>
              <w:left w:val="single" w:sz="2" w:space="0" w:color="000000"/>
              <w:right w:val="single" w:sz="2" w:space="0" w:color="000000"/>
            </w:tcBorders>
            <w:vAlign w:val="center"/>
          </w:tcPr>
          <w:p w14:paraId="016E380E" w14:textId="77777777" w:rsidR="007D08F0" w:rsidRDefault="007D08F0"/>
        </w:tc>
        <w:tc>
          <w:tcPr>
            <w:tcW w:w="1134" w:type="dxa"/>
            <w:tcBorders>
              <w:left w:val="single" w:sz="2" w:space="0" w:color="000000"/>
              <w:bottom w:val="single" w:sz="2" w:space="0" w:color="000000"/>
              <w:right w:val="single" w:sz="2" w:space="0" w:color="000000"/>
            </w:tcBorders>
            <w:vAlign w:val="center"/>
          </w:tcPr>
          <w:p w14:paraId="7C692AB4" w14:textId="77777777" w:rsidR="007D08F0" w:rsidRDefault="00BF79F1">
            <w:pPr>
              <w:jc w:val="center"/>
            </w:pPr>
            <w:r>
              <w:t>质量指标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69982F61"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社会救助水平</w:t>
            </w:r>
          </w:p>
        </w:tc>
        <w:tc>
          <w:tcPr>
            <w:tcW w:w="851" w:type="dxa"/>
            <w:tcBorders>
              <w:top w:val="single" w:sz="2" w:space="0" w:color="000000"/>
              <w:left w:val="single" w:sz="2" w:space="0" w:color="000000"/>
              <w:bottom w:val="single" w:sz="2" w:space="0" w:color="000000"/>
              <w:right w:val="single" w:sz="2" w:space="0" w:color="000000"/>
            </w:tcBorders>
            <w:vAlign w:val="center"/>
          </w:tcPr>
          <w:p w14:paraId="0E5E8883"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不低于上年</w:t>
            </w:r>
          </w:p>
        </w:tc>
        <w:tc>
          <w:tcPr>
            <w:tcW w:w="1276" w:type="dxa"/>
            <w:tcBorders>
              <w:top w:val="single" w:sz="2" w:space="0" w:color="000000"/>
              <w:left w:val="single" w:sz="2" w:space="0" w:color="000000"/>
              <w:bottom w:val="single" w:sz="2" w:space="0" w:color="000000"/>
              <w:right w:val="single" w:sz="2" w:space="0" w:color="000000"/>
            </w:tcBorders>
            <w:vAlign w:val="center"/>
          </w:tcPr>
          <w:p w14:paraId="5BA7CF1F"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4FC1C7AE"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不低于上年</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58163BDF"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15</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6803B5CC"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71624081"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7D08F0" w14:paraId="1FCE013A" w14:textId="77777777">
        <w:trPr>
          <w:trHeight w:val="859"/>
          <w:jc w:val="center"/>
        </w:trPr>
        <w:tc>
          <w:tcPr>
            <w:tcW w:w="1131" w:type="dxa"/>
            <w:tcBorders>
              <w:left w:val="single" w:sz="2" w:space="0" w:color="000000"/>
              <w:right w:val="single" w:sz="2" w:space="0" w:color="000000"/>
            </w:tcBorders>
            <w:vAlign w:val="center"/>
          </w:tcPr>
          <w:p w14:paraId="0D303435" w14:textId="77777777" w:rsidR="007D08F0" w:rsidRDefault="00BF79F1">
            <w:pPr>
              <w:jc w:val="center"/>
            </w:pPr>
            <w:r>
              <w:t>成本指标</w:t>
            </w:r>
          </w:p>
        </w:tc>
        <w:tc>
          <w:tcPr>
            <w:tcW w:w="1134" w:type="dxa"/>
            <w:tcBorders>
              <w:left w:val="single" w:sz="2" w:space="0" w:color="000000"/>
              <w:bottom w:val="single" w:sz="2" w:space="0" w:color="000000"/>
              <w:right w:val="single" w:sz="2" w:space="0" w:color="000000"/>
            </w:tcBorders>
            <w:vAlign w:val="center"/>
          </w:tcPr>
          <w:p w14:paraId="0D4F9924" w14:textId="77777777" w:rsidR="007D08F0" w:rsidRDefault="00BF79F1">
            <w:pPr>
              <w:jc w:val="center"/>
            </w:pPr>
            <w:r>
              <w:t>经济成本指标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41B2C349"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农村低保资金支出</w:t>
            </w:r>
          </w:p>
        </w:tc>
        <w:tc>
          <w:tcPr>
            <w:tcW w:w="851" w:type="dxa"/>
            <w:tcBorders>
              <w:top w:val="single" w:sz="2" w:space="0" w:color="000000"/>
              <w:left w:val="single" w:sz="2" w:space="0" w:color="000000"/>
              <w:bottom w:val="single" w:sz="2" w:space="0" w:color="000000"/>
              <w:right w:val="single" w:sz="2" w:space="0" w:color="000000"/>
            </w:tcBorders>
            <w:vAlign w:val="center"/>
          </w:tcPr>
          <w:p w14:paraId="01FA8CC2"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&lt;=1339.32万元</w:t>
            </w:r>
          </w:p>
        </w:tc>
        <w:tc>
          <w:tcPr>
            <w:tcW w:w="1276" w:type="dxa"/>
            <w:tcBorders>
              <w:top w:val="single" w:sz="2" w:space="0" w:color="000000"/>
              <w:left w:val="single" w:sz="2" w:space="0" w:color="000000"/>
              <w:bottom w:val="single" w:sz="2" w:space="0" w:color="000000"/>
              <w:right w:val="single" w:sz="2" w:space="0" w:color="000000"/>
            </w:tcBorders>
            <w:vAlign w:val="center"/>
          </w:tcPr>
          <w:p w14:paraId="03F69BAA"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预算支出标准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26BE6A2E"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22669.2894万元</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71FC31A1"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15</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7308D0A7"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34399320"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原始凭证,工作资料</w:t>
            </w:r>
            <w:r>
              <w:rPr>
                <w:rFonts w:ascii="MS Gothic" w:eastAsia="MS Gothic" w:hAnsi="MS Gothic" w:cs="MS Gothic" w:hint="eastAsia"/>
                <w:color w:val="000000"/>
                <w:kern w:val="0"/>
                <w:sz w:val="20"/>
                <w:szCs w:val="20"/>
                <w:cs/>
                <w:lang w:bidi="ar"/>
              </w:rPr>
              <w:t>‎</w:t>
            </w:r>
          </w:p>
        </w:tc>
      </w:tr>
      <w:tr w:rsidR="007D08F0" w14:paraId="73B6B608" w14:textId="77777777">
        <w:trPr>
          <w:trHeight w:val="859"/>
          <w:jc w:val="center"/>
        </w:trPr>
        <w:tc>
          <w:tcPr>
            <w:tcW w:w="1131" w:type="dxa"/>
            <w:vMerge w:val="restart"/>
            <w:tcBorders>
              <w:left w:val="single" w:sz="2" w:space="0" w:color="000000"/>
              <w:right w:val="single" w:sz="2" w:space="0" w:color="000000"/>
            </w:tcBorders>
            <w:vAlign w:val="center"/>
          </w:tcPr>
          <w:p w14:paraId="3D11D64D" w14:textId="77777777" w:rsidR="007D08F0" w:rsidRDefault="00BF79F1">
            <w:pPr>
              <w:jc w:val="center"/>
            </w:pPr>
            <w:r>
              <w:t>效益指标</w:t>
            </w:r>
          </w:p>
        </w:tc>
        <w:tc>
          <w:tcPr>
            <w:tcW w:w="1134" w:type="dxa"/>
            <w:vMerge w:val="restart"/>
            <w:tcBorders>
              <w:left w:val="single" w:sz="2" w:space="0" w:color="000000"/>
              <w:bottom w:val="single" w:sz="2" w:space="0" w:color="000000"/>
              <w:right w:val="single" w:sz="2" w:space="0" w:color="000000"/>
            </w:tcBorders>
            <w:vAlign w:val="center"/>
          </w:tcPr>
          <w:p w14:paraId="705725B5" w14:textId="77777777" w:rsidR="007D08F0" w:rsidRDefault="00BF79F1">
            <w:pPr>
              <w:jc w:val="center"/>
            </w:pPr>
            <w:r>
              <w:t>社会效益指标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5A4E7382"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提高困难群众生活水平情况</w:t>
            </w:r>
          </w:p>
        </w:tc>
        <w:tc>
          <w:tcPr>
            <w:tcW w:w="851" w:type="dxa"/>
            <w:tcBorders>
              <w:top w:val="single" w:sz="2" w:space="0" w:color="000000"/>
              <w:left w:val="single" w:sz="2" w:space="0" w:color="000000"/>
              <w:bottom w:val="single" w:sz="2" w:space="0" w:color="000000"/>
              <w:right w:val="single" w:sz="2" w:space="0" w:color="000000"/>
            </w:tcBorders>
            <w:vAlign w:val="center"/>
          </w:tcPr>
          <w:p w14:paraId="0EB22BA7"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有效提高</w:t>
            </w:r>
          </w:p>
        </w:tc>
        <w:tc>
          <w:tcPr>
            <w:tcW w:w="1276" w:type="dxa"/>
            <w:tcBorders>
              <w:top w:val="single" w:sz="2" w:space="0" w:color="000000"/>
              <w:left w:val="single" w:sz="2" w:space="0" w:color="000000"/>
              <w:bottom w:val="single" w:sz="2" w:space="0" w:color="000000"/>
              <w:right w:val="single" w:sz="2" w:space="0" w:color="000000"/>
            </w:tcBorders>
            <w:vAlign w:val="center"/>
          </w:tcPr>
          <w:p w14:paraId="64416EF2"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3D4A2C7B"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有效提高</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61993A1B"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4E570C54"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按评判等级赋分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7C80C947"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7D08F0" w14:paraId="39CC29F9" w14:textId="77777777">
        <w:trPr>
          <w:trHeight w:val="859"/>
          <w:jc w:val="center"/>
        </w:trPr>
        <w:tc>
          <w:tcPr>
            <w:tcW w:w="1131" w:type="dxa"/>
            <w:vMerge/>
            <w:tcBorders>
              <w:left w:val="single" w:sz="2" w:space="0" w:color="000000"/>
              <w:right w:val="single" w:sz="2" w:space="0" w:color="000000"/>
            </w:tcBorders>
            <w:vAlign w:val="center"/>
          </w:tcPr>
          <w:p w14:paraId="437239E2" w14:textId="77777777" w:rsidR="007D08F0" w:rsidRDefault="007D08F0"/>
        </w:tc>
        <w:tc>
          <w:tcPr>
            <w:tcW w:w="1134" w:type="dxa"/>
            <w:vMerge/>
            <w:tcBorders>
              <w:left w:val="single" w:sz="2" w:space="0" w:color="000000"/>
              <w:bottom w:val="single" w:sz="2" w:space="0" w:color="000000"/>
              <w:right w:val="single" w:sz="2" w:space="0" w:color="000000"/>
            </w:tcBorders>
            <w:vAlign w:val="center"/>
          </w:tcPr>
          <w:p w14:paraId="10235903" w14:textId="77777777" w:rsidR="007D08F0" w:rsidRDefault="007D08F0"/>
        </w:tc>
        <w:tc>
          <w:tcPr>
            <w:tcW w:w="1701" w:type="dxa"/>
            <w:tcBorders>
              <w:top w:val="single" w:sz="2" w:space="0" w:color="000000"/>
              <w:left w:val="single" w:sz="2" w:space="0" w:color="000000"/>
              <w:bottom w:val="single" w:sz="2" w:space="0" w:color="000000"/>
              <w:right w:val="single" w:sz="2" w:space="0" w:color="000000"/>
            </w:tcBorders>
            <w:vAlign w:val="center"/>
          </w:tcPr>
          <w:p w14:paraId="371A8DA0"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为符合条件的困难群众提供救助服务率</w:t>
            </w:r>
          </w:p>
        </w:tc>
        <w:tc>
          <w:tcPr>
            <w:tcW w:w="851" w:type="dxa"/>
            <w:tcBorders>
              <w:top w:val="single" w:sz="2" w:space="0" w:color="000000"/>
              <w:left w:val="single" w:sz="2" w:space="0" w:color="000000"/>
              <w:bottom w:val="single" w:sz="2" w:space="0" w:color="000000"/>
              <w:right w:val="single" w:sz="2" w:space="0" w:color="000000"/>
            </w:tcBorders>
            <w:vAlign w:val="center"/>
          </w:tcPr>
          <w:p w14:paraId="10B7FC2F"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&gt;=95%</w:t>
            </w:r>
          </w:p>
        </w:tc>
        <w:tc>
          <w:tcPr>
            <w:tcW w:w="1276" w:type="dxa"/>
            <w:tcBorders>
              <w:top w:val="single" w:sz="2" w:space="0" w:color="000000"/>
              <w:left w:val="single" w:sz="2" w:space="0" w:color="000000"/>
              <w:bottom w:val="single" w:sz="2" w:space="0" w:color="000000"/>
              <w:right w:val="single" w:sz="2" w:space="0" w:color="000000"/>
            </w:tcBorders>
            <w:vAlign w:val="center"/>
          </w:tcPr>
          <w:p w14:paraId="7D524E5E"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59956E4C"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100%</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54B54714"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4974B291"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1CF33886"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7D08F0" w14:paraId="4AB6D9F5" w14:textId="77777777">
        <w:trPr>
          <w:trHeight w:val="859"/>
          <w:jc w:val="center"/>
        </w:trPr>
        <w:tc>
          <w:tcPr>
            <w:tcW w:w="1131" w:type="dxa"/>
            <w:tcBorders>
              <w:left w:val="single" w:sz="2" w:space="0" w:color="000000"/>
              <w:right w:val="single" w:sz="2" w:space="0" w:color="000000"/>
            </w:tcBorders>
            <w:vAlign w:val="center"/>
          </w:tcPr>
          <w:p w14:paraId="6872FF42" w14:textId="77777777" w:rsidR="007D08F0" w:rsidRDefault="00BF79F1">
            <w:pPr>
              <w:jc w:val="center"/>
            </w:pPr>
            <w:r>
              <w:t>满意度指标</w:t>
            </w:r>
          </w:p>
        </w:tc>
        <w:tc>
          <w:tcPr>
            <w:tcW w:w="1134" w:type="dxa"/>
            <w:tcBorders>
              <w:left w:val="single" w:sz="2" w:space="0" w:color="000000"/>
              <w:bottom w:val="single" w:sz="2" w:space="0" w:color="000000"/>
              <w:right w:val="single" w:sz="2" w:space="0" w:color="000000"/>
            </w:tcBorders>
            <w:vAlign w:val="center"/>
          </w:tcPr>
          <w:p w14:paraId="1EB783F6" w14:textId="77777777" w:rsidR="007D08F0" w:rsidRDefault="00BF79F1">
            <w:pPr>
              <w:jc w:val="center"/>
            </w:pPr>
            <w:r>
              <w:t>满意度指标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014E26F3"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救助对象满意度</w:t>
            </w:r>
          </w:p>
        </w:tc>
        <w:tc>
          <w:tcPr>
            <w:tcW w:w="851" w:type="dxa"/>
            <w:tcBorders>
              <w:top w:val="single" w:sz="2" w:space="0" w:color="000000"/>
              <w:left w:val="single" w:sz="2" w:space="0" w:color="000000"/>
              <w:bottom w:val="single" w:sz="2" w:space="0" w:color="000000"/>
              <w:right w:val="single" w:sz="2" w:space="0" w:color="000000"/>
            </w:tcBorders>
            <w:vAlign w:val="center"/>
          </w:tcPr>
          <w:p w14:paraId="2E38DCB2"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&gt;=95%</w:t>
            </w:r>
          </w:p>
        </w:tc>
        <w:tc>
          <w:tcPr>
            <w:tcW w:w="1276" w:type="dxa"/>
            <w:tcBorders>
              <w:top w:val="single" w:sz="2" w:space="0" w:color="000000"/>
              <w:left w:val="single" w:sz="2" w:space="0" w:color="000000"/>
              <w:bottom w:val="single" w:sz="2" w:space="0" w:color="000000"/>
              <w:right w:val="single" w:sz="2" w:space="0" w:color="000000"/>
            </w:tcBorders>
            <w:vAlign w:val="center"/>
          </w:tcPr>
          <w:p w14:paraId="567756C8"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3B490BE3"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100%</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7C59E1B9"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1F356361"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满意度赋分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5E324CBD"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bl>
    <w:p w14:paraId="66F4D9E5" w14:textId="77777777" w:rsidR="007D08F0" w:rsidRDefault="00BF79F1">
      <w:r>
        <w:br w:type="page"/>
      </w:r>
    </w:p>
    <w:p w14:paraId="5A582558" w14:textId="77777777" w:rsidR="007D08F0" w:rsidRDefault="007D08F0">
      <w:pPr>
        <w:jc w:val="center"/>
      </w:pPr>
    </w:p>
    <w:p w14:paraId="029D842E" w14:textId="77777777" w:rsidR="007D08F0" w:rsidRDefault="00BF79F1">
      <w:pPr>
        <w:spacing w:line="560" w:lineRule="exact"/>
        <w:ind w:firstLineChars="200" w:firstLine="640"/>
        <w:jc w:val="center"/>
        <w:outlineLvl w:val="4"/>
        <w:rPr>
          <w:rFonts w:ascii="仿宋_GB2312" w:eastAsia="仿宋_GB2312" w:hAnsi="宋体" w:cs="宋体" w:hint="eastAsia"/>
          <w:b/>
          <w:kern w:val="0"/>
          <w:sz w:val="32"/>
          <w:szCs w:val="32"/>
        </w:rPr>
      </w:pPr>
      <w:r>
        <w:rPr>
          <w:rFonts w:ascii="仿宋_GB2312" w:eastAsia="仿宋_GB2312" w:hAnsi="宋体" w:cs="宋体" w:hint="eastAsia"/>
          <w:b/>
          <w:kern w:val="0"/>
          <w:sz w:val="32"/>
          <w:szCs w:val="32"/>
        </w:rPr>
        <w:t>项目支出绩效目标表</w:t>
      </w:r>
    </w:p>
    <w:p w14:paraId="6FE478B4" w14:textId="24120C77" w:rsidR="007D08F0" w:rsidRDefault="00BF79F1">
      <w:pPr>
        <w:spacing w:line="560" w:lineRule="exact"/>
        <w:ind w:firstLineChars="200" w:firstLine="440"/>
        <w:jc w:val="center"/>
        <w:rPr>
          <w:rFonts w:asciiTheme="majorEastAsia" w:eastAsiaTheme="majorEastAsia" w:hAnsiTheme="majorEastAsia" w:cs="宋体" w:hint="eastAsia"/>
          <w:kern w:val="0"/>
          <w:sz w:val="22"/>
          <w:szCs w:val="22"/>
        </w:rPr>
      </w:pPr>
      <w:r>
        <w:rPr>
          <w:rFonts w:asciiTheme="majorEastAsia" w:eastAsiaTheme="majorEastAsia" w:hAnsiTheme="majorEastAsia" w:cs="MS Gothic" w:hint="eastAsia"/>
          <w:kern w:val="0"/>
          <w:sz w:val="22"/>
          <w:szCs w:val="22"/>
          <w:cs/>
        </w:rPr>
        <w:t>‎</w:t>
      </w:r>
      <w:r>
        <w:rPr>
          <w:rFonts w:asciiTheme="majorEastAsia" w:eastAsiaTheme="majorEastAsia" w:hAnsiTheme="majorEastAsia" w:cs="MS Gothic" w:hint="eastAsia"/>
          <w:kern w:val="0"/>
          <w:sz w:val="22"/>
          <w:szCs w:val="22"/>
        </w:rPr>
        <w:t>（</w:t>
      </w:r>
      <w:r w:rsidR="00B43E2D">
        <w:rPr>
          <w:rFonts w:asciiTheme="majorEastAsia" w:eastAsiaTheme="majorEastAsia" w:hAnsiTheme="majorEastAsia" w:cs="MS Gothic" w:hint="eastAsia"/>
          <w:kern w:val="0"/>
          <w:sz w:val="22"/>
          <w:szCs w:val="22"/>
        </w:rPr>
        <w:t>2026年</w:t>
      </w:r>
      <w:r>
        <w:rPr>
          <w:rFonts w:asciiTheme="majorEastAsia" w:eastAsiaTheme="majorEastAsia" w:hAnsiTheme="majorEastAsia" w:cs="MS Gothic" w:hint="eastAsia"/>
          <w:kern w:val="0"/>
          <w:sz w:val="22"/>
          <w:szCs w:val="22"/>
        </w:rPr>
        <w:t>）</w:t>
      </w:r>
      <w:r>
        <w:rPr>
          <w:rFonts w:asciiTheme="majorEastAsia" w:eastAsiaTheme="majorEastAsia" w:hAnsiTheme="majorEastAsia" w:cs="MS Gothic" w:hint="eastAsia"/>
          <w:kern w:val="0"/>
          <w:sz w:val="22"/>
          <w:szCs w:val="22"/>
          <w:cs/>
        </w:rPr>
        <w:t>‎</w:t>
      </w:r>
    </w:p>
    <w:tbl>
      <w:tblPr>
        <w:tblW w:w="10062"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131"/>
        <w:gridCol w:w="1134"/>
        <w:gridCol w:w="1701"/>
        <w:gridCol w:w="851"/>
        <w:gridCol w:w="1276"/>
        <w:gridCol w:w="819"/>
        <w:gridCol w:w="851"/>
        <w:gridCol w:w="1023"/>
        <w:gridCol w:w="1276"/>
      </w:tblGrid>
      <w:tr w:rsidR="007D08F0" w14:paraId="08AD5BFD" w14:textId="77777777">
        <w:trPr>
          <w:trHeight w:val="538"/>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2AF780BD" w14:textId="77777777" w:rsidR="007D08F0" w:rsidRDefault="00BF79F1">
            <w:pPr>
              <w:jc w:val="center"/>
            </w:pPr>
            <w:r>
              <w:t>预算单位</w:t>
            </w:r>
          </w:p>
        </w:tc>
        <w:tc>
          <w:tcPr>
            <w:tcW w:w="7797" w:type="dxa"/>
            <w:gridSpan w:val="7"/>
            <w:tcBorders>
              <w:top w:val="single" w:sz="2" w:space="0" w:color="000000"/>
              <w:left w:val="single" w:sz="2" w:space="0" w:color="000000"/>
              <w:bottom w:val="single" w:sz="2" w:space="0" w:color="000000"/>
              <w:right w:val="single" w:sz="2" w:space="0" w:color="000000"/>
            </w:tcBorders>
            <w:vAlign w:val="center"/>
          </w:tcPr>
          <w:p w14:paraId="74129A10" w14:textId="77777777" w:rsidR="007D08F0" w:rsidRDefault="00BF79F1">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hint="eastAsia"/>
                <w:sz w:val="18"/>
                <w:szCs w:val="18"/>
              </w:rPr>
              <w:t>新疆维吾尔自治区喀什地区</w:t>
            </w:r>
            <w:r>
              <w:rPr>
                <w:rFonts w:asciiTheme="majorEastAsia" w:eastAsiaTheme="majorEastAsia" w:hAnsiTheme="majorEastAsia"/>
                <w:sz w:val="18"/>
                <w:szCs w:val="18"/>
              </w:rPr>
              <w:t>疏勒县民政局</w:t>
            </w:r>
            <w:r>
              <w:rPr>
                <w:rFonts w:asciiTheme="majorEastAsia" w:eastAsiaTheme="majorEastAsia" w:hAnsiTheme="majorEastAsia"/>
                <w:sz w:val="18"/>
                <w:szCs w:val="18"/>
                <w:cs/>
              </w:rPr>
              <w:t>‎</w:t>
            </w:r>
          </w:p>
        </w:tc>
      </w:tr>
      <w:tr w:rsidR="007D08F0" w14:paraId="62EA0E87" w14:textId="77777777">
        <w:trPr>
          <w:trHeight w:val="515"/>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7DAEBC44" w14:textId="77777777" w:rsidR="007D08F0" w:rsidRDefault="00BF79F1">
            <w:pPr>
              <w:jc w:val="center"/>
            </w:pPr>
            <w:r>
              <w:t>项目名称</w:t>
            </w:r>
          </w:p>
        </w:tc>
        <w:tc>
          <w:tcPr>
            <w:tcW w:w="3828" w:type="dxa"/>
            <w:gridSpan w:val="3"/>
            <w:tcBorders>
              <w:top w:val="single" w:sz="2" w:space="0" w:color="000000"/>
              <w:left w:val="single" w:sz="2" w:space="0" w:color="000000"/>
              <w:bottom w:val="single" w:sz="2" w:space="0" w:color="000000"/>
              <w:right w:val="single" w:sz="2" w:space="0" w:color="000000"/>
            </w:tcBorders>
            <w:vAlign w:val="center"/>
          </w:tcPr>
          <w:p w14:paraId="33798839" w14:textId="189EAC99" w:rsidR="007D08F0" w:rsidRDefault="00BF79F1">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sidR="00B43E2D">
              <w:rPr>
                <w:rFonts w:asciiTheme="majorEastAsia" w:eastAsiaTheme="majorEastAsia" w:hAnsiTheme="majorEastAsia"/>
                <w:sz w:val="18"/>
                <w:szCs w:val="18"/>
              </w:rPr>
              <w:t>2026年</w:t>
            </w:r>
            <w:r>
              <w:rPr>
                <w:rFonts w:asciiTheme="majorEastAsia" w:eastAsiaTheme="majorEastAsia" w:hAnsiTheme="majorEastAsia"/>
                <w:sz w:val="18"/>
                <w:szCs w:val="18"/>
              </w:rPr>
              <w:t>中央财政困难群众补助项目（城市低保）（临时2月）</w:t>
            </w:r>
            <w:r>
              <w:rPr>
                <w:rFonts w:asciiTheme="majorEastAsia" w:eastAsiaTheme="majorEastAsia" w:hAnsiTheme="majorEastAsia"/>
                <w:sz w:val="18"/>
                <w:szCs w:val="18"/>
                <w:cs/>
              </w:rPr>
              <w:t>‎</w:t>
            </w:r>
          </w:p>
        </w:tc>
        <w:tc>
          <w:tcPr>
            <w:tcW w:w="1670" w:type="dxa"/>
            <w:gridSpan w:val="2"/>
            <w:tcBorders>
              <w:top w:val="single" w:sz="2" w:space="0" w:color="000000"/>
              <w:left w:val="single" w:sz="2" w:space="0" w:color="000000"/>
              <w:bottom w:val="single" w:sz="2" w:space="0" w:color="000000"/>
              <w:right w:val="single" w:sz="2" w:space="0" w:color="000000"/>
            </w:tcBorders>
            <w:vAlign w:val="center"/>
          </w:tcPr>
          <w:p w14:paraId="586BAE93" w14:textId="77777777" w:rsidR="007D08F0" w:rsidRDefault="00BF79F1">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项目负责人</w:t>
            </w:r>
          </w:p>
        </w:tc>
        <w:tc>
          <w:tcPr>
            <w:tcW w:w="2299" w:type="dxa"/>
            <w:gridSpan w:val="2"/>
            <w:tcBorders>
              <w:top w:val="single" w:sz="2" w:space="0" w:color="000000"/>
              <w:left w:val="single" w:sz="2" w:space="0" w:color="000000"/>
              <w:bottom w:val="single" w:sz="2" w:space="0" w:color="000000"/>
              <w:right w:val="single" w:sz="2" w:space="0" w:color="000000"/>
            </w:tcBorders>
            <w:vAlign w:val="center"/>
          </w:tcPr>
          <w:p w14:paraId="36151C43" w14:textId="77777777" w:rsidR="007D08F0" w:rsidRDefault="00BF79F1">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sz w:val="18"/>
                <w:szCs w:val="18"/>
              </w:rPr>
              <w:t>阿依古丽·阿不力提甫</w:t>
            </w:r>
            <w:r>
              <w:rPr>
                <w:rFonts w:asciiTheme="majorEastAsia" w:eastAsiaTheme="majorEastAsia" w:hAnsiTheme="majorEastAsia"/>
                <w:sz w:val="18"/>
                <w:szCs w:val="18"/>
                <w:cs/>
              </w:rPr>
              <w:t>‎</w:t>
            </w:r>
            <w:r>
              <w:rPr>
                <w:rFonts w:asciiTheme="majorEastAsia" w:eastAsiaTheme="majorEastAsia" w:hAnsiTheme="majorEastAsia"/>
                <w:sz w:val="18"/>
                <w:szCs w:val="18"/>
              </w:rPr>
              <w:t xml:space="preserve"> </w:t>
            </w:r>
            <w:r>
              <w:rPr>
                <w:rFonts w:asciiTheme="majorEastAsia" w:eastAsiaTheme="majorEastAsia" w:hAnsiTheme="majorEastAsia"/>
                <w:sz w:val="18"/>
                <w:szCs w:val="18"/>
                <w:cs/>
              </w:rPr>
              <w:t>‎</w:t>
            </w:r>
          </w:p>
        </w:tc>
      </w:tr>
      <w:tr w:rsidR="007D08F0" w14:paraId="3AE801F4" w14:textId="77777777">
        <w:trPr>
          <w:trHeight w:val="736"/>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483C493A" w14:textId="77777777" w:rsidR="007D08F0" w:rsidRDefault="00BF79F1">
            <w:pPr>
              <w:jc w:val="center"/>
            </w:pPr>
            <w:r>
              <w:t>项目资金（万元）</w:t>
            </w:r>
          </w:p>
        </w:tc>
        <w:tc>
          <w:tcPr>
            <w:tcW w:w="1701" w:type="dxa"/>
            <w:tcBorders>
              <w:top w:val="single" w:sz="2" w:space="0" w:color="000000"/>
              <w:left w:val="single" w:sz="2" w:space="0" w:color="000000"/>
              <w:bottom w:val="single" w:sz="2" w:space="0" w:color="000000"/>
              <w:right w:val="single" w:sz="2" w:space="0" w:color="000000"/>
            </w:tcBorders>
            <w:vAlign w:val="center"/>
          </w:tcPr>
          <w:p w14:paraId="4BD21D65" w14:textId="77777777" w:rsidR="007D08F0" w:rsidRDefault="00BF79F1">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年度预算总额：</w:t>
            </w:r>
          </w:p>
        </w:tc>
        <w:tc>
          <w:tcPr>
            <w:tcW w:w="851" w:type="dxa"/>
            <w:tcBorders>
              <w:top w:val="single" w:sz="2" w:space="0" w:color="000000"/>
              <w:left w:val="single" w:sz="2" w:space="0" w:color="000000"/>
              <w:bottom w:val="single" w:sz="2" w:space="0" w:color="000000"/>
              <w:right w:val="single" w:sz="2" w:space="0" w:color="000000"/>
            </w:tcBorders>
            <w:vAlign w:val="center"/>
          </w:tcPr>
          <w:p w14:paraId="56BE9809" w14:textId="77777777" w:rsidR="007D08F0" w:rsidRDefault="00BF79F1">
            <w:pPr>
              <w:jc w:val="center"/>
              <w:rPr>
                <w:rFonts w:asciiTheme="majorEastAsia" w:eastAsiaTheme="majorEastAsia" w:hAnsiTheme="majorEastAsia" w:hint="eastAsia"/>
                <w:sz w:val="18"/>
                <w:szCs w:val="18"/>
              </w:rPr>
            </w:pPr>
            <w:r>
              <w:rPr>
                <w:rFonts w:asciiTheme="majorEastAsia" w:eastAsiaTheme="majorEastAsia" w:hAnsiTheme="majorEastAsia"/>
                <w:sz w:val="18"/>
                <w:szCs w:val="18"/>
              </w:rPr>
              <w:t>65.42</w:t>
            </w:r>
          </w:p>
        </w:tc>
        <w:tc>
          <w:tcPr>
            <w:tcW w:w="1276" w:type="dxa"/>
            <w:tcBorders>
              <w:top w:val="single" w:sz="2" w:space="0" w:color="000000"/>
              <w:left w:val="single" w:sz="2" w:space="0" w:color="000000"/>
              <w:bottom w:val="single" w:sz="2" w:space="0" w:color="000000"/>
              <w:right w:val="single" w:sz="2" w:space="0" w:color="000000"/>
            </w:tcBorders>
            <w:vAlign w:val="center"/>
          </w:tcPr>
          <w:p w14:paraId="68DB8422" w14:textId="77777777" w:rsidR="007D08F0" w:rsidRDefault="00BF79F1">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其中：财政拨款</w:t>
            </w:r>
          </w:p>
        </w:tc>
        <w:tc>
          <w:tcPr>
            <w:tcW w:w="819" w:type="dxa"/>
            <w:tcBorders>
              <w:top w:val="single" w:sz="2" w:space="0" w:color="000000"/>
              <w:left w:val="single" w:sz="2" w:space="0" w:color="000000"/>
              <w:bottom w:val="single" w:sz="2" w:space="0" w:color="000000"/>
              <w:right w:val="single" w:sz="2" w:space="0" w:color="000000"/>
            </w:tcBorders>
            <w:vAlign w:val="center"/>
          </w:tcPr>
          <w:p w14:paraId="4868F7A6" w14:textId="77777777" w:rsidR="007D08F0" w:rsidRDefault="00BF79F1">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sz w:val="18"/>
                <w:szCs w:val="18"/>
              </w:rPr>
              <w:t>65.42</w:t>
            </w:r>
            <w:r>
              <w:rPr>
                <w:rFonts w:asciiTheme="majorEastAsia" w:eastAsiaTheme="majorEastAsia" w:hAnsiTheme="majorEastAsia"/>
                <w:sz w:val="18"/>
                <w:szCs w:val="18"/>
                <w:cs/>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7DF17956" w14:textId="77777777" w:rsidR="007D08F0" w:rsidRDefault="00BF79F1">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其他资金</w:t>
            </w:r>
          </w:p>
        </w:tc>
        <w:tc>
          <w:tcPr>
            <w:tcW w:w="2299" w:type="dxa"/>
            <w:gridSpan w:val="2"/>
            <w:tcBorders>
              <w:top w:val="single" w:sz="2" w:space="0" w:color="000000"/>
              <w:left w:val="single" w:sz="2" w:space="0" w:color="000000"/>
              <w:bottom w:val="single" w:sz="2" w:space="0" w:color="000000"/>
              <w:right w:val="single" w:sz="2" w:space="0" w:color="000000"/>
            </w:tcBorders>
            <w:vAlign w:val="center"/>
          </w:tcPr>
          <w:p w14:paraId="33C8D6DF" w14:textId="77777777" w:rsidR="007D08F0" w:rsidRDefault="00BF79F1">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sz w:val="18"/>
                <w:szCs w:val="18"/>
              </w:rPr>
              <w:t>0.00</w:t>
            </w:r>
            <w:r>
              <w:rPr>
                <w:rFonts w:asciiTheme="majorEastAsia" w:eastAsiaTheme="majorEastAsia" w:hAnsiTheme="majorEastAsia"/>
                <w:sz w:val="18"/>
                <w:szCs w:val="18"/>
                <w:cs/>
              </w:rPr>
              <w:t>‎</w:t>
            </w:r>
          </w:p>
        </w:tc>
      </w:tr>
      <w:tr w:rsidR="007D08F0" w14:paraId="2909D780" w14:textId="77777777">
        <w:trPr>
          <w:trHeight w:val="413"/>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719FB86B" w14:textId="77777777" w:rsidR="007D08F0" w:rsidRDefault="00BF79F1">
            <w:pPr>
              <w:jc w:val="center"/>
            </w:pPr>
            <w:r>
              <w:t>项目总体目标</w:t>
            </w:r>
          </w:p>
        </w:tc>
        <w:tc>
          <w:tcPr>
            <w:tcW w:w="7797" w:type="dxa"/>
            <w:gridSpan w:val="7"/>
            <w:tcBorders>
              <w:top w:val="single" w:sz="2" w:space="0" w:color="000000"/>
              <w:left w:val="single" w:sz="2" w:space="0" w:color="000000"/>
              <w:bottom w:val="single" w:sz="2" w:space="0" w:color="000000"/>
              <w:right w:val="single" w:sz="2" w:space="0" w:color="000000"/>
            </w:tcBorders>
            <w:vAlign w:val="center"/>
          </w:tcPr>
          <w:p w14:paraId="1772C55A" w14:textId="77777777" w:rsidR="007D08F0" w:rsidRDefault="00BF79F1">
            <w:pPr>
              <w:jc w:val="left"/>
              <w:rPr>
                <w:rFonts w:asciiTheme="majorEastAsia" w:eastAsiaTheme="majorEastAsia" w:hAnsiTheme="majorEastAsia" w:hint="eastAsia"/>
                <w:sz w:val="18"/>
                <w:szCs w:val="18"/>
              </w:rPr>
            </w:pPr>
            <w:r>
              <w:rPr>
                <w:rFonts w:asciiTheme="majorEastAsia" w:eastAsiaTheme="majorEastAsia" w:hAnsiTheme="majorEastAsia"/>
                <w:sz w:val="18"/>
                <w:szCs w:val="18"/>
              </w:rPr>
              <w:t>项目总预算65.42万元，对符合条件的城市户籍人员发放农村低保，加强兜底保障水平，有效提高困难群众生活水平。</w:t>
            </w:r>
          </w:p>
        </w:tc>
      </w:tr>
      <w:tr w:rsidR="007D08F0" w14:paraId="06F592A4" w14:textId="77777777">
        <w:trPr>
          <w:trHeight w:val="896"/>
          <w:jc w:val="center"/>
        </w:trPr>
        <w:tc>
          <w:tcPr>
            <w:tcW w:w="1131" w:type="dxa"/>
            <w:tcBorders>
              <w:top w:val="single" w:sz="2" w:space="0" w:color="000000"/>
              <w:left w:val="single" w:sz="2" w:space="0" w:color="000000"/>
              <w:bottom w:val="single" w:sz="2" w:space="0" w:color="000000"/>
              <w:right w:val="single" w:sz="2" w:space="0" w:color="000000"/>
            </w:tcBorders>
            <w:vAlign w:val="center"/>
          </w:tcPr>
          <w:p w14:paraId="799D201D" w14:textId="77777777" w:rsidR="007D08F0" w:rsidRDefault="00BF79F1">
            <w:pPr>
              <w:jc w:val="center"/>
            </w:pPr>
            <w:r>
              <w:t>一级指标</w:t>
            </w:r>
          </w:p>
        </w:tc>
        <w:tc>
          <w:tcPr>
            <w:tcW w:w="1134" w:type="dxa"/>
            <w:tcBorders>
              <w:top w:val="single" w:sz="2" w:space="0" w:color="000000"/>
              <w:left w:val="single" w:sz="2" w:space="0" w:color="000000"/>
              <w:bottom w:val="single" w:sz="2" w:space="0" w:color="000000"/>
              <w:right w:val="single" w:sz="2" w:space="0" w:color="000000"/>
            </w:tcBorders>
            <w:vAlign w:val="center"/>
          </w:tcPr>
          <w:p w14:paraId="1BE5F7D7" w14:textId="77777777" w:rsidR="007D08F0" w:rsidRDefault="00BF79F1">
            <w:pPr>
              <w:jc w:val="center"/>
            </w:pPr>
            <w:r>
              <w:t>二级指标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6061BDF5" w14:textId="77777777" w:rsidR="007D08F0" w:rsidRDefault="00BF79F1">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三级指标</w:t>
            </w:r>
          </w:p>
        </w:tc>
        <w:tc>
          <w:tcPr>
            <w:tcW w:w="851" w:type="dxa"/>
            <w:tcBorders>
              <w:top w:val="single" w:sz="2" w:space="0" w:color="000000"/>
              <w:left w:val="single" w:sz="2" w:space="0" w:color="000000"/>
              <w:bottom w:val="single" w:sz="2" w:space="0" w:color="000000"/>
              <w:right w:val="single" w:sz="2" w:space="0" w:color="000000"/>
            </w:tcBorders>
            <w:vAlign w:val="center"/>
          </w:tcPr>
          <w:p w14:paraId="20C14B74" w14:textId="77777777" w:rsidR="007D08F0" w:rsidRDefault="00BF79F1">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指标值</w:t>
            </w:r>
          </w:p>
        </w:tc>
        <w:tc>
          <w:tcPr>
            <w:tcW w:w="1276" w:type="dxa"/>
            <w:tcBorders>
              <w:top w:val="single" w:sz="2" w:space="0" w:color="000000"/>
              <w:left w:val="single" w:sz="2" w:space="0" w:color="000000"/>
              <w:bottom w:val="single" w:sz="2" w:space="0" w:color="000000"/>
              <w:right w:val="single" w:sz="2" w:space="0" w:color="000000"/>
            </w:tcBorders>
            <w:vAlign w:val="center"/>
          </w:tcPr>
          <w:p w14:paraId="327866C0" w14:textId="77777777" w:rsidR="007D08F0" w:rsidRDefault="00BF79F1">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指标值设置依据</w:t>
            </w:r>
          </w:p>
        </w:tc>
        <w:tc>
          <w:tcPr>
            <w:tcW w:w="819" w:type="dxa"/>
            <w:tcBorders>
              <w:top w:val="single" w:sz="2" w:space="0" w:color="000000"/>
              <w:left w:val="single" w:sz="2" w:space="0" w:color="000000"/>
              <w:bottom w:val="single" w:sz="2" w:space="0" w:color="000000"/>
              <w:right w:val="single" w:sz="2" w:space="0" w:color="000000"/>
            </w:tcBorders>
            <w:vAlign w:val="center"/>
          </w:tcPr>
          <w:p w14:paraId="500AA3C6" w14:textId="77777777" w:rsidR="007D08F0" w:rsidRDefault="00BF79F1">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上年完成值</w:t>
            </w:r>
          </w:p>
        </w:tc>
        <w:tc>
          <w:tcPr>
            <w:tcW w:w="851" w:type="dxa"/>
            <w:tcBorders>
              <w:top w:val="single" w:sz="2" w:space="0" w:color="000000"/>
              <w:left w:val="single" w:sz="2" w:space="0" w:color="000000"/>
              <w:bottom w:val="single" w:sz="2" w:space="0" w:color="000000"/>
              <w:right w:val="single" w:sz="2" w:space="0" w:color="000000"/>
            </w:tcBorders>
            <w:vAlign w:val="center"/>
          </w:tcPr>
          <w:p w14:paraId="4339BC78" w14:textId="77777777" w:rsidR="007D08F0" w:rsidRDefault="00BF79F1">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指标分值权重</w:t>
            </w:r>
          </w:p>
        </w:tc>
        <w:tc>
          <w:tcPr>
            <w:tcW w:w="1023" w:type="dxa"/>
            <w:tcBorders>
              <w:top w:val="single" w:sz="2" w:space="0" w:color="000000"/>
              <w:left w:val="single" w:sz="2" w:space="0" w:color="000000"/>
              <w:bottom w:val="single" w:sz="2" w:space="0" w:color="000000"/>
              <w:right w:val="single" w:sz="2" w:space="0" w:color="000000"/>
            </w:tcBorders>
            <w:vAlign w:val="center"/>
          </w:tcPr>
          <w:p w14:paraId="190023C2" w14:textId="77777777" w:rsidR="007D08F0" w:rsidRDefault="00BF79F1">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指标赋分规则</w:t>
            </w:r>
          </w:p>
        </w:tc>
        <w:tc>
          <w:tcPr>
            <w:tcW w:w="1276" w:type="dxa"/>
            <w:tcBorders>
              <w:top w:val="single" w:sz="2" w:space="0" w:color="000000"/>
              <w:left w:val="single" w:sz="2" w:space="0" w:color="000000"/>
              <w:bottom w:val="single" w:sz="2" w:space="0" w:color="000000"/>
              <w:right w:val="single" w:sz="2" w:space="0" w:color="000000"/>
            </w:tcBorders>
            <w:vAlign w:val="center"/>
          </w:tcPr>
          <w:p w14:paraId="35688CFD" w14:textId="77777777" w:rsidR="007D08F0" w:rsidRDefault="00BF79F1">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佐证资料</w:t>
            </w:r>
          </w:p>
        </w:tc>
      </w:tr>
      <w:tr w:rsidR="007D08F0" w14:paraId="328C0FE2" w14:textId="77777777">
        <w:trPr>
          <w:trHeight w:val="859"/>
          <w:jc w:val="center"/>
        </w:trPr>
        <w:tc>
          <w:tcPr>
            <w:tcW w:w="1131" w:type="dxa"/>
            <w:vMerge w:val="restart"/>
            <w:tcBorders>
              <w:left w:val="single" w:sz="2" w:space="0" w:color="000000"/>
              <w:right w:val="single" w:sz="2" w:space="0" w:color="000000"/>
            </w:tcBorders>
            <w:vAlign w:val="center"/>
          </w:tcPr>
          <w:p w14:paraId="1607510F" w14:textId="77777777" w:rsidR="007D08F0" w:rsidRDefault="00BF79F1">
            <w:pPr>
              <w:jc w:val="center"/>
            </w:pPr>
            <w:r>
              <w:t>产出指标</w:t>
            </w:r>
          </w:p>
        </w:tc>
        <w:tc>
          <w:tcPr>
            <w:tcW w:w="1134" w:type="dxa"/>
            <w:vMerge w:val="restart"/>
            <w:tcBorders>
              <w:left w:val="single" w:sz="2" w:space="0" w:color="000000"/>
              <w:bottom w:val="single" w:sz="2" w:space="0" w:color="000000"/>
              <w:right w:val="single" w:sz="2" w:space="0" w:color="000000"/>
            </w:tcBorders>
            <w:vAlign w:val="center"/>
          </w:tcPr>
          <w:p w14:paraId="31BD57C2" w14:textId="77777777" w:rsidR="007D08F0" w:rsidRDefault="00BF79F1">
            <w:pPr>
              <w:jc w:val="center"/>
            </w:pPr>
            <w:r>
              <w:t>数量指标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47DC86DE"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城市低保保障率</w:t>
            </w:r>
          </w:p>
        </w:tc>
        <w:tc>
          <w:tcPr>
            <w:tcW w:w="851" w:type="dxa"/>
            <w:tcBorders>
              <w:top w:val="single" w:sz="2" w:space="0" w:color="000000"/>
              <w:left w:val="single" w:sz="2" w:space="0" w:color="000000"/>
              <w:bottom w:val="single" w:sz="2" w:space="0" w:color="000000"/>
              <w:right w:val="single" w:sz="2" w:space="0" w:color="000000"/>
            </w:tcBorders>
            <w:vAlign w:val="center"/>
          </w:tcPr>
          <w:p w14:paraId="722EC0DF"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&gt;=95%</w:t>
            </w:r>
          </w:p>
        </w:tc>
        <w:tc>
          <w:tcPr>
            <w:tcW w:w="1276" w:type="dxa"/>
            <w:tcBorders>
              <w:top w:val="single" w:sz="2" w:space="0" w:color="000000"/>
              <w:left w:val="single" w:sz="2" w:space="0" w:color="000000"/>
              <w:bottom w:val="single" w:sz="2" w:space="0" w:color="000000"/>
              <w:right w:val="single" w:sz="2" w:space="0" w:color="000000"/>
            </w:tcBorders>
            <w:vAlign w:val="center"/>
          </w:tcPr>
          <w:p w14:paraId="06AA1D22"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472C470A"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=100%</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08AE327D"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15</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1DD38F73"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5832DE6E"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7D08F0" w14:paraId="11D6BDC6" w14:textId="77777777">
        <w:trPr>
          <w:trHeight w:val="859"/>
          <w:jc w:val="center"/>
        </w:trPr>
        <w:tc>
          <w:tcPr>
            <w:tcW w:w="1131" w:type="dxa"/>
            <w:vMerge/>
            <w:tcBorders>
              <w:left w:val="single" w:sz="2" w:space="0" w:color="000000"/>
              <w:right w:val="single" w:sz="2" w:space="0" w:color="000000"/>
            </w:tcBorders>
            <w:vAlign w:val="center"/>
          </w:tcPr>
          <w:p w14:paraId="424A167C" w14:textId="77777777" w:rsidR="007D08F0" w:rsidRDefault="007D08F0"/>
        </w:tc>
        <w:tc>
          <w:tcPr>
            <w:tcW w:w="1134" w:type="dxa"/>
            <w:vMerge/>
            <w:tcBorders>
              <w:left w:val="single" w:sz="2" w:space="0" w:color="000000"/>
              <w:bottom w:val="single" w:sz="2" w:space="0" w:color="000000"/>
              <w:right w:val="single" w:sz="2" w:space="0" w:color="000000"/>
            </w:tcBorders>
            <w:vAlign w:val="center"/>
          </w:tcPr>
          <w:p w14:paraId="2F4D7488" w14:textId="77777777" w:rsidR="007D08F0" w:rsidRDefault="007D08F0"/>
        </w:tc>
        <w:tc>
          <w:tcPr>
            <w:tcW w:w="1701" w:type="dxa"/>
            <w:tcBorders>
              <w:top w:val="single" w:sz="2" w:space="0" w:color="000000"/>
              <w:left w:val="single" w:sz="2" w:space="0" w:color="000000"/>
              <w:bottom w:val="single" w:sz="2" w:space="0" w:color="000000"/>
              <w:right w:val="single" w:sz="2" w:space="0" w:color="000000"/>
            </w:tcBorders>
            <w:vAlign w:val="center"/>
          </w:tcPr>
          <w:p w14:paraId="497C44F2"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城市低保资金发放及时率</w:t>
            </w:r>
          </w:p>
        </w:tc>
        <w:tc>
          <w:tcPr>
            <w:tcW w:w="851" w:type="dxa"/>
            <w:tcBorders>
              <w:top w:val="single" w:sz="2" w:space="0" w:color="000000"/>
              <w:left w:val="single" w:sz="2" w:space="0" w:color="000000"/>
              <w:bottom w:val="single" w:sz="2" w:space="0" w:color="000000"/>
              <w:right w:val="single" w:sz="2" w:space="0" w:color="000000"/>
            </w:tcBorders>
            <w:vAlign w:val="center"/>
          </w:tcPr>
          <w:p w14:paraId="3F6DD2F4"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&gt;=95%</w:t>
            </w:r>
          </w:p>
        </w:tc>
        <w:tc>
          <w:tcPr>
            <w:tcW w:w="1276" w:type="dxa"/>
            <w:tcBorders>
              <w:top w:val="single" w:sz="2" w:space="0" w:color="000000"/>
              <w:left w:val="single" w:sz="2" w:space="0" w:color="000000"/>
              <w:bottom w:val="single" w:sz="2" w:space="0" w:color="000000"/>
              <w:right w:val="single" w:sz="2" w:space="0" w:color="000000"/>
            </w:tcBorders>
            <w:vAlign w:val="center"/>
          </w:tcPr>
          <w:p w14:paraId="7342A8B7"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5F4F58A8"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=100%</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02091FB1"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15</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33118A0A"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42E97914"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7D08F0" w14:paraId="29BF567F" w14:textId="77777777">
        <w:trPr>
          <w:trHeight w:val="859"/>
          <w:jc w:val="center"/>
        </w:trPr>
        <w:tc>
          <w:tcPr>
            <w:tcW w:w="1131" w:type="dxa"/>
            <w:vMerge/>
            <w:tcBorders>
              <w:left w:val="single" w:sz="2" w:space="0" w:color="000000"/>
              <w:right w:val="single" w:sz="2" w:space="0" w:color="000000"/>
            </w:tcBorders>
            <w:vAlign w:val="center"/>
          </w:tcPr>
          <w:p w14:paraId="763B0FAC" w14:textId="77777777" w:rsidR="007D08F0" w:rsidRDefault="007D08F0"/>
        </w:tc>
        <w:tc>
          <w:tcPr>
            <w:tcW w:w="1134" w:type="dxa"/>
            <w:tcBorders>
              <w:left w:val="single" w:sz="2" w:space="0" w:color="000000"/>
              <w:bottom w:val="single" w:sz="2" w:space="0" w:color="000000"/>
              <w:right w:val="single" w:sz="2" w:space="0" w:color="000000"/>
            </w:tcBorders>
            <w:vAlign w:val="center"/>
          </w:tcPr>
          <w:p w14:paraId="52D522E8" w14:textId="77777777" w:rsidR="007D08F0" w:rsidRDefault="00BF79F1">
            <w:pPr>
              <w:jc w:val="center"/>
            </w:pPr>
            <w:r>
              <w:t>质量指标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55A90E00"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社会救助水平</w:t>
            </w:r>
          </w:p>
        </w:tc>
        <w:tc>
          <w:tcPr>
            <w:tcW w:w="851" w:type="dxa"/>
            <w:tcBorders>
              <w:top w:val="single" w:sz="2" w:space="0" w:color="000000"/>
              <w:left w:val="single" w:sz="2" w:space="0" w:color="000000"/>
              <w:bottom w:val="single" w:sz="2" w:space="0" w:color="000000"/>
              <w:right w:val="single" w:sz="2" w:space="0" w:color="000000"/>
            </w:tcBorders>
            <w:vAlign w:val="center"/>
          </w:tcPr>
          <w:p w14:paraId="518AE92B"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不低于上年</w:t>
            </w:r>
          </w:p>
        </w:tc>
        <w:tc>
          <w:tcPr>
            <w:tcW w:w="1276" w:type="dxa"/>
            <w:tcBorders>
              <w:top w:val="single" w:sz="2" w:space="0" w:color="000000"/>
              <w:left w:val="single" w:sz="2" w:space="0" w:color="000000"/>
              <w:bottom w:val="single" w:sz="2" w:space="0" w:color="000000"/>
              <w:right w:val="single" w:sz="2" w:space="0" w:color="000000"/>
            </w:tcBorders>
            <w:vAlign w:val="center"/>
          </w:tcPr>
          <w:p w14:paraId="59200849"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3CEAC76A"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不低于上年</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15F100C2"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15</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59B6BE62"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52B2A060"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7D08F0" w14:paraId="49242B63" w14:textId="77777777">
        <w:trPr>
          <w:trHeight w:val="859"/>
          <w:jc w:val="center"/>
        </w:trPr>
        <w:tc>
          <w:tcPr>
            <w:tcW w:w="1131" w:type="dxa"/>
            <w:tcBorders>
              <w:left w:val="single" w:sz="2" w:space="0" w:color="000000"/>
              <w:right w:val="single" w:sz="2" w:space="0" w:color="000000"/>
            </w:tcBorders>
            <w:vAlign w:val="center"/>
          </w:tcPr>
          <w:p w14:paraId="2C6614E3" w14:textId="77777777" w:rsidR="007D08F0" w:rsidRDefault="00BF79F1">
            <w:pPr>
              <w:jc w:val="center"/>
            </w:pPr>
            <w:r>
              <w:t>成本指标</w:t>
            </w:r>
          </w:p>
        </w:tc>
        <w:tc>
          <w:tcPr>
            <w:tcW w:w="1134" w:type="dxa"/>
            <w:tcBorders>
              <w:left w:val="single" w:sz="2" w:space="0" w:color="000000"/>
              <w:bottom w:val="single" w:sz="2" w:space="0" w:color="000000"/>
              <w:right w:val="single" w:sz="2" w:space="0" w:color="000000"/>
            </w:tcBorders>
            <w:vAlign w:val="center"/>
          </w:tcPr>
          <w:p w14:paraId="633C1EA1" w14:textId="77777777" w:rsidR="007D08F0" w:rsidRDefault="00BF79F1">
            <w:pPr>
              <w:jc w:val="center"/>
            </w:pPr>
            <w:r>
              <w:t>经济成本指标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14700259"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城市低保资金支出</w:t>
            </w:r>
          </w:p>
        </w:tc>
        <w:tc>
          <w:tcPr>
            <w:tcW w:w="851" w:type="dxa"/>
            <w:tcBorders>
              <w:top w:val="single" w:sz="2" w:space="0" w:color="000000"/>
              <w:left w:val="single" w:sz="2" w:space="0" w:color="000000"/>
              <w:bottom w:val="single" w:sz="2" w:space="0" w:color="000000"/>
              <w:right w:val="single" w:sz="2" w:space="0" w:color="000000"/>
            </w:tcBorders>
            <w:vAlign w:val="center"/>
          </w:tcPr>
          <w:p w14:paraId="2816CD7A"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&lt;=65.42万元</w:t>
            </w:r>
          </w:p>
        </w:tc>
        <w:tc>
          <w:tcPr>
            <w:tcW w:w="1276" w:type="dxa"/>
            <w:tcBorders>
              <w:top w:val="single" w:sz="2" w:space="0" w:color="000000"/>
              <w:left w:val="single" w:sz="2" w:space="0" w:color="000000"/>
              <w:bottom w:val="single" w:sz="2" w:space="0" w:color="000000"/>
              <w:right w:val="single" w:sz="2" w:space="0" w:color="000000"/>
            </w:tcBorders>
            <w:vAlign w:val="center"/>
          </w:tcPr>
          <w:p w14:paraId="0DD57D31"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预算支出标准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5230794C"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1069.9852万元</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28AA30CD"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15</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241EFA4C"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5374F692"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原始凭证,工作资料</w:t>
            </w:r>
            <w:r>
              <w:rPr>
                <w:rFonts w:ascii="MS Gothic" w:eastAsia="MS Gothic" w:hAnsi="MS Gothic" w:cs="MS Gothic" w:hint="eastAsia"/>
                <w:color w:val="000000"/>
                <w:kern w:val="0"/>
                <w:sz w:val="20"/>
                <w:szCs w:val="20"/>
                <w:cs/>
                <w:lang w:bidi="ar"/>
              </w:rPr>
              <w:t>‎</w:t>
            </w:r>
          </w:p>
        </w:tc>
      </w:tr>
      <w:tr w:rsidR="007D08F0" w14:paraId="0F31F2A4" w14:textId="77777777">
        <w:trPr>
          <w:trHeight w:val="859"/>
          <w:jc w:val="center"/>
        </w:trPr>
        <w:tc>
          <w:tcPr>
            <w:tcW w:w="1131" w:type="dxa"/>
            <w:vMerge w:val="restart"/>
            <w:tcBorders>
              <w:left w:val="single" w:sz="2" w:space="0" w:color="000000"/>
              <w:right w:val="single" w:sz="2" w:space="0" w:color="000000"/>
            </w:tcBorders>
            <w:vAlign w:val="center"/>
          </w:tcPr>
          <w:p w14:paraId="0BA14178" w14:textId="77777777" w:rsidR="007D08F0" w:rsidRDefault="00BF79F1">
            <w:pPr>
              <w:jc w:val="center"/>
            </w:pPr>
            <w:r>
              <w:t>效益指标</w:t>
            </w:r>
          </w:p>
        </w:tc>
        <w:tc>
          <w:tcPr>
            <w:tcW w:w="1134" w:type="dxa"/>
            <w:vMerge w:val="restart"/>
            <w:tcBorders>
              <w:left w:val="single" w:sz="2" w:space="0" w:color="000000"/>
              <w:bottom w:val="single" w:sz="2" w:space="0" w:color="000000"/>
              <w:right w:val="single" w:sz="2" w:space="0" w:color="000000"/>
            </w:tcBorders>
            <w:vAlign w:val="center"/>
          </w:tcPr>
          <w:p w14:paraId="44595D87" w14:textId="77777777" w:rsidR="007D08F0" w:rsidRDefault="00BF79F1">
            <w:pPr>
              <w:jc w:val="center"/>
            </w:pPr>
            <w:r>
              <w:t>社会效益指标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3365E214"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提高困难群众生活水平情况</w:t>
            </w:r>
          </w:p>
        </w:tc>
        <w:tc>
          <w:tcPr>
            <w:tcW w:w="851" w:type="dxa"/>
            <w:tcBorders>
              <w:top w:val="single" w:sz="2" w:space="0" w:color="000000"/>
              <w:left w:val="single" w:sz="2" w:space="0" w:color="000000"/>
              <w:bottom w:val="single" w:sz="2" w:space="0" w:color="000000"/>
              <w:right w:val="single" w:sz="2" w:space="0" w:color="000000"/>
            </w:tcBorders>
            <w:vAlign w:val="center"/>
          </w:tcPr>
          <w:p w14:paraId="669EF187"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有效提高</w:t>
            </w:r>
          </w:p>
        </w:tc>
        <w:tc>
          <w:tcPr>
            <w:tcW w:w="1276" w:type="dxa"/>
            <w:tcBorders>
              <w:top w:val="single" w:sz="2" w:space="0" w:color="000000"/>
              <w:left w:val="single" w:sz="2" w:space="0" w:color="000000"/>
              <w:bottom w:val="single" w:sz="2" w:space="0" w:color="000000"/>
              <w:right w:val="single" w:sz="2" w:space="0" w:color="000000"/>
            </w:tcBorders>
            <w:vAlign w:val="center"/>
          </w:tcPr>
          <w:p w14:paraId="7AA4C731"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1E7AAC5F"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有效提高</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63337EDE"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4996F9FE"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按评判等级赋分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40015BF7"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7D08F0" w14:paraId="2A803872" w14:textId="77777777">
        <w:trPr>
          <w:trHeight w:val="859"/>
          <w:jc w:val="center"/>
        </w:trPr>
        <w:tc>
          <w:tcPr>
            <w:tcW w:w="1131" w:type="dxa"/>
            <w:vMerge/>
            <w:tcBorders>
              <w:left w:val="single" w:sz="2" w:space="0" w:color="000000"/>
              <w:right w:val="single" w:sz="2" w:space="0" w:color="000000"/>
            </w:tcBorders>
            <w:vAlign w:val="center"/>
          </w:tcPr>
          <w:p w14:paraId="0A36443D" w14:textId="77777777" w:rsidR="007D08F0" w:rsidRDefault="007D08F0"/>
        </w:tc>
        <w:tc>
          <w:tcPr>
            <w:tcW w:w="1134" w:type="dxa"/>
            <w:vMerge/>
            <w:tcBorders>
              <w:left w:val="single" w:sz="2" w:space="0" w:color="000000"/>
              <w:bottom w:val="single" w:sz="2" w:space="0" w:color="000000"/>
              <w:right w:val="single" w:sz="2" w:space="0" w:color="000000"/>
            </w:tcBorders>
            <w:vAlign w:val="center"/>
          </w:tcPr>
          <w:p w14:paraId="5EE496A6" w14:textId="77777777" w:rsidR="007D08F0" w:rsidRDefault="007D08F0"/>
        </w:tc>
        <w:tc>
          <w:tcPr>
            <w:tcW w:w="1701" w:type="dxa"/>
            <w:tcBorders>
              <w:top w:val="single" w:sz="2" w:space="0" w:color="000000"/>
              <w:left w:val="single" w:sz="2" w:space="0" w:color="000000"/>
              <w:bottom w:val="single" w:sz="2" w:space="0" w:color="000000"/>
              <w:right w:val="single" w:sz="2" w:space="0" w:color="000000"/>
            </w:tcBorders>
            <w:vAlign w:val="center"/>
          </w:tcPr>
          <w:p w14:paraId="02744AE1"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为符合条件的困难群众提供救助服务率</w:t>
            </w:r>
          </w:p>
        </w:tc>
        <w:tc>
          <w:tcPr>
            <w:tcW w:w="851" w:type="dxa"/>
            <w:tcBorders>
              <w:top w:val="single" w:sz="2" w:space="0" w:color="000000"/>
              <w:left w:val="single" w:sz="2" w:space="0" w:color="000000"/>
              <w:bottom w:val="single" w:sz="2" w:space="0" w:color="000000"/>
              <w:right w:val="single" w:sz="2" w:space="0" w:color="000000"/>
            </w:tcBorders>
            <w:vAlign w:val="center"/>
          </w:tcPr>
          <w:p w14:paraId="426954C8"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&gt;=95%</w:t>
            </w:r>
          </w:p>
        </w:tc>
        <w:tc>
          <w:tcPr>
            <w:tcW w:w="1276" w:type="dxa"/>
            <w:tcBorders>
              <w:top w:val="single" w:sz="2" w:space="0" w:color="000000"/>
              <w:left w:val="single" w:sz="2" w:space="0" w:color="000000"/>
              <w:bottom w:val="single" w:sz="2" w:space="0" w:color="000000"/>
              <w:right w:val="single" w:sz="2" w:space="0" w:color="000000"/>
            </w:tcBorders>
            <w:vAlign w:val="center"/>
          </w:tcPr>
          <w:p w14:paraId="5DE65B97"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6954A604"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100%</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6F71D273"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7CA36E4D"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24CB68CD"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7D08F0" w14:paraId="39D91EE0" w14:textId="77777777">
        <w:trPr>
          <w:trHeight w:val="859"/>
          <w:jc w:val="center"/>
        </w:trPr>
        <w:tc>
          <w:tcPr>
            <w:tcW w:w="1131" w:type="dxa"/>
            <w:tcBorders>
              <w:left w:val="single" w:sz="2" w:space="0" w:color="000000"/>
              <w:right w:val="single" w:sz="2" w:space="0" w:color="000000"/>
            </w:tcBorders>
            <w:vAlign w:val="center"/>
          </w:tcPr>
          <w:p w14:paraId="14023B31" w14:textId="77777777" w:rsidR="007D08F0" w:rsidRDefault="00BF79F1">
            <w:pPr>
              <w:jc w:val="center"/>
            </w:pPr>
            <w:r>
              <w:t>满意度指标</w:t>
            </w:r>
          </w:p>
        </w:tc>
        <w:tc>
          <w:tcPr>
            <w:tcW w:w="1134" w:type="dxa"/>
            <w:tcBorders>
              <w:left w:val="single" w:sz="2" w:space="0" w:color="000000"/>
              <w:bottom w:val="single" w:sz="2" w:space="0" w:color="000000"/>
              <w:right w:val="single" w:sz="2" w:space="0" w:color="000000"/>
            </w:tcBorders>
            <w:vAlign w:val="center"/>
          </w:tcPr>
          <w:p w14:paraId="34A58F1C" w14:textId="77777777" w:rsidR="007D08F0" w:rsidRDefault="00BF79F1">
            <w:pPr>
              <w:jc w:val="center"/>
            </w:pPr>
            <w:r>
              <w:t>满意度指标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4E6FE383"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救助对象满意度</w:t>
            </w:r>
          </w:p>
        </w:tc>
        <w:tc>
          <w:tcPr>
            <w:tcW w:w="851" w:type="dxa"/>
            <w:tcBorders>
              <w:top w:val="single" w:sz="2" w:space="0" w:color="000000"/>
              <w:left w:val="single" w:sz="2" w:space="0" w:color="000000"/>
              <w:bottom w:val="single" w:sz="2" w:space="0" w:color="000000"/>
              <w:right w:val="single" w:sz="2" w:space="0" w:color="000000"/>
            </w:tcBorders>
            <w:vAlign w:val="center"/>
          </w:tcPr>
          <w:p w14:paraId="3577F73A"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&gt;=95%</w:t>
            </w:r>
          </w:p>
        </w:tc>
        <w:tc>
          <w:tcPr>
            <w:tcW w:w="1276" w:type="dxa"/>
            <w:tcBorders>
              <w:top w:val="single" w:sz="2" w:space="0" w:color="000000"/>
              <w:left w:val="single" w:sz="2" w:space="0" w:color="000000"/>
              <w:bottom w:val="single" w:sz="2" w:space="0" w:color="000000"/>
              <w:right w:val="single" w:sz="2" w:space="0" w:color="000000"/>
            </w:tcBorders>
            <w:vAlign w:val="center"/>
          </w:tcPr>
          <w:p w14:paraId="56542F5B"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76A9943E"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100%</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62A8F4B9"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06C1541F"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满意度赋分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41C4E6DA"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bl>
    <w:p w14:paraId="747E7EAA" w14:textId="77777777" w:rsidR="007D08F0" w:rsidRDefault="00BF79F1">
      <w:r>
        <w:br w:type="page"/>
      </w:r>
    </w:p>
    <w:p w14:paraId="33CE22D0" w14:textId="77777777" w:rsidR="007D08F0" w:rsidRDefault="007D08F0">
      <w:pPr>
        <w:jc w:val="center"/>
      </w:pPr>
    </w:p>
    <w:p w14:paraId="061A6480" w14:textId="77777777" w:rsidR="007D08F0" w:rsidRDefault="00BF79F1">
      <w:pPr>
        <w:spacing w:line="560" w:lineRule="exact"/>
        <w:ind w:firstLineChars="200" w:firstLine="640"/>
        <w:jc w:val="center"/>
        <w:outlineLvl w:val="4"/>
        <w:rPr>
          <w:rFonts w:ascii="仿宋_GB2312" w:eastAsia="仿宋_GB2312" w:hAnsi="宋体" w:cs="宋体" w:hint="eastAsia"/>
          <w:b/>
          <w:kern w:val="0"/>
          <w:sz w:val="32"/>
          <w:szCs w:val="32"/>
        </w:rPr>
      </w:pPr>
      <w:r>
        <w:rPr>
          <w:rFonts w:ascii="仿宋_GB2312" w:eastAsia="仿宋_GB2312" w:hAnsi="宋体" w:cs="宋体" w:hint="eastAsia"/>
          <w:b/>
          <w:kern w:val="0"/>
          <w:sz w:val="32"/>
          <w:szCs w:val="32"/>
        </w:rPr>
        <w:t>项目支出绩效目标表</w:t>
      </w:r>
    </w:p>
    <w:p w14:paraId="3D8E3B4C" w14:textId="108E4212" w:rsidR="007D08F0" w:rsidRDefault="00BF79F1">
      <w:pPr>
        <w:spacing w:line="560" w:lineRule="exact"/>
        <w:ind w:firstLineChars="200" w:firstLine="440"/>
        <w:jc w:val="center"/>
        <w:rPr>
          <w:rFonts w:asciiTheme="majorEastAsia" w:eastAsiaTheme="majorEastAsia" w:hAnsiTheme="majorEastAsia" w:cs="宋体" w:hint="eastAsia"/>
          <w:kern w:val="0"/>
          <w:sz w:val="22"/>
          <w:szCs w:val="22"/>
        </w:rPr>
      </w:pPr>
      <w:r>
        <w:rPr>
          <w:rFonts w:asciiTheme="majorEastAsia" w:eastAsiaTheme="majorEastAsia" w:hAnsiTheme="majorEastAsia" w:cs="MS Gothic" w:hint="eastAsia"/>
          <w:kern w:val="0"/>
          <w:sz w:val="22"/>
          <w:szCs w:val="22"/>
          <w:cs/>
        </w:rPr>
        <w:t>‎</w:t>
      </w:r>
      <w:r>
        <w:rPr>
          <w:rFonts w:asciiTheme="majorEastAsia" w:eastAsiaTheme="majorEastAsia" w:hAnsiTheme="majorEastAsia" w:cs="MS Gothic" w:hint="eastAsia"/>
          <w:kern w:val="0"/>
          <w:sz w:val="22"/>
          <w:szCs w:val="22"/>
        </w:rPr>
        <w:t>（</w:t>
      </w:r>
      <w:r w:rsidR="00B43E2D">
        <w:rPr>
          <w:rFonts w:asciiTheme="majorEastAsia" w:eastAsiaTheme="majorEastAsia" w:hAnsiTheme="majorEastAsia" w:cs="MS Gothic" w:hint="eastAsia"/>
          <w:kern w:val="0"/>
          <w:sz w:val="22"/>
          <w:szCs w:val="22"/>
        </w:rPr>
        <w:t>2026年</w:t>
      </w:r>
      <w:r>
        <w:rPr>
          <w:rFonts w:asciiTheme="majorEastAsia" w:eastAsiaTheme="majorEastAsia" w:hAnsiTheme="majorEastAsia" w:cs="MS Gothic" w:hint="eastAsia"/>
          <w:kern w:val="0"/>
          <w:sz w:val="22"/>
          <w:szCs w:val="22"/>
        </w:rPr>
        <w:t>）</w:t>
      </w:r>
      <w:r>
        <w:rPr>
          <w:rFonts w:asciiTheme="majorEastAsia" w:eastAsiaTheme="majorEastAsia" w:hAnsiTheme="majorEastAsia" w:cs="MS Gothic" w:hint="eastAsia"/>
          <w:kern w:val="0"/>
          <w:sz w:val="22"/>
          <w:szCs w:val="22"/>
          <w:cs/>
        </w:rPr>
        <w:t>‎</w:t>
      </w:r>
    </w:p>
    <w:tbl>
      <w:tblPr>
        <w:tblW w:w="10062"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131"/>
        <w:gridCol w:w="1134"/>
        <w:gridCol w:w="1701"/>
        <w:gridCol w:w="851"/>
        <w:gridCol w:w="1276"/>
        <w:gridCol w:w="819"/>
        <w:gridCol w:w="851"/>
        <w:gridCol w:w="1023"/>
        <w:gridCol w:w="1276"/>
      </w:tblGrid>
      <w:tr w:rsidR="007D08F0" w14:paraId="4357D7E1" w14:textId="77777777">
        <w:trPr>
          <w:trHeight w:val="538"/>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1485A050" w14:textId="77777777" w:rsidR="007D08F0" w:rsidRDefault="00BF79F1">
            <w:pPr>
              <w:jc w:val="center"/>
            </w:pPr>
            <w:r>
              <w:t>预算单位</w:t>
            </w:r>
          </w:p>
        </w:tc>
        <w:tc>
          <w:tcPr>
            <w:tcW w:w="7797" w:type="dxa"/>
            <w:gridSpan w:val="7"/>
            <w:tcBorders>
              <w:top w:val="single" w:sz="2" w:space="0" w:color="000000"/>
              <w:left w:val="single" w:sz="2" w:space="0" w:color="000000"/>
              <w:bottom w:val="single" w:sz="2" w:space="0" w:color="000000"/>
              <w:right w:val="single" w:sz="2" w:space="0" w:color="000000"/>
            </w:tcBorders>
            <w:vAlign w:val="center"/>
          </w:tcPr>
          <w:p w14:paraId="6563DE66" w14:textId="77777777" w:rsidR="007D08F0" w:rsidRDefault="00BF79F1">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hint="eastAsia"/>
                <w:sz w:val="18"/>
                <w:szCs w:val="18"/>
              </w:rPr>
              <w:t>新疆维吾尔自治区喀什地区</w:t>
            </w:r>
            <w:r>
              <w:rPr>
                <w:rFonts w:asciiTheme="majorEastAsia" w:eastAsiaTheme="majorEastAsia" w:hAnsiTheme="majorEastAsia"/>
                <w:sz w:val="18"/>
                <w:szCs w:val="18"/>
              </w:rPr>
              <w:t>疏勒县民政局</w:t>
            </w:r>
            <w:r>
              <w:rPr>
                <w:rFonts w:asciiTheme="majorEastAsia" w:eastAsiaTheme="majorEastAsia" w:hAnsiTheme="majorEastAsia"/>
                <w:sz w:val="18"/>
                <w:szCs w:val="18"/>
                <w:cs/>
              </w:rPr>
              <w:t>‎</w:t>
            </w:r>
          </w:p>
        </w:tc>
      </w:tr>
      <w:tr w:rsidR="007D08F0" w14:paraId="6DB3624B" w14:textId="77777777">
        <w:trPr>
          <w:trHeight w:val="515"/>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1C01B100" w14:textId="77777777" w:rsidR="007D08F0" w:rsidRDefault="00BF79F1">
            <w:pPr>
              <w:jc w:val="center"/>
            </w:pPr>
            <w:r>
              <w:t>项目名称</w:t>
            </w:r>
          </w:p>
        </w:tc>
        <w:tc>
          <w:tcPr>
            <w:tcW w:w="3828" w:type="dxa"/>
            <w:gridSpan w:val="3"/>
            <w:tcBorders>
              <w:top w:val="single" w:sz="2" w:space="0" w:color="000000"/>
              <w:left w:val="single" w:sz="2" w:space="0" w:color="000000"/>
              <w:bottom w:val="single" w:sz="2" w:space="0" w:color="000000"/>
              <w:right w:val="single" w:sz="2" w:space="0" w:color="000000"/>
            </w:tcBorders>
            <w:vAlign w:val="center"/>
          </w:tcPr>
          <w:p w14:paraId="07F013D0" w14:textId="7D40CA9B" w:rsidR="007D08F0" w:rsidRDefault="00BF79F1">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sidR="00B43E2D">
              <w:rPr>
                <w:rFonts w:asciiTheme="majorEastAsia" w:eastAsiaTheme="majorEastAsia" w:hAnsiTheme="majorEastAsia"/>
                <w:sz w:val="18"/>
                <w:szCs w:val="18"/>
              </w:rPr>
              <w:t>2026年</w:t>
            </w:r>
            <w:r>
              <w:rPr>
                <w:rFonts w:asciiTheme="majorEastAsia" w:eastAsiaTheme="majorEastAsia" w:hAnsiTheme="majorEastAsia"/>
                <w:sz w:val="18"/>
                <w:szCs w:val="18"/>
              </w:rPr>
              <w:t>困难群众补助项目（城市低保）（临时指标）</w:t>
            </w:r>
            <w:r>
              <w:rPr>
                <w:rFonts w:asciiTheme="majorEastAsia" w:eastAsiaTheme="majorEastAsia" w:hAnsiTheme="majorEastAsia"/>
                <w:sz w:val="18"/>
                <w:szCs w:val="18"/>
                <w:cs/>
              </w:rPr>
              <w:t>‎</w:t>
            </w:r>
          </w:p>
        </w:tc>
        <w:tc>
          <w:tcPr>
            <w:tcW w:w="1670" w:type="dxa"/>
            <w:gridSpan w:val="2"/>
            <w:tcBorders>
              <w:top w:val="single" w:sz="2" w:space="0" w:color="000000"/>
              <w:left w:val="single" w:sz="2" w:space="0" w:color="000000"/>
              <w:bottom w:val="single" w:sz="2" w:space="0" w:color="000000"/>
              <w:right w:val="single" w:sz="2" w:space="0" w:color="000000"/>
            </w:tcBorders>
            <w:vAlign w:val="center"/>
          </w:tcPr>
          <w:p w14:paraId="2034B8A1" w14:textId="77777777" w:rsidR="007D08F0" w:rsidRDefault="00BF79F1">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项目负责人</w:t>
            </w:r>
          </w:p>
        </w:tc>
        <w:tc>
          <w:tcPr>
            <w:tcW w:w="2299" w:type="dxa"/>
            <w:gridSpan w:val="2"/>
            <w:tcBorders>
              <w:top w:val="single" w:sz="2" w:space="0" w:color="000000"/>
              <w:left w:val="single" w:sz="2" w:space="0" w:color="000000"/>
              <w:bottom w:val="single" w:sz="2" w:space="0" w:color="000000"/>
              <w:right w:val="single" w:sz="2" w:space="0" w:color="000000"/>
            </w:tcBorders>
            <w:vAlign w:val="center"/>
          </w:tcPr>
          <w:p w14:paraId="219BB675" w14:textId="77777777" w:rsidR="007D08F0" w:rsidRDefault="00BF79F1">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sz w:val="18"/>
                <w:szCs w:val="18"/>
              </w:rPr>
              <w:t>阿依古丽·阿不力提甫</w:t>
            </w:r>
            <w:r>
              <w:rPr>
                <w:rFonts w:asciiTheme="majorEastAsia" w:eastAsiaTheme="majorEastAsia" w:hAnsiTheme="majorEastAsia"/>
                <w:sz w:val="18"/>
                <w:szCs w:val="18"/>
                <w:cs/>
              </w:rPr>
              <w:t>‎</w:t>
            </w:r>
            <w:r>
              <w:rPr>
                <w:rFonts w:asciiTheme="majorEastAsia" w:eastAsiaTheme="majorEastAsia" w:hAnsiTheme="majorEastAsia"/>
                <w:sz w:val="18"/>
                <w:szCs w:val="18"/>
              </w:rPr>
              <w:t xml:space="preserve"> </w:t>
            </w:r>
            <w:r>
              <w:rPr>
                <w:rFonts w:asciiTheme="majorEastAsia" w:eastAsiaTheme="majorEastAsia" w:hAnsiTheme="majorEastAsia"/>
                <w:sz w:val="18"/>
                <w:szCs w:val="18"/>
                <w:cs/>
              </w:rPr>
              <w:t>‎</w:t>
            </w:r>
          </w:p>
        </w:tc>
      </w:tr>
      <w:tr w:rsidR="007D08F0" w14:paraId="69F720F4" w14:textId="77777777">
        <w:trPr>
          <w:trHeight w:val="736"/>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15CED581" w14:textId="77777777" w:rsidR="007D08F0" w:rsidRDefault="00BF79F1">
            <w:pPr>
              <w:jc w:val="center"/>
            </w:pPr>
            <w:r>
              <w:t>项目资金（万元）</w:t>
            </w:r>
          </w:p>
        </w:tc>
        <w:tc>
          <w:tcPr>
            <w:tcW w:w="1701" w:type="dxa"/>
            <w:tcBorders>
              <w:top w:val="single" w:sz="2" w:space="0" w:color="000000"/>
              <w:left w:val="single" w:sz="2" w:space="0" w:color="000000"/>
              <w:bottom w:val="single" w:sz="2" w:space="0" w:color="000000"/>
              <w:right w:val="single" w:sz="2" w:space="0" w:color="000000"/>
            </w:tcBorders>
            <w:vAlign w:val="center"/>
          </w:tcPr>
          <w:p w14:paraId="3AE16BE3" w14:textId="77777777" w:rsidR="007D08F0" w:rsidRDefault="00BF79F1">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年度预算总额：</w:t>
            </w:r>
          </w:p>
        </w:tc>
        <w:tc>
          <w:tcPr>
            <w:tcW w:w="851" w:type="dxa"/>
            <w:tcBorders>
              <w:top w:val="single" w:sz="2" w:space="0" w:color="000000"/>
              <w:left w:val="single" w:sz="2" w:space="0" w:color="000000"/>
              <w:bottom w:val="single" w:sz="2" w:space="0" w:color="000000"/>
              <w:right w:val="single" w:sz="2" w:space="0" w:color="000000"/>
            </w:tcBorders>
            <w:vAlign w:val="center"/>
          </w:tcPr>
          <w:p w14:paraId="74F4BBE1" w14:textId="77777777" w:rsidR="007D08F0" w:rsidRDefault="00BF79F1">
            <w:pPr>
              <w:jc w:val="center"/>
              <w:rPr>
                <w:rFonts w:asciiTheme="majorEastAsia" w:eastAsiaTheme="majorEastAsia" w:hAnsiTheme="majorEastAsia" w:hint="eastAsia"/>
                <w:sz w:val="18"/>
                <w:szCs w:val="18"/>
              </w:rPr>
            </w:pPr>
            <w:r>
              <w:rPr>
                <w:rFonts w:asciiTheme="majorEastAsia" w:eastAsiaTheme="majorEastAsia" w:hAnsiTheme="majorEastAsia"/>
                <w:sz w:val="18"/>
                <w:szCs w:val="18"/>
              </w:rPr>
              <w:t>66.62</w:t>
            </w:r>
          </w:p>
        </w:tc>
        <w:tc>
          <w:tcPr>
            <w:tcW w:w="1276" w:type="dxa"/>
            <w:tcBorders>
              <w:top w:val="single" w:sz="2" w:space="0" w:color="000000"/>
              <w:left w:val="single" w:sz="2" w:space="0" w:color="000000"/>
              <w:bottom w:val="single" w:sz="2" w:space="0" w:color="000000"/>
              <w:right w:val="single" w:sz="2" w:space="0" w:color="000000"/>
            </w:tcBorders>
            <w:vAlign w:val="center"/>
          </w:tcPr>
          <w:p w14:paraId="6BD88D76" w14:textId="77777777" w:rsidR="007D08F0" w:rsidRDefault="00BF79F1">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其中：财政拨款</w:t>
            </w:r>
          </w:p>
        </w:tc>
        <w:tc>
          <w:tcPr>
            <w:tcW w:w="819" w:type="dxa"/>
            <w:tcBorders>
              <w:top w:val="single" w:sz="2" w:space="0" w:color="000000"/>
              <w:left w:val="single" w:sz="2" w:space="0" w:color="000000"/>
              <w:bottom w:val="single" w:sz="2" w:space="0" w:color="000000"/>
              <w:right w:val="single" w:sz="2" w:space="0" w:color="000000"/>
            </w:tcBorders>
            <w:vAlign w:val="center"/>
          </w:tcPr>
          <w:p w14:paraId="6DB7E944" w14:textId="77777777" w:rsidR="007D08F0" w:rsidRDefault="00BF79F1">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sz w:val="18"/>
                <w:szCs w:val="18"/>
              </w:rPr>
              <w:t>66.62</w:t>
            </w:r>
            <w:r>
              <w:rPr>
                <w:rFonts w:asciiTheme="majorEastAsia" w:eastAsiaTheme="majorEastAsia" w:hAnsiTheme="majorEastAsia"/>
                <w:sz w:val="18"/>
                <w:szCs w:val="18"/>
                <w:cs/>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437CCA37" w14:textId="77777777" w:rsidR="007D08F0" w:rsidRDefault="00BF79F1">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其他资金</w:t>
            </w:r>
          </w:p>
        </w:tc>
        <w:tc>
          <w:tcPr>
            <w:tcW w:w="2299" w:type="dxa"/>
            <w:gridSpan w:val="2"/>
            <w:tcBorders>
              <w:top w:val="single" w:sz="2" w:space="0" w:color="000000"/>
              <w:left w:val="single" w:sz="2" w:space="0" w:color="000000"/>
              <w:bottom w:val="single" w:sz="2" w:space="0" w:color="000000"/>
              <w:right w:val="single" w:sz="2" w:space="0" w:color="000000"/>
            </w:tcBorders>
            <w:vAlign w:val="center"/>
          </w:tcPr>
          <w:p w14:paraId="25668B34" w14:textId="77777777" w:rsidR="007D08F0" w:rsidRDefault="00BF79F1">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sz w:val="18"/>
                <w:szCs w:val="18"/>
              </w:rPr>
              <w:t>0.00</w:t>
            </w:r>
            <w:r>
              <w:rPr>
                <w:rFonts w:asciiTheme="majorEastAsia" w:eastAsiaTheme="majorEastAsia" w:hAnsiTheme="majorEastAsia"/>
                <w:sz w:val="18"/>
                <w:szCs w:val="18"/>
                <w:cs/>
              </w:rPr>
              <w:t>‎</w:t>
            </w:r>
          </w:p>
        </w:tc>
      </w:tr>
      <w:tr w:rsidR="007D08F0" w14:paraId="39046EC0" w14:textId="77777777">
        <w:trPr>
          <w:trHeight w:val="413"/>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48B83364" w14:textId="77777777" w:rsidR="007D08F0" w:rsidRDefault="00BF79F1">
            <w:pPr>
              <w:jc w:val="center"/>
            </w:pPr>
            <w:r>
              <w:t>项目总体目标</w:t>
            </w:r>
          </w:p>
        </w:tc>
        <w:tc>
          <w:tcPr>
            <w:tcW w:w="7797" w:type="dxa"/>
            <w:gridSpan w:val="7"/>
            <w:tcBorders>
              <w:top w:val="single" w:sz="2" w:space="0" w:color="000000"/>
              <w:left w:val="single" w:sz="2" w:space="0" w:color="000000"/>
              <w:bottom w:val="single" w:sz="2" w:space="0" w:color="000000"/>
              <w:right w:val="single" w:sz="2" w:space="0" w:color="000000"/>
            </w:tcBorders>
            <w:vAlign w:val="center"/>
          </w:tcPr>
          <w:p w14:paraId="5D985BBE" w14:textId="77777777" w:rsidR="007D08F0" w:rsidRDefault="00BF79F1">
            <w:pPr>
              <w:jc w:val="left"/>
              <w:rPr>
                <w:rFonts w:asciiTheme="majorEastAsia" w:eastAsiaTheme="majorEastAsia" w:hAnsiTheme="majorEastAsia" w:hint="eastAsia"/>
                <w:sz w:val="18"/>
                <w:szCs w:val="18"/>
              </w:rPr>
            </w:pPr>
            <w:r>
              <w:rPr>
                <w:rFonts w:asciiTheme="majorEastAsia" w:eastAsiaTheme="majorEastAsia" w:hAnsiTheme="majorEastAsia"/>
                <w:sz w:val="18"/>
                <w:szCs w:val="18"/>
              </w:rPr>
              <w:t>项目总预算66.62万元，对符合条件的城市户籍人员发放农村低保，加强兜底保障水平，有效提高困难群众生活水平。</w:t>
            </w:r>
          </w:p>
        </w:tc>
      </w:tr>
      <w:tr w:rsidR="007D08F0" w14:paraId="0E62195B" w14:textId="77777777">
        <w:trPr>
          <w:trHeight w:val="896"/>
          <w:jc w:val="center"/>
        </w:trPr>
        <w:tc>
          <w:tcPr>
            <w:tcW w:w="1131" w:type="dxa"/>
            <w:tcBorders>
              <w:top w:val="single" w:sz="2" w:space="0" w:color="000000"/>
              <w:left w:val="single" w:sz="2" w:space="0" w:color="000000"/>
              <w:bottom w:val="single" w:sz="2" w:space="0" w:color="000000"/>
              <w:right w:val="single" w:sz="2" w:space="0" w:color="000000"/>
            </w:tcBorders>
            <w:vAlign w:val="center"/>
          </w:tcPr>
          <w:p w14:paraId="7A1996B6" w14:textId="77777777" w:rsidR="007D08F0" w:rsidRDefault="00BF79F1">
            <w:pPr>
              <w:jc w:val="center"/>
            </w:pPr>
            <w:r>
              <w:t>一级指标</w:t>
            </w:r>
          </w:p>
        </w:tc>
        <w:tc>
          <w:tcPr>
            <w:tcW w:w="1134" w:type="dxa"/>
            <w:tcBorders>
              <w:top w:val="single" w:sz="2" w:space="0" w:color="000000"/>
              <w:left w:val="single" w:sz="2" w:space="0" w:color="000000"/>
              <w:bottom w:val="single" w:sz="2" w:space="0" w:color="000000"/>
              <w:right w:val="single" w:sz="2" w:space="0" w:color="000000"/>
            </w:tcBorders>
            <w:vAlign w:val="center"/>
          </w:tcPr>
          <w:p w14:paraId="42B7B196" w14:textId="77777777" w:rsidR="007D08F0" w:rsidRDefault="00BF79F1">
            <w:pPr>
              <w:jc w:val="center"/>
            </w:pPr>
            <w:r>
              <w:t>二级指标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1C24AFDF" w14:textId="77777777" w:rsidR="007D08F0" w:rsidRDefault="00BF79F1">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三级指标</w:t>
            </w:r>
          </w:p>
        </w:tc>
        <w:tc>
          <w:tcPr>
            <w:tcW w:w="851" w:type="dxa"/>
            <w:tcBorders>
              <w:top w:val="single" w:sz="2" w:space="0" w:color="000000"/>
              <w:left w:val="single" w:sz="2" w:space="0" w:color="000000"/>
              <w:bottom w:val="single" w:sz="2" w:space="0" w:color="000000"/>
              <w:right w:val="single" w:sz="2" w:space="0" w:color="000000"/>
            </w:tcBorders>
            <w:vAlign w:val="center"/>
          </w:tcPr>
          <w:p w14:paraId="467BB276" w14:textId="77777777" w:rsidR="007D08F0" w:rsidRDefault="00BF79F1">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指标值</w:t>
            </w:r>
          </w:p>
        </w:tc>
        <w:tc>
          <w:tcPr>
            <w:tcW w:w="1276" w:type="dxa"/>
            <w:tcBorders>
              <w:top w:val="single" w:sz="2" w:space="0" w:color="000000"/>
              <w:left w:val="single" w:sz="2" w:space="0" w:color="000000"/>
              <w:bottom w:val="single" w:sz="2" w:space="0" w:color="000000"/>
              <w:right w:val="single" w:sz="2" w:space="0" w:color="000000"/>
            </w:tcBorders>
            <w:vAlign w:val="center"/>
          </w:tcPr>
          <w:p w14:paraId="127A3867" w14:textId="77777777" w:rsidR="007D08F0" w:rsidRDefault="00BF79F1">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指标值设置依据</w:t>
            </w:r>
          </w:p>
        </w:tc>
        <w:tc>
          <w:tcPr>
            <w:tcW w:w="819" w:type="dxa"/>
            <w:tcBorders>
              <w:top w:val="single" w:sz="2" w:space="0" w:color="000000"/>
              <w:left w:val="single" w:sz="2" w:space="0" w:color="000000"/>
              <w:bottom w:val="single" w:sz="2" w:space="0" w:color="000000"/>
              <w:right w:val="single" w:sz="2" w:space="0" w:color="000000"/>
            </w:tcBorders>
            <w:vAlign w:val="center"/>
          </w:tcPr>
          <w:p w14:paraId="75D29198" w14:textId="77777777" w:rsidR="007D08F0" w:rsidRDefault="00BF79F1">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上年完成值</w:t>
            </w:r>
          </w:p>
        </w:tc>
        <w:tc>
          <w:tcPr>
            <w:tcW w:w="851" w:type="dxa"/>
            <w:tcBorders>
              <w:top w:val="single" w:sz="2" w:space="0" w:color="000000"/>
              <w:left w:val="single" w:sz="2" w:space="0" w:color="000000"/>
              <w:bottom w:val="single" w:sz="2" w:space="0" w:color="000000"/>
              <w:right w:val="single" w:sz="2" w:space="0" w:color="000000"/>
            </w:tcBorders>
            <w:vAlign w:val="center"/>
          </w:tcPr>
          <w:p w14:paraId="2A286DAE" w14:textId="77777777" w:rsidR="007D08F0" w:rsidRDefault="00BF79F1">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指标分值权重</w:t>
            </w:r>
          </w:p>
        </w:tc>
        <w:tc>
          <w:tcPr>
            <w:tcW w:w="1023" w:type="dxa"/>
            <w:tcBorders>
              <w:top w:val="single" w:sz="2" w:space="0" w:color="000000"/>
              <w:left w:val="single" w:sz="2" w:space="0" w:color="000000"/>
              <w:bottom w:val="single" w:sz="2" w:space="0" w:color="000000"/>
              <w:right w:val="single" w:sz="2" w:space="0" w:color="000000"/>
            </w:tcBorders>
            <w:vAlign w:val="center"/>
          </w:tcPr>
          <w:p w14:paraId="6C04709E" w14:textId="77777777" w:rsidR="007D08F0" w:rsidRDefault="00BF79F1">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指标赋分规则</w:t>
            </w:r>
          </w:p>
        </w:tc>
        <w:tc>
          <w:tcPr>
            <w:tcW w:w="1276" w:type="dxa"/>
            <w:tcBorders>
              <w:top w:val="single" w:sz="2" w:space="0" w:color="000000"/>
              <w:left w:val="single" w:sz="2" w:space="0" w:color="000000"/>
              <w:bottom w:val="single" w:sz="2" w:space="0" w:color="000000"/>
              <w:right w:val="single" w:sz="2" w:space="0" w:color="000000"/>
            </w:tcBorders>
            <w:vAlign w:val="center"/>
          </w:tcPr>
          <w:p w14:paraId="01615763" w14:textId="77777777" w:rsidR="007D08F0" w:rsidRDefault="00BF79F1">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佐证资料</w:t>
            </w:r>
          </w:p>
        </w:tc>
      </w:tr>
      <w:tr w:rsidR="007D08F0" w14:paraId="2D1FABDB" w14:textId="77777777">
        <w:trPr>
          <w:trHeight w:val="859"/>
          <w:jc w:val="center"/>
        </w:trPr>
        <w:tc>
          <w:tcPr>
            <w:tcW w:w="1131" w:type="dxa"/>
            <w:vMerge w:val="restart"/>
            <w:tcBorders>
              <w:left w:val="single" w:sz="2" w:space="0" w:color="000000"/>
              <w:right w:val="single" w:sz="2" w:space="0" w:color="000000"/>
            </w:tcBorders>
            <w:vAlign w:val="center"/>
          </w:tcPr>
          <w:p w14:paraId="647367DD" w14:textId="77777777" w:rsidR="007D08F0" w:rsidRDefault="00BF79F1">
            <w:pPr>
              <w:jc w:val="center"/>
            </w:pPr>
            <w:r>
              <w:t>产出指标</w:t>
            </w:r>
          </w:p>
        </w:tc>
        <w:tc>
          <w:tcPr>
            <w:tcW w:w="1134" w:type="dxa"/>
            <w:vMerge w:val="restart"/>
            <w:tcBorders>
              <w:left w:val="single" w:sz="2" w:space="0" w:color="000000"/>
              <w:bottom w:val="single" w:sz="2" w:space="0" w:color="000000"/>
              <w:right w:val="single" w:sz="2" w:space="0" w:color="000000"/>
            </w:tcBorders>
            <w:vAlign w:val="center"/>
          </w:tcPr>
          <w:p w14:paraId="3A646A48" w14:textId="77777777" w:rsidR="007D08F0" w:rsidRDefault="00BF79F1">
            <w:pPr>
              <w:jc w:val="center"/>
            </w:pPr>
            <w:r>
              <w:t>数量指标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394E17FC"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城市低保保障率</w:t>
            </w:r>
          </w:p>
        </w:tc>
        <w:tc>
          <w:tcPr>
            <w:tcW w:w="851" w:type="dxa"/>
            <w:tcBorders>
              <w:top w:val="single" w:sz="2" w:space="0" w:color="000000"/>
              <w:left w:val="single" w:sz="2" w:space="0" w:color="000000"/>
              <w:bottom w:val="single" w:sz="2" w:space="0" w:color="000000"/>
              <w:right w:val="single" w:sz="2" w:space="0" w:color="000000"/>
            </w:tcBorders>
            <w:vAlign w:val="center"/>
          </w:tcPr>
          <w:p w14:paraId="03FAF17F"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&gt;=95%</w:t>
            </w:r>
          </w:p>
        </w:tc>
        <w:tc>
          <w:tcPr>
            <w:tcW w:w="1276" w:type="dxa"/>
            <w:tcBorders>
              <w:top w:val="single" w:sz="2" w:space="0" w:color="000000"/>
              <w:left w:val="single" w:sz="2" w:space="0" w:color="000000"/>
              <w:bottom w:val="single" w:sz="2" w:space="0" w:color="000000"/>
              <w:right w:val="single" w:sz="2" w:space="0" w:color="000000"/>
            </w:tcBorders>
            <w:vAlign w:val="center"/>
          </w:tcPr>
          <w:p w14:paraId="4D0F4B89"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5ED19BA9"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=100%</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2A4D9AE2"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15</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7E3B8692"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4CA69144"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7D08F0" w14:paraId="57EAC969" w14:textId="77777777">
        <w:trPr>
          <w:trHeight w:val="859"/>
          <w:jc w:val="center"/>
        </w:trPr>
        <w:tc>
          <w:tcPr>
            <w:tcW w:w="1131" w:type="dxa"/>
            <w:vMerge/>
            <w:tcBorders>
              <w:left w:val="single" w:sz="2" w:space="0" w:color="000000"/>
              <w:right w:val="single" w:sz="2" w:space="0" w:color="000000"/>
            </w:tcBorders>
            <w:vAlign w:val="center"/>
          </w:tcPr>
          <w:p w14:paraId="3310B558" w14:textId="77777777" w:rsidR="007D08F0" w:rsidRDefault="007D08F0"/>
        </w:tc>
        <w:tc>
          <w:tcPr>
            <w:tcW w:w="1134" w:type="dxa"/>
            <w:vMerge/>
            <w:tcBorders>
              <w:left w:val="single" w:sz="2" w:space="0" w:color="000000"/>
              <w:bottom w:val="single" w:sz="2" w:space="0" w:color="000000"/>
              <w:right w:val="single" w:sz="2" w:space="0" w:color="000000"/>
            </w:tcBorders>
            <w:vAlign w:val="center"/>
          </w:tcPr>
          <w:p w14:paraId="2309C112" w14:textId="77777777" w:rsidR="007D08F0" w:rsidRDefault="007D08F0"/>
        </w:tc>
        <w:tc>
          <w:tcPr>
            <w:tcW w:w="1701" w:type="dxa"/>
            <w:tcBorders>
              <w:top w:val="single" w:sz="2" w:space="0" w:color="000000"/>
              <w:left w:val="single" w:sz="2" w:space="0" w:color="000000"/>
              <w:bottom w:val="single" w:sz="2" w:space="0" w:color="000000"/>
              <w:right w:val="single" w:sz="2" w:space="0" w:color="000000"/>
            </w:tcBorders>
            <w:vAlign w:val="center"/>
          </w:tcPr>
          <w:p w14:paraId="484089AF"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城市低保资金发放及时率</w:t>
            </w:r>
          </w:p>
        </w:tc>
        <w:tc>
          <w:tcPr>
            <w:tcW w:w="851" w:type="dxa"/>
            <w:tcBorders>
              <w:top w:val="single" w:sz="2" w:space="0" w:color="000000"/>
              <w:left w:val="single" w:sz="2" w:space="0" w:color="000000"/>
              <w:bottom w:val="single" w:sz="2" w:space="0" w:color="000000"/>
              <w:right w:val="single" w:sz="2" w:space="0" w:color="000000"/>
            </w:tcBorders>
            <w:vAlign w:val="center"/>
          </w:tcPr>
          <w:p w14:paraId="6EEED69D"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&gt;=95%</w:t>
            </w:r>
          </w:p>
        </w:tc>
        <w:tc>
          <w:tcPr>
            <w:tcW w:w="1276" w:type="dxa"/>
            <w:tcBorders>
              <w:top w:val="single" w:sz="2" w:space="0" w:color="000000"/>
              <w:left w:val="single" w:sz="2" w:space="0" w:color="000000"/>
              <w:bottom w:val="single" w:sz="2" w:space="0" w:color="000000"/>
              <w:right w:val="single" w:sz="2" w:space="0" w:color="000000"/>
            </w:tcBorders>
            <w:vAlign w:val="center"/>
          </w:tcPr>
          <w:p w14:paraId="5BAC2F48"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779ECCDF"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=100%</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2226808C"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15</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3A1E4650"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367C4188"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7D08F0" w14:paraId="5077C63E" w14:textId="77777777">
        <w:trPr>
          <w:trHeight w:val="859"/>
          <w:jc w:val="center"/>
        </w:trPr>
        <w:tc>
          <w:tcPr>
            <w:tcW w:w="1131" w:type="dxa"/>
            <w:vMerge/>
            <w:tcBorders>
              <w:left w:val="single" w:sz="2" w:space="0" w:color="000000"/>
              <w:right w:val="single" w:sz="2" w:space="0" w:color="000000"/>
            </w:tcBorders>
            <w:vAlign w:val="center"/>
          </w:tcPr>
          <w:p w14:paraId="653D942A" w14:textId="77777777" w:rsidR="007D08F0" w:rsidRDefault="007D08F0"/>
        </w:tc>
        <w:tc>
          <w:tcPr>
            <w:tcW w:w="1134" w:type="dxa"/>
            <w:tcBorders>
              <w:left w:val="single" w:sz="2" w:space="0" w:color="000000"/>
              <w:bottom w:val="single" w:sz="2" w:space="0" w:color="000000"/>
              <w:right w:val="single" w:sz="2" w:space="0" w:color="000000"/>
            </w:tcBorders>
            <w:vAlign w:val="center"/>
          </w:tcPr>
          <w:p w14:paraId="0669F2FE" w14:textId="77777777" w:rsidR="007D08F0" w:rsidRDefault="00BF79F1">
            <w:pPr>
              <w:jc w:val="center"/>
            </w:pPr>
            <w:r>
              <w:t>质量指标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299BA4AF"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社会救助水平</w:t>
            </w:r>
          </w:p>
        </w:tc>
        <w:tc>
          <w:tcPr>
            <w:tcW w:w="851" w:type="dxa"/>
            <w:tcBorders>
              <w:top w:val="single" w:sz="2" w:space="0" w:color="000000"/>
              <w:left w:val="single" w:sz="2" w:space="0" w:color="000000"/>
              <w:bottom w:val="single" w:sz="2" w:space="0" w:color="000000"/>
              <w:right w:val="single" w:sz="2" w:space="0" w:color="000000"/>
            </w:tcBorders>
            <w:vAlign w:val="center"/>
          </w:tcPr>
          <w:p w14:paraId="5309A012"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不低于上年</w:t>
            </w:r>
          </w:p>
        </w:tc>
        <w:tc>
          <w:tcPr>
            <w:tcW w:w="1276" w:type="dxa"/>
            <w:tcBorders>
              <w:top w:val="single" w:sz="2" w:space="0" w:color="000000"/>
              <w:left w:val="single" w:sz="2" w:space="0" w:color="000000"/>
              <w:bottom w:val="single" w:sz="2" w:space="0" w:color="000000"/>
              <w:right w:val="single" w:sz="2" w:space="0" w:color="000000"/>
            </w:tcBorders>
            <w:vAlign w:val="center"/>
          </w:tcPr>
          <w:p w14:paraId="334EABDB"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6C23B7D0"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不低于上年</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314F9CCD"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15</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563F3039"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5129ED0C"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7D08F0" w14:paraId="44EDA21D" w14:textId="77777777">
        <w:trPr>
          <w:trHeight w:val="859"/>
          <w:jc w:val="center"/>
        </w:trPr>
        <w:tc>
          <w:tcPr>
            <w:tcW w:w="1131" w:type="dxa"/>
            <w:tcBorders>
              <w:left w:val="single" w:sz="2" w:space="0" w:color="000000"/>
              <w:right w:val="single" w:sz="2" w:space="0" w:color="000000"/>
            </w:tcBorders>
            <w:vAlign w:val="center"/>
          </w:tcPr>
          <w:p w14:paraId="1DFD0D0C" w14:textId="77777777" w:rsidR="007D08F0" w:rsidRDefault="00BF79F1">
            <w:pPr>
              <w:jc w:val="center"/>
            </w:pPr>
            <w:r>
              <w:t>成本指标</w:t>
            </w:r>
          </w:p>
        </w:tc>
        <w:tc>
          <w:tcPr>
            <w:tcW w:w="1134" w:type="dxa"/>
            <w:tcBorders>
              <w:left w:val="single" w:sz="2" w:space="0" w:color="000000"/>
              <w:bottom w:val="single" w:sz="2" w:space="0" w:color="000000"/>
              <w:right w:val="single" w:sz="2" w:space="0" w:color="000000"/>
            </w:tcBorders>
            <w:vAlign w:val="center"/>
          </w:tcPr>
          <w:p w14:paraId="0FEA34A4" w14:textId="77777777" w:rsidR="007D08F0" w:rsidRDefault="00BF79F1">
            <w:pPr>
              <w:jc w:val="center"/>
            </w:pPr>
            <w:r>
              <w:t>经济成本指标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26F242A8"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城市低保资金支出</w:t>
            </w:r>
          </w:p>
        </w:tc>
        <w:tc>
          <w:tcPr>
            <w:tcW w:w="851" w:type="dxa"/>
            <w:tcBorders>
              <w:top w:val="single" w:sz="2" w:space="0" w:color="000000"/>
              <w:left w:val="single" w:sz="2" w:space="0" w:color="000000"/>
              <w:bottom w:val="single" w:sz="2" w:space="0" w:color="000000"/>
              <w:right w:val="single" w:sz="2" w:space="0" w:color="000000"/>
            </w:tcBorders>
            <w:vAlign w:val="center"/>
          </w:tcPr>
          <w:p w14:paraId="36F40105"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&lt;=66.62万元</w:t>
            </w:r>
          </w:p>
        </w:tc>
        <w:tc>
          <w:tcPr>
            <w:tcW w:w="1276" w:type="dxa"/>
            <w:tcBorders>
              <w:top w:val="single" w:sz="2" w:space="0" w:color="000000"/>
              <w:left w:val="single" w:sz="2" w:space="0" w:color="000000"/>
              <w:bottom w:val="single" w:sz="2" w:space="0" w:color="000000"/>
              <w:right w:val="single" w:sz="2" w:space="0" w:color="000000"/>
            </w:tcBorders>
            <w:vAlign w:val="center"/>
          </w:tcPr>
          <w:p w14:paraId="49D7FC6D"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预算支出标准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7DFBB2BE"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1069.9852万元</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3C05185D"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15</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2A846CA5"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3548CD02"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原始凭证,工作资料</w:t>
            </w:r>
            <w:r>
              <w:rPr>
                <w:rFonts w:ascii="MS Gothic" w:eastAsia="MS Gothic" w:hAnsi="MS Gothic" w:cs="MS Gothic" w:hint="eastAsia"/>
                <w:color w:val="000000"/>
                <w:kern w:val="0"/>
                <w:sz w:val="20"/>
                <w:szCs w:val="20"/>
                <w:cs/>
                <w:lang w:bidi="ar"/>
              </w:rPr>
              <w:t>‎</w:t>
            </w:r>
          </w:p>
        </w:tc>
      </w:tr>
      <w:tr w:rsidR="007D08F0" w14:paraId="1589DF72" w14:textId="77777777">
        <w:trPr>
          <w:trHeight w:val="859"/>
          <w:jc w:val="center"/>
        </w:trPr>
        <w:tc>
          <w:tcPr>
            <w:tcW w:w="1131" w:type="dxa"/>
            <w:vMerge w:val="restart"/>
            <w:tcBorders>
              <w:left w:val="single" w:sz="2" w:space="0" w:color="000000"/>
              <w:right w:val="single" w:sz="2" w:space="0" w:color="000000"/>
            </w:tcBorders>
            <w:vAlign w:val="center"/>
          </w:tcPr>
          <w:p w14:paraId="6B710AF3" w14:textId="77777777" w:rsidR="007D08F0" w:rsidRDefault="00BF79F1">
            <w:pPr>
              <w:jc w:val="center"/>
            </w:pPr>
            <w:r>
              <w:t>效益指标</w:t>
            </w:r>
          </w:p>
        </w:tc>
        <w:tc>
          <w:tcPr>
            <w:tcW w:w="1134" w:type="dxa"/>
            <w:vMerge w:val="restart"/>
            <w:tcBorders>
              <w:left w:val="single" w:sz="2" w:space="0" w:color="000000"/>
              <w:bottom w:val="single" w:sz="2" w:space="0" w:color="000000"/>
              <w:right w:val="single" w:sz="2" w:space="0" w:color="000000"/>
            </w:tcBorders>
            <w:vAlign w:val="center"/>
          </w:tcPr>
          <w:p w14:paraId="6ABDF300" w14:textId="77777777" w:rsidR="007D08F0" w:rsidRDefault="00BF79F1">
            <w:pPr>
              <w:jc w:val="center"/>
            </w:pPr>
            <w:r>
              <w:t>社会效益指标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14204867"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提高困难群众生活水平情况</w:t>
            </w:r>
          </w:p>
        </w:tc>
        <w:tc>
          <w:tcPr>
            <w:tcW w:w="851" w:type="dxa"/>
            <w:tcBorders>
              <w:top w:val="single" w:sz="2" w:space="0" w:color="000000"/>
              <w:left w:val="single" w:sz="2" w:space="0" w:color="000000"/>
              <w:bottom w:val="single" w:sz="2" w:space="0" w:color="000000"/>
              <w:right w:val="single" w:sz="2" w:space="0" w:color="000000"/>
            </w:tcBorders>
            <w:vAlign w:val="center"/>
          </w:tcPr>
          <w:p w14:paraId="3586657F"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有效提高</w:t>
            </w:r>
          </w:p>
        </w:tc>
        <w:tc>
          <w:tcPr>
            <w:tcW w:w="1276" w:type="dxa"/>
            <w:tcBorders>
              <w:top w:val="single" w:sz="2" w:space="0" w:color="000000"/>
              <w:left w:val="single" w:sz="2" w:space="0" w:color="000000"/>
              <w:bottom w:val="single" w:sz="2" w:space="0" w:color="000000"/>
              <w:right w:val="single" w:sz="2" w:space="0" w:color="000000"/>
            </w:tcBorders>
            <w:vAlign w:val="center"/>
          </w:tcPr>
          <w:p w14:paraId="7FF076F3"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471042DC"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有效提高</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55E1D20E"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53443EA6"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按评判等级赋分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7C243ECB"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7D08F0" w14:paraId="28B31025" w14:textId="77777777">
        <w:trPr>
          <w:trHeight w:val="859"/>
          <w:jc w:val="center"/>
        </w:trPr>
        <w:tc>
          <w:tcPr>
            <w:tcW w:w="1131" w:type="dxa"/>
            <w:vMerge/>
            <w:tcBorders>
              <w:left w:val="single" w:sz="2" w:space="0" w:color="000000"/>
              <w:right w:val="single" w:sz="2" w:space="0" w:color="000000"/>
            </w:tcBorders>
            <w:vAlign w:val="center"/>
          </w:tcPr>
          <w:p w14:paraId="654DC8E4" w14:textId="77777777" w:rsidR="007D08F0" w:rsidRDefault="007D08F0"/>
        </w:tc>
        <w:tc>
          <w:tcPr>
            <w:tcW w:w="1134" w:type="dxa"/>
            <w:vMerge/>
            <w:tcBorders>
              <w:left w:val="single" w:sz="2" w:space="0" w:color="000000"/>
              <w:bottom w:val="single" w:sz="2" w:space="0" w:color="000000"/>
              <w:right w:val="single" w:sz="2" w:space="0" w:color="000000"/>
            </w:tcBorders>
            <w:vAlign w:val="center"/>
          </w:tcPr>
          <w:p w14:paraId="7420C0AC" w14:textId="77777777" w:rsidR="007D08F0" w:rsidRDefault="007D08F0"/>
        </w:tc>
        <w:tc>
          <w:tcPr>
            <w:tcW w:w="1701" w:type="dxa"/>
            <w:tcBorders>
              <w:top w:val="single" w:sz="2" w:space="0" w:color="000000"/>
              <w:left w:val="single" w:sz="2" w:space="0" w:color="000000"/>
              <w:bottom w:val="single" w:sz="2" w:space="0" w:color="000000"/>
              <w:right w:val="single" w:sz="2" w:space="0" w:color="000000"/>
            </w:tcBorders>
            <w:vAlign w:val="center"/>
          </w:tcPr>
          <w:p w14:paraId="278C6B44"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为符合条件的困难群众提供救助服务率</w:t>
            </w:r>
          </w:p>
        </w:tc>
        <w:tc>
          <w:tcPr>
            <w:tcW w:w="851" w:type="dxa"/>
            <w:tcBorders>
              <w:top w:val="single" w:sz="2" w:space="0" w:color="000000"/>
              <w:left w:val="single" w:sz="2" w:space="0" w:color="000000"/>
              <w:bottom w:val="single" w:sz="2" w:space="0" w:color="000000"/>
              <w:right w:val="single" w:sz="2" w:space="0" w:color="000000"/>
            </w:tcBorders>
            <w:vAlign w:val="center"/>
          </w:tcPr>
          <w:p w14:paraId="50FBCF04"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&gt;=95%</w:t>
            </w:r>
          </w:p>
        </w:tc>
        <w:tc>
          <w:tcPr>
            <w:tcW w:w="1276" w:type="dxa"/>
            <w:tcBorders>
              <w:top w:val="single" w:sz="2" w:space="0" w:color="000000"/>
              <w:left w:val="single" w:sz="2" w:space="0" w:color="000000"/>
              <w:bottom w:val="single" w:sz="2" w:space="0" w:color="000000"/>
              <w:right w:val="single" w:sz="2" w:space="0" w:color="000000"/>
            </w:tcBorders>
            <w:vAlign w:val="center"/>
          </w:tcPr>
          <w:p w14:paraId="6741B8F2"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5F611CB7"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100%</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2B977B8A"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6D6B158D"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4026B9CF"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7D08F0" w14:paraId="714639F2" w14:textId="77777777">
        <w:trPr>
          <w:trHeight w:val="859"/>
          <w:jc w:val="center"/>
        </w:trPr>
        <w:tc>
          <w:tcPr>
            <w:tcW w:w="1131" w:type="dxa"/>
            <w:tcBorders>
              <w:left w:val="single" w:sz="2" w:space="0" w:color="000000"/>
              <w:right w:val="single" w:sz="2" w:space="0" w:color="000000"/>
            </w:tcBorders>
            <w:vAlign w:val="center"/>
          </w:tcPr>
          <w:p w14:paraId="787F1C07" w14:textId="77777777" w:rsidR="007D08F0" w:rsidRDefault="00BF79F1">
            <w:pPr>
              <w:jc w:val="center"/>
            </w:pPr>
            <w:r>
              <w:t>满意度指标</w:t>
            </w:r>
          </w:p>
        </w:tc>
        <w:tc>
          <w:tcPr>
            <w:tcW w:w="1134" w:type="dxa"/>
            <w:tcBorders>
              <w:left w:val="single" w:sz="2" w:space="0" w:color="000000"/>
              <w:bottom w:val="single" w:sz="2" w:space="0" w:color="000000"/>
              <w:right w:val="single" w:sz="2" w:space="0" w:color="000000"/>
            </w:tcBorders>
            <w:vAlign w:val="center"/>
          </w:tcPr>
          <w:p w14:paraId="3F632869" w14:textId="77777777" w:rsidR="007D08F0" w:rsidRDefault="00BF79F1">
            <w:pPr>
              <w:jc w:val="center"/>
            </w:pPr>
            <w:r>
              <w:t>满意度指标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5A122553"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救助对象满意度</w:t>
            </w:r>
          </w:p>
        </w:tc>
        <w:tc>
          <w:tcPr>
            <w:tcW w:w="851" w:type="dxa"/>
            <w:tcBorders>
              <w:top w:val="single" w:sz="2" w:space="0" w:color="000000"/>
              <w:left w:val="single" w:sz="2" w:space="0" w:color="000000"/>
              <w:bottom w:val="single" w:sz="2" w:space="0" w:color="000000"/>
              <w:right w:val="single" w:sz="2" w:space="0" w:color="000000"/>
            </w:tcBorders>
            <w:vAlign w:val="center"/>
          </w:tcPr>
          <w:p w14:paraId="052ED18C"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&gt;=95%</w:t>
            </w:r>
          </w:p>
        </w:tc>
        <w:tc>
          <w:tcPr>
            <w:tcW w:w="1276" w:type="dxa"/>
            <w:tcBorders>
              <w:top w:val="single" w:sz="2" w:space="0" w:color="000000"/>
              <w:left w:val="single" w:sz="2" w:space="0" w:color="000000"/>
              <w:bottom w:val="single" w:sz="2" w:space="0" w:color="000000"/>
              <w:right w:val="single" w:sz="2" w:space="0" w:color="000000"/>
            </w:tcBorders>
            <w:vAlign w:val="center"/>
          </w:tcPr>
          <w:p w14:paraId="7029AD04"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09DF6566"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100%</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5A419FBE"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229A23E0"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满意度赋分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0E5F18C7"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bl>
    <w:p w14:paraId="18896534" w14:textId="77777777" w:rsidR="007D08F0" w:rsidRDefault="00BF79F1">
      <w:r>
        <w:br w:type="page"/>
      </w:r>
    </w:p>
    <w:p w14:paraId="69FC3DFA" w14:textId="77777777" w:rsidR="007D08F0" w:rsidRDefault="007D08F0">
      <w:pPr>
        <w:jc w:val="center"/>
      </w:pPr>
    </w:p>
    <w:p w14:paraId="0CE2819B" w14:textId="77777777" w:rsidR="007D08F0" w:rsidRDefault="00BF79F1">
      <w:pPr>
        <w:spacing w:line="560" w:lineRule="exact"/>
        <w:ind w:firstLineChars="200" w:firstLine="640"/>
        <w:jc w:val="center"/>
        <w:outlineLvl w:val="4"/>
        <w:rPr>
          <w:rFonts w:ascii="仿宋_GB2312" w:eastAsia="仿宋_GB2312" w:hAnsi="宋体" w:cs="宋体" w:hint="eastAsia"/>
          <w:b/>
          <w:kern w:val="0"/>
          <w:sz w:val="32"/>
          <w:szCs w:val="32"/>
        </w:rPr>
      </w:pPr>
      <w:r>
        <w:rPr>
          <w:rFonts w:ascii="仿宋_GB2312" w:eastAsia="仿宋_GB2312" w:hAnsi="宋体" w:cs="宋体" w:hint="eastAsia"/>
          <w:b/>
          <w:kern w:val="0"/>
          <w:sz w:val="32"/>
          <w:szCs w:val="32"/>
        </w:rPr>
        <w:t>项目支出绩效目标表</w:t>
      </w:r>
    </w:p>
    <w:p w14:paraId="6892CC5B" w14:textId="385C7C91" w:rsidR="007D08F0" w:rsidRDefault="00BF79F1">
      <w:pPr>
        <w:spacing w:line="560" w:lineRule="exact"/>
        <w:ind w:firstLineChars="200" w:firstLine="440"/>
        <w:jc w:val="center"/>
        <w:rPr>
          <w:rFonts w:asciiTheme="majorEastAsia" w:eastAsiaTheme="majorEastAsia" w:hAnsiTheme="majorEastAsia" w:cs="宋体" w:hint="eastAsia"/>
          <w:kern w:val="0"/>
          <w:sz w:val="22"/>
          <w:szCs w:val="22"/>
        </w:rPr>
      </w:pPr>
      <w:r>
        <w:rPr>
          <w:rFonts w:asciiTheme="majorEastAsia" w:eastAsiaTheme="majorEastAsia" w:hAnsiTheme="majorEastAsia" w:cs="MS Gothic" w:hint="eastAsia"/>
          <w:kern w:val="0"/>
          <w:sz w:val="22"/>
          <w:szCs w:val="22"/>
          <w:cs/>
        </w:rPr>
        <w:t>‎</w:t>
      </w:r>
      <w:r>
        <w:rPr>
          <w:rFonts w:asciiTheme="majorEastAsia" w:eastAsiaTheme="majorEastAsia" w:hAnsiTheme="majorEastAsia" w:cs="MS Gothic" w:hint="eastAsia"/>
          <w:kern w:val="0"/>
          <w:sz w:val="22"/>
          <w:szCs w:val="22"/>
        </w:rPr>
        <w:t>（</w:t>
      </w:r>
      <w:r w:rsidR="00B43E2D">
        <w:rPr>
          <w:rFonts w:asciiTheme="majorEastAsia" w:eastAsiaTheme="majorEastAsia" w:hAnsiTheme="majorEastAsia" w:cs="MS Gothic" w:hint="eastAsia"/>
          <w:kern w:val="0"/>
          <w:sz w:val="22"/>
          <w:szCs w:val="22"/>
        </w:rPr>
        <w:t>2026年</w:t>
      </w:r>
      <w:r>
        <w:rPr>
          <w:rFonts w:asciiTheme="majorEastAsia" w:eastAsiaTheme="majorEastAsia" w:hAnsiTheme="majorEastAsia" w:cs="MS Gothic" w:hint="eastAsia"/>
          <w:kern w:val="0"/>
          <w:sz w:val="22"/>
          <w:szCs w:val="22"/>
        </w:rPr>
        <w:t>）</w:t>
      </w:r>
      <w:r>
        <w:rPr>
          <w:rFonts w:asciiTheme="majorEastAsia" w:eastAsiaTheme="majorEastAsia" w:hAnsiTheme="majorEastAsia" w:cs="MS Gothic" w:hint="eastAsia"/>
          <w:kern w:val="0"/>
          <w:sz w:val="22"/>
          <w:szCs w:val="22"/>
          <w:cs/>
        </w:rPr>
        <w:t>‎</w:t>
      </w:r>
    </w:p>
    <w:tbl>
      <w:tblPr>
        <w:tblW w:w="10062"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131"/>
        <w:gridCol w:w="1134"/>
        <w:gridCol w:w="1701"/>
        <w:gridCol w:w="851"/>
        <w:gridCol w:w="1276"/>
        <w:gridCol w:w="819"/>
        <w:gridCol w:w="851"/>
        <w:gridCol w:w="1023"/>
        <w:gridCol w:w="1276"/>
      </w:tblGrid>
      <w:tr w:rsidR="007D08F0" w14:paraId="6465CDC8" w14:textId="77777777">
        <w:trPr>
          <w:trHeight w:val="538"/>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62B6AFF9" w14:textId="77777777" w:rsidR="007D08F0" w:rsidRDefault="00BF79F1">
            <w:pPr>
              <w:jc w:val="center"/>
            </w:pPr>
            <w:r>
              <w:t>预算单位</w:t>
            </w:r>
          </w:p>
        </w:tc>
        <w:tc>
          <w:tcPr>
            <w:tcW w:w="7797" w:type="dxa"/>
            <w:gridSpan w:val="7"/>
            <w:tcBorders>
              <w:top w:val="single" w:sz="2" w:space="0" w:color="000000"/>
              <w:left w:val="single" w:sz="2" w:space="0" w:color="000000"/>
              <w:bottom w:val="single" w:sz="2" w:space="0" w:color="000000"/>
              <w:right w:val="single" w:sz="2" w:space="0" w:color="000000"/>
            </w:tcBorders>
            <w:vAlign w:val="center"/>
          </w:tcPr>
          <w:p w14:paraId="1589D966" w14:textId="77777777" w:rsidR="007D08F0" w:rsidRDefault="00BF79F1">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hint="eastAsia"/>
                <w:sz w:val="18"/>
                <w:szCs w:val="18"/>
              </w:rPr>
              <w:t>新疆维吾尔自治区喀什地区</w:t>
            </w:r>
            <w:r>
              <w:rPr>
                <w:rFonts w:asciiTheme="majorEastAsia" w:eastAsiaTheme="majorEastAsia" w:hAnsiTheme="majorEastAsia"/>
                <w:sz w:val="18"/>
                <w:szCs w:val="18"/>
              </w:rPr>
              <w:t>疏勒县民政局</w:t>
            </w:r>
            <w:r>
              <w:rPr>
                <w:rFonts w:asciiTheme="majorEastAsia" w:eastAsiaTheme="majorEastAsia" w:hAnsiTheme="majorEastAsia"/>
                <w:sz w:val="18"/>
                <w:szCs w:val="18"/>
                <w:cs/>
              </w:rPr>
              <w:t>‎</w:t>
            </w:r>
          </w:p>
        </w:tc>
      </w:tr>
      <w:tr w:rsidR="007D08F0" w14:paraId="63F5BE96" w14:textId="77777777">
        <w:trPr>
          <w:trHeight w:val="515"/>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3094668C" w14:textId="77777777" w:rsidR="007D08F0" w:rsidRDefault="00BF79F1">
            <w:pPr>
              <w:jc w:val="center"/>
            </w:pPr>
            <w:r>
              <w:t>项目名称</w:t>
            </w:r>
          </w:p>
        </w:tc>
        <w:tc>
          <w:tcPr>
            <w:tcW w:w="3828" w:type="dxa"/>
            <w:gridSpan w:val="3"/>
            <w:tcBorders>
              <w:top w:val="single" w:sz="2" w:space="0" w:color="000000"/>
              <w:left w:val="single" w:sz="2" w:space="0" w:color="000000"/>
              <w:bottom w:val="single" w:sz="2" w:space="0" w:color="000000"/>
              <w:right w:val="single" w:sz="2" w:space="0" w:color="000000"/>
            </w:tcBorders>
            <w:vAlign w:val="center"/>
          </w:tcPr>
          <w:p w14:paraId="482ECA1F" w14:textId="21A43E3A" w:rsidR="007D08F0" w:rsidRDefault="00BF79F1">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sidR="00B43E2D">
              <w:rPr>
                <w:rFonts w:asciiTheme="majorEastAsia" w:eastAsiaTheme="majorEastAsia" w:hAnsiTheme="majorEastAsia"/>
                <w:sz w:val="18"/>
                <w:szCs w:val="18"/>
              </w:rPr>
              <w:t>2026年</w:t>
            </w:r>
            <w:r>
              <w:rPr>
                <w:rFonts w:asciiTheme="majorEastAsia" w:eastAsiaTheme="majorEastAsia" w:hAnsiTheme="majorEastAsia"/>
                <w:sz w:val="18"/>
                <w:szCs w:val="18"/>
              </w:rPr>
              <w:t>自治区财政困难群众救助补助项目</w:t>
            </w:r>
            <w:r>
              <w:rPr>
                <w:rFonts w:asciiTheme="majorEastAsia" w:eastAsiaTheme="majorEastAsia" w:hAnsiTheme="majorEastAsia"/>
                <w:sz w:val="18"/>
                <w:szCs w:val="18"/>
                <w:cs/>
              </w:rPr>
              <w:t>‎</w:t>
            </w:r>
          </w:p>
        </w:tc>
        <w:tc>
          <w:tcPr>
            <w:tcW w:w="1670" w:type="dxa"/>
            <w:gridSpan w:val="2"/>
            <w:tcBorders>
              <w:top w:val="single" w:sz="2" w:space="0" w:color="000000"/>
              <w:left w:val="single" w:sz="2" w:space="0" w:color="000000"/>
              <w:bottom w:val="single" w:sz="2" w:space="0" w:color="000000"/>
              <w:right w:val="single" w:sz="2" w:space="0" w:color="000000"/>
            </w:tcBorders>
            <w:vAlign w:val="center"/>
          </w:tcPr>
          <w:p w14:paraId="460CE91E" w14:textId="77777777" w:rsidR="007D08F0" w:rsidRDefault="00BF79F1">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项目负责人</w:t>
            </w:r>
          </w:p>
        </w:tc>
        <w:tc>
          <w:tcPr>
            <w:tcW w:w="2299" w:type="dxa"/>
            <w:gridSpan w:val="2"/>
            <w:tcBorders>
              <w:top w:val="single" w:sz="2" w:space="0" w:color="000000"/>
              <w:left w:val="single" w:sz="2" w:space="0" w:color="000000"/>
              <w:bottom w:val="single" w:sz="2" w:space="0" w:color="000000"/>
              <w:right w:val="single" w:sz="2" w:space="0" w:color="000000"/>
            </w:tcBorders>
            <w:vAlign w:val="center"/>
          </w:tcPr>
          <w:p w14:paraId="78580647" w14:textId="77777777" w:rsidR="007D08F0" w:rsidRDefault="00BF79F1">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sz w:val="18"/>
                <w:szCs w:val="18"/>
              </w:rPr>
              <w:t>阿依古丽·阿不力提甫</w:t>
            </w:r>
            <w:r>
              <w:rPr>
                <w:rFonts w:asciiTheme="majorEastAsia" w:eastAsiaTheme="majorEastAsia" w:hAnsiTheme="majorEastAsia"/>
                <w:sz w:val="18"/>
                <w:szCs w:val="18"/>
                <w:cs/>
              </w:rPr>
              <w:t>‎</w:t>
            </w:r>
            <w:r>
              <w:rPr>
                <w:rFonts w:asciiTheme="majorEastAsia" w:eastAsiaTheme="majorEastAsia" w:hAnsiTheme="majorEastAsia"/>
                <w:sz w:val="18"/>
                <w:szCs w:val="18"/>
              </w:rPr>
              <w:t xml:space="preserve"> </w:t>
            </w:r>
            <w:r>
              <w:rPr>
                <w:rFonts w:asciiTheme="majorEastAsia" w:eastAsiaTheme="majorEastAsia" w:hAnsiTheme="majorEastAsia"/>
                <w:sz w:val="18"/>
                <w:szCs w:val="18"/>
                <w:cs/>
              </w:rPr>
              <w:t>‎</w:t>
            </w:r>
          </w:p>
        </w:tc>
      </w:tr>
      <w:tr w:rsidR="007D08F0" w14:paraId="717D803B" w14:textId="77777777">
        <w:trPr>
          <w:trHeight w:val="736"/>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659D76CD" w14:textId="77777777" w:rsidR="007D08F0" w:rsidRDefault="00BF79F1">
            <w:pPr>
              <w:jc w:val="center"/>
            </w:pPr>
            <w:r>
              <w:t>项目资金（万元）</w:t>
            </w:r>
          </w:p>
        </w:tc>
        <w:tc>
          <w:tcPr>
            <w:tcW w:w="1701" w:type="dxa"/>
            <w:tcBorders>
              <w:top w:val="single" w:sz="2" w:space="0" w:color="000000"/>
              <w:left w:val="single" w:sz="2" w:space="0" w:color="000000"/>
              <w:bottom w:val="single" w:sz="2" w:space="0" w:color="000000"/>
              <w:right w:val="single" w:sz="2" w:space="0" w:color="000000"/>
            </w:tcBorders>
            <w:vAlign w:val="center"/>
          </w:tcPr>
          <w:p w14:paraId="64E38F68" w14:textId="77777777" w:rsidR="007D08F0" w:rsidRDefault="00BF79F1">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年度预算总额：</w:t>
            </w:r>
          </w:p>
        </w:tc>
        <w:tc>
          <w:tcPr>
            <w:tcW w:w="851" w:type="dxa"/>
            <w:tcBorders>
              <w:top w:val="single" w:sz="2" w:space="0" w:color="000000"/>
              <w:left w:val="single" w:sz="2" w:space="0" w:color="000000"/>
              <w:bottom w:val="single" w:sz="2" w:space="0" w:color="000000"/>
              <w:right w:val="single" w:sz="2" w:space="0" w:color="000000"/>
            </w:tcBorders>
            <w:vAlign w:val="center"/>
          </w:tcPr>
          <w:p w14:paraId="09016911" w14:textId="77777777" w:rsidR="007D08F0" w:rsidRDefault="00BF79F1">
            <w:pPr>
              <w:jc w:val="center"/>
              <w:rPr>
                <w:rFonts w:asciiTheme="majorEastAsia" w:eastAsiaTheme="majorEastAsia" w:hAnsiTheme="majorEastAsia" w:hint="eastAsia"/>
                <w:sz w:val="18"/>
                <w:szCs w:val="18"/>
              </w:rPr>
            </w:pPr>
            <w:r>
              <w:rPr>
                <w:rFonts w:asciiTheme="majorEastAsia" w:eastAsiaTheme="majorEastAsia" w:hAnsiTheme="majorEastAsia"/>
                <w:sz w:val="18"/>
                <w:szCs w:val="18"/>
              </w:rPr>
              <w:t>394.23</w:t>
            </w:r>
          </w:p>
        </w:tc>
        <w:tc>
          <w:tcPr>
            <w:tcW w:w="1276" w:type="dxa"/>
            <w:tcBorders>
              <w:top w:val="single" w:sz="2" w:space="0" w:color="000000"/>
              <w:left w:val="single" w:sz="2" w:space="0" w:color="000000"/>
              <w:bottom w:val="single" w:sz="2" w:space="0" w:color="000000"/>
              <w:right w:val="single" w:sz="2" w:space="0" w:color="000000"/>
            </w:tcBorders>
            <w:vAlign w:val="center"/>
          </w:tcPr>
          <w:p w14:paraId="16287450" w14:textId="77777777" w:rsidR="007D08F0" w:rsidRDefault="00BF79F1">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其中：财政拨款</w:t>
            </w:r>
          </w:p>
        </w:tc>
        <w:tc>
          <w:tcPr>
            <w:tcW w:w="819" w:type="dxa"/>
            <w:tcBorders>
              <w:top w:val="single" w:sz="2" w:space="0" w:color="000000"/>
              <w:left w:val="single" w:sz="2" w:space="0" w:color="000000"/>
              <w:bottom w:val="single" w:sz="2" w:space="0" w:color="000000"/>
              <w:right w:val="single" w:sz="2" w:space="0" w:color="000000"/>
            </w:tcBorders>
            <w:vAlign w:val="center"/>
          </w:tcPr>
          <w:p w14:paraId="2902F150" w14:textId="77777777" w:rsidR="007D08F0" w:rsidRDefault="00BF79F1">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sz w:val="18"/>
                <w:szCs w:val="18"/>
              </w:rPr>
              <w:t>394.23</w:t>
            </w:r>
            <w:r>
              <w:rPr>
                <w:rFonts w:asciiTheme="majorEastAsia" w:eastAsiaTheme="majorEastAsia" w:hAnsiTheme="majorEastAsia"/>
                <w:sz w:val="18"/>
                <w:szCs w:val="18"/>
                <w:cs/>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70F05224" w14:textId="77777777" w:rsidR="007D08F0" w:rsidRDefault="00BF79F1">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其他资金</w:t>
            </w:r>
          </w:p>
        </w:tc>
        <w:tc>
          <w:tcPr>
            <w:tcW w:w="2299" w:type="dxa"/>
            <w:gridSpan w:val="2"/>
            <w:tcBorders>
              <w:top w:val="single" w:sz="2" w:space="0" w:color="000000"/>
              <w:left w:val="single" w:sz="2" w:space="0" w:color="000000"/>
              <w:bottom w:val="single" w:sz="2" w:space="0" w:color="000000"/>
              <w:right w:val="single" w:sz="2" w:space="0" w:color="000000"/>
            </w:tcBorders>
            <w:vAlign w:val="center"/>
          </w:tcPr>
          <w:p w14:paraId="4E8C253D" w14:textId="77777777" w:rsidR="007D08F0" w:rsidRDefault="00BF79F1">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sz w:val="18"/>
                <w:szCs w:val="18"/>
              </w:rPr>
              <w:t>0.00</w:t>
            </w:r>
            <w:r>
              <w:rPr>
                <w:rFonts w:asciiTheme="majorEastAsia" w:eastAsiaTheme="majorEastAsia" w:hAnsiTheme="majorEastAsia"/>
                <w:sz w:val="18"/>
                <w:szCs w:val="18"/>
                <w:cs/>
              </w:rPr>
              <w:t>‎</w:t>
            </w:r>
          </w:p>
        </w:tc>
      </w:tr>
      <w:tr w:rsidR="007D08F0" w14:paraId="7FE8754F" w14:textId="77777777">
        <w:trPr>
          <w:trHeight w:val="413"/>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76AD46ED" w14:textId="77777777" w:rsidR="007D08F0" w:rsidRDefault="00BF79F1">
            <w:pPr>
              <w:jc w:val="center"/>
            </w:pPr>
            <w:r>
              <w:t>项目总体目标</w:t>
            </w:r>
          </w:p>
        </w:tc>
        <w:tc>
          <w:tcPr>
            <w:tcW w:w="7797" w:type="dxa"/>
            <w:gridSpan w:val="7"/>
            <w:tcBorders>
              <w:top w:val="single" w:sz="2" w:space="0" w:color="000000"/>
              <w:left w:val="single" w:sz="2" w:space="0" w:color="000000"/>
              <w:bottom w:val="single" w:sz="2" w:space="0" w:color="000000"/>
              <w:right w:val="single" w:sz="2" w:space="0" w:color="000000"/>
            </w:tcBorders>
            <w:vAlign w:val="center"/>
          </w:tcPr>
          <w:p w14:paraId="7086D6B9" w14:textId="77777777" w:rsidR="007D08F0" w:rsidRDefault="00BF79F1">
            <w:pPr>
              <w:jc w:val="left"/>
              <w:rPr>
                <w:rFonts w:asciiTheme="majorEastAsia" w:eastAsiaTheme="majorEastAsia" w:hAnsiTheme="majorEastAsia" w:hint="eastAsia"/>
                <w:sz w:val="18"/>
                <w:szCs w:val="18"/>
              </w:rPr>
            </w:pPr>
            <w:r>
              <w:rPr>
                <w:rFonts w:asciiTheme="majorEastAsia" w:eastAsiaTheme="majorEastAsia" w:hAnsiTheme="majorEastAsia"/>
                <w:sz w:val="18"/>
                <w:szCs w:val="18"/>
              </w:rPr>
              <w:t>项目总预算394.23万元，加强兜底保障水平，有效提高困难群众生活水平。</w:t>
            </w:r>
          </w:p>
        </w:tc>
      </w:tr>
      <w:tr w:rsidR="007D08F0" w14:paraId="4C042068" w14:textId="77777777">
        <w:trPr>
          <w:trHeight w:val="896"/>
          <w:jc w:val="center"/>
        </w:trPr>
        <w:tc>
          <w:tcPr>
            <w:tcW w:w="1131" w:type="dxa"/>
            <w:tcBorders>
              <w:top w:val="single" w:sz="2" w:space="0" w:color="000000"/>
              <w:left w:val="single" w:sz="2" w:space="0" w:color="000000"/>
              <w:bottom w:val="single" w:sz="2" w:space="0" w:color="000000"/>
              <w:right w:val="single" w:sz="2" w:space="0" w:color="000000"/>
            </w:tcBorders>
            <w:vAlign w:val="center"/>
          </w:tcPr>
          <w:p w14:paraId="13E94C84" w14:textId="77777777" w:rsidR="007D08F0" w:rsidRDefault="00BF79F1">
            <w:pPr>
              <w:jc w:val="center"/>
            </w:pPr>
            <w:r>
              <w:t>一级指标</w:t>
            </w:r>
          </w:p>
        </w:tc>
        <w:tc>
          <w:tcPr>
            <w:tcW w:w="1134" w:type="dxa"/>
            <w:tcBorders>
              <w:top w:val="single" w:sz="2" w:space="0" w:color="000000"/>
              <w:left w:val="single" w:sz="2" w:space="0" w:color="000000"/>
              <w:bottom w:val="single" w:sz="2" w:space="0" w:color="000000"/>
              <w:right w:val="single" w:sz="2" w:space="0" w:color="000000"/>
            </w:tcBorders>
            <w:vAlign w:val="center"/>
          </w:tcPr>
          <w:p w14:paraId="78291E52" w14:textId="77777777" w:rsidR="007D08F0" w:rsidRDefault="00BF79F1">
            <w:pPr>
              <w:jc w:val="center"/>
            </w:pPr>
            <w:r>
              <w:t>二级指标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5C7D1CBC" w14:textId="77777777" w:rsidR="007D08F0" w:rsidRDefault="00BF79F1">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三级指标</w:t>
            </w:r>
          </w:p>
        </w:tc>
        <w:tc>
          <w:tcPr>
            <w:tcW w:w="851" w:type="dxa"/>
            <w:tcBorders>
              <w:top w:val="single" w:sz="2" w:space="0" w:color="000000"/>
              <w:left w:val="single" w:sz="2" w:space="0" w:color="000000"/>
              <w:bottom w:val="single" w:sz="2" w:space="0" w:color="000000"/>
              <w:right w:val="single" w:sz="2" w:space="0" w:color="000000"/>
            </w:tcBorders>
            <w:vAlign w:val="center"/>
          </w:tcPr>
          <w:p w14:paraId="46C43655" w14:textId="77777777" w:rsidR="007D08F0" w:rsidRDefault="00BF79F1">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指标值</w:t>
            </w:r>
          </w:p>
        </w:tc>
        <w:tc>
          <w:tcPr>
            <w:tcW w:w="1276" w:type="dxa"/>
            <w:tcBorders>
              <w:top w:val="single" w:sz="2" w:space="0" w:color="000000"/>
              <w:left w:val="single" w:sz="2" w:space="0" w:color="000000"/>
              <w:bottom w:val="single" w:sz="2" w:space="0" w:color="000000"/>
              <w:right w:val="single" w:sz="2" w:space="0" w:color="000000"/>
            </w:tcBorders>
            <w:vAlign w:val="center"/>
          </w:tcPr>
          <w:p w14:paraId="70653324" w14:textId="77777777" w:rsidR="007D08F0" w:rsidRDefault="00BF79F1">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指标值设置依据</w:t>
            </w:r>
          </w:p>
        </w:tc>
        <w:tc>
          <w:tcPr>
            <w:tcW w:w="819" w:type="dxa"/>
            <w:tcBorders>
              <w:top w:val="single" w:sz="2" w:space="0" w:color="000000"/>
              <w:left w:val="single" w:sz="2" w:space="0" w:color="000000"/>
              <w:bottom w:val="single" w:sz="2" w:space="0" w:color="000000"/>
              <w:right w:val="single" w:sz="2" w:space="0" w:color="000000"/>
            </w:tcBorders>
            <w:vAlign w:val="center"/>
          </w:tcPr>
          <w:p w14:paraId="7567EB3A" w14:textId="77777777" w:rsidR="007D08F0" w:rsidRDefault="00BF79F1">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上年完成值</w:t>
            </w:r>
          </w:p>
        </w:tc>
        <w:tc>
          <w:tcPr>
            <w:tcW w:w="851" w:type="dxa"/>
            <w:tcBorders>
              <w:top w:val="single" w:sz="2" w:space="0" w:color="000000"/>
              <w:left w:val="single" w:sz="2" w:space="0" w:color="000000"/>
              <w:bottom w:val="single" w:sz="2" w:space="0" w:color="000000"/>
              <w:right w:val="single" w:sz="2" w:space="0" w:color="000000"/>
            </w:tcBorders>
            <w:vAlign w:val="center"/>
          </w:tcPr>
          <w:p w14:paraId="2EB819B7" w14:textId="77777777" w:rsidR="007D08F0" w:rsidRDefault="00BF79F1">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指标分值权重</w:t>
            </w:r>
          </w:p>
        </w:tc>
        <w:tc>
          <w:tcPr>
            <w:tcW w:w="1023" w:type="dxa"/>
            <w:tcBorders>
              <w:top w:val="single" w:sz="2" w:space="0" w:color="000000"/>
              <w:left w:val="single" w:sz="2" w:space="0" w:color="000000"/>
              <w:bottom w:val="single" w:sz="2" w:space="0" w:color="000000"/>
              <w:right w:val="single" w:sz="2" w:space="0" w:color="000000"/>
            </w:tcBorders>
            <w:vAlign w:val="center"/>
          </w:tcPr>
          <w:p w14:paraId="67BF4EE1" w14:textId="77777777" w:rsidR="007D08F0" w:rsidRDefault="00BF79F1">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指标赋分规则</w:t>
            </w:r>
          </w:p>
        </w:tc>
        <w:tc>
          <w:tcPr>
            <w:tcW w:w="1276" w:type="dxa"/>
            <w:tcBorders>
              <w:top w:val="single" w:sz="2" w:space="0" w:color="000000"/>
              <w:left w:val="single" w:sz="2" w:space="0" w:color="000000"/>
              <w:bottom w:val="single" w:sz="2" w:space="0" w:color="000000"/>
              <w:right w:val="single" w:sz="2" w:space="0" w:color="000000"/>
            </w:tcBorders>
            <w:vAlign w:val="center"/>
          </w:tcPr>
          <w:p w14:paraId="3141FFEE" w14:textId="77777777" w:rsidR="007D08F0" w:rsidRDefault="00BF79F1">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佐证资料</w:t>
            </w:r>
          </w:p>
        </w:tc>
      </w:tr>
      <w:tr w:rsidR="007D08F0" w14:paraId="45E98401" w14:textId="77777777">
        <w:trPr>
          <w:trHeight w:val="859"/>
          <w:jc w:val="center"/>
        </w:trPr>
        <w:tc>
          <w:tcPr>
            <w:tcW w:w="1131" w:type="dxa"/>
            <w:vMerge w:val="restart"/>
            <w:tcBorders>
              <w:left w:val="single" w:sz="2" w:space="0" w:color="000000"/>
              <w:right w:val="single" w:sz="2" w:space="0" w:color="000000"/>
            </w:tcBorders>
            <w:vAlign w:val="center"/>
          </w:tcPr>
          <w:p w14:paraId="555C128B" w14:textId="77777777" w:rsidR="007D08F0" w:rsidRDefault="00BF79F1">
            <w:pPr>
              <w:jc w:val="center"/>
            </w:pPr>
            <w:r>
              <w:t>产出指标</w:t>
            </w:r>
          </w:p>
        </w:tc>
        <w:tc>
          <w:tcPr>
            <w:tcW w:w="1134" w:type="dxa"/>
            <w:vMerge w:val="restart"/>
            <w:tcBorders>
              <w:left w:val="single" w:sz="2" w:space="0" w:color="000000"/>
              <w:bottom w:val="single" w:sz="2" w:space="0" w:color="000000"/>
              <w:right w:val="single" w:sz="2" w:space="0" w:color="000000"/>
            </w:tcBorders>
            <w:vAlign w:val="center"/>
          </w:tcPr>
          <w:p w14:paraId="48403364" w14:textId="77777777" w:rsidR="007D08F0" w:rsidRDefault="00BF79F1">
            <w:pPr>
              <w:jc w:val="center"/>
            </w:pPr>
            <w:r>
              <w:t>数量指标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62005573"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困难群众保障率</w:t>
            </w:r>
          </w:p>
        </w:tc>
        <w:tc>
          <w:tcPr>
            <w:tcW w:w="851" w:type="dxa"/>
            <w:tcBorders>
              <w:top w:val="single" w:sz="2" w:space="0" w:color="000000"/>
              <w:left w:val="single" w:sz="2" w:space="0" w:color="000000"/>
              <w:bottom w:val="single" w:sz="2" w:space="0" w:color="000000"/>
              <w:right w:val="single" w:sz="2" w:space="0" w:color="000000"/>
            </w:tcBorders>
            <w:vAlign w:val="center"/>
          </w:tcPr>
          <w:p w14:paraId="41DAF99D"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&gt;=95%</w:t>
            </w:r>
          </w:p>
        </w:tc>
        <w:tc>
          <w:tcPr>
            <w:tcW w:w="1276" w:type="dxa"/>
            <w:tcBorders>
              <w:top w:val="single" w:sz="2" w:space="0" w:color="000000"/>
              <w:left w:val="single" w:sz="2" w:space="0" w:color="000000"/>
              <w:bottom w:val="single" w:sz="2" w:space="0" w:color="000000"/>
              <w:right w:val="single" w:sz="2" w:space="0" w:color="000000"/>
            </w:tcBorders>
            <w:vAlign w:val="center"/>
          </w:tcPr>
          <w:p w14:paraId="08A6D7E7"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03B5608F"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=100%</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604604CC"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15</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7932DE72"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2F8CC189"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7D08F0" w14:paraId="63A75543" w14:textId="77777777">
        <w:trPr>
          <w:trHeight w:val="859"/>
          <w:jc w:val="center"/>
        </w:trPr>
        <w:tc>
          <w:tcPr>
            <w:tcW w:w="1131" w:type="dxa"/>
            <w:vMerge/>
            <w:tcBorders>
              <w:left w:val="single" w:sz="2" w:space="0" w:color="000000"/>
              <w:right w:val="single" w:sz="2" w:space="0" w:color="000000"/>
            </w:tcBorders>
            <w:vAlign w:val="center"/>
          </w:tcPr>
          <w:p w14:paraId="2A79EF09" w14:textId="77777777" w:rsidR="007D08F0" w:rsidRDefault="007D08F0"/>
        </w:tc>
        <w:tc>
          <w:tcPr>
            <w:tcW w:w="1134" w:type="dxa"/>
            <w:vMerge/>
            <w:tcBorders>
              <w:left w:val="single" w:sz="2" w:space="0" w:color="000000"/>
              <w:bottom w:val="single" w:sz="2" w:space="0" w:color="000000"/>
              <w:right w:val="single" w:sz="2" w:space="0" w:color="000000"/>
            </w:tcBorders>
            <w:vAlign w:val="center"/>
          </w:tcPr>
          <w:p w14:paraId="22D3E97D" w14:textId="77777777" w:rsidR="007D08F0" w:rsidRDefault="007D08F0"/>
        </w:tc>
        <w:tc>
          <w:tcPr>
            <w:tcW w:w="1701" w:type="dxa"/>
            <w:tcBorders>
              <w:top w:val="single" w:sz="2" w:space="0" w:color="000000"/>
              <w:left w:val="single" w:sz="2" w:space="0" w:color="000000"/>
              <w:bottom w:val="single" w:sz="2" w:space="0" w:color="000000"/>
              <w:right w:val="single" w:sz="2" w:space="0" w:color="000000"/>
            </w:tcBorders>
            <w:vAlign w:val="center"/>
          </w:tcPr>
          <w:p w14:paraId="36B1233F"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困难群众资金发放及时率</w:t>
            </w:r>
          </w:p>
        </w:tc>
        <w:tc>
          <w:tcPr>
            <w:tcW w:w="851" w:type="dxa"/>
            <w:tcBorders>
              <w:top w:val="single" w:sz="2" w:space="0" w:color="000000"/>
              <w:left w:val="single" w:sz="2" w:space="0" w:color="000000"/>
              <w:bottom w:val="single" w:sz="2" w:space="0" w:color="000000"/>
              <w:right w:val="single" w:sz="2" w:space="0" w:color="000000"/>
            </w:tcBorders>
            <w:vAlign w:val="center"/>
          </w:tcPr>
          <w:p w14:paraId="44A202A0"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&gt;=95%</w:t>
            </w:r>
          </w:p>
        </w:tc>
        <w:tc>
          <w:tcPr>
            <w:tcW w:w="1276" w:type="dxa"/>
            <w:tcBorders>
              <w:top w:val="single" w:sz="2" w:space="0" w:color="000000"/>
              <w:left w:val="single" w:sz="2" w:space="0" w:color="000000"/>
              <w:bottom w:val="single" w:sz="2" w:space="0" w:color="000000"/>
              <w:right w:val="single" w:sz="2" w:space="0" w:color="000000"/>
            </w:tcBorders>
            <w:vAlign w:val="center"/>
          </w:tcPr>
          <w:p w14:paraId="164B8CB1"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6B613099"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=100%</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0A9256AB"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15</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2B13A5FB"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2BD34914"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7D08F0" w14:paraId="394B8E22" w14:textId="77777777">
        <w:trPr>
          <w:trHeight w:val="859"/>
          <w:jc w:val="center"/>
        </w:trPr>
        <w:tc>
          <w:tcPr>
            <w:tcW w:w="1131" w:type="dxa"/>
            <w:vMerge/>
            <w:tcBorders>
              <w:left w:val="single" w:sz="2" w:space="0" w:color="000000"/>
              <w:right w:val="single" w:sz="2" w:space="0" w:color="000000"/>
            </w:tcBorders>
            <w:vAlign w:val="center"/>
          </w:tcPr>
          <w:p w14:paraId="257ED2BE" w14:textId="77777777" w:rsidR="007D08F0" w:rsidRDefault="007D08F0"/>
        </w:tc>
        <w:tc>
          <w:tcPr>
            <w:tcW w:w="1134" w:type="dxa"/>
            <w:tcBorders>
              <w:left w:val="single" w:sz="2" w:space="0" w:color="000000"/>
              <w:bottom w:val="single" w:sz="2" w:space="0" w:color="000000"/>
              <w:right w:val="single" w:sz="2" w:space="0" w:color="000000"/>
            </w:tcBorders>
            <w:vAlign w:val="center"/>
          </w:tcPr>
          <w:p w14:paraId="0D678FFA" w14:textId="77777777" w:rsidR="007D08F0" w:rsidRDefault="00BF79F1">
            <w:pPr>
              <w:jc w:val="center"/>
            </w:pPr>
            <w:r>
              <w:t>质量指标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590B3233"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社会救助水平</w:t>
            </w:r>
          </w:p>
        </w:tc>
        <w:tc>
          <w:tcPr>
            <w:tcW w:w="851" w:type="dxa"/>
            <w:tcBorders>
              <w:top w:val="single" w:sz="2" w:space="0" w:color="000000"/>
              <w:left w:val="single" w:sz="2" w:space="0" w:color="000000"/>
              <w:bottom w:val="single" w:sz="2" w:space="0" w:color="000000"/>
              <w:right w:val="single" w:sz="2" w:space="0" w:color="000000"/>
            </w:tcBorders>
            <w:vAlign w:val="center"/>
          </w:tcPr>
          <w:p w14:paraId="1D91BA34"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不低于上年</w:t>
            </w:r>
          </w:p>
        </w:tc>
        <w:tc>
          <w:tcPr>
            <w:tcW w:w="1276" w:type="dxa"/>
            <w:tcBorders>
              <w:top w:val="single" w:sz="2" w:space="0" w:color="000000"/>
              <w:left w:val="single" w:sz="2" w:space="0" w:color="000000"/>
              <w:bottom w:val="single" w:sz="2" w:space="0" w:color="000000"/>
              <w:right w:val="single" w:sz="2" w:space="0" w:color="000000"/>
            </w:tcBorders>
            <w:vAlign w:val="center"/>
          </w:tcPr>
          <w:p w14:paraId="7AA1110A"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101796A9"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不低于上年</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73FB85C4"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15</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1347AF22"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401679CD"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7D08F0" w14:paraId="7315DF19" w14:textId="77777777">
        <w:trPr>
          <w:trHeight w:val="859"/>
          <w:jc w:val="center"/>
        </w:trPr>
        <w:tc>
          <w:tcPr>
            <w:tcW w:w="1131" w:type="dxa"/>
            <w:tcBorders>
              <w:left w:val="single" w:sz="2" w:space="0" w:color="000000"/>
              <w:right w:val="single" w:sz="2" w:space="0" w:color="000000"/>
            </w:tcBorders>
            <w:vAlign w:val="center"/>
          </w:tcPr>
          <w:p w14:paraId="22986DF8" w14:textId="77777777" w:rsidR="007D08F0" w:rsidRDefault="00BF79F1">
            <w:pPr>
              <w:jc w:val="center"/>
            </w:pPr>
            <w:r>
              <w:t>成本指标</w:t>
            </w:r>
          </w:p>
        </w:tc>
        <w:tc>
          <w:tcPr>
            <w:tcW w:w="1134" w:type="dxa"/>
            <w:tcBorders>
              <w:left w:val="single" w:sz="2" w:space="0" w:color="000000"/>
              <w:bottom w:val="single" w:sz="2" w:space="0" w:color="000000"/>
              <w:right w:val="single" w:sz="2" w:space="0" w:color="000000"/>
            </w:tcBorders>
            <w:vAlign w:val="center"/>
          </w:tcPr>
          <w:p w14:paraId="4CBF7EBC" w14:textId="77777777" w:rsidR="007D08F0" w:rsidRDefault="00BF79F1">
            <w:pPr>
              <w:jc w:val="center"/>
            </w:pPr>
            <w:r>
              <w:t>经济成本指标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696DE29D"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资金支出</w:t>
            </w:r>
          </w:p>
        </w:tc>
        <w:tc>
          <w:tcPr>
            <w:tcW w:w="851" w:type="dxa"/>
            <w:tcBorders>
              <w:top w:val="single" w:sz="2" w:space="0" w:color="000000"/>
              <w:left w:val="single" w:sz="2" w:space="0" w:color="000000"/>
              <w:bottom w:val="single" w:sz="2" w:space="0" w:color="000000"/>
              <w:right w:val="single" w:sz="2" w:space="0" w:color="000000"/>
            </w:tcBorders>
            <w:vAlign w:val="center"/>
          </w:tcPr>
          <w:p w14:paraId="379B8597"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&lt;=394.23万元</w:t>
            </w:r>
          </w:p>
        </w:tc>
        <w:tc>
          <w:tcPr>
            <w:tcW w:w="1276" w:type="dxa"/>
            <w:tcBorders>
              <w:top w:val="single" w:sz="2" w:space="0" w:color="000000"/>
              <w:left w:val="single" w:sz="2" w:space="0" w:color="000000"/>
              <w:bottom w:val="single" w:sz="2" w:space="0" w:color="000000"/>
              <w:right w:val="single" w:sz="2" w:space="0" w:color="000000"/>
            </w:tcBorders>
            <w:vAlign w:val="center"/>
          </w:tcPr>
          <w:p w14:paraId="6460C28D"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预算支出标准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6F148D1C"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0万元</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02766EFA"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15</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148C0D6B"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5BEB75DF"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原始凭证,工作资料</w:t>
            </w:r>
            <w:r>
              <w:rPr>
                <w:rFonts w:ascii="MS Gothic" w:eastAsia="MS Gothic" w:hAnsi="MS Gothic" w:cs="MS Gothic" w:hint="eastAsia"/>
                <w:color w:val="000000"/>
                <w:kern w:val="0"/>
                <w:sz w:val="20"/>
                <w:szCs w:val="20"/>
                <w:cs/>
                <w:lang w:bidi="ar"/>
              </w:rPr>
              <w:t>‎</w:t>
            </w:r>
          </w:p>
        </w:tc>
      </w:tr>
      <w:tr w:rsidR="007D08F0" w14:paraId="3DC74FFD" w14:textId="77777777">
        <w:trPr>
          <w:trHeight w:val="859"/>
          <w:jc w:val="center"/>
        </w:trPr>
        <w:tc>
          <w:tcPr>
            <w:tcW w:w="1131" w:type="dxa"/>
            <w:vMerge w:val="restart"/>
            <w:tcBorders>
              <w:left w:val="single" w:sz="2" w:space="0" w:color="000000"/>
              <w:right w:val="single" w:sz="2" w:space="0" w:color="000000"/>
            </w:tcBorders>
            <w:vAlign w:val="center"/>
          </w:tcPr>
          <w:p w14:paraId="291CC249" w14:textId="77777777" w:rsidR="007D08F0" w:rsidRDefault="00BF79F1">
            <w:pPr>
              <w:jc w:val="center"/>
            </w:pPr>
            <w:r>
              <w:t>效益指标</w:t>
            </w:r>
          </w:p>
        </w:tc>
        <w:tc>
          <w:tcPr>
            <w:tcW w:w="1134" w:type="dxa"/>
            <w:vMerge w:val="restart"/>
            <w:tcBorders>
              <w:left w:val="single" w:sz="2" w:space="0" w:color="000000"/>
              <w:bottom w:val="single" w:sz="2" w:space="0" w:color="000000"/>
              <w:right w:val="single" w:sz="2" w:space="0" w:color="000000"/>
            </w:tcBorders>
            <w:vAlign w:val="center"/>
          </w:tcPr>
          <w:p w14:paraId="4F563C44" w14:textId="77777777" w:rsidR="007D08F0" w:rsidRDefault="00BF79F1">
            <w:pPr>
              <w:jc w:val="center"/>
            </w:pPr>
            <w:r>
              <w:t>社会效益指标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3A52DD10"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提高困难群众生活水平情况</w:t>
            </w:r>
          </w:p>
        </w:tc>
        <w:tc>
          <w:tcPr>
            <w:tcW w:w="851" w:type="dxa"/>
            <w:tcBorders>
              <w:top w:val="single" w:sz="2" w:space="0" w:color="000000"/>
              <w:left w:val="single" w:sz="2" w:space="0" w:color="000000"/>
              <w:bottom w:val="single" w:sz="2" w:space="0" w:color="000000"/>
              <w:right w:val="single" w:sz="2" w:space="0" w:color="000000"/>
            </w:tcBorders>
            <w:vAlign w:val="center"/>
          </w:tcPr>
          <w:p w14:paraId="17F778EB"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有效提高</w:t>
            </w:r>
          </w:p>
        </w:tc>
        <w:tc>
          <w:tcPr>
            <w:tcW w:w="1276" w:type="dxa"/>
            <w:tcBorders>
              <w:top w:val="single" w:sz="2" w:space="0" w:color="000000"/>
              <w:left w:val="single" w:sz="2" w:space="0" w:color="000000"/>
              <w:bottom w:val="single" w:sz="2" w:space="0" w:color="000000"/>
              <w:right w:val="single" w:sz="2" w:space="0" w:color="000000"/>
            </w:tcBorders>
            <w:vAlign w:val="center"/>
          </w:tcPr>
          <w:p w14:paraId="0BE69B80"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28E845F5"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有效提高</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71D09447"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69D5648C"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按评判等级赋分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3A7F3955"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7D08F0" w14:paraId="0CE5E104" w14:textId="77777777">
        <w:trPr>
          <w:trHeight w:val="859"/>
          <w:jc w:val="center"/>
        </w:trPr>
        <w:tc>
          <w:tcPr>
            <w:tcW w:w="1131" w:type="dxa"/>
            <w:vMerge/>
            <w:tcBorders>
              <w:left w:val="single" w:sz="2" w:space="0" w:color="000000"/>
              <w:right w:val="single" w:sz="2" w:space="0" w:color="000000"/>
            </w:tcBorders>
            <w:vAlign w:val="center"/>
          </w:tcPr>
          <w:p w14:paraId="22547C25" w14:textId="77777777" w:rsidR="007D08F0" w:rsidRDefault="007D08F0"/>
        </w:tc>
        <w:tc>
          <w:tcPr>
            <w:tcW w:w="1134" w:type="dxa"/>
            <w:vMerge/>
            <w:tcBorders>
              <w:left w:val="single" w:sz="2" w:space="0" w:color="000000"/>
              <w:bottom w:val="single" w:sz="2" w:space="0" w:color="000000"/>
              <w:right w:val="single" w:sz="2" w:space="0" w:color="000000"/>
            </w:tcBorders>
            <w:vAlign w:val="center"/>
          </w:tcPr>
          <w:p w14:paraId="1E2B6C1D" w14:textId="77777777" w:rsidR="007D08F0" w:rsidRDefault="007D08F0"/>
        </w:tc>
        <w:tc>
          <w:tcPr>
            <w:tcW w:w="1701" w:type="dxa"/>
            <w:tcBorders>
              <w:top w:val="single" w:sz="2" w:space="0" w:color="000000"/>
              <w:left w:val="single" w:sz="2" w:space="0" w:color="000000"/>
              <w:bottom w:val="single" w:sz="2" w:space="0" w:color="000000"/>
              <w:right w:val="single" w:sz="2" w:space="0" w:color="000000"/>
            </w:tcBorders>
            <w:vAlign w:val="center"/>
          </w:tcPr>
          <w:p w14:paraId="02DF51C1"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为困难群众提供救助服务率</w:t>
            </w:r>
          </w:p>
        </w:tc>
        <w:tc>
          <w:tcPr>
            <w:tcW w:w="851" w:type="dxa"/>
            <w:tcBorders>
              <w:top w:val="single" w:sz="2" w:space="0" w:color="000000"/>
              <w:left w:val="single" w:sz="2" w:space="0" w:color="000000"/>
              <w:bottom w:val="single" w:sz="2" w:space="0" w:color="000000"/>
              <w:right w:val="single" w:sz="2" w:space="0" w:color="000000"/>
            </w:tcBorders>
            <w:vAlign w:val="center"/>
          </w:tcPr>
          <w:p w14:paraId="4C501BF3"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&gt;=95%</w:t>
            </w:r>
          </w:p>
        </w:tc>
        <w:tc>
          <w:tcPr>
            <w:tcW w:w="1276" w:type="dxa"/>
            <w:tcBorders>
              <w:top w:val="single" w:sz="2" w:space="0" w:color="000000"/>
              <w:left w:val="single" w:sz="2" w:space="0" w:color="000000"/>
              <w:bottom w:val="single" w:sz="2" w:space="0" w:color="000000"/>
              <w:right w:val="single" w:sz="2" w:space="0" w:color="000000"/>
            </w:tcBorders>
            <w:vAlign w:val="center"/>
          </w:tcPr>
          <w:p w14:paraId="384D1405"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0005CD07"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100%</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79972469"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365CCA0E"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20C050BB"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7D08F0" w14:paraId="2D38EE35" w14:textId="77777777">
        <w:trPr>
          <w:trHeight w:val="859"/>
          <w:jc w:val="center"/>
        </w:trPr>
        <w:tc>
          <w:tcPr>
            <w:tcW w:w="1131" w:type="dxa"/>
            <w:tcBorders>
              <w:left w:val="single" w:sz="2" w:space="0" w:color="000000"/>
              <w:right w:val="single" w:sz="2" w:space="0" w:color="000000"/>
            </w:tcBorders>
            <w:vAlign w:val="center"/>
          </w:tcPr>
          <w:p w14:paraId="69F60A14" w14:textId="77777777" w:rsidR="007D08F0" w:rsidRDefault="00BF79F1">
            <w:pPr>
              <w:jc w:val="center"/>
            </w:pPr>
            <w:r>
              <w:t>满意度指标</w:t>
            </w:r>
          </w:p>
        </w:tc>
        <w:tc>
          <w:tcPr>
            <w:tcW w:w="1134" w:type="dxa"/>
            <w:tcBorders>
              <w:left w:val="single" w:sz="2" w:space="0" w:color="000000"/>
              <w:bottom w:val="single" w:sz="2" w:space="0" w:color="000000"/>
              <w:right w:val="single" w:sz="2" w:space="0" w:color="000000"/>
            </w:tcBorders>
            <w:vAlign w:val="center"/>
          </w:tcPr>
          <w:p w14:paraId="1EED80E0" w14:textId="77777777" w:rsidR="007D08F0" w:rsidRDefault="00BF79F1">
            <w:pPr>
              <w:jc w:val="center"/>
            </w:pPr>
            <w:r>
              <w:t>满意度指标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1875E286"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救助对象满意度</w:t>
            </w:r>
          </w:p>
        </w:tc>
        <w:tc>
          <w:tcPr>
            <w:tcW w:w="851" w:type="dxa"/>
            <w:tcBorders>
              <w:top w:val="single" w:sz="2" w:space="0" w:color="000000"/>
              <w:left w:val="single" w:sz="2" w:space="0" w:color="000000"/>
              <w:bottom w:val="single" w:sz="2" w:space="0" w:color="000000"/>
              <w:right w:val="single" w:sz="2" w:space="0" w:color="000000"/>
            </w:tcBorders>
            <w:vAlign w:val="center"/>
          </w:tcPr>
          <w:p w14:paraId="7D7FFDA7"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&gt;=95%</w:t>
            </w:r>
          </w:p>
        </w:tc>
        <w:tc>
          <w:tcPr>
            <w:tcW w:w="1276" w:type="dxa"/>
            <w:tcBorders>
              <w:top w:val="single" w:sz="2" w:space="0" w:color="000000"/>
              <w:left w:val="single" w:sz="2" w:space="0" w:color="000000"/>
              <w:bottom w:val="single" w:sz="2" w:space="0" w:color="000000"/>
              <w:right w:val="single" w:sz="2" w:space="0" w:color="000000"/>
            </w:tcBorders>
            <w:vAlign w:val="center"/>
          </w:tcPr>
          <w:p w14:paraId="3232DABE"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63FE743A"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100%</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33BDC0AB"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119533AB"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满意度赋分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23EBEEE8"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bl>
    <w:p w14:paraId="7C173C5E" w14:textId="77777777" w:rsidR="007D08F0" w:rsidRDefault="007D08F0" w:rsidP="001A3254"/>
    <w:p w14:paraId="2273EF8A" w14:textId="77777777" w:rsidR="007D08F0" w:rsidRDefault="00BF79F1">
      <w:r>
        <w:br w:type="page"/>
      </w:r>
    </w:p>
    <w:p w14:paraId="54B951AE" w14:textId="77777777" w:rsidR="007D08F0" w:rsidRDefault="007D08F0">
      <w:pPr>
        <w:jc w:val="center"/>
      </w:pPr>
    </w:p>
    <w:p w14:paraId="647F642A" w14:textId="77777777" w:rsidR="007D08F0" w:rsidRDefault="00BF79F1">
      <w:pPr>
        <w:spacing w:line="560" w:lineRule="exact"/>
        <w:ind w:firstLineChars="200" w:firstLine="640"/>
        <w:jc w:val="center"/>
        <w:outlineLvl w:val="4"/>
        <w:rPr>
          <w:rFonts w:ascii="仿宋_GB2312" w:eastAsia="仿宋_GB2312" w:hAnsi="宋体" w:cs="宋体" w:hint="eastAsia"/>
          <w:b/>
          <w:kern w:val="0"/>
          <w:sz w:val="32"/>
          <w:szCs w:val="32"/>
        </w:rPr>
      </w:pPr>
      <w:r>
        <w:rPr>
          <w:rFonts w:ascii="仿宋_GB2312" w:eastAsia="仿宋_GB2312" w:hAnsi="宋体" w:cs="宋体" w:hint="eastAsia"/>
          <w:b/>
          <w:kern w:val="0"/>
          <w:sz w:val="32"/>
          <w:szCs w:val="32"/>
        </w:rPr>
        <w:t>项目支出绩效目标表</w:t>
      </w:r>
    </w:p>
    <w:p w14:paraId="063284F0" w14:textId="0EB5D4CC" w:rsidR="007D08F0" w:rsidRDefault="00BF79F1">
      <w:pPr>
        <w:spacing w:line="560" w:lineRule="exact"/>
        <w:ind w:firstLineChars="200" w:firstLine="440"/>
        <w:jc w:val="center"/>
        <w:rPr>
          <w:rFonts w:asciiTheme="majorEastAsia" w:eastAsiaTheme="majorEastAsia" w:hAnsiTheme="majorEastAsia" w:cs="宋体" w:hint="eastAsia"/>
          <w:kern w:val="0"/>
          <w:sz w:val="22"/>
          <w:szCs w:val="22"/>
        </w:rPr>
      </w:pPr>
      <w:r>
        <w:rPr>
          <w:rFonts w:asciiTheme="majorEastAsia" w:eastAsiaTheme="majorEastAsia" w:hAnsiTheme="majorEastAsia" w:cs="MS Gothic" w:hint="eastAsia"/>
          <w:kern w:val="0"/>
          <w:sz w:val="22"/>
          <w:szCs w:val="22"/>
          <w:cs/>
        </w:rPr>
        <w:t>‎</w:t>
      </w:r>
      <w:r>
        <w:rPr>
          <w:rFonts w:asciiTheme="majorEastAsia" w:eastAsiaTheme="majorEastAsia" w:hAnsiTheme="majorEastAsia" w:cs="MS Gothic" w:hint="eastAsia"/>
          <w:kern w:val="0"/>
          <w:sz w:val="22"/>
          <w:szCs w:val="22"/>
        </w:rPr>
        <w:t>（</w:t>
      </w:r>
      <w:r w:rsidR="00B43E2D">
        <w:rPr>
          <w:rFonts w:asciiTheme="majorEastAsia" w:eastAsiaTheme="majorEastAsia" w:hAnsiTheme="majorEastAsia" w:cs="MS Gothic" w:hint="eastAsia"/>
          <w:kern w:val="0"/>
          <w:sz w:val="22"/>
          <w:szCs w:val="22"/>
        </w:rPr>
        <w:t>2026年</w:t>
      </w:r>
      <w:r>
        <w:rPr>
          <w:rFonts w:asciiTheme="majorEastAsia" w:eastAsiaTheme="majorEastAsia" w:hAnsiTheme="majorEastAsia" w:cs="MS Gothic" w:hint="eastAsia"/>
          <w:kern w:val="0"/>
          <w:sz w:val="22"/>
          <w:szCs w:val="22"/>
        </w:rPr>
        <w:t>）</w:t>
      </w:r>
      <w:r>
        <w:rPr>
          <w:rFonts w:asciiTheme="majorEastAsia" w:eastAsiaTheme="majorEastAsia" w:hAnsiTheme="majorEastAsia" w:cs="MS Gothic" w:hint="eastAsia"/>
          <w:kern w:val="0"/>
          <w:sz w:val="22"/>
          <w:szCs w:val="22"/>
          <w:cs/>
        </w:rPr>
        <w:t>‎</w:t>
      </w:r>
    </w:p>
    <w:tbl>
      <w:tblPr>
        <w:tblW w:w="10062"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131"/>
        <w:gridCol w:w="1134"/>
        <w:gridCol w:w="1701"/>
        <w:gridCol w:w="851"/>
        <w:gridCol w:w="1276"/>
        <w:gridCol w:w="819"/>
        <w:gridCol w:w="851"/>
        <w:gridCol w:w="1023"/>
        <w:gridCol w:w="1276"/>
      </w:tblGrid>
      <w:tr w:rsidR="007D08F0" w14:paraId="6879A120" w14:textId="77777777">
        <w:trPr>
          <w:trHeight w:val="538"/>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5B22B152" w14:textId="77777777" w:rsidR="007D08F0" w:rsidRDefault="00BF79F1">
            <w:pPr>
              <w:jc w:val="center"/>
            </w:pPr>
            <w:r>
              <w:t>预算单位</w:t>
            </w:r>
          </w:p>
        </w:tc>
        <w:tc>
          <w:tcPr>
            <w:tcW w:w="7797" w:type="dxa"/>
            <w:gridSpan w:val="7"/>
            <w:tcBorders>
              <w:top w:val="single" w:sz="2" w:space="0" w:color="000000"/>
              <w:left w:val="single" w:sz="2" w:space="0" w:color="000000"/>
              <w:bottom w:val="single" w:sz="2" w:space="0" w:color="000000"/>
              <w:right w:val="single" w:sz="2" w:space="0" w:color="000000"/>
            </w:tcBorders>
            <w:vAlign w:val="center"/>
          </w:tcPr>
          <w:p w14:paraId="5CF9713A" w14:textId="77777777" w:rsidR="007D08F0" w:rsidRDefault="00BF79F1">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hint="eastAsia"/>
                <w:sz w:val="18"/>
                <w:szCs w:val="18"/>
              </w:rPr>
              <w:t>新疆维吾尔自治区喀什地区</w:t>
            </w:r>
            <w:r>
              <w:rPr>
                <w:rFonts w:asciiTheme="majorEastAsia" w:eastAsiaTheme="majorEastAsia" w:hAnsiTheme="majorEastAsia"/>
                <w:sz w:val="18"/>
                <w:szCs w:val="18"/>
              </w:rPr>
              <w:t>疏勒县民政局</w:t>
            </w:r>
            <w:r>
              <w:rPr>
                <w:rFonts w:asciiTheme="majorEastAsia" w:eastAsiaTheme="majorEastAsia" w:hAnsiTheme="majorEastAsia"/>
                <w:sz w:val="18"/>
                <w:szCs w:val="18"/>
                <w:cs/>
              </w:rPr>
              <w:t>‎</w:t>
            </w:r>
          </w:p>
        </w:tc>
      </w:tr>
      <w:tr w:rsidR="007D08F0" w14:paraId="13FCF036" w14:textId="77777777">
        <w:trPr>
          <w:trHeight w:val="515"/>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1D272769" w14:textId="77777777" w:rsidR="007D08F0" w:rsidRDefault="00BF79F1">
            <w:pPr>
              <w:jc w:val="center"/>
            </w:pPr>
            <w:r>
              <w:t>项目名称</w:t>
            </w:r>
          </w:p>
        </w:tc>
        <w:tc>
          <w:tcPr>
            <w:tcW w:w="3828" w:type="dxa"/>
            <w:gridSpan w:val="3"/>
            <w:tcBorders>
              <w:top w:val="single" w:sz="2" w:space="0" w:color="000000"/>
              <w:left w:val="single" w:sz="2" w:space="0" w:color="000000"/>
              <w:bottom w:val="single" w:sz="2" w:space="0" w:color="000000"/>
              <w:right w:val="single" w:sz="2" w:space="0" w:color="000000"/>
            </w:tcBorders>
            <w:vAlign w:val="center"/>
          </w:tcPr>
          <w:p w14:paraId="021FB85F" w14:textId="77777777" w:rsidR="007D08F0" w:rsidRDefault="00BF79F1">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sz w:val="18"/>
                <w:szCs w:val="18"/>
              </w:rPr>
              <w:t>2023年中央财政困难群众救助补助（支持困难失能老年人基本养老服务救助方向）（回补）</w:t>
            </w:r>
            <w:r>
              <w:rPr>
                <w:rFonts w:asciiTheme="majorEastAsia" w:eastAsiaTheme="majorEastAsia" w:hAnsiTheme="majorEastAsia"/>
                <w:sz w:val="18"/>
                <w:szCs w:val="18"/>
                <w:cs/>
              </w:rPr>
              <w:t>‎</w:t>
            </w:r>
          </w:p>
        </w:tc>
        <w:tc>
          <w:tcPr>
            <w:tcW w:w="1670" w:type="dxa"/>
            <w:gridSpan w:val="2"/>
            <w:tcBorders>
              <w:top w:val="single" w:sz="2" w:space="0" w:color="000000"/>
              <w:left w:val="single" w:sz="2" w:space="0" w:color="000000"/>
              <w:bottom w:val="single" w:sz="2" w:space="0" w:color="000000"/>
              <w:right w:val="single" w:sz="2" w:space="0" w:color="000000"/>
            </w:tcBorders>
            <w:vAlign w:val="center"/>
          </w:tcPr>
          <w:p w14:paraId="15F0C418" w14:textId="77777777" w:rsidR="007D08F0" w:rsidRDefault="00BF79F1">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项目负责人</w:t>
            </w:r>
          </w:p>
        </w:tc>
        <w:tc>
          <w:tcPr>
            <w:tcW w:w="2299" w:type="dxa"/>
            <w:gridSpan w:val="2"/>
            <w:tcBorders>
              <w:top w:val="single" w:sz="2" w:space="0" w:color="000000"/>
              <w:left w:val="single" w:sz="2" w:space="0" w:color="000000"/>
              <w:bottom w:val="single" w:sz="2" w:space="0" w:color="000000"/>
              <w:right w:val="single" w:sz="2" w:space="0" w:color="000000"/>
            </w:tcBorders>
            <w:vAlign w:val="center"/>
          </w:tcPr>
          <w:p w14:paraId="509F8D4F" w14:textId="77777777" w:rsidR="007D08F0" w:rsidRDefault="00BF79F1">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sz w:val="18"/>
                <w:szCs w:val="18"/>
              </w:rPr>
              <w:t>于庆早</w:t>
            </w:r>
            <w:r>
              <w:rPr>
                <w:rFonts w:asciiTheme="majorEastAsia" w:eastAsiaTheme="majorEastAsia" w:hAnsiTheme="majorEastAsia"/>
                <w:sz w:val="18"/>
                <w:szCs w:val="18"/>
                <w:cs/>
              </w:rPr>
              <w:t>‎</w:t>
            </w:r>
            <w:r>
              <w:rPr>
                <w:rFonts w:asciiTheme="majorEastAsia" w:eastAsiaTheme="majorEastAsia" w:hAnsiTheme="majorEastAsia"/>
                <w:sz w:val="18"/>
                <w:szCs w:val="18"/>
              </w:rPr>
              <w:t xml:space="preserve"> </w:t>
            </w:r>
            <w:r>
              <w:rPr>
                <w:rFonts w:asciiTheme="majorEastAsia" w:eastAsiaTheme="majorEastAsia" w:hAnsiTheme="majorEastAsia"/>
                <w:sz w:val="18"/>
                <w:szCs w:val="18"/>
                <w:cs/>
              </w:rPr>
              <w:t>‎</w:t>
            </w:r>
          </w:p>
        </w:tc>
      </w:tr>
      <w:tr w:rsidR="007D08F0" w14:paraId="446BF838" w14:textId="77777777">
        <w:trPr>
          <w:trHeight w:val="736"/>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6997F94B" w14:textId="77777777" w:rsidR="007D08F0" w:rsidRDefault="00BF79F1">
            <w:pPr>
              <w:jc w:val="center"/>
            </w:pPr>
            <w:r>
              <w:t>项目资金（万元）</w:t>
            </w:r>
          </w:p>
        </w:tc>
        <w:tc>
          <w:tcPr>
            <w:tcW w:w="1701" w:type="dxa"/>
            <w:tcBorders>
              <w:top w:val="single" w:sz="2" w:space="0" w:color="000000"/>
              <w:left w:val="single" w:sz="2" w:space="0" w:color="000000"/>
              <w:bottom w:val="single" w:sz="2" w:space="0" w:color="000000"/>
              <w:right w:val="single" w:sz="2" w:space="0" w:color="000000"/>
            </w:tcBorders>
            <w:vAlign w:val="center"/>
          </w:tcPr>
          <w:p w14:paraId="06439C80" w14:textId="77777777" w:rsidR="007D08F0" w:rsidRDefault="00BF79F1">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年度预算总额：</w:t>
            </w:r>
          </w:p>
        </w:tc>
        <w:tc>
          <w:tcPr>
            <w:tcW w:w="851" w:type="dxa"/>
            <w:tcBorders>
              <w:top w:val="single" w:sz="2" w:space="0" w:color="000000"/>
              <w:left w:val="single" w:sz="2" w:space="0" w:color="000000"/>
              <w:bottom w:val="single" w:sz="2" w:space="0" w:color="000000"/>
              <w:right w:val="single" w:sz="2" w:space="0" w:color="000000"/>
            </w:tcBorders>
            <w:vAlign w:val="center"/>
          </w:tcPr>
          <w:p w14:paraId="6AD77D57" w14:textId="77777777" w:rsidR="007D08F0" w:rsidRDefault="00BF79F1">
            <w:pPr>
              <w:jc w:val="center"/>
              <w:rPr>
                <w:rFonts w:asciiTheme="majorEastAsia" w:eastAsiaTheme="majorEastAsia" w:hAnsiTheme="majorEastAsia" w:hint="eastAsia"/>
                <w:sz w:val="18"/>
                <w:szCs w:val="18"/>
              </w:rPr>
            </w:pPr>
            <w:r>
              <w:rPr>
                <w:rFonts w:asciiTheme="majorEastAsia" w:eastAsiaTheme="majorEastAsia" w:hAnsiTheme="majorEastAsia"/>
                <w:sz w:val="18"/>
                <w:szCs w:val="18"/>
              </w:rPr>
              <w:t>0.35</w:t>
            </w:r>
          </w:p>
        </w:tc>
        <w:tc>
          <w:tcPr>
            <w:tcW w:w="1276" w:type="dxa"/>
            <w:tcBorders>
              <w:top w:val="single" w:sz="2" w:space="0" w:color="000000"/>
              <w:left w:val="single" w:sz="2" w:space="0" w:color="000000"/>
              <w:bottom w:val="single" w:sz="2" w:space="0" w:color="000000"/>
              <w:right w:val="single" w:sz="2" w:space="0" w:color="000000"/>
            </w:tcBorders>
            <w:vAlign w:val="center"/>
          </w:tcPr>
          <w:p w14:paraId="67F05E33" w14:textId="77777777" w:rsidR="007D08F0" w:rsidRDefault="00BF79F1">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其中：财政拨款</w:t>
            </w:r>
          </w:p>
        </w:tc>
        <w:tc>
          <w:tcPr>
            <w:tcW w:w="819" w:type="dxa"/>
            <w:tcBorders>
              <w:top w:val="single" w:sz="2" w:space="0" w:color="000000"/>
              <w:left w:val="single" w:sz="2" w:space="0" w:color="000000"/>
              <w:bottom w:val="single" w:sz="2" w:space="0" w:color="000000"/>
              <w:right w:val="single" w:sz="2" w:space="0" w:color="000000"/>
            </w:tcBorders>
            <w:vAlign w:val="center"/>
          </w:tcPr>
          <w:p w14:paraId="0B5AC470" w14:textId="77777777" w:rsidR="007D08F0" w:rsidRDefault="00BF79F1">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sz w:val="18"/>
                <w:szCs w:val="18"/>
              </w:rPr>
              <w:t>0.35</w:t>
            </w:r>
            <w:r>
              <w:rPr>
                <w:rFonts w:asciiTheme="majorEastAsia" w:eastAsiaTheme="majorEastAsia" w:hAnsiTheme="majorEastAsia"/>
                <w:sz w:val="18"/>
                <w:szCs w:val="18"/>
                <w:cs/>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342EC478" w14:textId="77777777" w:rsidR="007D08F0" w:rsidRDefault="00BF79F1">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其他资金</w:t>
            </w:r>
          </w:p>
        </w:tc>
        <w:tc>
          <w:tcPr>
            <w:tcW w:w="2299" w:type="dxa"/>
            <w:gridSpan w:val="2"/>
            <w:tcBorders>
              <w:top w:val="single" w:sz="2" w:space="0" w:color="000000"/>
              <w:left w:val="single" w:sz="2" w:space="0" w:color="000000"/>
              <w:bottom w:val="single" w:sz="2" w:space="0" w:color="000000"/>
              <w:right w:val="single" w:sz="2" w:space="0" w:color="000000"/>
            </w:tcBorders>
            <w:vAlign w:val="center"/>
          </w:tcPr>
          <w:p w14:paraId="013409E3" w14:textId="77777777" w:rsidR="007D08F0" w:rsidRDefault="00BF79F1">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sz w:val="18"/>
                <w:szCs w:val="18"/>
              </w:rPr>
              <w:t>0.00</w:t>
            </w:r>
            <w:r>
              <w:rPr>
                <w:rFonts w:asciiTheme="majorEastAsia" w:eastAsiaTheme="majorEastAsia" w:hAnsiTheme="majorEastAsia"/>
                <w:sz w:val="18"/>
                <w:szCs w:val="18"/>
                <w:cs/>
              </w:rPr>
              <w:t>‎</w:t>
            </w:r>
          </w:p>
        </w:tc>
      </w:tr>
      <w:tr w:rsidR="007D08F0" w14:paraId="027883D3" w14:textId="77777777">
        <w:trPr>
          <w:trHeight w:val="413"/>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7D1E635E" w14:textId="77777777" w:rsidR="007D08F0" w:rsidRDefault="00BF79F1">
            <w:pPr>
              <w:jc w:val="center"/>
            </w:pPr>
            <w:r>
              <w:t>项目总体目标</w:t>
            </w:r>
          </w:p>
        </w:tc>
        <w:tc>
          <w:tcPr>
            <w:tcW w:w="7797" w:type="dxa"/>
            <w:gridSpan w:val="7"/>
            <w:tcBorders>
              <w:top w:val="single" w:sz="2" w:space="0" w:color="000000"/>
              <w:left w:val="single" w:sz="2" w:space="0" w:color="000000"/>
              <w:bottom w:val="single" w:sz="2" w:space="0" w:color="000000"/>
              <w:right w:val="single" w:sz="2" w:space="0" w:color="000000"/>
            </w:tcBorders>
            <w:vAlign w:val="center"/>
          </w:tcPr>
          <w:p w14:paraId="11D70F74" w14:textId="77777777" w:rsidR="007D08F0" w:rsidRDefault="00BF79F1">
            <w:pPr>
              <w:jc w:val="left"/>
              <w:rPr>
                <w:rFonts w:asciiTheme="majorEastAsia" w:eastAsiaTheme="majorEastAsia" w:hAnsiTheme="majorEastAsia" w:hint="eastAsia"/>
                <w:sz w:val="18"/>
                <w:szCs w:val="18"/>
              </w:rPr>
            </w:pPr>
            <w:r>
              <w:rPr>
                <w:rFonts w:asciiTheme="majorEastAsia" w:eastAsiaTheme="majorEastAsia" w:hAnsiTheme="majorEastAsia"/>
                <w:sz w:val="18"/>
                <w:szCs w:val="18"/>
              </w:rPr>
              <w:t>为贯彻落实积极应对人口老龄化国家战略，加快推进养老服务体系</w:t>
            </w:r>
            <w:r>
              <w:rPr>
                <w:rFonts w:asciiTheme="majorEastAsia" w:eastAsiaTheme="majorEastAsia" w:hAnsiTheme="majorEastAsia" w:hint="eastAsia"/>
                <w:sz w:val="18"/>
                <w:szCs w:val="18"/>
              </w:rPr>
              <w:t>建设</w:t>
            </w:r>
            <w:r>
              <w:rPr>
                <w:rFonts w:asciiTheme="majorEastAsia" w:eastAsiaTheme="majorEastAsia" w:hAnsiTheme="majorEastAsia"/>
                <w:sz w:val="18"/>
                <w:szCs w:val="18"/>
              </w:rPr>
              <w:t>，强化政府对经济困难失能老年人享受基本养老兜底保障功能，通过实施该项目，提升老年人服务能力和水平。</w:t>
            </w:r>
          </w:p>
        </w:tc>
      </w:tr>
      <w:tr w:rsidR="007D08F0" w14:paraId="10876CA5" w14:textId="77777777">
        <w:trPr>
          <w:trHeight w:val="896"/>
          <w:jc w:val="center"/>
        </w:trPr>
        <w:tc>
          <w:tcPr>
            <w:tcW w:w="1131" w:type="dxa"/>
            <w:tcBorders>
              <w:top w:val="single" w:sz="2" w:space="0" w:color="000000"/>
              <w:left w:val="single" w:sz="2" w:space="0" w:color="000000"/>
              <w:bottom w:val="single" w:sz="2" w:space="0" w:color="000000"/>
              <w:right w:val="single" w:sz="2" w:space="0" w:color="000000"/>
            </w:tcBorders>
            <w:vAlign w:val="center"/>
          </w:tcPr>
          <w:p w14:paraId="6465EF58" w14:textId="77777777" w:rsidR="007D08F0" w:rsidRDefault="00BF79F1">
            <w:pPr>
              <w:jc w:val="center"/>
            </w:pPr>
            <w:r>
              <w:t>一级指标</w:t>
            </w:r>
          </w:p>
        </w:tc>
        <w:tc>
          <w:tcPr>
            <w:tcW w:w="1134" w:type="dxa"/>
            <w:tcBorders>
              <w:top w:val="single" w:sz="2" w:space="0" w:color="000000"/>
              <w:left w:val="single" w:sz="2" w:space="0" w:color="000000"/>
              <w:bottom w:val="single" w:sz="2" w:space="0" w:color="000000"/>
              <w:right w:val="single" w:sz="2" w:space="0" w:color="000000"/>
            </w:tcBorders>
            <w:vAlign w:val="center"/>
          </w:tcPr>
          <w:p w14:paraId="359BFDEE" w14:textId="77777777" w:rsidR="007D08F0" w:rsidRDefault="00BF79F1">
            <w:pPr>
              <w:jc w:val="center"/>
            </w:pPr>
            <w:r>
              <w:t>二级指标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3C6960B6" w14:textId="77777777" w:rsidR="007D08F0" w:rsidRDefault="00BF79F1">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三级指标</w:t>
            </w:r>
          </w:p>
        </w:tc>
        <w:tc>
          <w:tcPr>
            <w:tcW w:w="851" w:type="dxa"/>
            <w:tcBorders>
              <w:top w:val="single" w:sz="2" w:space="0" w:color="000000"/>
              <w:left w:val="single" w:sz="2" w:space="0" w:color="000000"/>
              <w:bottom w:val="single" w:sz="2" w:space="0" w:color="000000"/>
              <w:right w:val="single" w:sz="2" w:space="0" w:color="000000"/>
            </w:tcBorders>
            <w:vAlign w:val="center"/>
          </w:tcPr>
          <w:p w14:paraId="31B00A5F" w14:textId="77777777" w:rsidR="007D08F0" w:rsidRDefault="00BF79F1">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指标值</w:t>
            </w:r>
          </w:p>
        </w:tc>
        <w:tc>
          <w:tcPr>
            <w:tcW w:w="1276" w:type="dxa"/>
            <w:tcBorders>
              <w:top w:val="single" w:sz="2" w:space="0" w:color="000000"/>
              <w:left w:val="single" w:sz="2" w:space="0" w:color="000000"/>
              <w:bottom w:val="single" w:sz="2" w:space="0" w:color="000000"/>
              <w:right w:val="single" w:sz="2" w:space="0" w:color="000000"/>
            </w:tcBorders>
            <w:vAlign w:val="center"/>
          </w:tcPr>
          <w:p w14:paraId="498AB9B3" w14:textId="77777777" w:rsidR="007D08F0" w:rsidRDefault="00BF79F1">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指标值设置依据</w:t>
            </w:r>
          </w:p>
        </w:tc>
        <w:tc>
          <w:tcPr>
            <w:tcW w:w="819" w:type="dxa"/>
            <w:tcBorders>
              <w:top w:val="single" w:sz="2" w:space="0" w:color="000000"/>
              <w:left w:val="single" w:sz="2" w:space="0" w:color="000000"/>
              <w:bottom w:val="single" w:sz="2" w:space="0" w:color="000000"/>
              <w:right w:val="single" w:sz="2" w:space="0" w:color="000000"/>
            </w:tcBorders>
            <w:vAlign w:val="center"/>
          </w:tcPr>
          <w:p w14:paraId="6A02E409" w14:textId="77777777" w:rsidR="007D08F0" w:rsidRDefault="00BF79F1">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上年完成值</w:t>
            </w:r>
          </w:p>
        </w:tc>
        <w:tc>
          <w:tcPr>
            <w:tcW w:w="851" w:type="dxa"/>
            <w:tcBorders>
              <w:top w:val="single" w:sz="2" w:space="0" w:color="000000"/>
              <w:left w:val="single" w:sz="2" w:space="0" w:color="000000"/>
              <w:bottom w:val="single" w:sz="2" w:space="0" w:color="000000"/>
              <w:right w:val="single" w:sz="2" w:space="0" w:color="000000"/>
            </w:tcBorders>
            <w:vAlign w:val="center"/>
          </w:tcPr>
          <w:p w14:paraId="0BF32F93" w14:textId="77777777" w:rsidR="007D08F0" w:rsidRDefault="00BF79F1">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指标分值权重</w:t>
            </w:r>
          </w:p>
        </w:tc>
        <w:tc>
          <w:tcPr>
            <w:tcW w:w="1023" w:type="dxa"/>
            <w:tcBorders>
              <w:top w:val="single" w:sz="2" w:space="0" w:color="000000"/>
              <w:left w:val="single" w:sz="2" w:space="0" w:color="000000"/>
              <w:bottom w:val="single" w:sz="2" w:space="0" w:color="000000"/>
              <w:right w:val="single" w:sz="2" w:space="0" w:color="000000"/>
            </w:tcBorders>
            <w:vAlign w:val="center"/>
          </w:tcPr>
          <w:p w14:paraId="0B74C903" w14:textId="77777777" w:rsidR="007D08F0" w:rsidRDefault="00BF79F1">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指标赋分规则</w:t>
            </w:r>
          </w:p>
        </w:tc>
        <w:tc>
          <w:tcPr>
            <w:tcW w:w="1276" w:type="dxa"/>
            <w:tcBorders>
              <w:top w:val="single" w:sz="2" w:space="0" w:color="000000"/>
              <w:left w:val="single" w:sz="2" w:space="0" w:color="000000"/>
              <w:bottom w:val="single" w:sz="2" w:space="0" w:color="000000"/>
              <w:right w:val="single" w:sz="2" w:space="0" w:color="000000"/>
            </w:tcBorders>
            <w:vAlign w:val="center"/>
          </w:tcPr>
          <w:p w14:paraId="1A502AD2" w14:textId="77777777" w:rsidR="007D08F0" w:rsidRDefault="00BF79F1">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佐证资料</w:t>
            </w:r>
          </w:p>
        </w:tc>
      </w:tr>
      <w:tr w:rsidR="007D08F0" w14:paraId="2DBE2523" w14:textId="77777777">
        <w:trPr>
          <w:trHeight w:val="859"/>
          <w:jc w:val="center"/>
        </w:trPr>
        <w:tc>
          <w:tcPr>
            <w:tcW w:w="1131" w:type="dxa"/>
            <w:vMerge w:val="restart"/>
            <w:tcBorders>
              <w:left w:val="single" w:sz="2" w:space="0" w:color="000000"/>
              <w:right w:val="single" w:sz="2" w:space="0" w:color="000000"/>
            </w:tcBorders>
            <w:vAlign w:val="center"/>
          </w:tcPr>
          <w:p w14:paraId="365FABD1" w14:textId="77777777" w:rsidR="007D08F0" w:rsidRDefault="00BF79F1">
            <w:pPr>
              <w:jc w:val="center"/>
            </w:pPr>
            <w:r>
              <w:t>产出指标</w:t>
            </w:r>
          </w:p>
        </w:tc>
        <w:tc>
          <w:tcPr>
            <w:tcW w:w="1134" w:type="dxa"/>
            <w:tcBorders>
              <w:left w:val="single" w:sz="2" w:space="0" w:color="000000"/>
              <w:bottom w:val="single" w:sz="2" w:space="0" w:color="000000"/>
              <w:right w:val="single" w:sz="2" w:space="0" w:color="000000"/>
            </w:tcBorders>
            <w:vAlign w:val="center"/>
          </w:tcPr>
          <w:p w14:paraId="0F4F3B68" w14:textId="77777777" w:rsidR="007D08F0" w:rsidRDefault="00BF79F1">
            <w:pPr>
              <w:jc w:val="center"/>
            </w:pPr>
            <w:r>
              <w:t>数量指标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6DA6CD62"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困难失能老年人保障率</w:t>
            </w:r>
          </w:p>
        </w:tc>
        <w:tc>
          <w:tcPr>
            <w:tcW w:w="851" w:type="dxa"/>
            <w:tcBorders>
              <w:top w:val="single" w:sz="2" w:space="0" w:color="000000"/>
              <w:left w:val="single" w:sz="2" w:space="0" w:color="000000"/>
              <w:bottom w:val="single" w:sz="2" w:space="0" w:color="000000"/>
              <w:right w:val="single" w:sz="2" w:space="0" w:color="000000"/>
            </w:tcBorders>
            <w:vAlign w:val="center"/>
          </w:tcPr>
          <w:p w14:paraId="3322292E"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&gt;=90%</w:t>
            </w:r>
          </w:p>
        </w:tc>
        <w:tc>
          <w:tcPr>
            <w:tcW w:w="1276" w:type="dxa"/>
            <w:tcBorders>
              <w:top w:val="single" w:sz="2" w:space="0" w:color="000000"/>
              <w:left w:val="single" w:sz="2" w:space="0" w:color="000000"/>
              <w:bottom w:val="single" w:sz="2" w:space="0" w:color="000000"/>
              <w:right w:val="single" w:sz="2" w:space="0" w:color="000000"/>
            </w:tcBorders>
            <w:vAlign w:val="center"/>
          </w:tcPr>
          <w:p w14:paraId="409297DD"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52D8BE12"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=100%</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600088A3"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15</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0F86B5BA"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3DF65240"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7D08F0" w14:paraId="4F27ABB8" w14:textId="77777777">
        <w:trPr>
          <w:trHeight w:val="859"/>
          <w:jc w:val="center"/>
        </w:trPr>
        <w:tc>
          <w:tcPr>
            <w:tcW w:w="1131" w:type="dxa"/>
            <w:vMerge/>
            <w:tcBorders>
              <w:left w:val="single" w:sz="2" w:space="0" w:color="000000"/>
              <w:right w:val="single" w:sz="2" w:space="0" w:color="000000"/>
            </w:tcBorders>
            <w:vAlign w:val="center"/>
          </w:tcPr>
          <w:p w14:paraId="72A378EB" w14:textId="77777777" w:rsidR="007D08F0" w:rsidRDefault="007D08F0"/>
        </w:tc>
        <w:tc>
          <w:tcPr>
            <w:tcW w:w="1134" w:type="dxa"/>
            <w:tcBorders>
              <w:left w:val="single" w:sz="2" w:space="0" w:color="000000"/>
              <w:bottom w:val="single" w:sz="2" w:space="0" w:color="000000"/>
              <w:right w:val="single" w:sz="2" w:space="0" w:color="000000"/>
            </w:tcBorders>
            <w:vAlign w:val="center"/>
          </w:tcPr>
          <w:p w14:paraId="0462BAF9" w14:textId="77777777" w:rsidR="007D08F0" w:rsidRDefault="00BF79F1">
            <w:pPr>
              <w:jc w:val="center"/>
            </w:pPr>
            <w:r>
              <w:t>质量指标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5AAB8FA3"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困难失能老年人救助供养标准</w:t>
            </w:r>
          </w:p>
        </w:tc>
        <w:tc>
          <w:tcPr>
            <w:tcW w:w="851" w:type="dxa"/>
            <w:tcBorders>
              <w:top w:val="single" w:sz="2" w:space="0" w:color="000000"/>
              <w:left w:val="single" w:sz="2" w:space="0" w:color="000000"/>
              <w:bottom w:val="single" w:sz="2" w:space="0" w:color="000000"/>
              <w:right w:val="single" w:sz="2" w:space="0" w:color="000000"/>
            </w:tcBorders>
            <w:vAlign w:val="center"/>
          </w:tcPr>
          <w:p w14:paraId="02B24E5D"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&lt;=2335</w:t>
            </w:r>
            <w:r>
              <w:rPr>
                <w:rFonts w:asciiTheme="majorEastAsia" w:eastAsiaTheme="majorEastAsia" w:hAnsiTheme="majorEastAsia" w:cs="宋体"/>
                <w:color w:val="000000"/>
                <w:kern w:val="0"/>
                <w:sz w:val="20"/>
                <w:szCs w:val="20"/>
                <w:lang w:bidi="ar"/>
              </w:rPr>
              <w:t>元/月</w:t>
            </w:r>
          </w:p>
        </w:tc>
        <w:tc>
          <w:tcPr>
            <w:tcW w:w="1276" w:type="dxa"/>
            <w:tcBorders>
              <w:top w:val="single" w:sz="2" w:space="0" w:color="000000"/>
              <w:left w:val="single" w:sz="2" w:space="0" w:color="000000"/>
              <w:bottom w:val="single" w:sz="2" w:space="0" w:color="000000"/>
              <w:right w:val="single" w:sz="2" w:space="0" w:color="000000"/>
            </w:tcBorders>
            <w:vAlign w:val="center"/>
          </w:tcPr>
          <w:p w14:paraId="0D74F9B7"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5B9C903D"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=2335元/月</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20564BD4"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15</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29A7CB6D"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2533CC0C"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7D08F0" w14:paraId="696B0932" w14:textId="77777777">
        <w:trPr>
          <w:trHeight w:val="859"/>
          <w:jc w:val="center"/>
        </w:trPr>
        <w:tc>
          <w:tcPr>
            <w:tcW w:w="1131" w:type="dxa"/>
            <w:vMerge/>
            <w:tcBorders>
              <w:left w:val="single" w:sz="2" w:space="0" w:color="000000"/>
              <w:right w:val="single" w:sz="2" w:space="0" w:color="000000"/>
            </w:tcBorders>
            <w:vAlign w:val="center"/>
          </w:tcPr>
          <w:p w14:paraId="3FF396FF" w14:textId="77777777" w:rsidR="007D08F0" w:rsidRDefault="007D08F0"/>
        </w:tc>
        <w:tc>
          <w:tcPr>
            <w:tcW w:w="1134" w:type="dxa"/>
            <w:tcBorders>
              <w:left w:val="single" w:sz="2" w:space="0" w:color="000000"/>
              <w:bottom w:val="single" w:sz="2" w:space="0" w:color="000000"/>
              <w:right w:val="single" w:sz="2" w:space="0" w:color="000000"/>
            </w:tcBorders>
            <w:vAlign w:val="center"/>
          </w:tcPr>
          <w:p w14:paraId="7EF496B7" w14:textId="77777777" w:rsidR="007D08F0" w:rsidRDefault="00BF79F1">
            <w:pPr>
              <w:jc w:val="center"/>
            </w:pPr>
            <w:r>
              <w:t>时效指标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0846E1C5"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困难失能老年人基本生活补助按时发放率</w:t>
            </w:r>
          </w:p>
        </w:tc>
        <w:tc>
          <w:tcPr>
            <w:tcW w:w="851" w:type="dxa"/>
            <w:tcBorders>
              <w:top w:val="single" w:sz="2" w:space="0" w:color="000000"/>
              <w:left w:val="single" w:sz="2" w:space="0" w:color="000000"/>
              <w:bottom w:val="single" w:sz="2" w:space="0" w:color="000000"/>
              <w:right w:val="single" w:sz="2" w:space="0" w:color="000000"/>
            </w:tcBorders>
            <w:vAlign w:val="center"/>
          </w:tcPr>
          <w:p w14:paraId="224FFCA3"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&gt;=90%</w:t>
            </w:r>
          </w:p>
        </w:tc>
        <w:tc>
          <w:tcPr>
            <w:tcW w:w="1276" w:type="dxa"/>
            <w:tcBorders>
              <w:top w:val="single" w:sz="2" w:space="0" w:color="000000"/>
              <w:left w:val="single" w:sz="2" w:space="0" w:color="000000"/>
              <w:bottom w:val="single" w:sz="2" w:space="0" w:color="000000"/>
              <w:right w:val="single" w:sz="2" w:space="0" w:color="000000"/>
            </w:tcBorders>
            <w:vAlign w:val="center"/>
          </w:tcPr>
          <w:p w14:paraId="719BCA49"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00AC40E5"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=100%</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6B4233BB"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65C78305"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31FA4663"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7D08F0" w14:paraId="1A1931CC" w14:textId="77777777">
        <w:trPr>
          <w:trHeight w:val="859"/>
          <w:jc w:val="center"/>
        </w:trPr>
        <w:tc>
          <w:tcPr>
            <w:tcW w:w="1131" w:type="dxa"/>
            <w:tcBorders>
              <w:left w:val="single" w:sz="2" w:space="0" w:color="000000"/>
              <w:right w:val="single" w:sz="2" w:space="0" w:color="000000"/>
            </w:tcBorders>
            <w:vAlign w:val="center"/>
          </w:tcPr>
          <w:p w14:paraId="4A4CBD12" w14:textId="77777777" w:rsidR="007D08F0" w:rsidRDefault="00BF79F1">
            <w:pPr>
              <w:jc w:val="center"/>
            </w:pPr>
            <w:r>
              <w:t>成本指标</w:t>
            </w:r>
          </w:p>
        </w:tc>
        <w:tc>
          <w:tcPr>
            <w:tcW w:w="1134" w:type="dxa"/>
            <w:tcBorders>
              <w:left w:val="single" w:sz="2" w:space="0" w:color="000000"/>
              <w:bottom w:val="single" w:sz="2" w:space="0" w:color="000000"/>
              <w:right w:val="single" w:sz="2" w:space="0" w:color="000000"/>
            </w:tcBorders>
            <w:vAlign w:val="center"/>
          </w:tcPr>
          <w:p w14:paraId="7CFE49AE" w14:textId="77777777" w:rsidR="007D08F0" w:rsidRDefault="00BF79F1">
            <w:pPr>
              <w:jc w:val="center"/>
            </w:pPr>
            <w:r>
              <w:t>社会成本指标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425D98DD"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困难失能老年人救助执行率</w:t>
            </w:r>
          </w:p>
        </w:tc>
        <w:tc>
          <w:tcPr>
            <w:tcW w:w="851" w:type="dxa"/>
            <w:tcBorders>
              <w:top w:val="single" w:sz="2" w:space="0" w:color="000000"/>
              <w:left w:val="single" w:sz="2" w:space="0" w:color="000000"/>
              <w:bottom w:val="single" w:sz="2" w:space="0" w:color="000000"/>
              <w:right w:val="single" w:sz="2" w:space="0" w:color="000000"/>
            </w:tcBorders>
            <w:vAlign w:val="center"/>
          </w:tcPr>
          <w:p w14:paraId="1BBE2B7B"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&gt;=95%</w:t>
            </w:r>
          </w:p>
        </w:tc>
        <w:tc>
          <w:tcPr>
            <w:tcW w:w="1276" w:type="dxa"/>
            <w:tcBorders>
              <w:top w:val="single" w:sz="2" w:space="0" w:color="000000"/>
              <w:left w:val="single" w:sz="2" w:space="0" w:color="000000"/>
              <w:bottom w:val="single" w:sz="2" w:space="0" w:color="000000"/>
              <w:right w:val="single" w:sz="2" w:space="0" w:color="000000"/>
            </w:tcBorders>
            <w:vAlign w:val="center"/>
          </w:tcPr>
          <w:p w14:paraId="6996D550"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5A8250C7"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=100%</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5461BFA7"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20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45024FF2"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04C1CE6F"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7D08F0" w14:paraId="4599F99D" w14:textId="77777777">
        <w:trPr>
          <w:trHeight w:val="859"/>
          <w:jc w:val="center"/>
        </w:trPr>
        <w:tc>
          <w:tcPr>
            <w:tcW w:w="1131" w:type="dxa"/>
            <w:vMerge w:val="restart"/>
            <w:tcBorders>
              <w:left w:val="single" w:sz="2" w:space="0" w:color="000000"/>
              <w:right w:val="single" w:sz="2" w:space="0" w:color="000000"/>
            </w:tcBorders>
            <w:vAlign w:val="center"/>
          </w:tcPr>
          <w:p w14:paraId="53981ECC" w14:textId="77777777" w:rsidR="007D08F0" w:rsidRDefault="00BF79F1">
            <w:pPr>
              <w:jc w:val="center"/>
            </w:pPr>
            <w:r>
              <w:t>效益指标</w:t>
            </w:r>
          </w:p>
        </w:tc>
        <w:tc>
          <w:tcPr>
            <w:tcW w:w="1134" w:type="dxa"/>
            <w:tcBorders>
              <w:left w:val="single" w:sz="2" w:space="0" w:color="000000"/>
              <w:bottom w:val="single" w:sz="2" w:space="0" w:color="000000"/>
              <w:right w:val="single" w:sz="2" w:space="0" w:color="000000"/>
            </w:tcBorders>
            <w:vAlign w:val="center"/>
          </w:tcPr>
          <w:p w14:paraId="0DE26116" w14:textId="77777777" w:rsidR="007D08F0" w:rsidRDefault="00BF79F1">
            <w:pPr>
              <w:jc w:val="center"/>
            </w:pPr>
            <w:r>
              <w:t>社会效益指标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40B34ED3"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困难群众生活水平情况</w:t>
            </w:r>
          </w:p>
        </w:tc>
        <w:tc>
          <w:tcPr>
            <w:tcW w:w="851" w:type="dxa"/>
            <w:tcBorders>
              <w:top w:val="single" w:sz="2" w:space="0" w:color="000000"/>
              <w:left w:val="single" w:sz="2" w:space="0" w:color="000000"/>
              <w:bottom w:val="single" w:sz="2" w:space="0" w:color="000000"/>
              <w:right w:val="single" w:sz="2" w:space="0" w:color="000000"/>
            </w:tcBorders>
            <w:vAlign w:val="center"/>
          </w:tcPr>
          <w:p w14:paraId="39E3D995"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有所提高</w:t>
            </w:r>
          </w:p>
        </w:tc>
        <w:tc>
          <w:tcPr>
            <w:tcW w:w="1276" w:type="dxa"/>
            <w:tcBorders>
              <w:top w:val="single" w:sz="2" w:space="0" w:color="000000"/>
              <w:left w:val="single" w:sz="2" w:space="0" w:color="000000"/>
              <w:bottom w:val="single" w:sz="2" w:space="0" w:color="000000"/>
              <w:right w:val="single" w:sz="2" w:space="0" w:color="000000"/>
            </w:tcBorders>
            <w:vAlign w:val="center"/>
          </w:tcPr>
          <w:p w14:paraId="751EF64D"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3FDBEB9F"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有所提高</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72EB1225"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3F23F80C"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按评判等级赋分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61EFBFB2"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7D08F0" w14:paraId="2E0486BE" w14:textId="77777777">
        <w:trPr>
          <w:trHeight w:val="859"/>
          <w:jc w:val="center"/>
        </w:trPr>
        <w:tc>
          <w:tcPr>
            <w:tcW w:w="1131" w:type="dxa"/>
            <w:vMerge/>
            <w:tcBorders>
              <w:left w:val="single" w:sz="2" w:space="0" w:color="000000"/>
              <w:right w:val="single" w:sz="2" w:space="0" w:color="000000"/>
            </w:tcBorders>
            <w:vAlign w:val="center"/>
          </w:tcPr>
          <w:p w14:paraId="3F09CFBB" w14:textId="77777777" w:rsidR="007D08F0" w:rsidRDefault="007D08F0"/>
        </w:tc>
        <w:tc>
          <w:tcPr>
            <w:tcW w:w="1134" w:type="dxa"/>
            <w:tcBorders>
              <w:left w:val="single" w:sz="2" w:space="0" w:color="000000"/>
              <w:bottom w:val="single" w:sz="2" w:space="0" w:color="000000"/>
              <w:right w:val="single" w:sz="2" w:space="0" w:color="000000"/>
            </w:tcBorders>
            <w:vAlign w:val="center"/>
          </w:tcPr>
          <w:p w14:paraId="76730EA6" w14:textId="77777777" w:rsidR="007D08F0" w:rsidRDefault="00BF79F1">
            <w:pPr>
              <w:jc w:val="center"/>
            </w:pPr>
            <w:r>
              <w:t>生态效益指标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3705EEB7"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为困难失能老年人提供集中服务情况</w:t>
            </w:r>
          </w:p>
        </w:tc>
        <w:tc>
          <w:tcPr>
            <w:tcW w:w="851" w:type="dxa"/>
            <w:tcBorders>
              <w:top w:val="single" w:sz="2" w:space="0" w:color="000000"/>
              <w:left w:val="single" w:sz="2" w:space="0" w:color="000000"/>
              <w:bottom w:val="single" w:sz="2" w:space="0" w:color="000000"/>
              <w:right w:val="single" w:sz="2" w:space="0" w:color="000000"/>
            </w:tcBorders>
            <w:vAlign w:val="center"/>
          </w:tcPr>
          <w:p w14:paraId="79A3B86C"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有所提升</w:t>
            </w:r>
          </w:p>
        </w:tc>
        <w:tc>
          <w:tcPr>
            <w:tcW w:w="1276" w:type="dxa"/>
            <w:tcBorders>
              <w:top w:val="single" w:sz="2" w:space="0" w:color="000000"/>
              <w:left w:val="single" w:sz="2" w:space="0" w:color="000000"/>
              <w:bottom w:val="single" w:sz="2" w:space="0" w:color="000000"/>
              <w:right w:val="single" w:sz="2" w:space="0" w:color="000000"/>
            </w:tcBorders>
            <w:vAlign w:val="center"/>
          </w:tcPr>
          <w:p w14:paraId="18E6EE30"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6E4C7117"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有所提升</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059B6E67"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36E72063"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按评判等级赋分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5BD24DEE"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7D08F0" w14:paraId="067E01DC" w14:textId="77777777">
        <w:trPr>
          <w:trHeight w:val="859"/>
          <w:jc w:val="center"/>
        </w:trPr>
        <w:tc>
          <w:tcPr>
            <w:tcW w:w="1131" w:type="dxa"/>
            <w:tcBorders>
              <w:left w:val="single" w:sz="2" w:space="0" w:color="000000"/>
              <w:right w:val="single" w:sz="2" w:space="0" w:color="000000"/>
            </w:tcBorders>
            <w:vAlign w:val="center"/>
          </w:tcPr>
          <w:p w14:paraId="7EB1F459" w14:textId="77777777" w:rsidR="007D08F0" w:rsidRDefault="00BF79F1">
            <w:pPr>
              <w:jc w:val="center"/>
            </w:pPr>
            <w:r>
              <w:t>满意度指标</w:t>
            </w:r>
          </w:p>
        </w:tc>
        <w:tc>
          <w:tcPr>
            <w:tcW w:w="1134" w:type="dxa"/>
            <w:tcBorders>
              <w:left w:val="single" w:sz="2" w:space="0" w:color="000000"/>
              <w:bottom w:val="single" w:sz="2" w:space="0" w:color="000000"/>
              <w:right w:val="single" w:sz="2" w:space="0" w:color="000000"/>
            </w:tcBorders>
            <w:vAlign w:val="center"/>
          </w:tcPr>
          <w:p w14:paraId="0BF7E58F" w14:textId="77777777" w:rsidR="007D08F0" w:rsidRDefault="00BF79F1">
            <w:pPr>
              <w:jc w:val="center"/>
            </w:pPr>
            <w:r>
              <w:t>满意度指标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402E4FBA"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救助对象对服务的满意度</w:t>
            </w:r>
          </w:p>
        </w:tc>
        <w:tc>
          <w:tcPr>
            <w:tcW w:w="851" w:type="dxa"/>
            <w:tcBorders>
              <w:top w:val="single" w:sz="2" w:space="0" w:color="000000"/>
              <w:left w:val="single" w:sz="2" w:space="0" w:color="000000"/>
              <w:bottom w:val="single" w:sz="2" w:space="0" w:color="000000"/>
              <w:right w:val="single" w:sz="2" w:space="0" w:color="000000"/>
            </w:tcBorders>
            <w:vAlign w:val="center"/>
          </w:tcPr>
          <w:p w14:paraId="4BB575ED"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&gt;=85%</w:t>
            </w:r>
          </w:p>
        </w:tc>
        <w:tc>
          <w:tcPr>
            <w:tcW w:w="1276" w:type="dxa"/>
            <w:tcBorders>
              <w:top w:val="single" w:sz="2" w:space="0" w:color="000000"/>
              <w:left w:val="single" w:sz="2" w:space="0" w:color="000000"/>
              <w:bottom w:val="single" w:sz="2" w:space="0" w:color="000000"/>
              <w:right w:val="single" w:sz="2" w:space="0" w:color="000000"/>
            </w:tcBorders>
            <w:vAlign w:val="center"/>
          </w:tcPr>
          <w:p w14:paraId="0B79D965"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5C95B86E"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=90%</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76D12B66"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517AE748"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满意度赋分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73079F7A" w14:textId="77777777" w:rsidR="007D08F0" w:rsidRDefault="00BF79F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bl>
    <w:p w14:paraId="22D1EAEF" w14:textId="77777777" w:rsidR="007D08F0" w:rsidRDefault="00BF79F1">
      <w:r>
        <w:br w:type="page"/>
      </w:r>
    </w:p>
    <w:p w14:paraId="6A2E8ED7" w14:textId="77777777" w:rsidR="007D08F0" w:rsidRDefault="007D08F0">
      <w:pPr>
        <w:jc w:val="center"/>
      </w:pPr>
    </w:p>
    <w:p w14:paraId="172ABAE7" w14:textId="77777777" w:rsidR="007D08F0" w:rsidRDefault="00BF79F1">
      <w:pPr>
        <w:spacing w:line="560" w:lineRule="exact"/>
        <w:ind w:firstLineChars="200" w:firstLine="640"/>
        <w:outlineLvl w:val="3"/>
        <w:rPr>
          <w:rFonts w:ascii="仿宋_GB2312" w:eastAsia="仿宋_GB2312" w:hAnsi="仿宋_GB2312" w:cs="仿宋_GB2312" w:hint="eastAsia"/>
          <w:b/>
          <w:kern w:val="0"/>
          <w:sz w:val="32"/>
          <w:szCs w:val="32"/>
        </w:rPr>
      </w:pPr>
      <w:r>
        <w:rPr>
          <w:rFonts w:ascii="仿宋_GB2312" w:eastAsia="仿宋_GB2312" w:hAnsi="仿宋_GB2312" w:cs="仿宋_GB2312" w:hint="eastAsia"/>
          <w:b/>
          <w:kern w:val="0"/>
          <w:sz w:val="32"/>
          <w:szCs w:val="32"/>
        </w:rPr>
        <w:t>（五）其他需说明的事项</w:t>
      </w:r>
    </w:p>
    <w:p w14:paraId="5D50FFDD" w14:textId="77777777" w:rsidR="007D08F0" w:rsidRDefault="00BF79F1">
      <w:pPr>
        <w:widowControl/>
        <w:spacing w:line="520" w:lineRule="exact"/>
        <w:ind w:firstLineChars="196" w:firstLine="549"/>
        <w:jc w:val="left"/>
        <w:rPr>
          <w:rFonts w:ascii="仿宋_GB2312" w:eastAsia="仿宋_GB2312" w:hAnsi="宋体" w:cs="宋体" w:hint="eastAsia"/>
          <w:kern w:val="0"/>
          <w:sz w:val="28"/>
          <w:szCs w:val="28"/>
        </w:rPr>
      </w:pPr>
      <w:r>
        <w:rPr>
          <w:rFonts w:ascii="仿宋_GB2312" w:eastAsia="仿宋_GB2312" w:hAnsi="宋体" w:cs="宋体" w:hint="eastAsia"/>
          <w:kern w:val="0"/>
          <w:sz w:val="28"/>
          <w:szCs w:val="28"/>
        </w:rPr>
        <w:t>我单位无其他需说明的事项。</w:t>
      </w:r>
    </w:p>
    <w:p w14:paraId="0774BA39" w14:textId="77777777" w:rsidR="007D08F0" w:rsidRDefault="00BF79F1">
      <w:pPr>
        <w:widowControl/>
        <w:jc w:val="left"/>
        <w:rPr>
          <w:rFonts w:ascii="黑体" w:eastAsia="黑体" w:hAnsi="黑体" w:hint="eastAsia"/>
          <w:b/>
          <w:kern w:val="0"/>
          <w:sz w:val="30"/>
          <w:szCs w:val="30"/>
        </w:rPr>
      </w:pPr>
      <w:r>
        <w:rPr>
          <w:rFonts w:ascii="黑体" w:eastAsia="黑体" w:hAnsi="黑体"/>
          <w:b/>
          <w:kern w:val="0"/>
          <w:sz w:val="30"/>
          <w:szCs w:val="30"/>
        </w:rPr>
        <w:br w:type="page"/>
      </w:r>
    </w:p>
    <w:p w14:paraId="2418D6A1" w14:textId="77777777" w:rsidR="007D08F0" w:rsidRDefault="00BF79F1">
      <w:pPr>
        <w:widowControl/>
        <w:jc w:val="center"/>
        <w:outlineLvl w:val="1"/>
        <w:rPr>
          <w:rFonts w:ascii="黑体" w:eastAsia="黑体" w:hAnsi="黑体" w:hint="eastAsia"/>
          <w:b/>
          <w:kern w:val="0"/>
          <w:sz w:val="32"/>
          <w:szCs w:val="32"/>
        </w:rPr>
      </w:pPr>
      <w:r>
        <w:rPr>
          <w:rFonts w:ascii="黑体" w:eastAsia="黑体" w:hAnsi="黑体" w:hint="eastAsia"/>
          <w:b/>
          <w:kern w:val="0"/>
          <w:sz w:val="32"/>
          <w:szCs w:val="32"/>
        </w:rPr>
        <w:t>第四部分 名词解释</w:t>
      </w:r>
    </w:p>
    <w:p w14:paraId="67EEA19F" w14:textId="77777777" w:rsidR="007D08F0" w:rsidRDefault="007D08F0">
      <w:pPr>
        <w:spacing w:line="520" w:lineRule="exact"/>
        <w:ind w:firstLine="642"/>
        <w:rPr>
          <w:rFonts w:ascii="仿宋_GB2312" w:eastAsia="仿宋_GB2312" w:hAnsi="宋体" w:cs="宋体" w:hint="eastAsia"/>
          <w:b/>
          <w:kern w:val="0"/>
          <w:sz w:val="28"/>
          <w:szCs w:val="28"/>
        </w:rPr>
      </w:pPr>
    </w:p>
    <w:p w14:paraId="48BB475F" w14:textId="77777777" w:rsidR="007D08F0" w:rsidRDefault="00BF79F1">
      <w:pPr>
        <w:spacing w:line="600" w:lineRule="exact"/>
        <w:ind w:firstLineChars="200" w:firstLine="643"/>
        <w:rPr>
          <w:rFonts w:ascii="仿宋_GB2312" w:eastAsia="仿宋_GB2312"/>
          <w:sz w:val="32"/>
          <w:szCs w:val="32"/>
        </w:rPr>
      </w:pPr>
      <w:r>
        <w:rPr>
          <w:rFonts w:ascii="楷体_GB2312" w:eastAsia="楷体_GB2312" w:hAnsi="楷体_GB2312" w:cs="楷体_GB2312" w:hint="eastAsia"/>
          <w:b/>
          <w:bCs/>
          <w:sz w:val="32"/>
          <w:szCs w:val="32"/>
        </w:rPr>
        <w:t>一、财政拨款：</w:t>
      </w:r>
      <w:r>
        <w:rPr>
          <w:rFonts w:ascii="仿宋_GB2312" w:eastAsia="仿宋_GB2312" w:hint="eastAsia"/>
          <w:sz w:val="32"/>
          <w:szCs w:val="32"/>
        </w:rPr>
        <w:t>指由一般公共预算、政府性基金预算、国有资本经营预算安排的财政拨款数。</w:t>
      </w:r>
    </w:p>
    <w:p w14:paraId="53ADF5F5" w14:textId="77777777" w:rsidR="007D08F0" w:rsidRDefault="00BF79F1">
      <w:pPr>
        <w:spacing w:line="600" w:lineRule="exact"/>
        <w:ind w:firstLineChars="200" w:firstLine="643"/>
        <w:rPr>
          <w:rFonts w:ascii="仿宋_GB2312" w:eastAsia="仿宋_GB2312"/>
          <w:sz w:val="32"/>
          <w:szCs w:val="32"/>
        </w:rPr>
      </w:pPr>
      <w:r>
        <w:rPr>
          <w:rFonts w:ascii="楷体_GB2312" w:eastAsia="楷体_GB2312" w:hAnsi="楷体_GB2312" w:cs="楷体_GB2312" w:hint="eastAsia"/>
          <w:b/>
          <w:bCs/>
          <w:sz w:val="32"/>
          <w:szCs w:val="32"/>
        </w:rPr>
        <w:t>二、一般公共预算：</w:t>
      </w:r>
      <w:r>
        <w:rPr>
          <w:rFonts w:ascii="仿宋_GB2312" w:eastAsia="仿宋_GB2312" w:hint="eastAsia"/>
          <w:spacing w:val="-6"/>
          <w:sz w:val="32"/>
          <w:szCs w:val="32"/>
        </w:rPr>
        <w:t>包括公共财政拨款（补助）资金、专项收入。</w:t>
      </w:r>
    </w:p>
    <w:p w14:paraId="53C187CD" w14:textId="77777777" w:rsidR="007D08F0" w:rsidRDefault="00BF79F1">
      <w:pPr>
        <w:spacing w:line="600" w:lineRule="exact"/>
        <w:ind w:firstLineChars="200" w:firstLine="643"/>
        <w:rPr>
          <w:rFonts w:ascii="仿宋_GB2312" w:eastAsia="仿宋_GB2312"/>
          <w:sz w:val="32"/>
          <w:szCs w:val="32"/>
        </w:rPr>
      </w:pPr>
      <w:r>
        <w:rPr>
          <w:rFonts w:ascii="楷体_GB2312" w:eastAsia="楷体_GB2312" w:hAnsi="楷体_GB2312" w:cs="楷体_GB2312" w:hint="eastAsia"/>
          <w:b/>
          <w:bCs/>
          <w:sz w:val="32"/>
          <w:szCs w:val="32"/>
        </w:rPr>
        <w:t>三、财政专户管理资金：</w:t>
      </w:r>
      <w:r>
        <w:rPr>
          <w:rFonts w:ascii="仿宋_GB2312" w:eastAsia="仿宋_GB2312" w:hint="eastAsia"/>
          <w:sz w:val="32"/>
          <w:szCs w:val="32"/>
        </w:rPr>
        <w:t>包括专户管理行政事业性收费（主要是教育收费）、其他非税收入。</w:t>
      </w:r>
    </w:p>
    <w:p w14:paraId="4283AE78" w14:textId="440F1CC0" w:rsidR="007D08F0" w:rsidRDefault="00BF79F1">
      <w:pPr>
        <w:spacing w:line="600" w:lineRule="exact"/>
        <w:ind w:firstLineChars="200" w:firstLine="643"/>
        <w:rPr>
          <w:rFonts w:ascii="仿宋_GB2312" w:eastAsia="仿宋_GB2312"/>
          <w:spacing w:val="-17"/>
          <w:sz w:val="32"/>
          <w:szCs w:val="32"/>
        </w:rPr>
      </w:pPr>
      <w:r>
        <w:rPr>
          <w:rFonts w:ascii="楷体_GB2312" w:eastAsia="楷体_GB2312" w:hAnsi="楷体_GB2312" w:cs="楷体_GB2312" w:hint="eastAsia"/>
          <w:b/>
          <w:bCs/>
          <w:sz w:val="32"/>
          <w:szCs w:val="32"/>
        </w:rPr>
        <w:t>四、其他资金：</w:t>
      </w:r>
      <w:r>
        <w:rPr>
          <w:rFonts w:ascii="仿宋_GB2312" w:eastAsia="仿宋_GB2312" w:hint="eastAsia"/>
          <w:spacing w:val="-17"/>
          <w:sz w:val="32"/>
          <w:szCs w:val="32"/>
        </w:rPr>
        <w:t>包括事业收入、事业经营收入、</w:t>
      </w:r>
      <w:r w:rsidR="005E5249">
        <w:rPr>
          <w:rFonts w:ascii="仿宋_GB2312" w:eastAsia="仿宋_GB2312" w:hint="eastAsia"/>
          <w:spacing w:val="-17"/>
          <w:sz w:val="32"/>
          <w:szCs w:val="32"/>
        </w:rPr>
        <w:t>其他收入等。</w:t>
      </w:r>
    </w:p>
    <w:p w14:paraId="50C91A1E" w14:textId="77777777" w:rsidR="007D08F0" w:rsidRDefault="00BF79F1">
      <w:pPr>
        <w:spacing w:line="600" w:lineRule="exact"/>
        <w:ind w:firstLineChars="200" w:firstLine="643"/>
        <w:rPr>
          <w:rFonts w:ascii="仿宋_GB2312" w:eastAsia="仿宋_GB2312"/>
          <w:sz w:val="32"/>
          <w:szCs w:val="32"/>
        </w:rPr>
      </w:pPr>
      <w:r>
        <w:rPr>
          <w:rFonts w:ascii="楷体_GB2312" w:eastAsia="楷体_GB2312" w:hAnsi="楷体_GB2312" w:cs="楷体_GB2312" w:hint="eastAsia"/>
          <w:b/>
          <w:bCs/>
          <w:sz w:val="32"/>
          <w:szCs w:val="32"/>
        </w:rPr>
        <w:t>五、基本支出：</w:t>
      </w:r>
      <w:r>
        <w:rPr>
          <w:rFonts w:ascii="仿宋_GB2312" w:eastAsia="仿宋_GB2312" w:hint="eastAsia"/>
          <w:sz w:val="32"/>
          <w:szCs w:val="32"/>
        </w:rPr>
        <w:t>包括人员经费、公用经费（定额）。其中，人员经费包括工资福利支出、对个人和家庭的补助。</w:t>
      </w:r>
    </w:p>
    <w:p w14:paraId="4DFBD9A6" w14:textId="77777777" w:rsidR="007D08F0" w:rsidRDefault="00BF79F1">
      <w:pPr>
        <w:spacing w:line="600" w:lineRule="exact"/>
        <w:ind w:firstLineChars="200" w:firstLine="643"/>
        <w:rPr>
          <w:rFonts w:ascii="仿宋_GB2312" w:eastAsia="仿宋_GB2312"/>
          <w:sz w:val="32"/>
          <w:szCs w:val="32"/>
        </w:rPr>
      </w:pPr>
      <w:r>
        <w:rPr>
          <w:rFonts w:ascii="楷体_GB2312" w:eastAsia="楷体_GB2312" w:hAnsi="楷体_GB2312" w:cs="楷体_GB2312" w:hint="eastAsia"/>
          <w:b/>
          <w:bCs/>
          <w:sz w:val="32"/>
          <w:szCs w:val="32"/>
        </w:rPr>
        <w:t>六、项目支出：</w:t>
      </w:r>
      <w:r>
        <w:rPr>
          <w:rFonts w:ascii="仿宋_GB2312" w:eastAsia="仿宋_GB2312" w:hint="eastAsia"/>
          <w:sz w:val="32"/>
          <w:szCs w:val="32"/>
        </w:rPr>
        <w:t>部门（单位）支出预算的组成部分，是各部门（单位）为完成其特定的行政任务或事业发展目标，在基本支出预算之外编制的年度项目支出计划。</w:t>
      </w:r>
    </w:p>
    <w:p w14:paraId="51D98C98" w14:textId="4B17A15C" w:rsidR="007D08F0" w:rsidRDefault="00BF79F1">
      <w:pPr>
        <w:spacing w:line="600" w:lineRule="exact"/>
        <w:ind w:firstLineChars="200" w:firstLine="643"/>
        <w:rPr>
          <w:rFonts w:ascii="仿宋_GB2312" w:eastAsia="仿宋_GB2312"/>
          <w:sz w:val="32"/>
          <w:szCs w:val="32"/>
        </w:rPr>
      </w:pPr>
      <w:r>
        <w:rPr>
          <w:rFonts w:ascii="楷体_GB2312" w:eastAsia="楷体_GB2312" w:hAnsi="楷体_GB2312" w:cs="楷体_GB2312" w:hint="eastAsia"/>
          <w:b/>
          <w:bCs/>
          <w:sz w:val="32"/>
          <w:szCs w:val="32"/>
        </w:rPr>
        <w:t>七、“三公”经费：</w:t>
      </w:r>
      <w:r>
        <w:rPr>
          <w:rFonts w:ascii="仿宋_GB2312" w:eastAsia="仿宋_GB2312" w:hint="eastAsia"/>
          <w:sz w:val="32"/>
          <w:szCs w:val="32"/>
        </w:rPr>
        <w:t>指部门（单位）</w:t>
      </w:r>
      <w:r w:rsidR="003054E2">
        <w:rPr>
          <w:rFonts w:ascii="仿宋_GB2312" w:eastAsia="仿宋_GB2312" w:hint="eastAsia"/>
          <w:sz w:val="32"/>
          <w:szCs w:val="32"/>
        </w:rPr>
        <w:t>因公出国（境）</w:t>
      </w:r>
      <w:r w:rsidR="00C14A6F">
        <w:rPr>
          <w:rFonts w:ascii="仿宋_GB2312" w:eastAsia="仿宋_GB2312" w:hint="eastAsia"/>
          <w:sz w:val="32"/>
          <w:szCs w:val="32"/>
        </w:rPr>
        <w:t>费</w:t>
      </w:r>
      <w:r>
        <w:rPr>
          <w:rFonts w:ascii="仿宋_GB2312" w:eastAsia="仿宋_GB2312" w:hint="eastAsia"/>
          <w:sz w:val="32"/>
          <w:szCs w:val="32"/>
        </w:rPr>
        <w:t>、公务用车购置及运行维护费和公务接待费，其中：</w:t>
      </w:r>
      <w:r w:rsidR="003054E2">
        <w:rPr>
          <w:rFonts w:ascii="仿宋_GB2312" w:eastAsia="仿宋_GB2312" w:hint="eastAsia"/>
          <w:sz w:val="32"/>
          <w:szCs w:val="32"/>
        </w:rPr>
        <w:t>因公出国（境）</w:t>
      </w:r>
      <w:r w:rsidR="00C14A6F">
        <w:rPr>
          <w:rFonts w:ascii="仿宋_GB2312" w:eastAsia="仿宋_GB2312" w:hint="eastAsia"/>
          <w:sz w:val="32"/>
          <w:szCs w:val="32"/>
        </w:rPr>
        <w:t>费</w:t>
      </w:r>
      <w:r>
        <w:rPr>
          <w:rFonts w:ascii="仿宋_GB2312" w:eastAsia="仿宋_GB2312" w:hint="eastAsia"/>
          <w:sz w:val="32"/>
          <w:szCs w:val="32"/>
        </w:rPr>
        <w:t>反映机关和参公事业单位公务出国（境）的国际旅费、国外城市间交通费、住宿费、伙食费、培训费、公杂费等支出；公务用车购置反映机关和参公事业单位公务用车购置支出（含车辆购置税、牌照费）；公务用车运行维护费反映机关和参公事业单位按规定保留的公务用车燃料费、新能源汽车充电费、维修费、过桥过路费、保险费、安全奖励费用等支出；公务接待费反映机关和参公事业单位按规定开支的各类公务接待（含外宾接待）费用。</w:t>
      </w:r>
    </w:p>
    <w:p w14:paraId="21F39483" w14:textId="77777777" w:rsidR="007D08F0" w:rsidRDefault="00BF79F1">
      <w:pPr>
        <w:spacing w:line="600" w:lineRule="exact"/>
        <w:ind w:firstLineChars="200" w:firstLine="643"/>
        <w:rPr>
          <w:rFonts w:ascii="仿宋_GB2312" w:eastAsia="仿宋_GB2312"/>
          <w:spacing w:val="-11"/>
          <w:sz w:val="32"/>
          <w:szCs w:val="32"/>
        </w:rPr>
      </w:pPr>
      <w:r>
        <w:rPr>
          <w:rFonts w:ascii="楷体_GB2312" w:eastAsia="楷体_GB2312" w:hAnsi="楷体_GB2312" w:cs="楷体_GB2312" w:hint="eastAsia"/>
          <w:b/>
          <w:bCs/>
          <w:sz w:val="32"/>
          <w:szCs w:val="32"/>
        </w:rPr>
        <w:t>八、机关运行经费</w:t>
      </w:r>
      <w:r>
        <w:rPr>
          <w:rFonts w:ascii="仿宋_GB2312" w:eastAsia="仿宋_GB2312" w:hint="eastAsia"/>
          <w:sz w:val="32"/>
          <w:szCs w:val="32"/>
        </w:rPr>
        <w:t>：指行政单位（含参照公务员法管理事业单位）的公用经费，包括办公及印刷费、邮电费、差旅费、会议费、福利费、日常维修费、专用材料及一般设备购置费、办公用房水电费、办公用房</w:t>
      </w:r>
      <w:r>
        <w:rPr>
          <w:rFonts w:ascii="仿宋_GB2312" w:eastAsia="仿宋_GB2312" w:hint="eastAsia"/>
          <w:spacing w:val="-11"/>
          <w:sz w:val="32"/>
          <w:szCs w:val="32"/>
        </w:rPr>
        <w:t>取暖费、办公用房物业管理费、公务用车运行维护费及其他费用。</w:t>
      </w:r>
    </w:p>
    <w:p w14:paraId="189531A5" w14:textId="77777777" w:rsidR="007D08F0" w:rsidRDefault="007D08F0">
      <w:pPr>
        <w:widowControl/>
        <w:spacing w:line="520" w:lineRule="exact"/>
        <w:jc w:val="right"/>
        <w:rPr>
          <w:rFonts w:ascii="仿宋_GB2312" w:eastAsia="仿宋_GB2312" w:hAnsi="宋体" w:cs="宋体" w:hint="eastAsia"/>
          <w:kern w:val="0"/>
          <w:sz w:val="28"/>
          <w:szCs w:val="28"/>
        </w:rPr>
      </w:pPr>
    </w:p>
    <w:p w14:paraId="2E9E486E" w14:textId="77777777" w:rsidR="007D08F0" w:rsidRDefault="007D08F0">
      <w:pPr>
        <w:widowControl/>
        <w:spacing w:line="520" w:lineRule="exact"/>
        <w:jc w:val="right"/>
        <w:rPr>
          <w:rFonts w:ascii="仿宋_GB2312" w:eastAsia="仿宋_GB2312" w:hAnsi="宋体" w:cs="宋体" w:hint="eastAsia"/>
          <w:kern w:val="0"/>
          <w:sz w:val="28"/>
          <w:szCs w:val="28"/>
        </w:rPr>
      </w:pPr>
    </w:p>
    <w:p w14:paraId="094D745D" w14:textId="77777777" w:rsidR="007D08F0" w:rsidRDefault="007D08F0">
      <w:pPr>
        <w:widowControl/>
        <w:spacing w:line="520" w:lineRule="exact"/>
        <w:jc w:val="right"/>
        <w:rPr>
          <w:rFonts w:ascii="仿宋_GB2312" w:eastAsia="仿宋_GB2312" w:hAnsi="宋体" w:cs="宋体" w:hint="eastAsia"/>
          <w:kern w:val="0"/>
          <w:sz w:val="28"/>
          <w:szCs w:val="28"/>
        </w:rPr>
      </w:pPr>
    </w:p>
    <w:p w14:paraId="7B75C370" w14:textId="77777777" w:rsidR="007D08F0" w:rsidRDefault="007D08F0">
      <w:pPr>
        <w:widowControl/>
        <w:spacing w:line="520" w:lineRule="exact"/>
        <w:jc w:val="right"/>
        <w:rPr>
          <w:rFonts w:ascii="仿宋_GB2312" w:eastAsia="仿宋_GB2312" w:hAnsi="宋体" w:cs="宋体" w:hint="eastAsia"/>
          <w:kern w:val="0"/>
          <w:sz w:val="28"/>
          <w:szCs w:val="28"/>
        </w:rPr>
      </w:pPr>
    </w:p>
    <w:p w14:paraId="6FD78D9B" w14:textId="77777777" w:rsidR="007D08F0" w:rsidRDefault="00BF79F1">
      <w:pPr>
        <w:widowControl/>
        <w:spacing w:line="520" w:lineRule="exact"/>
        <w:jc w:val="right"/>
        <w:rPr>
          <w:rFonts w:ascii="仿宋_GB2312" w:eastAsia="仿宋_GB2312" w:hAnsi="宋体" w:cs="宋体" w:hint="eastAsia"/>
          <w:kern w:val="0"/>
          <w:sz w:val="32"/>
          <w:szCs w:val="32"/>
        </w:rPr>
      </w:pPr>
      <w:r>
        <w:rPr>
          <w:rFonts w:ascii="仿宋_GB2312" w:eastAsia="仿宋_GB2312" w:hAnsi="宋体" w:cs="宋体" w:hint="eastAsia"/>
          <w:kern w:val="0"/>
          <w:sz w:val="32"/>
          <w:szCs w:val="32"/>
        </w:rPr>
        <w:t>新疆维吾尔自治区喀什地区疏勒县民政局</w:t>
      </w:r>
    </w:p>
    <w:p w14:paraId="3B605F22" w14:textId="6AF09FCF" w:rsidR="007D08F0" w:rsidRDefault="00C427F3">
      <w:pPr>
        <w:widowControl/>
        <w:spacing w:line="520" w:lineRule="exact"/>
        <w:jc w:val="right"/>
        <w:rPr>
          <w:rFonts w:ascii="仿宋_GB2312" w:eastAsia="仿宋_GB2312" w:hAnsi="宋体" w:cs="宋体" w:hint="eastAsia"/>
          <w:kern w:val="0"/>
          <w:sz w:val="32"/>
          <w:szCs w:val="32"/>
        </w:rPr>
      </w:pPr>
      <w:r>
        <w:rPr>
          <w:rFonts w:ascii="仿宋_GB2312" w:eastAsia="仿宋_GB2312" w:hAnsi="宋体" w:cs="宋体" w:hint="eastAsia"/>
          <w:kern w:val="0"/>
          <w:sz w:val="32"/>
          <w:szCs w:val="32"/>
        </w:rPr>
        <w:t>2026年02月26日</w:t>
      </w:r>
    </w:p>
    <w:p w14:paraId="7B2E5D83" w14:textId="77777777" w:rsidR="007D08F0" w:rsidRDefault="007D08F0"/>
    <w:sectPr w:rsidR="007D08F0">
      <w:pgSz w:w="11906" w:h="16838"/>
      <w:pgMar w:top="1134" w:right="1134" w:bottom="1134" w:left="1134"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70BE88" w14:textId="77777777" w:rsidR="00C43418" w:rsidRDefault="00C43418">
      <w:pPr>
        <w:spacing w:after="0" w:line="240" w:lineRule="auto"/>
      </w:pPr>
      <w:r>
        <w:separator/>
      </w:r>
    </w:p>
  </w:endnote>
  <w:endnote w:type="continuationSeparator" w:id="0">
    <w:p w14:paraId="487CE4AD" w14:textId="77777777" w:rsidR="00C43418" w:rsidRDefault="00C434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_GBK">
    <w:altName w:val="微软雅黑"/>
    <w:charset w:val="86"/>
    <w:family w:val="auto"/>
    <w:pitch w:val="default"/>
    <w:sig w:usb0="00000001" w:usb1="08000000" w:usb2="00000000" w:usb3="00000000" w:csb0="00040000" w:csb1="00000000"/>
  </w:font>
  <w:font w:name="仿宋_GB2312">
    <w:altName w:val="微软雅黑"/>
    <w:charset w:val="86"/>
    <w:family w:val="modern"/>
    <w:pitch w:val="default"/>
    <w:sig w:usb0="00000001" w:usb1="080E0000" w:usb2="00000000" w:usb3="00000000" w:csb0="00040000" w:csb1="00000000"/>
  </w:font>
  <w:font w:name="楷体_GB2312">
    <w:altName w:val="楷体"/>
    <w:charset w:val="86"/>
    <w:family w:val="modern"/>
    <w:pitch w:val="default"/>
    <w:sig w:usb0="00000000" w:usb1="0000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Microsoft Uighur">
    <w:panose1 w:val="02000000000000000000"/>
    <w:charset w:val="00"/>
    <w:family w:val="auto"/>
    <w:pitch w:val="variable"/>
    <w:sig w:usb0="80002003" w:usb1="80000000" w:usb2="00000008" w:usb3="00000000" w:csb0="0000004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1808BC" w14:textId="77777777" w:rsidR="007D08F0" w:rsidRDefault="00BF79F1">
    <w:pPr>
      <w:pStyle w:val="a7"/>
      <w:rPr>
        <w:rFonts w:ascii="宋体" w:eastAsia="宋体" w:hAnsi="宋体" w:hint="eastAsia"/>
        <w:sz w:val="28"/>
        <w:szCs w:val="28"/>
      </w:rPr>
    </w:pP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w:t>
    </w:r>
    <w:r>
      <w:rPr>
        <w:rFonts w:ascii="宋体" w:eastAsia="宋体" w:hAnsi="宋体"/>
        <w:sz w:val="28"/>
        <w:szCs w:val="28"/>
      </w:rPr>
      <w:t xml:space="preserve"> 32 -</w:t>
    </w:r>
    <w:r>
      <w:rPr>
        <w:rFonts w:ascii="宋体" w:eastAsia="宋体" w:hAnsi="宋体"/>
        <w:sz w:val="28"/>
        <w:szCs w:val="28"/>
      </w:rPr>
      <w:fldChar w:fldCharType="end"/>
    </w:r>
  </w:p>
  <w:p w14:paraId="20140D59" w14:textId="77777777" w:rsidR="007D08F0" w:rsidRDefault="007D08F0">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F534E2" w14:textId="77777777" w:rsidR="007D08F0" w:rsidRDefault="00BF79F1">
    <w:pPr>
      <w:pStyle w:val="a7"/>
      <w:jc w:val="center"/>
      <w:rPr>
        <w:rFonts w:ascii="宋体" w:eastAsia="宋体" w:hAnsi="宋体" w:hint="eastAsia"/>
        <w:sz w:val="28"/>
        <w:szCs w:val="28"/>
      </w:rPr>
    </w:pP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24</w:t>
    </w:r>
    <w:r>
      <w:rPr>
        <w:rFonts w:ascii="宋体" w:eastAsia="宋体" w:hAnsi="宋体"/>
        <w:sz w:val="28"/>
        <w:szCs w:val="28"/>
      </w:rPr>
      <w:fldChar w:fldCharType="end"/>
    </w:r>
  </w:p>
  <w:p w14:paraId="59FA81CA" w14:textId="77777777" w:rsidR="007D08F0" w:rsidRDefault="007D08F0">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03A669" w14:textId="77777777" w:rsidR="00C43418" w:rsidRDefault="00C43418">
      <w:pPr>
        <w:spacing w:after="0" w:line="240" w:lineRule="auto"/>
      </w:pPr>
      <w:r>
        <w:separator/>
      </w:r>
    </w:p>
  </w:footnote>
  <w:footnote w:type="continuationSeparator" w:id="0">
    <w:p w14:paraId="01F2C2A7" w14:textId="77777777" w:rsidR="00C43418" w:rsidRDefault="00C4341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embedSystemFonts/>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3DDC7F8B"/>
    <w:rsid w:val="00000D96"/>
    <w:rsid w:val="000032F1"/>
    <w:rsid w:val="00003E2D"/>
    <w:rsid w:val="0000409F"/>
    <w:rsid w:val="00004B78"/>
    <w:rsid w:val="00006B41"/>
    <w:rsid w:val="00010579"/>
    <w:rsid w:val="00011008"/>
    <w:rsid w:val="00011952"/>
    <w:rsid w:val="000149FC"/>
    <w:rsid w:val="00014B3A"/>
    <w:rsid w:val="000165ED"/>
    <w:rsid w:val="00020F89"/>
    <w:rsid w:val="00021953"/>
    <w:rsid w:val="000262C6"/>
    <w:rsid w:val="00026946"/>
    <w:rsid w:val="00026AB8"/>
    <w:rsid w:val="000278CB"/>
    <w:rsid w:val="0003045D"/>
    <w:rsid w:val="00031CE8"/>
    <w:rsid w:val="00034886"/>
    <w:rsid w:val="00035656"/>
    <w:rsid w:val="00036FE9"/>
    <w:rsid w:val="00037CE7"/>
    <w:rsid w:val="00040429"/>
    <w:rsid w:val="000426BA"/>
    <w:rsid w:val="000432EF"/>
    <w:rsid w:val="000437D2"/>
    <w:rsid w:val="00043D37"/>
    <w:rsid w:val="0004573C"/>
    <w:rsid w:val="00045890"/>
    <w:rsid w:val="00046883"/>
    <w:rsid w:val="00046D5C"/>
    <w:rsid w:val="000479BB"/>
    <w:rsid w:val="00047B6E"/>
    <w:rsid w:val="00053008"/>
    <w:rsid w:val="00055856"/>
    <w:rsid w:val="00055B78"/>
    <w:rsid w:val="00056D7A"/>
    <w:rsid w:val="000571B6"/>
    <w:rsid w:val="00060399"/>
    <w:rsid w:val="000609FC"/>
    <w:rsid w:val="00060A06"/>
    <w:rsid w:val="00060CB7"/>
    <w:rsid w:val="0006104D"/>
    <w:rsid w:val="000617D7"/>
    <w:rsid w:val="000633FC"/>
    <w:rsid w:val="00064336"/>
    <w:rsid w:val="000644A2"/>
    <w:rsid w:val="00064BE5"/>
    <w:rsid w:val="00064E9A"/>
    <w:rsid w:val="00066F40"/>
    <w:rsid w:val="00066F9E"/>
    <w:rsid w:val="00066FE6"/>
    <w:rsid w:val="000674DA"/>
    <w:rsid w:val="000677E7"/>
    <w:rsid w:val="00067A50"/>
    <w:rsid w:val="00070087"/>
    <w:rsid w:val="000706E9"/>
    <w:rsid w:val="00070F93"/>
    <w:rsid w:val="00071C7F"/>
    <w:rsid w:val="00072A5F"/>
    <w:rsid w:val="00072D71"/>
    <w:rsid w:val="0007440C"/>
    <w:rsid w:val="0008004F"/>
    <w:rsid w:val="0008375E"/>
    <w:rsid w:val="00083F77"/>
    <w:rsid w:val="00084B5C"/>
    <w:rsid w:val="00084C79"/>
    <w:rsid w:val="00085A18"/>
    <w:rsid w:val="00086554"/>
    <w:rsid w:val="00086B79"/>
    <w:rsid w:val="0008753E"/>
    <w:rsid w:val="00087AEF"/>
    <w:rsid w:val="0009059F"/>
    <w:rsid w:val="00091D83"/>
    <w:rsid w:val="000924BE"/>
    <w:rsid w:val="00093394"/>
    <w:rsid w:val="00095A2B"/>
    <w:rsid w:val="00095CF3"/>
    <w:rsid w:val="00097A6D"/>
    <w:rsid w:val="000A26B6"/>
    <w:rsid w:val="000A2946"/>
    <w:rsid w:val="000A2AD1"/>
    <w:rsid w:val="000A3675"/>
    <w:rsid w:val="000A4471"/>
    <w:rsid w:val="000A4CF9"/>
    <w:rsid w:val="000A5150"/>
    <w:rsid w:val="000A5A4A"/>
    <w:rsid w:val="000A64E7"/>
    <w:rsid w:val="000A69FB"/>
    <w:rsid w:val="000A6EF7"/>
    <w:rsid w:val="000A7EF8"/>
    <w:rsid w:val="000A7FA9"/>
    <w:rsid w:val="000B0267"/>
    <w:rsid w:val="000B070E"/>
    <w:rsid w:val="000B13F1"/>
    <w:rsid w:val="000B2171"/>
    <w:rsid w:val="000B2F96"/>
    <w:rsid w:val="000B6393"/>
    <w:rsid w:val="000B751C"/>
    <w:rsid w:val="000B75B8"/>
    <w:rsid w:val="000C04D7"/>
    <w:rsid w:val="000C16B4"/>
    <w:rsid w:val="000C3350"/>
    <w:rsid w:val="000C392F"/>
    <w:rsid w:val="000C45D4"/>
    <w:rsid w:val="000C6676"/>
    <w:rsid w:val="000C6E2C"/>
    <w:rsid w:val="000D0A48"/>
    <w:rsid w:val="000D13C6"/>
    <w:rsid w:val="000D1811"/>
    <w:rsid w:val="000D30E4"/>
    <w:rsid w:val="000D3246"/>
    <w:rsid w:val="000D6242"/>
    <w:rsid w:val="000D6F27"/>
    <w:rsid w:val="000E1736"/>
    <w:rsid w:val="000E1B17"/>
    <w:rsid w:val="000E420B"/>
    <w:rsid w:val="000E5C28"/>
    <w:rsid w:val="000E6934"/>
    <w:rsid w:val="000F0580"/>
    <w:rsid w:val="000F1DFC"/>
    <w:rsid w:val="000F3C0B"/>
    <w:rsid w:val="00100916"/>
    <w:rsid w:val="00100D32"/>
    <w:rsid w:val="0010254A"/>
    <w:rsid w:val="00104C91"/>
    <w:rsid w:val="00106142"/>
    <w:rsid w:val="001062B4"/>
    <w:rsid w:val="001125C9"/>
    <w:rsid w:val="00114905"/>
    <w:rsid w:val="00115FD4"/>
    <w:rsid w:val="001162BD"/>
    <w:rsid w:val="00116F92"/>
    <w:rsid w:val="001209A5"/>
    <w:rsid w:val="001213E4"/>
    <w:rsid w:val="001214FE"/>
    <w:rsid w:val="00121AEF"/>
    <w:rsid w:val="00123416"/>
    <w:rsid w:val="001243B9"/>
    <w:rsid w:val="00124A62"/>
    <w:rsid w:val="00124BF6"/>
    <w:rsid w:val="001250C7"/>
    <w:rsid w:val="00125F4C"/>
    <w:rsid w:val="00127DEA"/>
    <w:rsid w:val="00127DFC"/>
    <w:rsid w:val="00132A27"/>
    <w:rsid w:val="00134B1E"/>
    <w:rsid w:val="00135A40"/>
    <w:rsid w:val="00137387"/>
    <w:rsid w:val="001375A3"/>
    <w:rsid w:val="001378B0"/>
    <w:rsid w:val="00140438"/>
    <w:rsid w:val="001412BD"/>
    <w:rsid w:val="00142684"/>
    <w:rsid w:val="001451CF"/>
    <w:rsid w:val="00147E70"/>
    <w:rsid w:val="00151FC5"/>
    <w:rsid w:val="00156D16"/>
    <w:rsid w:val="00156D1B"/>
    <w:rsid w:val="00157526"/>
    <w:rsid w:val="00161F31"/>
    <w:rsid w:val="001621AC"/>
    <w:rsid w:val="00163342"/>
    <w:rsid w:val="0017160C"/>
    <w:rsid w:val="00172BE6"/>
    <w:rsid w:val="001737B6"/>
    <w:rsid w:val="00174586"/>
    <w:rsid w:val="00180912"/>
    <w:rsid w:val="00180FD9"/>
    <w:rsid w:val="001816FA"/>
    <w:rsid w:val="001817F3"/>
    <w:rsid w:val="00181921"/>
    <w:rsid w:val="00182196"/>
    <w:rsid w:val="00183CA4"/>
    <w:rsid w:val="00183E36"/>
    <w:rsid w:val="00184FDC"/>
    <w:rsid w:val="00185038"/>
    <w:rsid w:val="00186B6A"/>
    <w:rsid w:val="00187C8B"/>
    <w:rsid w:val="001928AB"/>
    <w:rsid w:val="00194101"/>
    <w:rsid w:val="0019410C"/>
    <w:rsid w:val="00194488"/>
    <w:rsid w:val="00195985"/>
    <w:rsid w:val="001A227F"/>
    <w:rsid w:val="001A3107"/>
    <w:rsid w:val="001A3254"/>
    <w:rsid w:val="001A3875"/>
    <w:rsid w:val="001A4352"/>
    <w:rsid w:val="001A612D"/>
    <w:rsid w:val="001A6236"/>
    <w:rsid w:val="001A7864"/>
    <w:rsid w:val="001B31E1"/>
    <w:rsid w:val="001B3EFB"/>
    <w:rsid w:val="001B5804"/>
    <w:rsid w:val="001B6327"/>
    <w:rsid w:val="001B6B54"/>
    <w:rsid w:val="001B7428"/>
    <w:rsid w:val="001C02B1"/>
    <w:rsid w:val="001C281D"/>
    <w:rsid w:val="001C2D0D"/>
    <w:rsid w:val="001C48D7"/>
    <w:rsid w:val="001C6C01"/>
    <w:rsid w:val="001C6DB1"/>
    <w:rsid w:val="001C7DAA"/>
    <w:rsid w:val="001D107B"/>
    <w:rsid w:val="001D41AF"/>
    <w:rsid w:val="001D4B49"/>
    <w:rsid w:val="001D63BF"/>
    <w:rsid w:val="001D7E4D"/>
    <w:rsid w:val="001E1727"/>
    <w:rsid w:val="001E3BB8"/>
    <w:rsid w:val="001E43BE"/>
    <w:rsid w:val="001E5BA0"/>
    <w:rsid w:val="001E648C"/>
    <w:rsid w:val="001F10B6"/>
    <w:rsid w:val="001F125B"/>
    <w:rsid w:val="001F149F"/>
    <w:rsid w:val="001F2054"/>
    <w:rsid w:val="001F26DC"/>
    <w:rsid w:val="001F334A"/>
    <w:rsid w:val="001F3506"/>
    <w:rsid w:val="001F5B5A"/>
    <w:rsid w:val="001F5D0C"/>
    <w:rsid w:val="001F5FAA"/>
    <w:rsid w:val="00200922"/>
    <w:rsid w:val="00202FEC"/>
    <w:rsid w:val="00203D94"/>
    <w:rsid w:val="00204BC0"/>
    <w:rsid w:val="00205D66"/>
    <w:rsid w:val="00207587"/>
    <w:rsid w:val="00210EE6"/>
    <w:rsid w:val="002119D7"/>
    <w:rsid w:val="00211D4E"/>
    <w:rsid w:val="00212706"/>
    <w:rsid w:val="00212C11"/>
    <w:rsid w:val="00212CDF"/>
    <w:rsid w:val="00212F6D"/>
    <w:rsid w:val="00215173"/>
    <w:rsid w:val="00215F31"/>
    <w:rsid w:val="0021607C"/>
    <w:rsid w:val="00217DD9"/>
    <w:rsid w:val="00225E37"/>
    <w:rsid w:val="00227D55"/>
    <w:rsid w:val="0023113E"/>
    <w:rsid w:val="0023206D"/>
    <w:rsid w:val="00232105"/>
    <w:rsid w:val="00233BBE"/>
    <w:rsid w:val="002359B9"/>
    <w:rsid w:val="0023659A"/>
    <w:rsid w:val="00236E00"/>
    <w:rsid w:val="00237128"/>
    <w:rsid w:val="00237FD5"/>
    <w:rsid w:val="00240F64"/>
    <w:rsid w:val="00241D4D"/>
    <w:rsid w:val="0024417B"/>
    <w:rsid w:val="002471ED"/>
    <w:rsid w:val="00250E5E"/>
    <w:rsid w:val="002523C1"/>
    <w:rsid w:val="002531EA"/>
    <w:rsid w:val="00257505"/>
    <w:rsid w:val="00260BD7"/>
    <w:rsid w:val="00260FE7"/>
    <w:rsid w:val="00261CC7"/>
    <w:rsid w:val="0026459F"/>
    <w:rsid w:val="00264BBF"/>
    <w:rsid w:val="00265293"/>
    <w:rsid w:val="002654DC"/>
    <w:rsid w:val="00266B31"/>
    <w:rsid w:val="002671F5"/>
    <w:rsid w:val="00271148"/>
    <w:rsid w:val="00271892"/>
    <w:rsid w:val="00271CD5"/>
    <w:rsid w:val="00272F0A"/>
    <w:rsid w:val="00273803"/>
    <w:rsid w:val="00273F0A"/>
    <w:rsid w:val="0027438A"/>
    <w:rsid w:val="00274F40"/>
    <w:rsid w:val="0027656C"/>
    <w:rsid w:val="00276D4A"/>
    <w:rsid w:val="002771BB"/>
    <w:rsid w:val="00280556"/>
    <w:rsid w:val="00280937"/>
    <w:rsid w:val="00281EE8"/>
    <w:rsid w:val="0028210B"/>
    <w:rsid w:val="00283074"/>
    <w:rsid w:val="0028379A"/>
    <w:rsid w:val="0028405D"/>
    <w:rsid w:val="00284B23"/>
    <w:rsid w:val="00285153"/>
    <w:rsid w:val="00285698"/>
    <w:rsid w:val="0028576C"/>
    <w:rsid w:val="00285BCC"/>
    <w:rsid w:val="00285BFE"/>
    <w:rsid w:val="00286965"/>
    <w:rsid w:val="00297957"/>
    <w:rsid w:val="002A0066"/>
    <w:rsid w:val="002A0662"/>
    <w:rsid w:val="002A15E9"/>
    <w:rsid w:val="002A2135"/>
    <w:rsid w:val="002A5744"/>
    <w:rsid w:val="002A5A41"/>
    <w:rsid w:val="002A6B1E"/>
    <w:rsid w:val="002A6B2E"/>
    <w:rsid w:val="002A78C2"/>
    <w:rsid w:val="002B1A6D"/>
    <w:rsid w:val="002B39D7"/>
    <w:rsid w:val="002B50FC"/>
    <w:rsid w:val="002B6F5E"/>
    <w:rsid w:val="002B74BA"/>
    <w:rsid w:val="002C3650"/>
    <w:rsid w:val="002C42AA"/>
    <w:rsid w:val="002C44A3"/>
    <w:rsid w:val="002C6CF4"/>
    <w:rsid w:val="002D1754"/>
    <w:rsid w:val="002D2670"/>
    <w:rsid w:val="002D2735"/>
    <w:rsid w:val="002D3645"/>
    <w:rsid w:val="002D374A"/>
    <w:rsid w:val="002D5345"/>
    <w:rsid w:val="002D5C90"/>
    <w:rsid w:val="002E144D"/>
    <w:rsid w:val="002E2BC4"/>
    <w:rsid w:val="002E2BDE"/>
    <w:rsid w:val="002E2E63"/>
    <w:rsid w:val="002E5393"/>
    <w:rsid w:val="002E57A5"/>
    <w:rsid w:val="002E60A6"/>
    <w:rsid w:val="002E78F0"/>
    <w:rsid w:val="002E7CED"/>
    <w:rsid w:val="002F13FC"/>
    <w:rsid w:val="002F142A"/>
    <w:rsid w:val="002F2F49"/>
    <w:rsid w:val="002F521F"/>
    <w:rsid w:val="002F5D14"/>
    <w:rsid w:val="00300E22"/>
    <w:rsid w:val="00301060"/>
    <w:rsid w:val="00301F3E"/>
    <w:rsid w:val="00302CC5"/>
    <w:rsid w:val="003036CD"/>
    <w:rsid w:val="00303AB1"/>
    <w:rsid w:val="0030425A"/>
    <w:rsid w:val="003054E2"/>
    <w:rsid w:val="00306110"/>
    <w:rsid w:val="00306797"/>
    <w:rsid w:val="003070BB"/>
    <w:rsid w:val="003071E3"/>
    <w:rsid w:val="00307973"/>
    <w:rsid w:val="00311C86"/>
    <w:rsid w:val="00313127"/>
    <w:rsid w:val="00315DD1"/>
    <w:rsid w:val="003177D8"/>
    <w:rsid w:val="00321675"/>
    <w:rsid w:val="003225DD"/>
    <w:rsid w:val="0032532B"/>
    <w:rsid w:val="00326288"/>
    <w:rsid w:val="003309DB"/>
    <w:rsid w:val="00332225"/>
    <w:rsid w:val="00332FD2"/>
    <w:rsid w:val="00333FFF"/>
    <w:rsid w:val="00340222"/>
    <w:rsid w:val="00340257"/>
    <w:rsid w:val="00340E69"/>
    <w:rsid w:val="00341BAE"/>
    <w:rsid w:val="00341E7D"/>
    <w:rsid w:val="003433EE"/>
    <w:rsid w:val="00343F03"/>
    <w:rsid w:val="00344E41"/>
    <w:rsid w:val="00345E58"/>
    <w:rsid w:val="0034677D"/>
    <w:rsid w:val="0034747D"/>
    <w:rsid w:val="00347DE8"/>
    <w:rsid w:val="00350F5B"/>
    <w:rsid w:val="00352976"/>
    <w:rsid w:val="00354680"/>
    <w:rsid w:val="003551D6"/>
    <w:rsid w:val="00356194"/>
    <w:rsid w:val="00357AAC"/>
    <w:rsid w:val="00361420"/>
    <w:rsid w:val="00362EAF"/>
    <w:rsid w:val="00363248"/>
    <w:rsid w:val="0036381E"/>
    <w:rsid w:val="00363A35"/>
    <w:rsid w:val="00363F51"/>
    <w:rsid w:val="00364626"/>
    <w:rsid w:val="00364A66"/>
    <w:rsid w:val="00364FF8"/>
    <w:rsid w:val="00365081"/>
    <w:rsid w:val="00367FAC"/>
    <w:rsid w:val="0037055E"/>
    <w:rsid w:val="0037060F"/>
    <w:rsid w:val="003707D5"/>
    <w:rsid w:val="0037199D"/>
    <w:rsid w:val="003731B3"/>
    <w:rsid w:val="00373A27"/>
    <w:rsid w:val="00373DF2"/>
    <w:rsid w:val="00375B79"/>
    <w:rsid w:val="00375DC5"/>
    <w:rsid w:val="003767AD"/>
    <w:rsid w:val="00380040"/>
    <w:rsid w:val="00381599"/>
    <w:rsid w:val="003828A9"/>
    <w:rsid w:val="00384F81"/>
    <w:rsid w:val="00385BFE"/>
    <w:rsid w:val="00386764"/>
    <w:rsid w:val="00391A53"/>
    <w:rsid w:val="00392E94"/>
    <w:rsid w:val="003939CE"/>
    <w:rsid w:val="00393D32"/>
    <w:rsid w:val="00393DAD"/>
    <w:rsid w:val="0039548A"/>
    <w:rsid w:val="003A1559"/>
    <w:rsid w:val="003A3261"/>
    <w:rsid w:val="003A44ED"/>
    <w:rsid w:val="003B05BA"/>
    <w:rsid w:val="003B0DA2"/>
    <w:rsid w:val="003B48BE"/>
    <w:rsid w:val="003B5C7E"/>
    <w:rsid w:val="003B76CB"/>
    <w:rsid w:val="003B7A83"/>
    <w:rsid w:val="003C0D15"/>
    <w:rsid w:val="003C23E0"/>
    <w:rsid w:val="003D0E59"/>
    <w:rsid w:val="003D4B84"/>
    <w:rsid w:val="003D608A"/>
    <w:rsid w:val="003D64AF"/>
    <w:rsid w:val="003E0AF5"/>
    <w:rsid w:val="003E0F98"/>
    <w:rsid w:val="003E2195"/>
    <w:rsid w:val="003E2D15"/>
    <w:rsid w:val="003F0E19"/>
    <w:rsid w:val="003F34C3"/>
    <w:rsid w:val="003F4C7F"/>
    <w:rsid w:val="003F638F"/>
    <w:rsid w:val="003F66AF"/>
    <w:rsid w:val="003F6C80"/>
    <w:rsid w:val="003F77FC"/>
    <w:rsid w:val="003F7CF3"/>
    <w:rsid w:val="004002D6"/>
    <w:rsid w:val="00402AAC"/>
    <w:rsid w:val="00403B24"/>
    <w:rsid w:val="00403DA9"/>
    <w:rsid w:val="00404A96"/>
    <w:rsid w:val="00405212"/>
    <w:rsid w:val="00407E8F"/>
    <w:rsid w:val="00410138"/>
    <w:rsid w:val="00410841"/>
    <w:rsid w:val="00410C1C"/>
    <w:rsid w:val="00412807"/>
    <w:rsid w:val="00415E53"/>
    <w:rsid w:val="0042040B"/>
    <w:rsid w:val="0042046C"/>
    <w:rsid w:val="00420B1C"/>
    <w:rsid w:val="00421B7A"/>
    <w:rsid w:val="00422876"/>
    <w:rsid w:val="0042458E"/>
    <w:rsid w:val="00424D94"/>
    <w:rsid w:val="00426B83"/>
    <w:rsid w:val="00427085"/>
    <w:rsid w:val="004275A7"/>
    <w:rsid w:val="004313ED"/>
    <w:rsid w:val="0043221B"/>
    <w:rsid w:val="00432378"/>
    <w:rsid w:val="0043304D"/>
    <w:rsid w:val="004337FB"/>
    <w:rsid w:val="0043488F"/>
    <w:rsid w:val="00435C3B"/>
    <w:rsid w:val="00441C43"/>
    <w:rsid w:val="00441D28"/>
    <w:rsid w:val="00441F4B"/>
    <w:rsid w:val="00442AE4"/>
    <w:rsid w:val="0044366B"/>
    <w:rsid w:val="0044495B"/>
    <w:rsid w:val="004479A2"/>
    <w:rsid w:val="00453F7A"/>
    <w:rsid w:val="00454A7D"/>
    <w:rsid w:val="0045551F"/>
    <w:rsid w:val="00455F16"/>
    <w:rsid w:val="00457430"/>
    <w:rsid w:val="00460248"/>
    <w:rsid w:val="00461B03"/>
    <w:rsid w:val="0046248C"/>
    <w:rsid w:val="00462501"/>
    <w:rsid w:val="00462E49"/>
    <w:rsid w:val="0046659F"/>
    <w:rsid w:val="00467478"/>
    <w:rsid w:val="00476866"/>
    <w:rsid w:val="00476FD4"/>
    <w:rsid w:val="00480E63"/>
    <w:rsid w:val="00482EDB"/>
    <w:rsid w:val="00484027"/>
    <w:rsid w:val="00486122"/>
    <w:rsid w:val="00486488"/>
    <w:rsid w:val="004865F0"/>
    <w:rsid w:val="00487A20"/>
    <w:rsid w:val="00490A5D"/>
    <w:rsid w:val="00490F7E"/>
    <w:rsid w:val="00491969"/>
    <w:rsid w:val="00492117"/>
    <w:rsid w:val="00492329"/>
    <w:rsid w:val="00492792"/>
    <w:rsid w:val="00493838"/>
    <w:rsid w:val="00494B21"/>
    <w:rsid w:val="00496F91"/>
    <w:rsid w:val="004A04D1"/>
    <w:rsid w:val="004A1051"/>
    <w:rsid w:val="004A4C46"/>
    <w:rsid w:val="004A518C"/>
    <w:rsid w:val="004A5EF1"/>
    <w:rsid w:val="004A773F"/>
    <w:rsid w:val="004B0CC8"/>
    <w:rsid w:val="004B356C"/>
    <w:rsid w:val="004B458A"/>
    <w:rsid w:val="004B5853"/>
    <w:rsid w:val="004B5FB2"/>
    <w:rsid w:val="004B60E9"/>
    <w:rsid w:val="004B65DA"/>
    <w:rsid w:val="004B68AC"/>
    <w:rsid w:val="004B6BE3"/>
    <w:rsid w:val="004B7817"/>
    <w:rsid w:val="004B7C27"/>
    <w:rsid w:val="004B7E3F"/>
    <w:rsid w:val="004C0A0E"/>
    <w:rsid w:val="004C177D"/>
    <w:rsid w:val="004C20C2"/>
    <w:rsid w:val="004C45E7"/>
    <w:rsid w:val="004C5F89"/>
    <w:rsid w:val="004C627F"/>
    <w:rsid w:val="004C69C3"/>
    <w:rsid w:val="004C704F"/>
    <w:rsid w:val="004C7054"/>
    <w:rsid w:val="004C7255"/>
    <w:rsid w:val="004C7553"/>
    <w:rsid w:val="004C7F70"/>
    <w:rsid w:val="004D0C19"/>
    <w:rsid w:val="004D0DEC"/>
    <w:rsid w:val="004D1F93"/>
    <w:rsid w:val="004D3102"/>
    <w:rsid w:val="004D4137"/>
    <w:rsid w:val="004D4513"/>
    <w:rsid w:val="004D5ECF"/>
    <w:rsid w:val="004D7CD1"/>
    <w:rsid w:val="004D7E67"/>
    <w:rsid w:val="004E0431"/>
    <w:rsid w:val="004E0609"/>
    <w:rsid w:val="004E0808"/>
    <w:rsid w:val="004E0D6A"/>
    <w:rsid w:val="004E1DFF"/>
    <w:rsid w:val="004E3CA9"/>
    <w:rsid w:val="004E3D9D"/>
    <w:rsid w:val="004E737C"/>
    <w:rsid w:val="004E7E29"/>
    <w:rsid w:val="004F2553"/>
    <w:rsid w:val="004F4F80"/>
    <w:rsid w:val="004F5EF7"/>
    <w:rsid w:val="004F77FA"/>
    <w:rsid w:val="004F7B1C"/>
    <w:rsid w:val="00501C09"/>
    <w:rsid w:val="00501D3C"/>
    <w:rsid w:val="00502129"/>
    <w:rsid w:val="00503595"/>
    <w:rsid w:val="00505AB8"/>
    <w:rsid w:val="00506072"/>
    <w:rsid w:val="00506881"/>
    <w:rsid w:val="005073BF"/>
    <w:rsid w:val="00510486"/>
    <w:rsid w:val="00510C3C"/>
    <w:rsid w:val="00511519"/>
    <w:rsid w:val="005119C2"/>
    <w:rsid w:val="00512245"/>
    <w:rsid w:val="00512759"/>
    <w:rsid w:val="00512BE1"/>
    <w:rsid w:val="00513867"/>
    <w:rsid w:val="00515C1C"/>
    <w:rsid w:val="0051661A"/>
    <w:rsid w:val="00517627"/>
    <w:rsid w:val="00517754"/>
    <w:rsid w:val="00520A61"/>
    <w:rsid w:val="0052394D"/>
    <w:rsid w:val="00523A8A"/>
    <w:rsid w:val="00525E46"/>
    <w:rsid w:val="0052609D"/>
    <w:rsid w:val="005271B4"/>
    <w:rsid w:val="0052787F"/>
    <w:rsid w:val="005278B3"/>
    <w:rsid w:val="00527A91"/>
    <w:rsid w:val="00527F3E"/>
    <w:rsid w:val="005307E7"/>
    <w:rsid w:val="005328A3"/>
    <w:rsid w:val="0053461E"/>
    <w:rsid w:val="00534961"/>
    <w:rsid w:val="0053676F"/>
    <w:rsid w:val="00537782"/>
    <w:rsid w:val="00537B98"/>
    <w:rsid w:val="0054219D"/>
    <w:rsid w:val="00544AC4"/>
    <w:rsid w:val="00544C7D"/>
    <w:rsid w:val="0054586F"/>
    <w:rsid w:val="005474F1"/>
    <w:rsid w:val="0054789E"/>
    <w:rsid w:val="00547B4F"/>
    <w:rsid w:val="005513B3"/>
    <w:rsid w:val="00551D2B"/>
    <w:rsid w:val="00553588"/>
    <w:rsid w:val="00554786"/>
    <w:rsid w:val="00556697"/>
    <w:rsid w:val="0056203D"/>
    <w:rsid w:val="00565C5B"/>
    <w:rsid w:val="00566E17"/>
    <w:rsid w:val="0056772B"/>
    <w:rsid w:val="005702BC"/>
    <w:rsid w:val="00571733"/>
    <w:rsid w:val="00571F58"/>
    <w:rsid w:val="005720E0"/>
    <w:rsid w:val="00573BC9"/>
    <w:rsid w:val="00574BF8"/>
    <w:rsid w:val="00575596"/>
    <w:rsid w:val="0058032E"/>
    <w:rsid w:val="00580B07"/>
    <w:rsid w:val="0058124A"/>
    <w:rsid w:val="0058131A"/>
    <w:rsid w:val="005823EC"/>
    <w:rsid w:val="00584772"/>
    <w:rsid w:val="00584B4C"/>
    <w:rsid w:val="005868FB"/>
    <w:rsid w:val="00590EA2"/>
    <w:rsid w:val="00591EE3"/>
    <w:rsid w:val="005920F4"/>
    <w:rsid w:val="00592727"/>
    <w:rsid w:val="00593166"/>
    <w:rsid w:val="005953E4"/>
    <w:rsid w:val="00595CFA"/>
    <w:rsid w:val="0059639F"/>
    <w:rsid w:val="00596CC0"/>
    <w:rsid w:val="005A2AAB"/>
    <w:rsid w:val="005A3258"/>
    <w:rsid w:val="005A36AB"/>
    <w:rsid w:val="005A6347"/>
    <w:rsid w:val="005A6691"/>
    <w:rsid w:val="005A6B68"/>
    <w:rsid w:val="005A7AF6"/>
    <w:rsid w:val="005B180C"/>
    <w:rsid w:val="005B3B8A"/>
    <w:rsid w:val="005B4AEA"/>
    <w:rsid w:val="005B4B3C"/>
    <w:rsid w:val="005B5066"/>
    <w:rsid w:val="005B6709"/>
    <w:rsid w:val="005C1A7A"/>
    <w:rsid w:val="005C2577"/>
    <w:rsid w:val="005C50D9"/>
    <w:rsid w:val="005C53AC"/>
    <w:rsid w:val="005C5B15"/>
    <w:rsid w:val="005C6DCD"/>
    <w:rsid w:val="005D098D"/>
    <w:rsid w:val="005D48F3"/>
    <w:rsid w:val="005D52FF"/>
    <w:rsid w:val="005D5331"/>
    <w:rsid w:val="005D57CA"/>
    <w:rsid w:val="005D6305"/>
    <w:rsid w:val="005D7689"/>
    <w:rsid w:val="005E00E7"/>
    <w:rsid w:val="005E00FE"/>
    <w:rsid w:val="005E2094"/>
    <w:rsid w:val="005E2399"/>
    <w:rsid w:val="005E4BBC"/>
    <w:rsid w:val="005E5249"/>
    <w:rsid w:val="005E75CA"/>
    <w:rsid w:val="005E7B5F"/>
    <w:rsid w:val="005F19D7"/>
    <w:rsid w:val="005F4AB8"/>
    <w:rsid w:val="005F4CE2"/>
    <w:rsid w:val="006010D2"/>
    <w:rsid w:val="006037FA"/>
    <w:rsid w:val="00605057"/>
    <w:rsid w:val="00605AD9"/>
    <w:rsid w:val="00605D18"/>
    <w:rsid w:val="00607339"/>
    <w:rsid w:val="00611226"/>
    <w:rsid w:val="0061158B"/>
    <w:rsid w:val="006126D1"/>
    <w:rsid w:val="00613C75"/>
    <w:rsid w:val="00616212"/>
    <w:rsid w:val="0062039E"/>
    <w:rsid w:val="00623199"/>
    <w:rsid w:val="00625BE7"/>
    <w:rsid w:val="00626B83"/>
    <w:rsid w:val="006279F0"/>
    <w:rsid w:val="00627EDB"/>
    <w:rsid w:val="00632EAB"/>
    <w:rsid w:val="00633A7F"/>
    <w:rsid w:val="00633F5B"/>
    <w:rsid w:val="00634719"/>
    <w:rsid w:val="0063560B"/>
    <w:rsid w:val="00636FE3"/>
    <w:rsid w:val="00640E06"/>
    <w:rsid w:val="00641010"/>
    <w:rsid w:val="006412F1"/>
    <w:rsid w:val="00642854"/>
    <w:rsid w:val="00647E65"/>
    <w:rsid w:val="00651C31"/>
    <w:rsid w:val="0065215F"/>
    <w:rsid w:val="00652FA3"/>
    <w:rsid w:val="006535FD"/>
    <w:rsid w:val="0065452B"/>
    <w:rsid w:val="00654745"/>
    <w:rsid w:val="00656129"/>
    <w:rsid w:val="00656952"/>
    <w:rsid w:val="00656A60"/>
    <w:rsid w:val="00660081"/>
    <w:rsid w:val="00660B36"/>
    <w:rsid w:val="00662D8D"/>
    <w:rsid w:val="006645AF"/>
    <w:rsid w:val="00666CD7"/>
    <w:rsid w:val="00667925"/>
    <w:rsid w:val="006705CF"/>
    <w:rsid w:val="006708F1"/>
    <w:rsid w:val="00671708"/>
    <w:rsid w:val="00671FD2"/>
    <w:rsid w:val="0067353C"/>
    <w:rsid w:val="00674117"/>
    <w:rsid w:val="00674189"/>
    <w:rsid w:val="006752F1"/>
    <w:rsid w:val="00676827"/>
    <w:rsid w:val="00677202"/>
    <w:rsid w:val="0067762D"/>
    <w:rsid w:val="0067771D"/>
    <w:rsid w:val="00680ED4"/>
    <w:rsid w:val="006811F7"/>
    <w:rsid w:val="006824B2"/>
    <w:rsid w:val="006827B3"/>
    <w:rsid w:val="00683193"/>
    <w:rsid w:val="00683EE8"/>
    <w:rsid w:val="006842E7"/>
    <w:rsid w:val="00687459"/>
    <w:rsid w:val="00687957"/>
    <w:rsid w:val="00690345"/>
    <w:rsid w:val="00691D40"/>
    <w:rsid w:val="006943D5"/>
    <w:rsid w:val="006943FD"/>
    <w:rsid w:val="00696F26"/>
    <w:rsid w:val="006970A9"/>
    <w:rsid w:val="006A05B6"/>
    <w:rsid w:val="006A17B4"/>
    <w:rsid w:val="006A4C53"/>
    <w:rsid w:val="006A56FF"/>
    <w:rsid w:val="006A6261"/>
    <w:rsid w:val="006A6275"/>
    <w:rsid w:val="006A69A6"/>
    <w:rsid w:val="006A726B"/>
    <w:rsid w:val="006B0B82"/>
    <w:rsid w:val="006B0DB0"/>
    <w:rsid w:val="006B12DD"/>
    <w:rsid w:val="006B25E3"/>
    <w:rsid w:val="006B32BE"/>
    <w:rsid w:val="006B7481"/>
    <w:rsid w:val="006B79B7"/>
    <w:rsid w:val="006B7BB4"/>
    <w:rsid w:val="006C058F"/>
    <w:rsid w:val="006C189B"/>
    <w:rsid w:val="006C18A3"/>
    <w:rsid w:val="006C4191"/>
    <w:rsid w:val="006C4462"/>
    <w:rsid w:val="006C451F"/>
    <w:rsid w:val="006C5D49"/>
    <w:rsid w:val="006C6E7B"/>
    <w:rsid w:val="006C74CE"/>
    <w:rsid w:val="006C7D66"/>
    <w:rsid w:val="006D097C"/>
    <w:rsid w:val="006D1B60"/>
    <w:rsid w:val="006D2564"/>
    <w:rsid w:val="006D2627"/>
    <w:rsid w:val="006D3237"/>
    <w:rsid w:val="006D3C88"/>
    <w:rsid w:val="006D3F9C"/>
    <w:rsid w:val="006D5C80"/>
    <w:rsid w:val="006D6570"/>
    <w:rsid w:val="006D6758"/>
    <w:rsid w:val="006E2103"/>
    <w:rsid w:val="006E3D19"/>
    <w:rsid w:val="006E70BC"/>
    <w:rsid w:val="006F09CB"/>
    <w:rsid w:val="006F0BD1"/>
    <w:rsid w:val="006F0FF9"/>
    <w:rsid w:val="006F1D83"/>
    <w:rsid w:val="006F405D"/>
    <w:rsid w:val="006F444A"/>
    <w:rsid w:val="006F47DD"/>
    <w:rsid w:val="006F4C41"/>
    <w:rsid w:val="006F5ED2"/>
    <w:rsid w:val="006F76DB"/>
    <w:rsid w:val="00700F2C"/>
    <w:rsid w:val="00702427"/>
    <w:rsid w:val="00703CC0"/>
    <w:rsid w:val="00705ACE"/>
    <w:rsid w:val="0070656D"/>
    <w:rsid w:val="007071EE"/>
    <w:rsid w:val="00710502"/>
    <w:rsid w:val="00710914"/>
    <w:rsid w:val="00710A27"/>
    <w:rsid w:val="00711ACA"/>
    <w:rsid w:val="007152BB"/>
    <w:rsid w:val="0072059B"/>
    <w:rsid w:val="00720AE9"/>
    <w:rsid w:val="00721DAA"/>
    <w:rsid w:val="0072228C"/>
    <w:rsid w:val="00723675"/>
    <w:rsid w:val="00724150"/>
    <w:rsid w:val="0072425F"/>
    <w:rsid w:val="007259F6"/>
    <w:rsid w:val="00731AB5"/>
    <w:rsid w:val="00733AD9"/>
    <w:rsid w:val="007362CD"/>
    <w:rsid w:val="0073692E"/>
    <w:rsid w:val="00736A81"/>
    <w:rsid w:val="00740349"/>
    <w:rsid w:val="00741500"/>
    <w:rsid w:val="0074596A"/>
    <w:rsid w:val="00746362"/>
    <w:rsid w:val="007473A9"/>
    <w:rsid w:val="00751B37"/>
    <w:rsid w:val="00752F4E"/>
    <w:rsid w:val="007574AA"/>
    <w:rsid w:val="00761A28"/>
    <w:rsid w:val="00763B3B"/>
    <w:rsid w:val="00764722"/>
    <w:rsid w:val="007705FA"/>
    <w:rsid w:val="007710BB"/>
    <w:rsid w:val="007714C8"/>
    <w:rsid w:val="007717D7"/>
    <w:rsid w:val="007718F3"/>
    <w:rsid w:val="007719EA"/>
    <w:rsid w:val="0077213F"/>
    <w:rsid w:val="0077362E"/>
    <w:rsid w:val="007754D0"/>
    <w:rsid w:val="00777C4A"/>
    <w:rsid w:val="00780703"/>
    <w:rsid w:val="00782979"/>
    <w:rsid w:val="00783BA9"/>
    <w:rsid w:val="0078551D"/>
    <w:rsid w:val="00785583"/>
    <w:rsid w:val="007870B3"/>
    <w:rsid w:val="00787AF4"/>
    <w:rsid w:val="007909DC"/>
    <w:rsid w:val="00791841"/>
    <w:rsid w:val="00791B16"/>
    <w:rsid w:val="00793B18"/>
    <w:rsid w:val="00793E17"/>
    <w:rsid w:val="007A074E"/>
    <w:rsid w:val="007A1615"/>
    <w:rsid w:val="007A243F"/>
    <w:rsid w:val="007A2EBF"/>
    <w:rsid w:val="007A363B"/>
    <w:rsid w:val="007A4013"/>
    <w:rsid w:val="007A45F5"/>
    <w:rsid w:val="007A6FDF"/>
    <w:rsid w:val="007A7A35"/>
    <w:rsid w:val="007A7F92"/>
    <w:rsid w:val="007B0318"/>
    <w:rsid w:val="007B0CAB"/>
    <w:rsid w:val="007B2360"/>
    <w:rsid w:val="007B298C"/>
    <w:rsid w:val="007B532D"/>
    <w:rsid w:val="007B5EE5"/>
    <w:rsid w:val="007B6D8F"/>
    <w:rsid w:val="007B6F55"/>
    <w:rsid w:val="007B6F5A"/>
    <w:rsid w:val="007B7B0E"/>
    <w:rsid w:val="007C14F6"/>
    <w:rsid w:val="007C159D"/>
    <w:rsid w:val="007C17A0"/>
    <w:rsid w:val="007C1AF3"/>
    <w:rsid w:val="007C297B"/>
    <w:rsid w:val="007C2BE4"/>
    <w:rsid w:val="007C3805"/>
    <w:rsid w:val="007C4C21"/>
    <w:rsid w:val="007C5702"/>
    <w:rsid w:val="007C630F"/>
    <w:rsid w:val="007C6B04"/>
    <w:rsid w:val="007D08F0"/>
    <w:rsid w:val="007D0F30"/>
    <w:rsid w:val="007D34CE"/>
    <w:rsid w:val="007D3823"/>
    <w:rsid w:val="007D53FB"/>
    <w:rsid w:val="007D5886"/>
    <w:rsid w:val="007D730D"/>
    <w:rsid w:val="007D7DC9"/>
    <w:rsid w:val="007E1245"/>
    <w:rsid w:val="007E1479"/>
    <w:rsid w:val="007E24B7"/>
    <w:rsid w:val="007E2B98"/>
    <w:rsid w:val="007E35E6"/>
    <w:rsid w:val="007E7B12"/>
    <w:rsid w:val="007F00D1"/>
    <w:rsid w:val="007F064A"/>
    <w:rsid w:val="007F2147"/>
    <w:rsid w:val="007F2242"/>
    <w:rsid w:val="007F2ACF"/>
    <w:rsid w:val="007F39EC"/>
    <w:rsid w:val="007F3FD4"/>
    <w:rsid w:val="007F72C4"/>
    <w:rsid w:val="00800794"/>
    <w:rsid w:val="00800C53"/>
    <w:rsid w:val="00800E2A"/>
    <w:rsid w:val="00801C11"/>
    <w:rsid w:val="00802130"/>
    <w:rsid w:val="0080288F"/>
    <w:rsid w:val="008028AA"/>
    <w:rsid w:val="008033C6"/>
    <w:rsid w:val="00803A38"/>
    <w:rsid w:val="008063D4"/>
    <w:rsid w:val="008064C9"/>
    <w:rsid w:val="00810683"/>
    <w:rsid w:val="0081166B"/>
    <w:rsid w:val="00811C83"/>
    <w:rsid w:val="0081220E"/>
    <w:rsid w:val="008129A0"/>
    <w:rsid w:val="00812F39"/>
    <w:rsid w:val="00813CB3"/>
    <w:rsid w:val="00821166"/>
    <w:rsid w:val="00821D2C"/>
    <w:rsid w:val="00822F8A"/>
    <w:rsid w:val="00823248"/>
    <w:rsid w:val="008235FE"/>
    <w:rsid w:val="00823E71"/>
    <w:rsid w:val="00825B3F"/>
    <w:rsid w:val="00825FE2"/>
    <w:rsid w:val="00832AC9"/>
    <w:rsid w:val="00834F99"/>
    <w:rsid w:val="008370FC"/>
    <w:rsid w:val="00837BB4"/>
    <w:rsid w:val="008407AE"/>
    <w:rsid w:val="00840D41"/>
    <w:rsid w:val="008411A3"/>
    <w:rsid w:val="00841BE8"/>
    <w:rsid w:val="008432B3"/>
    <w:rsid w:val="00843E43"/>
    <w:rsid w:val="00845F98"/>
    <w:rsid w:val="008478F2"/>
    <w:rsid w:val="00850EDC"/>
    <w:rsid w:val="0085145F"/>
    <w:rsid w:val="00852854"/>
    <w:rsid w:val="0085291D"/>
    <w:rsid w:val="00854D9E"/>
    <w:rsid w:val="00855C2A"/>
    <w:rsid w:val="00856B82"/>
    <w:rsid w:val="00860178"/>
    <w:rsid w:val="0086040E"/>
    <w:rsid w:val="00861DB8"/>
    <w:rsid w:val="008645A0"/>
    <w:rsid w:val="00864CF1"/>
    <w:rsid w:val="00864E4D"/>
    <w:rsid w:val="00866664"/>
    <w:rsid w:val="00866A23"/>
    <w:rsid w:val="00867636"/>
    <w:rsid w:val="00871BD1"/>
    <w:rsid w:val="008736D3"/>
    <w:rsid w:val="00874397"/>
    <w:rsid w:val="00876402"/>
    <w:rsid w:val="00876AF7"/>
    <w:rsid w:val="00882F82"/>
    <w:rsid w:val="008837EE"/>
    <w:rsid w:val="008840F1"/>
    <w:rsid w:val="00884806"/>
    <w:rsid w:val="00885136"/>
    <w:rsid w:val="00885758"/>
    <w:rsid w:val="00885CB0"/>
    <w:rsid w:val="008905A4"/>
    <w:rsid w:val="0089073B"/>
    <w:rsid w:val="00890C69"/>
    <w:rsid w:val="008935DC"/>
    <w:rsid w:val="00893932"/>
    <w:rsid w:val="00893ACE"/>
    <w:rsid w:val="00893C74"/>
    <w:rsid w:val="00894982"/>
    <w:rsid w:val="00895052"/>
    <w:rsid w:val="008A0145"/>
    <w:rsid w:val="008A0DEB"/>
    <w:rsid w:val="008A1B76"/>
    <w:rsid w:val="008A3955"/>
    <w:rsid w:val="008A55BA"/>
    <w:rsid w:val="008A747A"/>
    <w:rsid w:val="008B0CB5"/>
    <w:rsid w:val="008B0E3F"/>
    <w:rsid w:val="008B1ACC"/>
    <w:rsid w:val="008B247A"/>
    <w:rsid w:val="008B253B"/>
    <w:rsid w:val="008B3117"/>
    <w:rsid w:val="008B3ADA"/>
    <w:rsid w:val="008B67DC"/>
    <w:rsid w:val="008B7ABB"/>
    <w:rsid w:val="008C1933"/>
    <w:rsid w:val="008C2021"/>
    <w:rsid w:val="008C334E"/>
    <w:rsid w:val="008C3777"/>
    <w:rsid w:val="008C5FFA"/>
    <w:rsid w:val="008C6DB3"/>
    <w:rsid w:val="008D036C"/>
    <w:rsid w:val="008D0E00"/>
    <w:rsid w:val="008D14EF"/>
    <w:rsid w:val="008D1CFB"/>
    <w:rsid w:val="008D5AED"/>
    <w:rsid w:val="008D6376"/>
    <w:rsid w:val="008D64FC"/>
    <w:rsid w:val="008E1701"/>
    <w:rsid w:val="008E21E0"/>
    <w:rsid w:val="008E29ED"/>
    <w:rsid w:val="008E4B93"/>
    <w:rsid w:val="008E6C92"/>
    <w:rsid w:val="008F05EE"/>
    <w:rsid w:val="008F119F"/>
    <w:rsid w:val="008F355D"/>
    <w:rsid w:val="008F3E39"/>
    <w:rsid w:val="008F4693"/>
    <w:rsid w:val="008F4F6B"/>
    <w:rsid w:val="008F5ADF"/>
    <w:rsid w:val="008F79FB"/>
    <w:rsid w:val="00900676"/>
    <w:rsid w:val="009020B9"/>
    <w:rsid w:val="00902114"/>
    <w:rsid w:val="009037AF"/>
    <w:rsid w:val="00903FB9"/>
    <w:rsid w:val="0090695E"/>
    <w:rsid w:val="009114D3"/>
    <w:rsid w:val="009123C6"/>
    <w:rsid w:val="00915383"/>
    <w:rsid w:val="009170D5"/>
    <w:rsid w:val="00922A31"/>
    <w:rsid w:val="009232C1"/>
    <w:rsid w:val="009238F9"/>
    <w:rsid w:val="0092401D"/>
    <w:rsid w:val="00924E3F"/>
    <w:rsid w:val="009266B0"/>
    <w:rsid w:val="00926825"/>
    <w:rsid w:val="00927323"/>
    <w:rsid w:val="009304CA"/>
    <w:rsid w:val="00930828"/>
    <w:rsid w:val="00932723"/>
    <w:rsid w:val="0093334A"/>
    <w:rsid w:val="009403A3"/>
    <w:rsid w:val="00941EAD"/>
    <w:rsid w:val="009443B8"/>
    <w:rsid w:val="009447BC"/>
    <w:rsid w:val="00946336"/>
    <w:rsid w:val="00946769"/>
    <w:rsid w:val="0095054B"/>
    <w:rsid w:val="00951AF6"/>
    <w:rsid w:val="009533D4"/>
    <w:rsid w:val="009536BB"/>
    <w:rsid w:val="009553A0"/>
    <w:rsid w:val="00957597"/>
    <w:rsid w:val="00961759"/>
    <w:rsid w:val="00961BCE"/>
    <w:rsid w:val="0096232C"/>
    <w:rsid w:val="00962CBB"/>
    <w:rsid w:val="00962EB8"/>
    <w:rsid w:val="00964DE0"/>
    <w:rsid w:val="0096639F"/>
    <w:rsid w:val="00970C23"/>
    <w:rsid w:val="009724B6"/>
    <w:rsid w:val="009740D0"/>
    <w:rsid w:val="009751E4"/>
    <w:rsid w:val="00976F95"/>
    <w:rsid w:val="00977343"/>
    <w:rsid w:val="0098180D"/>
    <w:rsid w:val="00981932"/>
    <w:rsid w:val="009834C6"/>
    <w:rsid w:val="00984D5F"/>
    <w:rsid w:val="00985A14"/>
    <w:rsid w:val="009870C6"/>
    <w:rsid w:val="00987E19"/>
    <w:rsid w:val="009906E7"/>
    <w:rsid w:val="009918DF"/>
    <w:rsid w:val="00992F67"/>
    <w:rsid w:val="00994304"/>
    <w:rsid w:val="009944D1"/>
    <w:rsid w:val="00994B60"/>
    <w:rsid w:val="0099537F"/>
    <w:rsid w:val="009972BE"/>
    <w:rsid w:val="009A1242"/>
    <w:rsid w:val="009A1DE3"/>
    <w:rsid w:val="009A4E23"/>
    <w:rsid w:val="009A632C"/>
    <w:rsid w:val="009A6437"/>
    <w:rsid w:val="009A752C"/>
    <w:rsid w:val="009A76A0"/>
    <w:rsid w:val="009A7E06"/>
    <w:rsid w:val="009B07DC"/>
    <w:rsid w:val="009B0924"/>
    <w:rsid w:val="009B2680"/>
    <w:rsid w:val="009B2A1F"/>
    <w:rsid w:val="009B4CB6"/>
    <w:rsid w:val="009B5C9B"/>
    <w:rsid w:val="009C0030"/>
    <w:rsid w:val="009C0601"/>
    <w:rsid w:val="009C0857"/>
    <w:rsid w:val="009C164C"/>
    <w:rsid w:val="009C218F"/>
    <w:rsid w:val="009C3E58"/>
    <w:rsid w:val="009C4FF8"/>
    <w:rsid w:val="009D21C0"/>
    <w:rsid w:val="009D25E1"/>
    <w:rsid w:val="009D2DFF"/>
    <w:rsid w:val="009D3A51"/>
    <w:rsid w:val="009D489A"/>
    <w:rsid w:val="009D4F58"/>
    <w:rsid w:val="009D5AD5"/>
    <w:rsid w:val="009D5FBA"/>
    <w:rsid w:val="009E0791"/>
    <w:rsid w:val="009E18A2"/>
    <w:rsid w:val="009E27A4"/>
    <w:rsid w:val="009E387A"/>
    <w:rsid w:val="009E3A4C"/>
    <w:rsid w:val="009E406C"/>
    <w:rsid w:val="009E55D9"/>
    <w:rsid w:val="009E6425"/>
    <w:rsid w:val="009F23C2"/>
    <w:rsid w:val="009F2C0F"/>
    <w:rsid w:val="009F44AD"/>
    <w:rsid w:val="009F47ED"/>
    <w:rsid w:val="009F4AE1"/>
    <w:rsid w:val="009F550E"/>
    <w:rsid w:val="009F65CB"/>
    <w:rsid w:val="00A02323"/>
    <w:rsid w:val="00A11CE4"/>
    <w:rsid w:val="00A11D17"/>
    <w:rsid w:val="00A12EC9"/>
    <w:rsid w:val="00A132D9"/>
    <w:rsid w:val="00A14EED"/>
    <w:rsid w:val="00A17511"/>
    <w:rsid w:val="00A239FE"/>
    <w:rsid w:val="00A23F46"/>
    <w:rsid w:val="00A259C5"/>
    <w:rsid w:val="00A25EBA"/>
    <w:rsid w:val="00A273D8"/>
    <w:rsid w:val="00A27A4E"/>
    <w:rsid w:val="00A32EB2"/>
    <w:rsid w:val="00A335E0"/>
    <w:rsid w:val="00A34E31"/>
    <w:rsid w:val="00A4091F"/>
    <w:rsid w:val="00A4110C"/>
    <w:rsid w:val="00A42D0D"/>
    <w:rsid w:val="00A44E3D"/>
    <w:rsid w:val="00A4540A"/>
    <w:rsid w:val="00A45B90"/>
    <w:rsid w:val="00A51026"/>
    <w:rsid w:val="00A51ECF"/>
    <w:rsid w:val="00A55959"/>
    <w:rsid w:val="00A56713"/>
    <w:rsid w:val="00A62357"/>
    <w:rsid w:val="00A62761"/>
    <w:rsid w:val="00A66D21"/>
    <w:rsid w:val="00A6733D"/>
    <w:rsid w:val="00A70B70"/>
    <w:rsid w:val="00A70D4E"/>
    <w:rsid w:val="00A73ED7"/>
    <w:rsid w:val="00A74ABB"/>
    <w:rsid w:val="00A76BFD"/>
    <w:rsid w:val="00A77493"/>
    <w:rsid w:val="00A805FF"/>
    <w:rsid w:val="00A8067B"/>
    <w:rsid w:val="00A80954"/>
    <w:rsid w:val="00A81A2D"/>
    <w:rsid w:val="00A83C7C"/>
    <w:rsid w:val="00A85341"/>
    <w:rsid w:val="00A85BA5"/>
    <w:rsid w:val="00A85BEE"/>
    <w:rsid w:val="00A86152"/>
    <w:rsid w:val="00A86AE1"/>
    <w:rsid w:val="00A86B6A"/>
    <w:rsid w:val="00A87EB7"/>
    <w:rsid w:val="00A91368"/>
    <w:rsid w:val="00A91DBD"/>
    <w:rsid w:val="00A96186"/>
    <w:rsid w:val="00A97713"/>
    <w:rsid w:val="00AA15F1"/>
    <w:rsid w:val="00AA1CC1"/>
    <w:rsid w:val="00AA6A6F"/>
    <w:rsid w:val="00AA6E04"/>
    <w:rsid w:val="00AA7BA9"/>
    <w:rsid w:val="00AA7FEC"/>
    <w:rsid w:val="00AB218C"/>
    <w:rsid w:val="00AB2BE8"/>
    <w:rsid w:val="00AB3096"/>
    <w:rsid w:val="00AB3E60"/>
    <w:rsid w:val="00AB42AE"/>
    <w:rsid w:val="00AB7415"/>
    <w:rsid w:val="00AC16A2"/>
    <w:rsid w:val="00AC3238"/>
    <w:rsid w:val="00AC3644"/>
    <w:rsid w:val="00AC3D0C"/>
    <w:rsid w:val="00AC471C"/>
    <w:rsid w:val="00AC53A8"/>
    <w:rsid w:val="00AC73BD"/>
    <w:rsid w:val="00AC7B09"/>
    <w:rsid w:val="00AD2972"/>
    <w:rsid w:val="00AD2BA9"/>
    <w:rsid w:val="00AD32F2"/>
    <w:rsid w:val="00AD3DEA"/>
    <w:rsid w:val="00AD3F7A"/>
    <w:rsid w:val="00AD43FA"/>
    <w:rsid w:val="00AD7288"/>
    <w:rsid w:val="00AE24F2"/>
    <w:rsid w:val="00AE3DD6"/>
    <w:rsid w:val="00AE6BD1"/>
    <w:rsid w:val="00AF045D"/>
    <w:rsid w:val="00AF20D2"/>
    <w:rsid w:val="00AF48BD"/>
    <w:rsid w:val="00AF5704"/>
    <w:rsid w:val="00AF58BB"/>
    <w:rsid w:val="00AF6753"/>
    <w:rsid w:val="00AF7ADF"/>
    <w:rsid w:val="00B0180A"/>
    <w:rsid w:val="00B01E3A"/>
    <w:rsid w:val="00B036AF"/>
    <w:rsid w:val="00B07B6B"/>
    <w:rsid w:val="00B116D9"/>
    <w:rsid w:val="00B12597"/>
    <w:rsid w:val="00B1350B"/>
    <w:rsid w:val="00B169A2"/>
    <w:rsid w:val="00B175D8"/>
    <w:rsid w:val="00B22DD6"/>
    <w:rsid w:val="00B22DDC"/>
    <w:rsid w:val="00B23AA0"/>
    <w:rsid w:val="00B250D5"/>
    <w:rsid w:val="00B3194E"/>
    <w:rsid w:val="00B3336A"/>
    <w:rsid w:val="00B33A46"/>
    <w:rsid w:val="00B33EFA"/>
    <w:rsid w:val="00B3590C"/>
    <w:rsid w:val="00B35D82"/>
    <w:rsid w:val="00B4103A"/>
    <w:rsid w:val="00B417C7"/>
    <w:rsid w:val="00B4388D"/>
    <w:rsid w:val="00B43E2D"/>
    <w:rsid w:val="00B474C8"/>
    <w:rsid w:val="00B500F2"/>
    <w:rsid w:val="00B51888"/>
    <w:rsid w:val="00B5258A"/>
    <w:rsid w:val="00B52F85"/>
    <w:rsid w:val="00B53900"/>
    <w:rsid w:val="00B5421E"/>
    <w:rsid w:val="00B56B55"/>
    <w:rsid w:val="00B6176B"/>
    <w:rsid w:val="00B62AFA"/>
    <w:rsid w:val="00B6495A"/>
    <w:rsid w:val="00B66BA4"/>
    <w:rsid w:val="00B67AB1"/>
    <w:rsid w:val="00B70E49"/>
    <w:rsid w:val="00B71577"/>
    <w:rsid w:val="00B73384"/>
    <w:rsid w:val="00B73FD7"/>
    <w:rsid w:val="00B74DED"/>
    <w:rsid w:val="00B75D34"/>
    <w:rsid w:val="00B763B8"/>
    <w:rsid w:val="00B7648B"/>
    <w:rsid w:val="00B76C91"/>
    <w:rsid w:val="00B7726B"/>
    <w:rsid w:val="00B774B9"/>
    <w:rsid w:val="00B8200E"/>
    <w:rsid w:val="00B83D73"/>
    <w:rsid w:val="00B84DA6"/>
    <w:rsid w:val="00B84F32"/>
    <w:rsid w:val="00B855FA"/>
    <w:rsid w:val="00B85C75"/>
    <w:rsid w:val="00B8734C"/>
    <w:rsid w:val="00B87597"/>
    <w:rsid w:val="00B87EAE"/>
    <w:rsid w:val="00B9342F"/>
    <w:rsid w:val="00B93744"/>
    <w:rsid w:val="00B93A0F"/>
    <w:rsid w:val="00B945A8"/>
    <w:rsid w:val="00B94BE6"/>
    <w:rsid w:val="00B95832"/>
    <w:rsid w:val="00B97729"/>
    <w:rsid w:val="00BA0301"/>
    <w:rsid w:val="00BA16F6"/>
    <w:rsid w:val="00BA42D7"/>
    <w:rsid w:val="00BA42EB"/>
    <w:rsid w:val="00BA4E4C"/>
    <w:rsid w:val="00BA4F8B"/>
    <w:rsid w:val="00BA51C8"/>
    <w:rsid w:val="00BA5846"/>
    <w:rsid w:val="00BA63CF"/>
    <w:rsid w:val="00BA6C8F"/>
    <w:rsid w:val="00BB14FE"/>
    <w:rsid w:val="00BB177A"/>
    <w:rsid w:val="00BB1D9F"/>
    <w:rsid w:val="00BB51A9"/>
    <w:rsid w:val="00BB74E1"/>
    <w:rsid w:val="00BC185B"/>
    <w:rsid w:val="00BC1BF9"/>
    <w:rsid w:val="00BC28ED"/>
    <w:rsid w:val="00BC3102"/>
    <w:rsid w:val="00BC55AB"/>
    <w:rsid w:val="00BC629F"/>
    <w:rsid w:val="00BC78D5"/>
    <w:rsid w:val="00BD0798"/>
    <w:rsid w:val="00BD0886"/>
    <w:rsid w:val="00BD0A1B"/>
    <w:rsid w:val="00BD13F4"/>
    <w:rsid w:val="00BD2123"/>
    <w:rsid w:val="00BD2569"/>
    <w:rsid w:val="00BD2963"/>
    <w:rsid w:val="00BD2FCC"/>
    <w:rsid w:val="00BD4C6F"/>
    <w:rsid w:val="00BD5BE0"/>
    <w:rsid w:val="00BD7404"/>
    <w:rsid w:val="00BE0717"/>
    <w:rsid w:val="00BE10DC"/>
    <w:rsid w:val="00BE2267"/>
    <w:rsid w:val="00BE242B"/>
    <w:rsid w:val="00BE36BC"/>
    <w:rsid w:val="00BE4D15"/>
    <w:rsid w:val="00BE4F08"/>
    <w:rsid w:val="00BE75BB"/>
    <w:rsid w:val="00BE7ED9"/>
    <w:rsid w:val="00BF181D"/>
    <w:rsid w:val="00BF1B72"/>
    <w:rsid w:val="00BF4B38"/>
    <w:rsid w:val="00BF79F1"/>
    <w:rsid w:val="00C011BE"/>
    <w:rsid w:val="00C03670"/>
    <w:rsid w:val="00C03D59"/>
    <w:rsid w:val="00C04809"/>
    <w:rsid w:val="00C05161"/>
    <w:rsid w:val="00C077DE"/>
    <w:rsid w:val="00C07C8A"/>
    <w:rsid w:val="00C1021E"/>
    <w:rsid w:val="00C1127A"/>
    <w:rsid w:val="00C12E0B"/>
    <w:rsid w:val="00C14A6F"/>
    <w:rsid w:val="00C1524D"/>
    <w:rsid w:val="00C15C62"/>
    <w:rsid w:val="00C15D19"/>
    <w:rsid w:val="00C172F9"/>
    <w:rsid w:val="00C17F7C"/>
    <w:rsid w:val="00C20975"/>
    <w:rsid w:val="00C21B6D"/>
    <w:rsid w:val="00C22039"/>
    <w:rsid w:val="00C221EC"/>
    <w:rsid w:val="00C236BE"/>
    <w:rsid w:val="00C24999"/>
    <w:rsid w:val="00C25329"/>
    <w:rsid w:val="00C257A8"/>
    <w:rsid w:val="00C26321"/>
    <w:rsid w:val="00C26585"/>
    <w:rsid w:val="00C27D7B"/>
    <w:rsid w:val="00C30153"/>
    <w:rsid w:val="00C31ED2"/>
    <w:rsid w:val="00C33D4D"/>
    <w:rsid w:val="00C3466A"/>
    <w:rsid w:val="00C348AC"/>
    <w:rsid w:val="00C36EB3"/>
    <w:rsid w:val="00C377AD"/>
    <w:rsid w:val="00C40B21"/>
    <w:rsid w:val="00C427F3"/>
    <w:rsid w:val="00C42D35"/>
    <w:rsid w:val="00C43210"/>
    <w:rsid w:val="00C43418"/>
    <w:rsid w:val="00C43471"/>
    <w:rsid w:val="00C43B61"/>
    <w:rsid w:val="00C443FC"/>
    <w:rsid w:val="00C45031"/>
    <w:rsid w:val="00C450B9"/>
    <w:rsid w:val="00C454D8"/>
    <w:rsid w:val="00C45E6A"/>
    <w:rsid w:val="00C46A08"/>
    <w:rsid w:val="00C51A58"/>
    <w:rsid w:val="00C53274"/>
    <w:rsid w:val="00C5363A"/>
    <w:rsid w:val="00C549C2"/>
    <w:rsid w:val="00C55002"/>
    <w:rsid w:val="00C55B17"/>
    <w:rsid w:val="00C6241A"/>
    <w:rsid w:val="00C6354B"/>
    <w:rsid w:val="00C64809"/>
    <w:rsid w:val="00C64946"/>
    <w:rsid w:val="00C6553D"/>
    <w:rsid w:val="00C66172"/>
    <w:rsid w:val="00C67B0D"/>
    <w:rsid w:val="00C7421B"/>
    <w:rsid w:val="00C77269"/>
    <w:rsid w:val="00C812F4"/>
    <w:rsid w:val="00C82896"/>
    <w:rsid w:val="00C82F08"/>
    <w:rsid w:val="00C84728"/>
    <w:rsid w:val="00C8512A"/>
    <w:rsid w:val="00C861A3"/>
    <w:rsid w:val="00C866C2"/>
    <w:rsid w:val="00C87B1A"/>
    <w:rsid w:val="00C90DCE"/>
    <w:rsid w:val="00C9170C"/>
    <w:rsid w:val="00C9427E"/>
    <w:rsid w:val="00C949AF"/>
    <w:rsid w:val="00C950DA"/>
    <w:rsid w:val="00C9517B"/>
    <w:rsid w:val="00C953ED"/>
    <w:rsid w:val="00C958A3"/>
    <w:rsid w:val="00C968DB"/>
    <w:rsid w:val="00C97DB7"/>
    <w:rsid w:val="00CA020C"/>
    <w:rsid w:val="00CA0621"/>
    <w:rsid w:val="00CA0733"/>
    <w:rsid w:val="00CA13C0"/>
    <w:rsid w:val="00CA18A3"/>
    <w:rsid w:val="00CA198D"/>
    <w:rsid w:val="00CA7909"/>
    <w:rsid w:val="00CB1A82"/>
    <w:rsid w:val="00CB2F8A"/>
    <w:rsid w:val="00CB2FFA"/>
    <w:rsid w:val="00CB4AD6"/>
    <w:rsid w:val="00CB4EB6"/>
    <w:rsid w:val="00CB4F93"/>
    <w:rsid w:val="00CB4FD8"/>
    <w:rsid w:val="00CB508C"/>
    <w:rsid w:val="00CB774F"/>
    <w:rsid w:val="00CC2F8A"/>
    <w:rsid w:val="00CC3645"/>
    <w:rsid w:val="00CC40BA"/>
    <w:rsid w:val="00CC7C12"/>
    <w:rsid w:val="00CD18A2"/>
    <w:rsid w:val="00CD1CC5"/>
    <w:rsid w:val="00CD4E86"/>
    <w:rsid w:val="00CD5053"/>
    <w:rsid w:val="00CE195C"/>
    <w:rsid w:val="00CE41D0"/>
    <w:rsid w:val="00CE611A"/>
    <w:rsid w:val="00CE64FE"/>
    <w:rsid w:val="00CF243B"/>
    <w:rsid w:val="00CF2519"/>
    <w:rsid w:val="00CF2BB6"/>
    <w:rsid w:val="00CF42A0"/>
    <w:rsid w:val="00CF75CC"/>
    <w:rsid w:val="00D011C2"/>
    <w:rsid w:val="00D01881"/>
    <w:rsid w:val="00D01C13"/>
    <w:rsid w:val="00D02029"/>
    <w:rsid w:val="00D029D5"/>
    <w:rsid w:val="00D02EA2"/>
    <w:rsid w:val="00D034B5"/>
    <w:rsid w:val="00D046B9"/>
    <w:rsid w:val="00D04DF4"/>
    <w:rsid w:val="00D04F80"/>
    <w:rsid w:val="00D06CDB"/>
    <w:rsid w:val="00D0741E"/>
    <w:rsid w:val="00D07B12"/>
    <w:rsid w:val="00D132DC"/>
    <w:rsid w:val="00D13A6C"/>
    <w:rsid w:val="00D13F7A"/>
    <w:rsid w:val="00D142B6"/>
    <w:rsid w:val="00D167E7"/>
    <w:rsid w:val="00D20E19"/>
    <w:rsid w:val="00D231A6"/>
    <w:rsid w:val="00D26873"/>
    <w:rsid w:val="00D26D6F"/>
    <w:rsid w:val="00D30138"/>
    <w:rsid w:val="00D30FDF"/>
    <w:rsid w:val="00D31875"/>
    <w:rsid w:val="00D3196A"/>
    <w:rsid w:val="00D31CC6"/>
    <w:rsid w:val="00D32F83"/>
    <w:rsid w:val="00D3361E"/>
    <w:rsid w:val="00D3468A"/>
    <w:rsid w:val="00D355BD"/>
    <w:rsid w:val="00D35660"/>
    <w:rsid w:val="00D36770"/>
    <w:rsid w:val="00D36946"/>
    <w:rsid w:val="00D37F91"/>
    <w:rsid w:val="00D40CAF"/>
    <w:rsid w:val="00D41C1F"/>
    <w:rsid w:val="00D42053"/>
    <w:rsid w:val="00D4208A"/>
    <w:rsid w:val="00D427D6"/>
    <w:rsid w:val="00D458D3"/>
    <w:rsid w:val="00D47630"/>
    <w:rsid w:val="00D50502"/>
    <w:rsid w:val="00D507FB"/>
    <w:rsid w:val="00D51EB9"/>
    <w:rsid w:val="00D52571"/>
    <w:rsid w:val="00D526E9"/>
    <w:rsid w:val="00D52E8A"/>
    <w:rsid w:val="00D5372A"/>
    <w:rsid w:val="00D55565"/>
    <w:rsid w:val="00D559B2"/>
    <w:rsid w:val="00D55F56"/>
    <w:rsid w:val="00D56470"/>
    <w:rsid w:val="00D57273"/>
    <w:rsid w:val="00D576DF"/>
    <w:rsid w:val="00D57F3C"/>
    <w:rsid w:val="00D60256"/>
    <w:rsid w:val="00D6078F"/>
    <w:rsid w:val="00D63335"/>
    <w:rsid w:val="00D63D95"/>
    <w:rsid w:val="00D70018"/>
    <w:rsid w:val="00D72599"/>
    <w:rsid w:val="00D72882"/>
    <w:rsid w:val="00D7339B"/>
    <w:rsid w:val="00D740DF"/>
    <w:rsid w:val="00D75287"/>
    <w:rsid w:val="00D75D0E"/>
    <w:rsid w:val="00D7681F"/>
    <w:rsid w:val="00D77AC3"/>
    <w:rsid w:val="00D77D8D"/>
    <w:rsid w:val="00D815C2"/>
    <w:rsid w:val="00D81FDE"/>
    <w:rsid w:val="00D83585"/>
    <w:rsid w:val="00D83AC2"/>
    <w:rsid w:val="00D8486D"/>
    <w:rsid w:val="00D85495"/>
    <w:rsid w:val="00D85536"/>
    <w:rsid w:val="00D85A6D"/>
    <w:rsid w:val="00D902D1"/>
    <w:rsid w:val="00D91B77"/>
    <w:rsid w:val="00D97BE0"/>
    <w:rsid w:val="00DA0D9D"/>
    <w:rsid w:val="00DA1BF4"/>
    <w:rsid w:val="00DA4061"/>
    <w:rsid w:val="00DA5485"/>
    <w:rsid w:val="00DB0788"/>
    <w:rsid w:val="00DB28F1"/>
    <w:rsid w:val="00DB3955"/>
    <w:rsid w:val="00DB457A"/>
    <w:rsid w:val="00DB491F"/>
    <w:rsid w:val="00DB4C6E"/>
    <w:rsid w:val="00DB513B"/>
    <w:rsid w:val="00DB5975"/>
    <w:rsid w:val="00DC09C1"/>
    <w:rsid w:val="00DC2A75"/>
    <w:rsid w:val="00DC2B12"/>
    <w:rsid w:val="00DC2DD6"/>
    <w:rsid w:val="00DC315B"/>
    <w:rsid w:val="00DC37EE"/>
    <w:rsid w:val="00DC53FC"/>
    <w:rsid w:val="00DC5FC2"/>
    <w:rsid w:val="00DD064F"/>
    <w:rsid w:val="00DD0FEE"/>
    <w:rsid w:val="00DD1862"/>
    <w:rsid w:val="00DD19A5"/>
    <w:rsid w:val="00DD2243"/>
    <w:rsid w:val="00DD2420"/>
    <w:rsid w:val="00DD2477"/>
    <w:rsid w:val="00DD2E21"/>
    <w:rsid w:val="00DD37B3"/>
    <w:rsid w:val="00DD4977"/>
    <w:rsid w:val="00DD4ADD"/>
    <w:rsid w:val="00DD66C5"/>
    <w:rsid w:val="00DD7575"/>
    <w:rsid w:val="00DE0050"/>
    <w:rsid w:val="00DE00C3"/>
    <w:rsid w:val="00DE0627"/>
    <w:rsid w:val="00DE126B"/>
    <w:rsid w:val="00DE2A56"/>
    <w:rsid w:val="00DE305D"/>
    <w:rsid w:val="00DE4CDC"/>
    <w:rsid w:val="00DE65FD"/>
    <w:rsid w:val="00DF06C2"/>
    <w:rsid w:val="00DF0DD2"/>
    <w:rsid w:val="00DF1292"/>
    <w:rsid w:val="00DF2C21"/>
    <w:rsid w:val="00DF7B20"/>
    <w:rsid w:val="00E00B0E"/>
    <w:rsid w:val="00E0581B"/>
    <w:rsid w:val="00E05A68"/>
    <w:rsid w:val="00E05BB4"/>
    <w:rsid w:val="00E077EB"/>
    <w:rsid w:val="00E077F9"/>
    <w:rsid w:val="00E1002A"/>
    <w:rsid w:val="00E10C5E"/>
    <w:rsid w:val="00E11C32"/>
    <w:rsid w:val="00E1201E"/>
    <w:rsid w:val="00E132C4"/>
    <w:rsid w:val="00E14133"/>
    <w:rsid w:val="00E14763"/>
    <w:rsid w:val="00E14F42"/>
    <w:rsid w:val="00E1655E"/>
    <w:rsid w:val="00E174AA"/>
    <w:rsid w:val="00E21050"/>
    <w:rsid w:val="00E2195B"/>
    <w:rsid w:val="00E22074"/>
    <w:rsid w:val="00E2371C"/>
    <w:rsid w:val="00E25EC6"/>
    <w:rsid w:val="00E26321"/>
    <w:rsid w:val="00E273DC"/>
    <w:rsid w:val="00E304F7"/>
    <w:rsid w:val="00E30B6A"/>
    <w:rsid w:val="00E32D56"/>
    <w:rsid w:val="00E346CA"/>
    <w:rsid w:val="00E3537F"/>
    <w:rsid w:val="00E35C95"/>
    <w:rsid w:val="00E361B1"/>
    <w:rsid w:val="00E36A29"/>
    <w:rsid w:val="00E36CDF"/>
    <w:rsid w:val="00E36D40"/>
    <w:rsid w:val="00E36E54"/>
    <w:rsid w:val="00E3702A"/>
    <w:rsid w:val="00E372CF"/>
    <w:rsid w:val="00E41D5B"/>
    <w:rsid w:val="00E4490C"/>
    <w:rsid w:val="00E45580"/>
    <w:rsid w:val="00E4772C"/>
    <w:rsid w:val="00E5014A"/>
    <w:rsid w:val="00E50391"/>
    <w:rsid w:val="00E5147F"/>
    <w:rsid w:val="00E51792"/>
    <w:rsid w:val="00E53865"/>
    <w:rsid w:val="00E54713"/>
    <w:rsid w:val="00E55211"/>
    <w:rsid w:val="00E55CFB"/>
    <w:rsid w:val="00E56404"/>
    <w:rsid w:val="00E5704C"/>
    <w:rsid w:val="00E607F4"/>
    <w:rsid w:val="00E61A26"/>
    <w:rsid w:val="00E6229A"/>
    <w:rsid w:val="00E6258C"/>
    <w:rsid w:val="00E625AA"/>
    <w:rsid w:val="00E62E9A"/>
    <w:rsid w:val="00E638A3"/>
    <w:rsid w:val="00E63C03"/>
    <w:rsid w:val="00E647DA"/>
    <w:rsid w:val="00E64D35"/>
    <w:rsid w:val="00E65089"/>
    <w:rsid w:val="00E6563A"/>
    <w:rsid w:val="00E65A0D"/>
    <w:rsid w:val="00E65A20"/>
    <w:rsid w:val="00E66D91"/>
    <w:rsid w:val="00E749C5"/>
    <w:rsid w:val="00E76859"/>
    <w:rsid w:val="00E77387"/>
    <w:rsid w:val="00E777AA"/>
    <w:rsid w:val="00E81C77"/>
    <w:rsid w:val="00E8311A"/>
    <w:rsid w:val="00E8489A"/>
    <w:rsid w:val="00E85199"/>
    <w:rsid w:val="00E85BC9"/>
    <w:rsid w:val="00E86916"/>
    <w:rsid w:val="00E87419"/>
    <w:rsid w:val="00E908AC"/>
    <w:rsid w:val="00E90E98"/>
    <w:rsid w:val="00E92E98"/>
    <w:rsid w:val="00E94903"/>
    <w:rsid w:val="00E95DCD"/>
    <w:rsid w:val="00E96D22"/>
    <w:rsid w:val="00EA0FDA"/>
    <w:rsid w:val="00EA3C04"/>
    <w:rsid w:val="00EA500A"/>
    <w:rsid w:val="00EA5761"/>
    <w:rsid w:val="00EA5B03"/>
    <w:rsid w:val="00EA6519"/>
    <w:rsid w:val="00EA724D"/>
    <w:rsid w:val="00EA7DD2"/>
    <w:rsid w:val="00EB0475"/>
    <w:rsid w:val="00EB1368"/>
    <w:rsid w:val="00EB2E4B"/>
    <w:rsid w:val="00EB369A"/>
    <w:rsid w:val="00EB5E31"/>
    <w:rsid w:val="00EB60F8"/>
    <w:rsid w:val="00EB6709"/>
    <w:rsid w:val="00EB6DD1"/>
    <w:rsid w:val="00EB794C"/>
    <w:rsid w:val="00EC1A81"/>
    <w:rsid w:val="00EC2321"/>
    <w:rsid w:val="00EC30D0"/>
    <w:rsid w:val="00EC30FC"/>
    <w:rsid w:val="00EC3D9F"/>
    <w:rsid w:val="00EC5107"/>
    <w:rsid w:val="00EC7124"/>
    <w:rsid w:val="00EC7A62"/>
    <w:rsid w:val="00ED09CD"/>
    <w:rsid w:val="00ED2D63"/>
    <w:rsid w:val="00ED3DDB"/>
    <w:rsid w:val="00ED4518"/>
    <w:rsid w:val="00ED4AF1"/>
    <w:rsid w:val="00EE2C70"/>
    <w:rsid w:val="00EE3812"/>
    <w:rsid w:val="00EE4E1A"/>
    <w:rsid w:val="00EE5AD0"/>
    <w:rsid w:val="00EE5E96"/>
    <w:rsid w:val="00EE6EEC"/>
    <w:rsid w:val="00EE7961"/>
    <w:rsid w:val="00EE7991"/>
    <w:rsid w:val="00EF0503"/>
    <w:rsid w:val="00EF0908"/>
    <w:rsid w:val="00EF1432"/>
    <w:rsid w:val="00EF418B"/>
    <w:rsid w:val="00EF611E"/>
    <w:rsid w:val="00EF73DA"/>
    <w:rsid w:val="00EF78DF"/>
    <w:rsid w:val="00F005C9"/>
    <w:rsid w:val="00F009C6"/>
    <w:rsid w:val="00F01374"/>
    <w:rsid w:val="00F03B1B"/>
    <w:rsid w:val="00F0614C"/>
    <w:rsid w:val="00F06856"/>
    <w:rsid w:val="00F07757"/>
    <w:rsid w:val="00F1181F"/>
    <w:rsid w:val="00F12215"/>
    <w:rsid w:val="00F12A8A"/>
    <w:rsid w:val="00F12E98"/>
    <w:rsid w:val="00F13AB5"/>
    <w:rsid w:val="00F13C23"/>
    <w:rsid w:val="00F14578"/>
    <w:rsid w:val="00F15FE2"/>
    <w:rsid w:val="00F21586"/>
    <w:rsid w:val="00F2591B"/>
    <w:rsid w:val="00F25DB3"/>
    <w:rsid w:val="00F31C66"/>
    <w:rsid w:val="00F321DD"/>
    <w:rsid w:val="00F32D66"/>
    <w:rsid w:val="00F33D16"/>
    <w:rsid w:val="00F3589E"/>
    <w:rsid w:val="00F3627D"/>
    <w:rsid w:val="00F42D66"/>
    <w:rsid w:val="00F44CC5"/>
    <w:rsid w:val="00F45205"/>
    <w:rsid w:val="00F45A48"/>
    <w:rsid w:val="00F4640B"/>
    <w:rsid w:val="00F47DBC"/>
    <w:rsid w:val="00F502FB"/>
    <w:rsid w:val="00F50E4F"/>
    <w:rsid w:val="00F51CB6"/>
    <w:rsid w:val="00F5209D"/>
    <w:rsid w:val="00F54C10"/>
    <w:rsid w:val="00F54D66"/>
    <w:rsid w:val="00F54FB1"/>
    <w:rsid w:val="00F55FEB"/>
    <w:rsid w:val="00F5671E"/>
    <w:rsid w:val="00F571CD"/>
    <w:rsid w:val="00F60337"/>
    <w:rsid w:val="00F604C7"/>
    <w:rsid w:val="00F60A9A"/>
    <w:rsid w:val="00F6108E"/>
    <w:rsid w:val="00F61766"/>
    <w:rsid w:val="00F625BE"/>
    <w:rsid w:val="00F676F8"/>
    <w:rsid w:val="00F67BEA"/>
    <w:rsid w:val="00F700EE"/>
    <w:rsid w:val="00F70615"/>
    <w:rsid w:val="00F7131E"/>
    <w:rsid w:val="00F73697"/>
    <w:rsid w:val="00F7396D"/>
    <w:rsid w:val="00F752DF"/>
    <w:rsid w:val="00F759D9"/>
    <w:rsid w:val="00F766BD"/>
    <w:rsid w:val="00F81B82"/>
    <w:rsid w:val="00F81F64"/>
    <w:rsid w:val="00F824BE"/>
    <w:rsid w:val="00F82AF9"/>
    <w:rsid w:val="00F8390C"/>
    <w:rsid w:val="00F83B48"/>
    <w:rsid w:val="00F864F7"/>
    <w:rsid w:val="00F90FE7"/>
    <w:rsid w:val="00F913D0"/>
    <w:rsid w:val="00F94F10"/>
    <w:rsid w:val="00F95D7E"/>
    <w:rsid w:val="00F95DD7"/>
    <w:rsid w:val="00F960BF"/>
    <w:rsid w:val="00F96B09"/>
    <w:rsid w:val="00F96E76"/>
    <w:rsid w:val="00F97AD0"/>
    <w:rsid w:val="00FA04D7"/>
    <w:rsid w:val="00FA10E4"/>
    <w:rsid w:val="00FA25C0"/>
    <w:rsid w:val="00FA2C7B"/>
    <w:rsid w:val="00FA313F"/>
    <w:rsid w:val="00FA44C1"/>
    <w:rsid w:val="00FA4633"/>
    <w:rsid w:val="00FA4A17"/>
    <w:rsid w:val="00FA4C9D"/>
    <w:rsid w:val="00FA521D"/>
    <w:rsid w:val="00FA7D0B"/>
    <w:rsid w:val="00FA7EAB"/>
    <w:rsid w:val="00FB26B4"/>
    <w:rsid w:val="00FB4474"/>
    <w:rsid w:val="00FB74AB"/>
    <w:rsid w:val="00FB7CCF"/>
    <w:rsid w:val="00FC227A"/>
    <w:rsid w:val="00FC313E"/>
    <w:rsid w:val="00FC3208"/>
    <w:rsid w:val="00FC57A8"/>
    <w:rsid w:val="00FC5E01"/>
    <w:rsid w:val="00FC6103"/>
    <w:rsid w:val="00FC6B18"/>
    <w:rsid w:val="00FD07D3"/>
    <w:rsid w:val="00FD2A78"/>
    <w:rsid w:val="00FD32BC"/>
    <w:rsid w:val="00FD46B1"/>
    <w:rsid w:val="00FD50BC"/>
    <w:rsid w:val="00FD5DD0"/>
    <w:rsid w:val="00FD6E31"/>
    <w:rsid w:val="00FE1E69"/>
    <w:rsid w:val="00FE2519"/>
    <w:rsid w:val="00FE2B55"/>
    <w:rsid w:val="00FE4ED4"/>
    <w:rsid w:val="00FE6CB4"/>
    <w:rsid w:val="00FE71B4"/>
    <w:rsid w:val="00FE7671"/>
    <w:rsid w:val="00FE79BF"/>
    <w:rsid w:val="00FE7ED9"/>
    <w:rsid w:val="00FF00FC"/>
    <w:rsid w:val="00FF078C"/>
    <w:rsid w:val="00FF0805"/>
    <w:rsid w:val="00FF315D"/>
    <w:rsid w:val="00FF352D"/>
    <w:rsid w:val="00FF49D9"/>
    <w:rsid w:val="00FF6873"/>
    <w:rsid w:val="010550DD"/>
    <w:rsid w:val="020C3215"/>
    <w:rsid w:val="05FA23C4"/>
    <w:rsid w:val="0DA76EF7"/>
    <w:rsid w:val="0F5A7EF5"/>
    <w:rsid w:val="10B61AF9"/>
    <w:rsid w:val="197E2E13"/>
    <w:rsid w:val="1EB23894"/>
    <w:rsid w:val="24257BFD"/>
    <w:rsid w:val="27156329"/>
    <w:rsid w:val="2A3F6DCB"/>
    <w:rsid w:val="2BCB4E87"/>
    <w:rsid w:val="2C066061"/>
    <w:rsid w:val="2D9D11C8"/>
    <w:rsid w:val="3013205B"/>
    <w:rsid w:val="30361475"/>
    <w:rsid w:val="33701023"/>
    <w:rsid w:val="337B1A67"/>
    <w:rsid w:val="33C15BE0"/>
    <w:rsid w:val="384B24CE"/>
    <w:rsid w:val="399563E3"/>
    <w:rsid w:val="3DDC7F8B"/>
    <w:rsid w:val="3E217B1B"/>
    <w:rsid w:val="40751C9F"/>
    <w:rsid w:val="407E44CB"/>
    <w:rsid w:val="42857728"/>
    <w:rsid w:val="437D2DD8"/>
    <w:rsid w:val="44F77FF8"/>
    <w:rsid w:val="46E10BF3"/>
    <w:rsid w:val="474546EB"/>
    <w:rsid w:val="4D95357E"/>
    <w:rsid w:val="4E05412E"/>
    <w:rsid w:val="4EBE0E61"/>
    <w:rsid w:val="50017CAB"/>
    <w:rsid w:val="56A85281"/>
    <w:rsid w:val="57722EBB"/>
    <w:rsid w:val="57AD1090"/>
    <w:rsid w:val="60A83866"/>
    <w:rsid w:val="65DC0272"/>
    <w:rsid w:val="6AF712BC"/>
    <w:rsid w:val="6D302958"/>
    <w:rsid w:val="6D8C4A9A"/>
    <w:rsid w:val="6DF74CFB"/>
    <w:rsid w:val="6F107FC5"/>
    <w:rsid w:val="730A6DE6"/>
    <w:rsid w:val="755E70D0"/>
    <w:rsid w:val="7BB93933"/>
    <w:rsid w:val="7CDF65FA"/>
    <w:rsid w:val="7E0F0660"/>
    <w:rsid w:val="7E9843C6"/>
  </w:rsids>
  <m:mathPr>
    <m:mathFont m:val="Cambria Math"/>
    <m:brkBin m:val="before"/>
    <m:brkBinSub m:val="--"/>
    <m:smallFrac m:val="0"/>
    <m:dispDef/>
    <m:lMargin m:val="0"/>
    <m:rMargin m:val="0"/>
    <m:defJc m:val="centerGroup"/>
    <m:wrapIndent m:val="1440"/>
    <m:intLim m:val="subSup"/>
    <m:naryLim m:val="undOvr"/>
  </m:mathPr>
  <w:themeFontLang w:val="en-US" w:eastAsia="zh-CN" w:bidi="ug-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81E22D0"/>
  <w15:docId w15:val="{B698BEE2-8D34-4EC8-B977-AC4ECBCD92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pPr>
        <w:spacing w:after="160" w:line="278"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qFormat="1"/>
    <w:lsdException w:name="footer" w:uiPriority="99"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99"/>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paragraph" w:styleId="1">
    <w:name w:val="heading 1"/>
    <w:basedOn w:val="a"/>
    <w:next w:val="a"/>
    <w:link w:val="10"/>
    <w:qFormat/>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qFormat/>
    <w:pPr>
      <w:jc w:val="left"/>
    </w:pPr>
  </w:style>
  <w:style w:type="paragraph" w:styleId="a5">
    <w:name w:val="Balloon Text"/>
    <w:basedOn w:val="a"/>
    <w:link w:val="a6"/>
    <w:qFormat/>
    <w:rPr>
      <w:sz w:val="18"/>
      <w:szCs w:val="18"/>
    </w:rPr>
  </w:style>
  <w:style w:type="paragraph" w:styleId="a7">
    <w:name w:val="footer"/>
    <w:basedOn w:val="a"/>
    <w:uiPriority w:val="99"/>
    <w:qFormat/>
    <w:pPr>
      <w:tabs>
        <w:tab w:val="center" w:pos="4153"/>
        <w:tab w:val="right" w:pos="8306"/>
      </w:tabs>
      <w:snapToGrid w:val="0"/>
      <w:jc w:val="left"/>
    </w:pPr>
    <w:rPr>
      <w:rFonts w:eastAsia="黑体"/>
      <w:snapToGrid w:val="0"/>
      <w:kern w:val="0"/>
      <w:sz w:val="18"/>
      <w:szCs w:val="18"/>
    </w:rPr>
  </w:style>
  <w:style w:type="paragraph" w:styleId="a8">
    <w:name w:val="header"/>
    <w:basedOn w:val="a"/>
    <w:link w:val="a9"/>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link w:val="HTML0"/>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hint="eastAsia"/>
      <w:kern w:val="0"/>
      <w:sz w:val="24"/>
    </w:rPr>
  </w:style>
  <w:style w:type="paragraph" w:styleId="aa">
    <w:name w:val="annotation subject"/>
    <w:basedOn w:val="a3"/>
    <w:next w:val="a3"/>
    <w:link w:val="ab"/>
    <w:qFormat/>
    <w:rPr>
      <w:b/>
      <w:bCs/>
    </w:rPr>
  </w:style>
  <w:style w:type="table" w:styleId="ac">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Strong"/>
    <w:basedOn w:val="a0"/>
    <w:qFormat/>
    <w:rPr>
      <w:b/>
      <w:bCs/>
    </w:rPr>
  </w:style>
  <w:style w:type="character" w:styleId="ae">
    <w:name w:val="annotation reference"/>
    <w:basedOn w:val="a0"/>
    <w:rPr>
      <w:sz w:val="21"/>
      <w:szCs w:val="21"/>
    </w:rPr>
  </w:style>
  <w:style w:type="character" w:customStyle="1" w:styleId="a4">
    <w:name w:val="批注文字 字符"/>
    <w:basedOn w:val="a0"/>
    <w:link w:val="a3"/>
    <w:rPr>
      <w:kern w:val="2"/>
      <w:sz w:val="21"/>
      <w:szCs w:val="24"/>
    </w:rPr>
  </w:style>
  <w:style w:type="character" w:customStyle="1" w:styleId="ab">
    <w:name w:val="批注主题 字符"/>
    <w:basedOn w:val="a4"/>
    <w:link w:val="aa"/>
    <w:qFormat/>
    <w:rPr>
      <w:b/>
      <w:bCs/>
      <w:kern w:val="2"/>
      <w:sz w:val="21"/>
      <w:szCs w:val="24"/>
    </w:rPr>
  </w:style>
  <w:style w:type="character" w:customStyle="1" w:styleId="a6">
    <w:name w:val="批注框文本 字符"/>
    <w:basedOn w:val="a0"/>
    <w:link w:val="a5"/>
    <w:qFormat/>
    <w:rPr>
      <w:kern w:val="2"/>
      <w:sz w:val="18"/>
      <w:szCs w:val="18"/>
    </w:rPr>
  </w:style>
  <w:style w:type="paragraph" w:customStyle="1" w:styleId="11">
    <w:name w:val="修订1"/>
    <w:hidden/>
    <w:uiPriority w:val="99"/>
    <w:semiHidden/>
    <w:qFormat/>
    <w:rPr>
      <w:kern w:val="2"/>
      <w:sz w:val="21"/>
      <w:szCs w:val="24"/>
    </w:rPr>
  </w:style>
  <w:style w:type="paragraph" w:styleId="af">
    <w:name w:val="List Paragraph"/>
    <w:basedOn w:val="a"/>
    <w:uiPriority w:val="99"/>
    <w:pPr>
      <w:ind w:firstLineChars="200" w:firstLine="420"/>
    </w:pPr>
  </w:style>
  <w:style w:type="character" w:customStyle="1" w:styleId="a9">
    <w:name w:val="页眉 字符"/>
    <w:basedOn w:val="a0"/>
    <w:link w:val="a8"/>
    <w:rPr>
      <w:kern w:val="2"/>
      <w:sz w:val="18"/>
      <w:szCs w:val="18"/>
    </w:rPr>
  </w:style>
  <w:style w:type="character" w:customStyle="1" w:styleId="HTML0">
    <w:name w:val="HTML 预设格式 字符"/>
    <w:basedOn w:val="a0"/>
    <w:link w:val="HTML"/>
    <w:uiPriority w:val="99"/>
    <w:qFormat/>
    <w:rPr>
      <w:rFonts w:ascii="宋体" w:hAnsi="宋体"/>
      <w:sz w:val="24"/>
      <w:szCs w:val="24"/>
    </w:rPr>
  </w:style>
  <w:style w:type="character" w:customStyle="1" w:styleId="name">
    <w:name w:val="name"/>
    <w:basedOn w:val="a0"/>
    <w:qFormat/>
  </w:style>
  <w:style w:type="table" w:customStyle="1" w:styleId="12">
    <w:name w:val="网格型1"/>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标题 1 字符"/>
    <w:basedOn w:val="a0"/>
    <w:link w:val="1"/>
    <w:qFormat/>
    <w:rPr>
      <w:b/>
      <w:bCs/>
      <w:kern w:val="44"/>
      <w:sz w:val="44"/>
      <w:szCs w:val="44"/>
    </w:rPr>
  </w:style>
  <w:style w:type="paragraph" w:customStyle="1" w:styleId="2">
    <w:name w:val="修订2"/>
    <w:hidden/>
    <w:uiPriority w:val="99"/>
    <w:semiHidden/>
    <w:qFormat/>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800EE17-9281-424F-AD5B-06F9E514D7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3008</TotalTime>
  <Pages>3</Pages>
  <Words>11828</Words>
  <Characters>67423</Characters>
  <Application>Microsoft Office Word</Application>
  <DocSecurity>0</DocSecurity>
  <Lines>561</Lines>
  <Paragraphs>158</Paragraphs>
  <ScaleCrop>false</ScaleCrop>
  <Manager>海哥</Manager>
  <Company>喀什跃达共创信息技术有限责任公司</Company>
  <LinksUpToDate>false</LinksUpToDate>
  <CharactersWithSpaces>79093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预算公开报告</dc:title>
  <dc:subject>预算公开报告</dc:subject>
  <dc:creator>海哥</dc:creator>
  <cp:keywords>2024年预算公开报告</cp:keywords>
  <dc:description>2024年预算公开报告</dc:description>
  <cp:lastModifiedBy>april</cp:lastModifiedBy>
  <cp:revision>32767</cp:revision>
  <dcterms:created xsi:type="dcterms:W3CDTF">2024-03-27T11:20:00Z</dcterms:created>
  <dcterms:modified xsi:type="dcterms:W3CDTF">2026-03-04T08:39:00Z</dcterms:modified>
  <cp:category>word文档</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2052-11.1.0.9021</vt:lpwstr>
  </property>
  <property fmtid="{D5CDD505-2E9C-101B-9397-08002B2CF9AE}" pid="3" name="ICV">
    <vt:lpwstr>1B91C5EB150743FC93A8AD9CE8312A8A</vt:lpwstr>
  </property>
</Properties>
</file>