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DBD0DA">
      <w:r>
        <w:br w:type="page"/>
      </w:r>
    </w:p>
    <w:p w14:paraId="627F20B3">
      <w:pPr>
        <w:spacing w:line="640" w:lineRule="exact"/>
        <w:jc w:val="center"/>
        <w:outlineLvl w:val="1"/>
      </w:pPr>
      <w:r>
        <w:rPr>
          <w:rFonts w:ascii="黑体" w:hAnsi="黑体" w:eastAsia="黑体"/>
          <w:sz w:val="32"/>
        </w:rPr>
        <w:t>第一部分 单位概况</w:t>
      </w:r>
    </w:p>
    <w:p w14:paraId="07F85B86">
      <w:pPr>
        <w:spacing w:line="640" w:lineRule="exact"/>
        <w:ind w:firstLine="640"/>
        <w:jc w:val="both"/>
        <w:outlineLvl w:val="2"/>
      </w:pPr>
      <w:r>
        <w:rPr>
          <w:rFonts w:ascii="黑体" w:hAnsi="黑体" w:eastAsia="黑体"/>
          <w:sz w:val="32"/>
        </w:rPr>
        <w:t>一、主要职能</w:t>
      </w:r>
    </w:p>
    <w:p w14:paraId="4A5E80F9">
      <w:pPr>
        <w:spacing w:line="580" w:lineRule="exact"/>
        <w:ind w:firstLine="640"/>
        <w:jc w:val="both"/>
      </w:pPr>
      <w:r>
        <w:rPr>
          <w:rFonts w:ascii="仿宋_GB2312" w:hAnsi="仿宋_GB2312" w:eastAsia="仿宋_GB2312"/>
          <w:sz w:val="32"/>
        </w:rPr>
        <w:t>（一）贯彻执行党和国家有关残疾人工作方针、政策；配合有关部门起草有关发展残疾人事业的规范性文件；协助政府研究制定我县残疾人事业发展规划、计划。</w:t>
      </w:r>
    </w:p>
    <w:p w14:paraId="115BDA01">
      <w:pPr>
        <w:spacing w:line="580" w:lineRule="exact"/>
        <w:ind w:firstLine="640"/>
        <w:jc w:val="both"/>
      </w:pPr>
      <w:r>
        <w:rPr>
          <w:rFonts w:ascii="仿宋_GB2312" w:hAnsi="仿宋_GB2312" w:eastAsia="仿宋_GB2312"/>
          <w:sz w:val="32"/>
        </w:rPr>
        <w:t>（二）履行“代表、服务、管理”三大职能，代表残疾人共同利益，向党委、政府及有关方面反映残疾人的意见和要求，维护残疾人的合法利益，为残疾人服务。</w:t>
      </w:r>
    </w:p>
    <w:p w14:paraId="080BD028">
      <w:pPr>
        <w:spacing w:line="580" w:lineRule="exact"/>
        <w:ind w:firstLine="640"/>
        <w:jc w:val="both"/>
      </w:pPr>
      <w:r>
        <w:rPr>
          <w:rFonts w:ascii="仿宋_GB2312" w:hAnsi="仿宋_GB2312" w:eastAsia="仿宋_GB2312"/>
          <w:sz w:val="32"/>
        </w:rPr>
        <w:t>（三）团结、教育残疾人遵纪守法，履行应尽的义务，发扬乐观进取精神，自尊、自信、自强、自立，为全面建成小康社会贡献力量。</w:t>
      </w:r>
    </w:p>
    <w:p w14:paraId="2A08EA54">
      <w:pPr>
        <w:spacing w:line="580" w:lineRule="exact"/>
        <w:ind w:firstLine="640"/>
        <w:jc w:val="both"/>
      </w:pPr>
      <w:r>
        <w:rPr>
          <w:rFonts w:ascii="仿宋_GB2312" w:hAnsi="仿宋_GB2312" w:eastAsia="仿宋_GB2312"/>
          <w:sz w:val="32"/>
        </w:rPr>
        <w:t>（四）弘扬人道主义精神，宣传残疾人事业，沟通政府，社会与残疾人之间的关系，动员社会理解、尊重、关心、帮助残疾人，支持残疾人事业。</w:t>
      </w:r>
    </w:p>
    <w:p w14:paraId="4A972675">
      <w:pPr>
        <w:spacing w:line="580" w:lineRule="exact"/>
        <w:ind w:firstLine="640"/>
        <w:jc w:val="both"/>
      </w:pPr>
      <w:r>
        <w:rPr>
          <w:rFonts w:ascii="仿宋_GB2312" w:hAnsi="仿宋_GB2312" w:eastAsia="仿宋_GB2312"/>
          <w:sz w:val="32"/>
        </w:rPr>
        <w:t>（五）开展残疾人康复、FP、教育、劳动就业、职业培训、文化体育、用品供应、《中华人民共和国残疾人证》办理、社会服务等工作，依法推进无障碍建设和残疾人预防工作，创造良好的社会环境和条件，扶助残疾人平等参与社会生活。</w:t>
      </w:r>
    </w:p>
    <w:p w14:paraId="1FA5ECE4">
      <w:pPr>
        <w:spacing w:line="580" w:lineRule="exact"/>
        <w:ind w:firstLine="640"/>
        <w:jc w:val="both"/>
      </w:pPr>
      <w:r>
        <w:rPr>
          <w:rFonts w:ascii="仿宋_GB2312" w:hAnsi="仿宋_GB2312" w:eastAsia="仿宋_GB2312"/>
          <w:sz w:val="32"/>
        </w:rPr>
        <w:t>（六）做好残联干部管理工作，对全县残疾人工作者进行培训。</w:t>
      </w:r>
    </w:p>
    <w:p w14:paraId="460F6481">
      <w:pPr>
        <w:spacing w:line="580" w:lineRule="exact"/>
        <w:ind w:firstLine="640"/>
        <w:jc w:val="both"/>
      </w:pPr>
      <w:r>
        <w:rPr>
          <w:rFonts w:ascii="仿宋_GB2312" w:hAnsi="仿宋_GB2312" w:eastAsia="仿宋_GB2312"/>
          <w:sz w:val="32"/>
        </w:rPr>
        <w:t>（七）指导乡（镇）残联的业务工作，指导和管理各类残疾人社会团体组织。</w:t>
      </w:r>
    </w:p>
    <w:p w14:paraId="7D656C64">
      <w:pPr>
        <w:spacing w:line="580" w:lineRule="exact"/>
        <w:ind w:firstLine="640"/>
        <w:jc w:val="both"/>
      </w:pPr>
      <w:r>
        <w:rPr>
          <w:rFonts w:ascii="仿宋_GB2312" w:hAnsi="仿宋_GB2312" w:eastAsia="仿宋_GB2312"/>
          <w:sz w:val="32"/>
        </w:rPr>
        <w:t>（八）开展残疾人事业的对外交流与合作。</w:t>
      </w:r>
    </w:p>
    <w:p w14:paraId="41C36E1F">
      <w:pPr>
        <w:spacing w:line="580" w:lineRule="exact"/>
        <w:ind w:firstLine="640"/>
        <w:jc w:val="both"/>
      </w:pPr>
      <w:r>
        <w:rPr>
          <w:rFonts w:ascii="仿宋_GB2312" w:hAnsi="仿宋_GB2312" w:eastAsia="仿宋_GB2312"/>
          <w:sz w:val="32"/>
        </w:rPr>
        <w:t>（九）承担县人民政府残工委的日常工作，承办县委、县政府交办的其他工作。</w:t>
      </w:r>
    </w:p>
    <w:p w14:paraId="11D380CA">
      <w:pPr>
        <w:spacing w:line="640" w:lineRule="exact"/>
        <w:ind w:firstLine="640"/>
        <w:jc w:val="both"/>
        <w:outlineLvl w:val="2"/>
      </w:pPr>
      <w:r>
        <w:rPr>
          <w:rFonts w:ascii="黑体" w:hAnsi="黑体" w:eastAsia="黑体"/>
          <w:sz w:val="32"/>
        </w:rPr>
        <w:t>二、机构设置及人员情况</w:t>
      </w:r>
    </w:p>
    <w:p w14:paraId="4F6A8BFC">
      <w:pPr>
        <w:spacing w:line="580" w:lineRule="exact"/>
        <w:ind w:firstLine="640"/>
        <w:jc w:val="both"/>
      </w:pPr>
      <w:r>
        <w:rPr>
          <w:rFonts w:ascii="仿宋_GB2312" w:hAnsi="仿宋_GB2312" w:eastAsia="仿宋_GB2312"/>
          <w:sz w:val="32"/>
        </w:rPr>
        <w:t>疏勒县残疾人联合会2024年度，实有人数20人，其中：在职人员10人，增加0人；离休人员0人，增加0人；退休人员10人,增加1人。</w:t>
      </w:r>
    </w:p>
    <w:p w14:paraId="40C908BA">
      <w:pPr>
        <w:spacing w:line="580" w:lineRule="exact"/>
        <w:ind w:firstLine="640"/>
        <w:jc w:val="both"/>
      </w:pPr>
      <w:r>
        <w:rPr>
          <w:rFonts w:ascii="仿宋_GB2312" w:hAnsi="仿宋_GB2312" w:eastAsia="仿宋_GB2312"/>
          <w:sz w:val="32"/>
        </w:rPr>
        <w:t>疏勒县残疾人联合会无下属预算单位，下设2个科室，分别是：财务室、办公室。</w:t>
      </w:r>
    </w:p>
    <w:p w14:paraId="0B73D6D8">
      <w:r>
        <w:br w:type="page"/>
      </w:r>
    </w:p>
    <w:p w14:paraId="0915BDE2">
      <w:pPr>
        <w:spacing w:line="240" w:lineRule="auto"/>
        <w:jc w:val="center"/>
        <w:outlineLvl w:val="1"/>
      </w:pPr>
      <w:r>
        <w:rPr>
          <w:rFonts w:ascii="黑体" w:hAnsi="黑体" w:eastAsia="黑体"/>
          <w:sz w:val="32"/>
        </w:rPr>
        <w:t>第二部分 部门决算情况说明</w:t>
      </w:r>
    </w:p>
    <w:p w14:paraId="6318FBE7">
      <w:pPr>
        <w:spacing w:line="640" w:lineRule="exact"/>
        <w:ind w:firstLine="640"/>
        <w:jc w:val="both"/>
        <w:outlineLvl w:val="2"/>
      </w:pPr>
      <w:r>
        <w:rPr>
          <w:rFonts w:ascii="黑体" w:hAnsi="黑体" w:eastAsia="黑体"/>
          <w:sz w:val="32"/>
        </w:rPr>
        <w:t>一、收入支出决算总体情况说明</w:t>
      </w:r>
    </w:p>
    <w:p w14:paraId="3C2696C5">
      <w:pPr>
        <w:spacing w:line="580" w:lineRule="exact"/>
        <w:ind w:firstLine="640"/>
        <w:jc w:val="both"/>
      </w:pPr>
      <w:r>
        <w:rPr>
          <w:rFonts w:ascii="仿宋_GB2312" w:hAnsi="仿宋_GB2312" w:eastAsia="仿宋_GB2312"/>
          <w:b/>
          <w:sz w:val="32"/>
        </w:rPr>
        <w:t>2024年度收入总计528.34万元，</w:t>
      </w:r>
      <w:r>
        <w:rPr>
          <w:rFonts w:ascii="仿宋_GB2312" w:hAnsi="仿宋_GB2312" w:eastAsia="仿宋_GB2312"/>
          <w:b w:val="0"/>
          <w:sz w:val="32"/>
        </w:rPr>
        <w:t>其中：本年收入合计528.34万元，使用非财政拨款结余（含专用结余）0.00万元，年初结转和结余0.00万元。</w:t>
      </w:r>
    </w:p>
    <w:p w14:paraId="1828DEFD">
      <w:pPr>
        <w:spacing w:line="580" w:lineRule="exact"/>
        <w:ind w:firstLine="640"/>
        <w:jc w:val="both"/>
      </w:pPr>
      <w:r>
        <w:rPr>
          <w:rFonts w:ascii="仿宋_GB2312" w:hAnsi="仿宋_GB2312" w:eastAsia="仿宋_GB2312"/>
          <w:b/>
          <w:sz w:val="32"/>
        </w:rPr>
        <w:t>2024年度支出总计528.34万元，</w:t>
      </w:r>
      <w:r>
        <w:rPr>
          <w:rFonts w:ascii="仿宋_GB2312" w:hAnsi="仿宋_GB2312" w:eastAsia="仿宋_GB2312"/>
          <w:b w:val="0"/>
          <w:sz w:val="32"/>
        </w:rPr>
        <w:t>其中：本年支出合计528.34万元，结余分配0.00万元，年末结转和结余0.00万元。</w:t>
      </w:r>
    </w:p>
    <w:p w14:paraId="4AF84461">
      <w:pPr>
        <w:spacing w:line="580" w:lineRule="exact"/>
        <w:ind w:firstLine="640"/>
        <w:jc w:val="both"/>
      </w:pPr>
      <w:r>
        <w:rPr>
          <w:rFonts w:ascii="仿宋_GB2312" w:hAnsi="仿宋_GB2312" w:eastAsia="仿宋_GB2312"/>
          <w:b w:val="0"/>
          <w:sz w:val="32"/>
        </w:rPr>
        <w:t>收入支出总体与上年相比，增加60.98万元，增长13.05%，主要原因是：2024年残疾人事业发展补助项目辅具器具专项资金增加；本年中央专项彩票公益金支持残疾人事业发展补助项目较上年增加。</w:t>
      </w:r>
    </w:p>
    <w:p w14:paraId="7C7A2D58">
      <w:pPr>
        <w:spacing w:line="640" w:lineRule="exact"/>
        <w:ind w:firstLine="640"/>
        <w:jc w:val="both"/>
        <w:outlineLvl w:val="2"/>
      </w:pPr>
      <w:r>
        <w:rPr>
          <w:rFonts w:ascii="黑体" w:hAnsi="黑体" w:eastAsia="黑体"/>
          <w:sz w:val="32"/>
        </w:rPr>
        <w:t>二、收入决算情况说明</w:t>
      </w:r>
    </w:p>
    <w:p w14:paraId="48E64CE7">
      <w:pPr>
        <w:spacing w:line="580" w:lineRule="exact"/>
        <w:ind w:firstLine="640"/>
        <w:jc w:val="both"/>
      </w:pPr>
      <w:r>
        <w:rPr>
          <w:rFonts w:ascii="仿宋_GB2312" w:hAnsi="仿宋_GB2312" w:eastAsia="仿宋_GB2312"/>
          <w:b/>
          <w:sz w:val="32"/>
        </w:rPr>
        <w:t>本年收入528.34万元，</w:t>
      </w:r>
      <w:r>
        <w:rPr>
          <w:rFonts w:ascii="仿宋_GB2312" w:hAnsi="仿宋_GB2312" w:eastAsia="仿宋_GB2312"/>
          <w:b w:val="0"/>
          <w:sz w:val="32"/>
        </w:rPr>
        <w:t>其中：财政拨款收入478.34万元，占90.54%；上级补助收入0.00万元，占0.00%；事业收入0.00万元，占0.00%；经营收入0.00万元，占0.00%；附属单位上缴收入0.00万元，占0.00%；其他收入50.00万元，占9.46%。</w:t>
      </w:r>
    </w:p>
    <w:p w14:paraId="3997FF86">
      <w:pPr>
        <w:spacing w:line="640" w:lineRule="exact"/>
        <w:ind w:firstLine="640"/>
        <w:jc w:val="both"/>
        <w:outlineLvl w:val="2"/>
      </w:pPr>
      <w:r>
        <w:rPr>
          <w:rFonts w:ascii="黑体" w:hAnsi="黑体" w:eastAsia="黑体"/>
          <w:sz w:val="32"/>
        </w:rPr>
        <w:t>三、支出决算情况说明</w:t>
      </w:r>
    </w:p>
    <w:p w14:paraId="24615CCE">
      <w:pPr>
        <w:spacing w:line="580" w:lineRule="exact"/>
        <w:ind w:firstLine="640"/>
        <w:jc w:val="both"/>
      </w:pPr>
      <w:r>
        <w:rPr>
          <w:rFonts w:ascii="仿宋_GB2312" w:hAnsi="仿宋_GB2312" w:eastAsia="仿宋_GB2312"/>
          <w:b/>
          <w:sz w:val="32"/>
        </w:rPr>
        <w:t>本年支出528.34万元，</w:t>
      </w:r>
      <w:r>
        <w:rPr>
          <w:rFonts w:ascii="仿宋_GB2312" w:hAnsi="仿宋_GB2312" w:eastAsia="仿宋_GB2312"/>
          <w:b w:val="0"/>
          <w:sz w:val="32"/>
        </w:rPr>
        <w:t>其中：基本支出208.02万元，占39.37%；项目支出320.33万元，占60.63%；上缴上级支出0.00万元，占0.00%；经营支出0.00万元，占0.00%；对附属单位补助支出0.00万元，占0.00%。</w:t>
      </w:r>
    </w:p>
    <w:p w14:paraId="335976F0">
      <w:pPr>
        <w:spacing w:line="640" w:lineRule="exact"/>
        <w:ind w:firstLine="640"/>
        <w:jc w:val="both"/>
        <w:outlineLvl w:val="2"/>
      </w:pPr>
      <w:r>
        <w:rPr>
          <w:rFonts w:ascii="黑体" w:hAnsi="黑体" w:eastAsia="黑体"/>
          <w:sz w:val="32"/>
        </w:rPr>
        <w:t>四、财政拨款收入支出决算总体情况说明</w:t>
      </w:r>
    </w:p>
    <w:p w14:paraId="6C68361E">
      <w:pPr>
        <w:spacing w:line="580" w:lineRule="exact"/>
        <w:ind w:firstLine="640"/>
        <w:jc w:val="both"/>
      </w:pPr>
      <w:r>
        <w:rPr>
          <w:rFonts w:ascii="仿宋_GB2312" w:hAnsi="仿宋_GB2312" w:eastAsia="仿宋_GB2312"/>
          <w:b/>
          <w:sz w:val="32"/>
        </w:rPr>
        <w:t>2024年度财政拨款收入总计478.34万元，</w:t>
      </w:r>
      <w:r>
        <w:rPr>
          <w:rFonts w:ascii="仿宋_GB2312" w:hAnsi="仿宋_GB2312" w:eastAsia="仿宋_GB2312"/>
          <w:b w:val="0"/>
          <w:sz w:val="32"/>
        </w:rPr>
        <w:t>其中：年初财政拨款结转和结余0.00万元，本年财政拨款收入478.34万元。</w:t>
      </w:r>
      <w:r>
        <w:rPr>
          <w:rFonts w:ascii="仿宋_GB2312" w:hAnsi="仿宋_GB2312" w:eastAsia="仿宋_GB2312"/>
          <w:b/>
          <w:sz w:val="32"/>
        </w:rPr>
        <w:t>财政拨款支出总计478.34万元，</w:t>
      </w:r>
      <w:r>
        <w:rPr>
          <w:rFonts w:ascii="仿宋_GB2312" w:hAnsi="仿宋_GB2312" w:eastAsia="仿宋_GB2312"/>
          <w:b w:val="0"/>
          <w:sz w:val="32"/>
        </w:rPr>
        <w:t>其中：年末财政拨款结转和结余0.00万元，本年财政拨款支出478.34万元。</w:t>
      </w:r>
    </w:p>
    <w:p w14:paraId="63E645F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增加70.58万元，增长17.31%，主要原因是：2024年残疾人事业发展补助项目辅具器具专项资金增加；本年中央专项彩票公益金支持残疾人事业发展补助项目较上年增加。</w:t>
      </w:r>
      <w:r>
        <w:rPr>
          <w:rFonts w:ascii="仿宋_GB2312" w:hAnsi="仿宋_GB2312" w:eastAsia="仿宋_GB2312"/>
          <w:b/>
          <w:sz w:val="32"/>
        </w:rPr>
        <w:t>与年初预算相比，</w:t>
      </w:r>
      <w:r>
        <w:rPr>
          <w:rFonts w:ascii="仿宋_GB2312" w:hAnsi="仿宋_GB2312" w:eastAsia="仿宋_GB2312"/>
          <w:b w:val="0"/>
          <w:sz w:val="32"/>
        </w:rPr>
        <w:t>年初预算数356.83万元，决算数478.34万元，预决算差异率34.05%，主要原因是：年中追加人员社保、公积金基数调增部分资金，年中追加涉法涉诉及信访矛盾纠纷化解项目、中央彩票公益金支持残疾人事业发展补助项目资金，导致预决算存在差异。</w:t>
      </w:r>
    </w:p>
    <w:p w14:paraId="47DC8DF7">
      <w:pPr>
        <w:spacing w:line="640" w:lineRule="exact"/>
        <w:ind w:firstLine="640"/>
        <w:jc w:val="both"/>
        <w:outlineLvl w:val="2"/>
      </w:pPr>
      <w:r>
        <w:rPr>
          <w:rFonts w:ascii="黑体" w:hAnsi="黑体" w:eastAsia="黑体"/>
          <w:sz w:val="32"/>
        </w:rPr>
        <w:t>五、一般公共预算财政拨款支出决算情况说明</w:t>
      </w:r>
    </w:p>
    <w:p w14:paraId="7FC58B56">
      <w:pPr>
        <w:spacing w:line="640" w:lineRule="exact"/>
        <w:ind w:firstLine="640"/>
        <w:jc w:val="both"/>
        <w:outlineLvl w:val="3"/>
      </w:pPr>
      <w:r>
        <w:rPr>
          <w:rFonts w:ascii="楷体_GB2312" w:hAnsi="楷体_GB2312" w:eastAsia="楷体_GB2312"/>
          <w:b/>
          <w:sz w:val="32"/>
        </w:rPr>
        <w:t>（一）一般公共预算财政拨款支出决算总体情况</w:t>
      </w:r>
    </w:p>
    <w:p w14:paraId="3CB3D4AA">
      <w:pPr>
        <w:spacing w:line="580" w:lineRule="exact"/>
        <w:ind w:firstLine="640"/>
        <w:jc w:val="both"/>
      </w:pPr>
      <w:r>
        <w:rPr>
          <w:rFonts w:ascii="仿宋_GB2312" w:hAnsi="仿宋_GB2312" w:eastAsia="仿宋_GB2312"/>
          <w:b/>
          <w:sz w:val="32"/>
        </w:rPr>
        <w:t>2024年度一般公共预算财政拨款支出392.05万元，</w:t>
      </w:r>
      <w:r>
        <w:rPr>
          <w:rFonts w:ascii="仿宋_GB2312" w:hAnsi="仿宋_GB2312" w:eastAsia="仿宋_GB2312"/>
          <w:b w:val="0"/>
          <w:sz w:val="32"/>
        </w:rPr>
        <w:t>占本年支出合计的74.20%。</w:t>
      </w:r>
      <w:r>
        <w:rPr>
          <w:rFonts w:ascii="仿宋_GB2312" w:hAnsi="仿宋_GB2312" w:eastAsia="仿宋_GB2312"/>
          <w:b/>
          <w:sz w:val="32"/>
        </w:rPr>
        <w:t>与上年相比，</w:t>
      </w:r>
      <w:r>
        <w:rPr>
          <w:rFonts w:ascii="仿宋_GB2312" w:hAnsi="仿宋_GB2312" w:eastAsia="仿宋_GB2312"/>
          <w:b w:val="0"/>
          <w:sz w:val="32"/>
        </w:rPr>
        <w:t>增加21.26万元，增长5.73%，主要原因是：2024年残疾人事业发展补助项目辅具器具专项资金增加。</w:t>
      </w:r>
      <w:r>
        <w:rPr>
          <w:rFonts w:ascii="仿宋_GB2312" w:hAnsi="仿宋_GB2312" w:eastAsia="仿宋_GB2312"/>
          <w:b/>
          <w:sz w:val="32"/>
        </w:rPr>
        <w:t>与年初预算相比,</w:t>
      </w:r>
      <w:r>
        <w:rPr>
          <w:rFonts w:ascii="仿宋_GB2312" w:hAnsi="仿宋_GB2312" w:eastAsia="仿宋_GB2312"/>
          <w:b w:val="0"/>
          <w:sz w:val="32"/>
        </w:rPr>
        <w:t>年初预算数335.49万元，决算数392.05万元，预决算差异率16.86%，主要原因是：年中追加人员社保、公积金基数调增部分资金，年中追加涉法涉诉及信访矛盾纠纷化解项目，导致预决算存在差异。</w:t>
      </w:r>
    </w:p>
    <w:p w14:paraId="443DC93D">
      <w:pPr>
        <w:spacing w:line="640" w:lineRule="exact"/>
        <w:ind w:firstLine="640"/>
        <w:jc w:val="both"/>
        <w:outlineLvl w:val="3"/>
      </w:pPr>
      <w:r>
        <w:rPr>
          <w:rFonts w:ascii="楷体_GB2312" w:hAnsi="楷体_GB2312" w:eastAsia="楷体_GB2312"/>
          <w:b/>
          <w:sz w:val="32"/>
        </w:rPr>
        <w:t>（二）一般公共预算财政拨款支出决算结构情况</w:t>
      </w:r>
    </w:p>
    <w:p w14:paraId="6CB4259E">
      <w:pPr>
        <w:spacing w:line="580" w:lineRule="exact"/>
        <w:ind w:firstLine="640"/>
        <w:jc w:val="both"/>
      </w:pPr>
      <w:r>
        <w:rPr>
          <w:rFonts w:ascii="仿宋_GB2312" w:hAnsi="仿宋_GB2312" w:eastAsia="仿宋_GB2312"/>
          <w:b w:val="0"/>
          <w:sz w:val="32"/>
        </w:rPr>
        <w:t>1.一般公共服务支出(类)30.09万元,占7.68%。</w:t>
      </w:r>
    </w:p>
    <w:p w14:paraId="744A1908">
      <w:pPr>
        <w:spacing w:line="580" w:lineRule="exact"/>
        <w:ind w:firstLine="640"/>
        <w:jc w:val="both"/>
      </w:pPr>
      <w:r>
        <w:rPr>
          <w:rFonts w:ascii="仿宋_GB2312" w:hAnsi="仿宋_GB2312" w:eastAsia="仿宋_GB2312"/>
          <w:b w:val="0"/>
          <w:sz w:val="32"/>
        </w:rPr>
        <w:t>2.社会保障和就业支出(类)335.48万元,占85.57%。</w:t>
      </w:r>
    </w:p>
    <w:p w14:paraId="14A821AB">
      <w:pPr>
        <w:spacing w:line="580" w:lineRule="exact"/>
        <w:ind w:firstLine="640"/>
        <w:jc w:val="both"/>
      </w:pPr>
      <w:r>
        <w:rPr>
          <w:rFonts w:ascii="仿宋_GB2312" w:hAnsi="仿宋_GB2312" w:eastAsia="仿宋_GB2312"/>
          <w:b w:val="0"/>
          <w:sz w:val="32"/>
        </w:rPr>
        <w:t>3.卫生健康支出(类)8.79万元,占2.24%。</w:t>
      </w:r>
    </w:p>
    <w:p w14:paraId="6DDB074E">
      <w:pPr>
        <w:spacing w:line="580" w:lineRule="exact"/>
        <w:ind w:firstLine="640"/>
        <w:jc w:val="both"/>
      </w:pPr>
      <w:r>
        <w:rPr>
          <w:rFonts w:ascii="仿宋_GB2312" w:hAnsi="仿宋_GB2312" w:eastAsia="仿宋_GB2312"/>
          <w:b w:val="0"/>
          <w:sz w:val="32"/>
        </w:rPr>
        <w:t>4.农林水支出(类)3.34万元,占0.85%。</w:t>
      </w:r>
    </w:p>
    <w:p w14:paraId="1E7BB0B7">
      <w:pPr>
        <w:spacing w:line="580" w:lineRule="exact"/>
        <w:ind w:firstLine="640"/>
        <w:jc w:val="both"/>
      </w:pPr>
      <w:r>
        <w:rPr>
          <w:rFonts w:ascii="仿宋_GB2312" w:hAnsi="仿宋_GB2312" w:eastAsia="仿宋_GB2312"/>
          <w:b w:val="0"/>
          <w:sz w:val="32"/>
        </w:rPr>
        <w:t>5.住房保障支出(类)14.35万元,占3.66%。</w:t>
      </w:r>
    </w:p>
    <w:p w14:paraId="63D744AA">
      <w:pPr>
        <w:spacing w:line="640" w:lineRule="exact"/>
        <w:ind w:firstLine="640"/>
        <w:jc w:val="both"/>
        <w:outlineLvl w:val="3"/>
      </w:pPr>
      <w:r>
        <w:rPr>
          <w:rFonts w:ascii="楷体_GB2312" w:hAnsi="楷体_GB2312" w:eastAsia="楷体_GB2312"/>
          <w:b/>
          <w:sz w:val="32"/>
        </w:rPr>
        <w:t>（三）一般公共预算财政拨款支出决算具体情况</w:t>
      </w:r>
    </w:p>
    <w:p w14:paraId="460B16CC">
      <w:pPr>
        <w:spacing w:line="580" w:lineRule="exact"/>
        <w:ind w:firstLine="640"/>
        <w:jc w:val="both"/>
      </w:pPr>
      <w:r>
        <w:rPr>
          <w:rFonts w:ascii="仿宋_GB2312" w:hAnsi="仿宋_GB2312" w:eastAsia="仿宋_GB2312"/>
          <w:b w:val="0"/>
          <w:sz w:val="32"/>
        </w:rPr>
        <w:t>1.一般公共服务支出(类)信访事务(款)其他信访事务支出(项):支出决算数为30.09万元，比上年决算增加30.09万元，增长100.00%,主要原因是：本年新增2024年涉法涉诉及信访矛盾纠纷化解项目。</w:t>
      </w:r>
    </w:p>
    <w:p w14:paraId="2C84148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0.00万元，比上年决算减少1.71万元，下降100.00%,主要原因是：本年功能科目调整，行政单位离退休上年度单独列支，本年调整至事业单位离退休科目列支，导致经费较上年减少。</w:t>
      </w:r>
    </w:p>
    <w:p w14:paraId="23B30EE1">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12.35万元，比上年决算增加4.75万元，增长62.50%,主要原因是：本年退休人员增加，事业单位离退休费支出增加；本年功能科目调整，行政单位离退休上年度单独列支，本年调整至事业单位离退休科目列支，导致经费较上年增加。</w:t>
      </w:r>
    </w:p>
    <w:p w14:paraId="45820B9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18.29万元，比上年决算增加1.39万元，增长8.22%,主要原因是：本年在职人员工资基数调增，养老缴费基数上涨，相应支出增加。</w:t>
      </w:r>
    </w:p>
    <w:p w14:paraId="16F5069B">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9.52万元，比上年决算减少12.56万元，下降56.88%,主要原因是：本年新增退休人员较上年减少，职业年金缴费较上年减少。</w:t>
      </w:r>
    </w:p>
    <w:p w14:paraId="786EB6EA">
      <w:pPr>
        <w:spacing w:line="580" w:lineRule="exact"/>
        <w:ind w:firstLine="640"/>
        <w:jc w:val="both"/>
      </w:pPr>
      <w:r>
        <w:rPr>
          <w:rFonts w:ascii="仿宋_GB2312" w:hAnsi="仿宋_GB2312" w:eastAsia="仿宋_GB2312"/>
          <w:b w:val="0"/>
          <w:sz w:val="32"/>
        </w:rPr>
        <w:t>6.社会保障和就业支出(类)残疾人事业(款)行政运行(项):支出决算数为144.72万元，比上年决算减少27.79万元，下降16.11%,主要原因是：本年在职人员调入、退休，人员职级不同，工资基数不同，导致人员经费较上年减少。</w:t>
      </w:r>
    </w:p>
    <w:p w14:paraId="33C6F0DF">
      <w:pPr>
        <w:spacing w:line="580" w:lineRule="exact"/>
        <w:ind w:firstLine="640"/>
        <w:jc w:val="both"/>
      </w:pPr>
      <w:r>
        <w:rPr>
          <w:rFonts w:ascii="仿宋_GB2312" w:hAnsi="仿宋_GB2312" w:eastAsia="仿宋_GB2312"/>
          <w:b w:val="0"/>
          <w:sz w:val="32"/>
        </w:rPr>
        <w:t>7.社会保障和就业支出(类)残疾人事业(款)残疾人康复(项):支出决算数为70.60万元，比上年决算增加2.14万元，增长3.13%,主要原因是：本年中央残疾人事业发展补助项目儿童康复项目资金较上年增加。</w:t>
      </w:r>
    </w:p>
    <w:p w14:paraId="4B12F4CA">
      <w:pPr>
        <w:spacing w:line="580" w:lineRule="exact"/>
        <w:ind w:firstLine="640"/>
        <w:jc w:val="both"/>
      </w:pPr>
      <w:r>
        <w:rPr>
          <w:rFonts w:ascii="仿宋_GB2312" w:hAnsi="仿宋_GB2312" w:eastAsia="仿宋_GB2312"/>
          <w:b w:val="0"/>
          <w:sz w:val="32"/>
        </w:rPr>
        <w:t>8.社会保障和就业支出(类)残疾人事业(款)残疾人就业(项):支出决算数为9.10万元，比上年决算减少7.40万元，下降44.85%,主要原因是：本年减少残疾人事业发展补助项目里就业补助资金。</w:t>
      </w:r>
    </w:p>
    <w:p w14:paraId="09A6D055">
      <w:pPr>
        <w:spacing w:line="580" w:lineRule="exact"/>
        <w:ind w:firstLine="640"/>
        <w:jc w:val="both"/>
      </w:pPr>
      <w:r>
        <w:rPr>
          <w:rFonts w:ascii="仿宋_GB2312" w:hAnsi="仿宋_GB2312" w:eastAsia="仿宋_GB2312"/>
          <w:b w:val="0"/>
          <w:sz w:val="32"/>
        </w:rPr>
        <w:t>9.社会保障和就业支出(类)残疾人事业(款)其他残疾人事业支出(项):支出决算数为70.90万元，比上年决算增加36.76万元，增长107.67%,主要原因是：本年残疾人事业发展补助项目里辅具项目资金较上年增加。</w:t>
      </w:r>
    </w:p>
    <w:p w14:paraId="23E2A86A">
      <w:pPr>
        <w:spacing w:line="580" w:lineRule="exact"/>
        <w:ind w:firstLine="640"/>
        <w:jc w:val="both"/>
      </w:pPr>
      <w:r>
        <w:rPr>
          <w:rFonts w:ascii="仿宋_GB2312" w:hAnsi="仿宋_GB2312" w:eastAsia="仿宋_GB2312"/>
          <w:b w:val="0"/>
          <w:sz w:val="32"/>
        </w:rPr>
        <w:t>10.卫生健康支出(类)行政事业单位医疗(款)事业单位医疗(项):支出决算数为7.77万元，比上年决算增加0.30万元，增长4.02%,主要原因是：本年在职人员工资基数调增，医疗缴费基数上涨，相应支出增加。</w:t>
      </w:r>
    </w:p>
    <w:p w14:paraId="52D05A6D">
      <w:pPr>
        <w:spacing w:line="580" w:lineRule="exact"/>
        <w:ind w:firstLine="640"/>
        <w:jc w:val="both"/>
      </w:pPr>
      <w:r>
        <w:rPr>
          <w:rFonts w:ascii="仿宋_GB2312" w:hAnsi="仿宋_GB2312" w:eastAsia="仿宋_GB2312"/>
          <w:b w:val="0"/>
          <w:sz w:val="32"/>
        </w:rPr>
        <w:t>11.卫生健康支出(类)行政事业单位医疗(款)公务员医疗补助(项):支出决算数为1.01万元，比上年决算减少1.20万元，下降54.30%,主要原因是：本年在职人员调入、退休，人员职级不同，工资基数不同，导致人员经费较上年减少。</w:t>
      </w:r>
    </w:p>
    <w:p w14:paraId="04BEF4D4">
      <w:pPr>
        <w:spacing w:line="580" w:lineRule="exact"/>
        <w:ind w:firstLine="640"/>
        <w:jc w:val="both"/>
      </w:pPr>
      <w:r>
        <w:rPr>
          <w:rFonts w:ascii="仿宋_GB2312" w:hAnsi="仿宋_GB2312" w:eastAsia="仿宋_GB2312"/>
          <w:b w:val="0"/>
          <w:sz w:val="32"/>
        </w:rPr>
        <w:t>12.农林水支出(类)农业农村(款)其他农业农村支出(项):支出决算数为3.34万元，比上年决算减少4.67万元，下降58.30%,主要原因是：本年为民办实事工作经费较上年减少。</w:t>
      </w:r>
    </w:p>
    <w:p w14:paraId="406DBBC9">
      <w:pPr>
        <w:spacing w:line="580" w:lineRule="exact"/>
        <w:ind w:firstLine="640"/>
        <w:jc w:val="both"/>
      </w:pPr>
      <w:r>
        <w:rPr>
          <w:rFonts w:ascii="仿宋_GB2312" w:hAnsi="仿宋_GB2312" w:eastAsia="仿宋_GB2312"/>
          <w:b w:val="0"/>
          <w:sz w:val="32"/>
        </w:rPr>
        <w:t>13.住房保障支出(类)住房改革支出(款)住房公积金(项):支出决算数为14.35万元，比上年决算增加1.15万元，增长8.71%,主要原因是：本年在职人员工资基数调增，公积金缴费基数上涨，相应支出增加。</w:t>
      </w:r>
    </w:p>
    <w:p w14:paraId="509765A6">
      <w:pPr>
        <w:spacing w:line="640" w:lineRule="exact"/>
        <w:ind w:firstLine="640"/>
        <w:jc w:val="both"/>
        <w:outlineLvl w:val="2"/>
      </w:pPr>
      <w:r>
        <w:rPr>
          <w:rFonts w:ascii="黑体" w:hAnsi="黑体" w:eastAsia="黑体"/>
          <w:sz w:val="32"/>
        </w:rPr>
        <w:t>六、一般公共预算财政拨款基本支出决算情况说明</w:t>
      </w:r>
    </w:p>
    <w:p w14:paraId="161E59BF">
      <w:pPr>
        <w:spacing w:line="580" w:lineRule="exact"/>
        <w:ind w:firstLine="640"/>
        <w:jc w:val="both"/>
      </w:pPr>
      <w:r>
        <w:rPr>
          <w:rFonts w:ascii="仿宋_GB2312" w:hAnsi="仿宋_GB2312" w:eastAsia="仿宋_GB2312"/>
          <w:b w:val="0"/>
          <w:sz w:val="32"/>
        </w:rPr>
        <w:t>2024年度一般公共预算财政拨款基本支出208.02万元，其中：</w:t>
      </w:r>
      <w:r>
        <w:rPr>
          <w:rFonts w:ascii="仿宋_GB2312" w:hAnsi="仿宋_GB2312" w:eastAsia="仿宋_GB2312"/>
          <w:b/>
          <w:sz w:val="32"/>
        </w:rPr>
        <w:t>人员经费197.46万元，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5FC924B0">
      <w:pPr>
        <w:spacing w:line="580" w:lineRule="exact"/>
        <w:ind w:firstLine="640"/>
        <w:jc w:val="both"/>
      </w:pPr>
      <w:r>
        <w:rPr>
          <w:rFonts w:ascii="仿宋_GB2312" w:hAnsi="仿宋_GB2312" w:eastAsia="仿宋_GB2312"/>
          <w:b/>
          <w:sz w:val="32"/>
        </w:rPr>
        <w:t>公用经费10.56万元，</w:t>
      </w:r>
      <w:r>
        <w:rPr>
          <w:rFonts w:ascii="仿宋_GB2312" w:hAnsi="仿宋_GB2312" w:eastAsia="仿宋_GB2312"/>
          <w:b w:val="0"/>
          <w:sz w:val="32"/>
        </w:rPr>
        <w:t>包括：办公费、水费、电费、邮电费、取暖费、维修（护）费、公务用车运行维护费。</w:t>
      </w:r>
    </w:p>
    <w:p w14:paraId="70003C79">
      <w:pPr>
        <w:spacing w:line="640" w:lineRule="exact"/>
        <w:ind w:firstLine="640"/>
        <w:jc w:val="both"/>
        <w:outlineLvl w:val="2"/>
      </w:pPr>
      <w:r>
        <w:rPr>
          <w:rFonts w:ascii="黑体" w:hAnsi="黑体" w:eastAsia="黑体"/>
          <w:sz w:val="32"/>
        </w:rPr>
        <w:t>七、政府性基金预算财政拨款收入支出决算情况说明</w:t>
      </w:r>
    </w:p>
    <w:p w14:paraId="0BCA4845">
      <w:pPr>
        <w:spacing w:line="580" w:lineRule="exact"/>
        <w:ind w:firstLine="640"/>
        <w:jc w:val="both"/>
      </w:pPr>
      <w:r>
        <w:rPr>
          <w:rFonts w:ascii="仿宋_GB2312" w:hAnsi="仿宋_GB2312" w:eastAsia="仿宋_GB2312"/>
          <w:b/>
          <w:sz w:val="32"/>
        </w:rPr>
        <w:t>2024年度政府性基金预算财政拨款收入总计86.29万元，</w:t>
      </w:r>
      <w:r>
        <w:rPr>
          <w:rFonts w:ascii="仿宋_GB2312" w:hAnsi="仿宋_GB2312" w:eastAsia="仿宋_GB2312"/>
          <w:b w:val="0"/>
          <w:sz w:val="32"/>
        </w:rPr>
        <w:t>其中：年初结转和结余0.00万元，本年收入86.29万元。</w:t>
      </w:r>
      <w:r>
        <w:rPr>
          <w:rFonts w:ascii="仿宋_GB2312" w:hAnsi="仿宋_GB2312" w:eastAsia="仿宋_GB2312"/>
          <w:b/>
          <w:sz w:val="32"/>
        </w:rPr>
        <w:t>政府性基金预算财政拨款支出总计86.29万元，</w:t>
      </w:r>
      <w:r>
        <w:rPr>
          <w:rFonts w:ascii="仿宋_GB2312" w:hAnsi="仿宋_GB2312" w:eastAsia="仿宋_GB2312"/>
          <w:b w:val="0"/>
          <w:sz w:val="32"/>
        </w:rPr>
        <w:t>其中：年末结转和结余0.00万元，本年支出86.29万元。</w:t>
      </w:r>
    </w:p>
    <w:p w14:paraId="5DA5EFA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增加49.32万元，增长133.41%，主要原因是：本年中央专项彩票公益金支持残疾人事业发展补助资金较上年增加。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年初预算数21.34万元，决算数86.29万元，预决算差异率304.36%，主要原因是：年中追加中央彩票公益金支持残疾人事业发展补助项目资金，导致预决算存在差异。</w:t>
      </w:r>
    </w:p>
    <w:p w14:paraId="43762322">
      <w:pPr>
        <w:spacing w:line="580" w:lineRule="exact"/>
        <w:ind w:firstLine="640"/>
        <w:jc w:val="both"/>
      </w:pPr>
      <w:r>
        <w:rPr>
          <w:rFonts w:ascii="仿宋_GB2312" w:hAnsi="仿宋_GB2312" w:eastAsia="仿宋_GB2312"/>
          <w:b w:val="0"/>
          <w:sz w:val="32"/>
        </w:rPr>
        <w:t>政府性基金预算财政拨款支出86.29万元。</w:t>
      </w:r>
    </w:p>
    <w:p w14:paraId="1D2300A1">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86.29万元，比上年决算增加49.32万元，增长133.41%,主要原因是：本年中央专项彩票公益金支持残疾人事业发展补助资金较上年增加。</w:t>
      </w:r>
    </w:p>
    <w:p w14:paraId="69B361A9">
      <w:pPr>
        <w:spacing w:line="640" w:lineRule="exact"/>
        <w:ind w:firstLine="640"/>
        <w:jc w:val="both"/>
        <w:outlineLvl w:val="2"/>
      </w:pPr>
      <w:r>
        <w:rPr>
          <w:rFonts w:ascii="黑体" w:hAnsi="黑体" w:eastAsia="黑体"/>
          <w:sz w:val="32"/>
        </w:rPr>
        <w:t>八、国有资本经营预算财政拨款收入支出决算情况说明</w:t>
      </w:r>
    </w:p>
    <w:p w14:paraId="6D9D47F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EB24CF">
      <w:pPr>
        <w:spacing w:line="640" w:lineRule="exact"/>
        <w:ind w:firstLine="640"/>
        <w:jc w:val="both"/>
        <w:outlineLvl w:val="2"/>
      </w:pPr>
      <w:r>
        <w:rPr>
          <w:rFonts w:ascii="黑体" w:hAnsi="黑体" w:eastAsia="黑体"/>
          <w:sz w:val="32"/>
        </w:rPr>
        <w:t>九、财政拨款“三公”经费支出决算情况说明</w:t>
      </w:r>
    </w:p>
    <w:p w14:paraId="440FAD13">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0.78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4F43D802">
      <w:pPr>
        <w:spacing w:line="580" w:lineRule="exact"/>
        <w:ind w:firstLine="640"/>
        <w:jc w:val="both"/>
      </w:pPr>
      <w:r>
        <w:rPr>
          <w:rFonts w:ascii="仿宋_GB2312" w:hAnsi="仿宋_GB2312" w:eastAsia="仿宋_GB2312"/>
          <w:b/>
          <w:sz w:val="32"/>
        </w:rPr>
        <w:t>具体情况如下：</w:t>
      </w:r>
    </w:p>
    <w:p w14:paraId="6F3B055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2BAF7F">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审车费等。公务用车购置数0辆，公务用车保有量2辆。国有资产占用情况中固定资产车辆2辆，与公务用车保有量差异原因是：本单位固定资产车辆与公务用车保有量一致无差异。</w:t>
      </w:r>
    </w:p>
    <w:p w14:paraId="25F4B1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45C5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2FBBAA0D">
      <w:pPr>
        <w:spacing w:line="640" w:lineRule="exact"/>
        <w:ind w:firstLine="640"/>
        <w:jc w:val="both"/>
        <w:outlineLvl w:val="2"/>
      </w:pPr>
      <w:r>
        <w:rPr>
          <w:rFonts w:ascii="黑体" w:hAnsi="黑体" w:eastAsia="黑体"/>
          <w:sz w:val="32"/>
        </w:rPr>
        <w:t>十、其他重要事项的情况说明</w:t>
      </w:r>
    </w:p>
    <w:p w14:paraId="0009A17E">
      <w:pPr>
        <w:spacing w:line="640" w:lineRule="exact"/>
        <w:ind w:firstLine="640"/>
        <w:jc w:val="both"/>
        <w:outlineLvl w:val="3"/>
      </w:pPr>
      <w:r>
        <w:rPr>
          <w:rFonts w:ascii="楷体_GB2312" w:hAnsi="楷体_GB2312" w:eastAsia="楷体_GB2312"/>
          <w:b/>
          <w:sz w:val="32"/>
        </w:rPr>
        <w:t>（一）机关运行经费及公用经费支出情况</w:t>
      </w:r>
    </w:p>
    <w:p w14:paraId="2E611A17">
      <w:pPr>
        <w:spacing w:line="580" w:lineRule="exact"/>
        <w:ind w:firstLine="640"/>
        <w:jc w:val="both"/>
      </w:pPr>
      <w:r>
        <w:rPr>
          <w:rFonts w:ascii="仿宋_GB2312" w:hAnsi="仿宋_GB2312" w:eastAsia="仿宋_GB2312"/>
          <w:b w:val="0"/>
          <w:sz w:val="32"/>
        </w:rPr>
        <w:t>2024年度疏勒县残疾人联合会（行政单位和参照公务员法管理事业单位）机关运行经费支出10.56万元，比上年增加8.41万元，增长391.16%，主要原因是：本年维修维护办公楼，导致机关运行经费较上年增加。</w:t>
      </w:r>
    </w:p>
    <w:p w14:paraId="13E0B1DA">
      <w:pPr>
        <w:spacing w:line="640" w:lineRule="exact"/>
        <w:ind w:firstLine="640"/>
        <w:jc w:val="both"/>
        <w:outlineLvl w:val="3"/>
      </w:pPr>
      <w:r>
        <w:rPr>
          <w:rFonts w:ascii="楷体_GB2312" w:hAnsi="楷体_GB2312" w:eastAsia="楷体_GB2312"/>
          <w:b/>
          <w:sz w:val="32"/>
        </w:rPr>
        <w:t>（二）政府采购情况</w:t>
      </w:r>
    </w:p>
    <w:p w14:paraId="19FD8CA6">
      <w:pPr>
        <w:spacing w:line="580" w:lineRule="exact"/>
        <w:ind w:firstLine="640"/>
        <w:jc w:val="both"/>
      </w:pPr>
      <w:r>
        <w:rPr>
          <w:rFonts w:ascii="仿宋_GB2312" w:hAnsi="仿宋_GB2312" w:eastAsia="仿宋_GB2312"/>
          <w:b w:val="0"/>
          <w:sz w:val="32"/>
        </w:rPr>
        <w:t>2024年度政府采购支出总额60.33万元，其中：政府采购货物支出58.89万元、政府采购工程支出0.00万元、政府采购服务支出1.45万元。</w:t>
      </w:r>
    </w:p>
    <w:p w14:paraId="101A42C3">
      <w:pPr>
        <w:spacing w:line="580" w:lineRule="exact"/>
        <w:ind w:firstLine="640"/>
        <w:jc w:val="both"/>
      </w:pPr>
      <w:r>
        <w:rPr>
          <w:rFonts w:ascii="仿宋_GB2312" w:hAnsi="仿宋_GB2312" w:eastAsia="仿宋_GB2312"/>
          <w:b w:val="0"/>
          <w:sz w:val="32"/>
        </w:rPr>
        <w:t>授予中小企业合同金额60.33万元，占政府采购支出总额的100.00%，其中：授予小微企业合同金额60.26万元，占政府采购支出总额的99.88%。</w:t>
      </w:r>
    </w:p>
    <w:p w14:paraId="6DB3B78E">
      <w:pPr>
        <w:spacing w:line="640" w:lineRule="exact"/>
        <w:ind w:firstLine="640"/>
        <w:jc w:val="both"/>
        <w:outlineLvl w:val="3"/>
      </w:pPr>
      <w:r>
        <w:rPr>
          <w:rFonts w:ascii="楷体_GB2312" w:hAnsi="楷体_GB2312" w:eastAsia="楷体_GB2312"/>
          <w:b/>
          <w:sz w:val="32"/>
        </w:rPr>
        <w:t>（三）国有资产占用情况说明</w:t>
      </w:r>
    </w:p>
    <w:p w14:paraId="34A497E5">
      <w:pPr>
        <w:spacing w:line="580" w:lineRule="exact"/>
        <w:ind w:firstLine="640"/>
        <w:jc w:val="both"/>
      </w:pPr>
      <w:r>
        <w:rPr>
          <w:rFonts w:ascii="仿宋_GB2312" w:hAnsi="仿宋_GB2312" w:eastAsia="仿宋_GB2312"/>
          <w:b w:val="0"/>
          <w:sz w:val="32"/>
        </w:rPr>
        <w:t>截至2024年12月31日，房屋4,126.97平方米，价值716.87万元。车辆2辆，价值27.38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2B56705">
      <w:pPr>
        <w:spacing w:line="640" w:lineRule="exact"/>
        <w:ind w:firstLine="640"/>
        <w:jc w:val="both"/>
        <w:outlineLvl w:val="2"/>
      </w:pPr>
      <w:r>
        <w:rPr>
          <w:rFonts w:ascii="黑体" w:hAnsi="黑体" w:eastAsia="黑体"/>
          <w:sz w:val="32"/>
        </w:rPr>
        <w:t>十一、预算绩效的情况说明</w:t>
      </w:r>
    </w:p>
    <w:p w14:paraId="2D318A0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528.34万元，实际执行总额528.34万元；预算绩效评价项目3个，全年预算数288.89万元，全年执行数288.89万元。预算绩效管理取得的成效：一是逐步树立绩效理念。通过设定绩效目标，清楚地了解实施项目取得的社会效益和经济效益，其职能和目标得到了进一步明确，自我约束意识及责任意识明显提高。二是通过开展绩效评价，为项目单位找出项目管理中存在的问题及其原因，促使单位积极采取措施，加强项目的规划与科学论证，健全项目资金的核算与管理制度，提高管理水平和资金使用效益。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6B2BBE3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92B134">
        <w:tc>
          <w:tcPr>
            <w:tcW w:w="8847" w:type="dxa"/>
            <w:gridSpan w:val="9"/>
            <w:vAlign w:val="center"/>
          </w:tcPr>
          <w:p w14:paraId="4F216E94">
            <w:pPr>
              <w:jc w:val="center"/>
            </w:pPr>
            <w:r>
              <w:rPr>
                <w:rFonts w:ascii="宋体" w:hAnsi="宋体" w:eastAsia="宋体"/>
                <w:sz w:val="24"/>
              </w:rPr>
              <w:t>单位整体支出绩效自评表</w:t>
            </w:r>
          </w:p>
        </w:tc>
      </w:tr>
      <w:tr w14:paraId="44647450">
        <w:tblPrEx>
          <w:tblCellMar>
            <w:top w:w="0" w:type="dxa"/>
            <w:left w:w="108" w:type="dxa"/>
            <w:bottom w:w="0" w:type="dxa"/>
            <w:right w:w="108" w:type="dxa"/>
          </w:tblCellMar>
        </w:tblPrEx>
        <w:tc>
          <w:tcPr>
            <w:tcW w:w="8847" w:type="dxa"/>
            <w:gridSpan w:val="9"/>
            <w:vAlign w:val="center"/>
          </w:tcPr>
          <w:p w14:paraId="072C852A">
            <w:pPr>
              <w:jc w:val="center"/>
            </w:pPr>
            <w:r>
              <w:rPr>
                <w:rFonts w:ascii="宋体" w:hAnsi="宋体" w:eastAsia="宋体"/>
                <w:sz w:val="24"/>
              </w:rPr>
              <w:t>（2024年度）</w:t>
            </w:r>
          </w:p>
        </w:tc>
      </w:tr>
      <w:tr w14:paraId="698004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DFE6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B06242">
            <w:pPr>
              <w:jc w:val="center"/>
            </w:pPr>
            <w:r>
              <w:rPr>
                <w:rFonts w:ascii="宋体" w:hAnsi="宋体" w:eastAsia="宋体"/>
                <w:sz w:val="16"/>
              </w:rPr>
              <w:t>疏勒县残疾人联合会</w:t>
            </w:r>
          </w:p>
        </w:tc>
      </w:tr>
      <w:tr w14:paraId="3C387D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DE4E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4AD4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174E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6A7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184D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9BA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6F7E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41BE">
            <w:pPr>
              <w:jc w:val="center"/>
            </w:pPr>
            <w:r>
              <w:rPr>
                <w:rFonts w:ascii="宋体" w:hAnsi="宋体" w:eastAsia="宋体"/>
                <w:sz w:val="16"/>
              </w:rPr>
              <w:t>得分</w:t>
            </w:r>
          </w:p>
        </w:tc>
      </w:tr>
      <w:tr w14:paraId="4FD560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CBE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543A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C808A">
            <w:pPr>
              <w:jc w:val="center"/>
            </w:pPr>
            <w:r>
              <w:rPr>
                <w:rFonts w:ascii="宋体" w:hAnsi="宋体" w:eastAsia="宋体"/>
                <w:sz w:val="16"/>
              </w:rPr>
              <w:t>356.83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61C4B">
            <w:pPr>
              <w:jc w:val="center"/>
            </w:pPr>
            <w:r>
              <w:rPr>
                <w:rFonts w:ascii="宋体" w:hAnsi="宋体" w:eastAsia="宋体"/>
                <w:sz w:val="16"/>
              </w:rPr>
              <w:t>528.34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7E5E1">
            <w:pPr>
              <w:jc w:val="center"/>
            </w:pPr>
            <w:r>
              <w:rPr>
                <w:rFonts w:ascii="宋体" w:hAnsi="宋体" w:eastAsia="宋体"/>
                <w:sz w:val="16"/>
              </w:rPr>
              <w:t>528.34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63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6FF3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2083">
            <w:pPr>
              <w:jc w:val="center"/>
            </w:pPr>
            <w:r>
              <w:rPr>
                <w:rFonts w:ascii="宋体" w:hAnsi="宋体" w:eastAsia="宋体"/>
                <w:sz w:val="16"/>
              </w:rPr>
              <w:t>10</w:t>
            </w:r>
          </w:p>
        </w:tc>
      </w:tr>
      <w:tr w14:paraId="65AD80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827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67FE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28F9">
            <w:pPr>
              <w:jc w:val="center"/>
            </w:pPr>
            <w:r>
              <w:rPr>
                <w:rFonts w:ascii="宋体" w:hAnsi="宋体" w:eastAsia="宋体"/>
                <w:sz w:val="16"/>
              </w:rPr>
              <w:t>113.34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D03B">
            <w:pPr>
              <w:jc w:val="center"/>
            </w:pPr>
            <w:r>
              <w:rPr>
                <w:rFonts w:ascii="宋体" w:hAnsi="宋体" w:eastAsia="宋体"/>
                <w:sz w:val="16"/>
              </w:rPr>
              <w:t>320.32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DB50E">
            <w:pPr>
              <w:jc w:val="center"/>
            </w:pPr>
            <w:r>
              <w:rPr>
                <w:rFonts w:ascii="宋体" w:hAnsi="宋体" w:eastAsia="宋体"/>
                <w:sz w:val="16"/>
              </w:rPr>
              <w:t>320.32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3F9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A75A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9D51">
            <w:pPr>
              <w:jc w:val="center"/>
            </w:pPr>
            <w:r>
              <w:rPr>
                <w:rFonts w:ascii="宋体" w:hAnsi="宋体" w:eastAsia="宋体"/>
                <w:sz w:val="16"/>
              </w:rPr>
              <w:t>—</w:t>
            </w:r>
          </w:p>
        </w:tc>
      </w:tr>
      <w:tr w14:paraId="12505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975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531B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BE066">
            <w:pPr>
              <w:jc w:val="center"/>
            </w:pPr>
            <w:r>
              <w:rPr>
                <w:rFonts w:ascii="宋体" w:hAnsi="宋体" w:eastAsia="宋体"/>
                <w:sz w:val="16"/>
              </w:rPr>
              <w:t>243.49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992C3">
            <w:pPr>
              <w:jc w:val="center"/>
            </w:pPr>
            <w:r>
              <w:rPr>
                <w:rFonts w:ascii="宋体" w:hAnsi="宋体" w:eastAsia="宋体"/>
                <w:sz w:val="16"/>
              </w:rPr>
              <w:t>208.02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A3A7D">
            <w:pPr>
              <w:jc w:val="center"/>
            </w:pPr>
            <w:r>
              <w:rPr>
                <w:rFonts w:ascii="宋体" w:hAnsi="宋体" w:eastAsia="宋体"/>
                <w:sz w:val="16"/>
              </w:rPr>
              <w:t>208.02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D3D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62A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C076">
            <w:pPr>
              <w:jc w:val="center"/>
            </w:pPr>
            <w:r>
              <w:rPr>
                <w:rFonts w:ascii="宋体" w:hAnsi="宋体" w:eastAsia="宋体"/>
                <w:sz w:val="16"/>
              </w:rPr>
              <w:t>—</w:t>
            </w:r>
          </w:p>
        </w:tc>
      </w:tr>
      <w:tr w14:paraId="5A1565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43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CFCE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829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851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B0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DAC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D157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D132B">
            <w:pPr>
              <w:jc w:val="center"/>
            </w:pPr>
            <w:r>
              <w:rPr>
                <w:rFonts w:ascii="宋体" w:hAnsi="宋体" w:eastAsia="宋体"/>
                <w:sz w:val="16"/>
              </w:rPr>
              <w:t>—</w:t>
            </w:r>
          </w:p>
        </w:tc>
      </w:tr>
      <w:tr w14:paraId="430F8D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97E2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A50C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E6ECAA">
            <w:pPr>
              <w:jc w:val="center"/>
            </w:pPr>
            <w:r>
              <w:rPr>
                <w:rFonts w:ascii="宋体" w:hAnsi="宋体" w:eastAsia="宋体"/>
                <w:sz w:val="16"/>
              </w:rPr>
              <w:t>实际完成情况</w:t>
            </w:r>
          </w:p>
        </w:tc>
      </w:tr>
      <w:tr w14:paraId="2A1B0A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809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79DE21">
            <w:pPr>
              <w:jc w:val="both"/>
            </w:pPr>
            <w:r>
              <w:rPr>
                <w:rFonts w:ascii="宋体" w:hAnsi="宋体" w:eastAsia="宋体"/>
                <w:sz w:val="16"/>
              </w:rPr>
              <w:t>任务1：保障个人工资部分按时足额发放到位，防止吃空饷等事项发生。保障干部职工公积金、养老保险、社会保险等按时缴纳 。任务2: 保障日常公用经费及时拨付，促进单位工作正常开展。任务3：保障2024年</w:t>
            </w:r>
            <w:r>
              <w:rPr>
                <w:rFonts w:hint="eastAsia" w:ascii="宋体" w:hAnsi="宋体"/>
                <w:sz w:val="16"/>
                <w:lang w:eastAsia="zh-CN"/>
              </w:rPr>
              <w:t>惠</w:t>
            </w:r>
            <w:r>
              <w:rPr>
                <w:rFonts w:ascii="宋体" w:hAnsi="宋体" w:eastAsia="宋体"/>
                <w:sz w:val="16"/>
              </w:rPr>
              <w:t>残项目全部完成，保障残疾人得到</w:t>
            </w:r>
            <w:r>
              <w:rPr>
                <w:rFonts w:hint="eastAsia" w:ascii="宋体" w:hAnsi="宋体"/>
                <w:sz w:val="16"/>
                <w:lang w:eastAsia="zh-CN"/>
              </w:rPr>
              <w:t>惠</w:t>
            </w:r>
            <w:r>
              <w:rPr>
                <w:rFonts w:ascii="宋体" w:hAnsi="宋体" w:eastAsia="宋体"/>
                <w:sz w:val="16"/>
              </w:rPr>
              <w:t>残助残政策。任务4：完成为民办实事项目，增进民族团结。</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F57518">
            <w:pPr>
              <w:jc w:val="both"/>
            </w:pPr>
            <w:r>
              <w:rPr>
                <w:rFonts w:ascii="宋体" w:hAnsi="宋体" w:eastAsia="宋体"/>
                <w:sz w:val="16"/>
              </w:rPr>
              <w:t>2024年，疏勒县残联在县委、县政府的正确领导下，在上级业务部门的关心支持指导下，认真贯彻落实中央、自治区、地委、县委各项决策部署，强化残疾人基层组织建设，残疾人农村实用技术培训次数2次，残疾人托养人数133人，爱心天使助学受益残疾人人数18人，开展残疾人政策宣传活动次数10次，残疾人基本性辅具器具适配人数 849个，大力实施残疾人脱贫解困、帮扶救助、康复托养等民生工程积极开展残疾人思想教育宣传工作，疏勒县残联保障个人工资按时足额发放到位，保障职工公积金、养老保险按时缴纳，残疾人基本康复覆盖率达到100%，残疾儿童康复率达到90%，辅具器具适配率达到100%。</w:t>
            </w:r>
          </w:p>
        </w:tc>
      </w:tr>
      <w:tr w14:paraId="36A382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227E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DBA2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68D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DF9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65DD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59D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F52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0FEF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7804C">
            <w:pPr>
              <w:jc w:val="center"/>
            </w:pPr>
            <w:r>
              <w:rPr>
                <w:rFonts w:ascii="宋体" w:hAnsi="宋体" w:eastAsia="宋体"/>
                <w:sz w:val="16"/>
              </w:rPr>
              <w:t>得分</w:t>
            </w:r>
          </w:p>
        </w:tc>
      </w:tr>
      <w:tr w14:paraId="19A217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A240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4449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DE046">
            <w:pPr>
              <w:jc w:val="center"/>
            </w:pPr>
            <w:r>
              <w:rPr>
                <w:rFonts w:ascii="宋体" w:hAnsi="宋体" w:eastAsia="宋体"/>
                <w:sz w:val="16"/>
              </w:rPr>
              <w:t>残疾人基本康复服务覆盖率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90B1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3459F">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191A8">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12A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0C9B9">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4F765">
            <w:pPr>
              <w:jc w:val="center"/>
            </w:pPr>
            <w:r>
              <w:rPr>
                <w:rFonts w:ascii="宋体" w:hAnsi="宋体" w:eastAsia="宋体"/>
                <w:sz w:val="16"/>
              </w:rPr>
              <w:t>16</w:t>
            </w:r>
          </w:p>
        </w:tc>
      </w:tr>
      <w:tr w14:paraId="4CAD8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BB68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B5DA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D08CA">
            <w:pPr>
              <w:jc w:val="center"/>
            </w:pPr>
            <w:r>
              <w:rPr>
                <w:rFonts w:ascii="宋体" w:hAnsi="宋体" w:eastAsia="宋体"/>
                <w:sz w:val="16"/>
              </w:rPr>
              <w:t>残疾儿童康复率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E9EB3">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38DAD">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AC51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8A584">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FAF1A">
            <w:pPr>
              <w:jc w:val="center"/>
            </w:pPr>
            <w:r>
              <w:rPr>
                <w:rFonts w:ascii="宋体" w:hAnsi="宋体" w:eastAsia="宋体"/>
                <w:sz w:val="16"/>
              </w:rPr>
              <w:t>105.88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409AB">
            <w:pPr>
              <w:jc w:val="center"/>
            </w:pPr>
            <w:r>
              <w:rPr>
                <w:rFonts w:ascii="宋体" w:hAnsi="宋体" w:eastAsia="宋体"/>
                <w:sz w:val="16"/>
              </w:rPr>
              <w:t>6</w:t>
            </w:r>
          </w:p>
        </w:tc>
      </w:tr>
      <w:tr w14:paraId="209741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783B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4E9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B0AF9">
            <w:pPr>
              <w:jc w:val="center"/>
            </w:pPr>
            <w:r>
              <w:rPr>
                <w:rFonts w:ascii="宋体" w:hAnsi="宋体" w:eastAsia="宋体"/>
                <w:sz w:val="16"/>
              </w:rPr>
              <w:t>残疾人辅助器具适配率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4B5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6BF8C">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D4787">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E7D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76B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E0CC5">
            <w:pPr>
              <w:jc w:val="center"/>
            </w:pPr>
            <w:r>
              <w:rPr>
                <w:rFonts w:ascii="宋体" w:hAnsi="宋体" w:eastAsia="宋体"/>
                <w:sz w:val="16"/>
              </w:rPr>
              <w:t>16</w:t>
            </w:r>
          </w:p>
        </w:tc>
      </w:tr>
      <w:tr w14:paraId="4A3C3D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34D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7DD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40A01">
            <w:pPr>
              <w:jc w:val="center"/>
            </w:pPr>
            <w:r>
              <w:rPr>
                <w:rFonts w:ascii="宋体" w:hAnsi="宋体" w:eastAsia="宋体"/>
                <w:sz w:val="16"/>
              </w:rPr>
              <w:t>残疾人农村实用技术培训次数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3D11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4969">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41B8">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FE1A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BC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6E332">
            <w:pPr>
              <w:jc w:val="center"/>
            </w:pPr>
            <w:r>
              <w:rPr>
                <w:rFonts w:ascii="宋体" w:hAnsi="宋体" w:eastAsia="宋体"/>
                <w:sz w:val="16"/>
              </w:rPr>
              <w:t>16</w:t>
            </w:r>
          </w:p>
        </w:tc>
      </w:tr>
      <w:tr w14:paraId="3D91BB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E98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C1A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0E70">
            <w:pPr>
              <w:jc w:val="center"/>
            </w:pPr>
            <w:r>
              <w:rPr>
                <w:rFonts w:ascii="宋体" w:hAnsi="宋体" w:eastAsia="宋体"/>
                <w:sz w:val="16"/>
              </w:rPr>
              <w:t>残疾人托养人数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5F1C2">
            <w:pPr>
              <w:jc w:val="center"/>
            </w:pPr>
            <w:r>
              <w:rPr>
                <w:rFonts w:ascii="宋体" w:hAnsi="宋体" w:eastAsia="宋体"/>
                <w:sz w:val="16"/>
              </w:rPr>
              <w:t>&gt;=133人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75C5E">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CC5AD">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57A03">
            <w:pPr>
              <w:jc w:val="center"/>
            </w:pPr>
            <w:r>
              <w:rPr>
                <w:rFonts w:ascii="宋体" w:hAnsi="宋体" w:eastAsia="宋体"/>
                <w:sz w:val="16"/>
              </w:rPr>
              <w:t>133人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687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036A0">
            <w:pPr>
              <w:jc w:val="center"/>
            </w:pPr>
            <w:r>
              <w:rPr>
                <w:rFonts w:ascii="宋体" w:hAnsi="宋体" w:eastAsia="宋体"/>
                <w:sz w:val="16"/>
              </w:rPr>
              <w:t>16</w:t>
            </w:r>
          </w:p>
        </w:tc>
      </w:tr>
      <w:tr w14:paraId="32B9DF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98A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3F7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99183">
            <w:pPr>
              <w:jc w:val="center"/>
            </w:pPr>
            <w:r>
              <w:rPr>
                <w:rFonts w:ascii="宋体" w:hAnsi="宋体" w:eastAsia="宋体"/>
                <w:sz w:val="16"/>
              </w:rPr>
              <w:t>爱心天使助学受益残疾人人数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85DFC">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BAE43">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865C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B01D5">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1B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F5A7A">
            <w:pPr>
              <w:jc w:val="center"/>
            </w:pPr>
            <w:r>
              <w:rPr>
                <w:rFonts w:ascii="宋体" w:hAnsi="宋体" w:eastAsia="宋体"/>
                <w:sz w:val="16"/>
              </w:rPr>
              <w:t>7</w:t>
            </w:r>
          </w:p>
        </w:tc>
      </w:tr>
      <w:tr w14:paraId="476291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E28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8B2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ECFB1">
            <w:pPr>
              <w:jc w:val="center"/>
            </w:pPr>
            <w:r>
              <w:rPr>
                <w:rFonts w:ascii="宋体" w:hAnsi="宋体" w:eastAsia="宋体"/>
                <w:sz w:val="16"/>
              </w:rPr>
              <w:t>开展残疾人政策宣传活动次数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84AD8">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8F2A1">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7353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19167">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62E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12003">
            <w:pPr>
              <w:jc w:val="center"/>
            </w:pPr>
            <w:r>
              <w:rPr>
                <w:rFonts w:ascii="宋体" w:hAnsi="宋体" w:eastAsia="宋体"/>
                <w:sz w:val="16"/>
              </w:rPr>
              <w:t>6</w:t>
            </w:r>
          </w:p>
        </w:tc>
      </w:tr>
      <w:tr w14:paraId="193D0A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90A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6AC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8417B">
            <w:pPr>
              <w:jc w:val="center"/>
            </w:pPr>
            <w:r>
              <w:rPr>
                <w:rFonts w:ascii="宋体" w:hAnsi="宋体" w:eastAsia="宋体"/>
                <w:sz w:val="16"/>
              </w:rPr>
              <w:t>残疾人基本性辅具器具适配人数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8200F">
            <w:pPr>
              <w:jc w:val="center"/>
            </w:pPr>
            <w:r>
              <w:rPr>
                <w:rFonts w:ascii="宋体" w:hAnsi="宋体" w:eastAsia="宋体"/>
                <w:sz w:val="16"/>
              </w:rPr>
              <w:t>&gt;=849个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87314">
            <w:pPr>
              <w:jc w:val="center"/>
            </w:pPr>
            <w:r>
              <w:rPr>
                <w:rFonts w:ascii="宋体" w:hAnsi="宋体" w:eastAsia="宋体"/>
                <w:sz w:val="16"/>
              </w:rPr>
              <w:t>2024年工作年度计划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83F3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425DE">
            <w:pPr>
              <w:jc w:val="center"/>
            </w:pPr>
            <w:r>
              <w:rPr>
                <w:rFonts w:ascii="宋体" w:hAnsi="宋体" w:eastAsia="宋体"/>
                <w:sz w:val="16"/>
              </w:rPr>
              <w:t>849个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5E1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4719B">
            <w:pPr>
              <w:jc w:val="center"/>
            </w:pPr>
            <w:r>
              <w:rPr>
                <w:rFonts w:ascii="宋体" w:hAnsi="宋体" w:eastAsia="宋体"/>
                <w:sz w:val="16"/>
              </w:rPr>
              <w:t>7</w:t>
            </w:r>
          </w:p>
        </w:tc>
      </w:tr>
    </w:tbl>
    <w:p w14:paraId="386A5DAF">
      <w:r>
        <w:br w:type="page"/>
      </w:r>
    </w:p>
    <w:tbl>
      <w:tblPr>
        <w:tblStyle w:val="9"/>
        <w:tblW w:w="0" w:type="auto"/>
        <w:tblInd w:w="0" w:type="dxa"/>
        <w:tblLayout w:type="fixed"/>
        <w:tblCellMar>
          <w:top w:w="0" w:type="dxa"/>
          <w:left w:w="108" w:type="dxa"/>
          <w:bottom w:w="0" w:type="dxa"/>
          <w:right w:w="108" w:type="dxa"/>
        </w:tblCellMar>
      </w:tblPr>
      <w:tblGrid>
        <w:gridCol w:w="625"/>
        <w:gridCol w:w="615"/>
        <w:gridCol w:w="615"/>
        <w:gridCol w:w="760"/>
        <w:gridCol w:w="711"/>
        <w:gridCol w:w="615"/>
        <w:gridCol w:w="631"/>
        <w:gridCol w:w="620"/>
        <w:gridCol w:w="615"/>
        <w:gridCol w:w="620"/>
        <w:gridCol w:w="776"/>
        <w:gridCol w:w="632"/>
        <w:gridCol w:w="594"/>
        <w:gridCol w:w="631"/>
      </w:tblGrid>
      <w:tr w14:paraId="3E19310A">
        <w:tc>
          <w:tcPr>
            <w:tcW w:w="9060" w:type="dxa"/>
            <w:gridSpan w:val="14"/>
            <w:vAlign w:val="center"/>
          </w:tcPr>
          <w:p w14:paraId="3D208E7B">
            <w:pPr>
              <w:jc w:val="center"/>
            </w:pPr>
            <w:r>
              <w:rPr>
                <w:rFonts w:ascii="宋体" w:hAnsi="宋体" w:eastAsia="宋体"/>
                <w:sz w:val="24"/>
              </w:rPr>
              <w:t>项目支出绩效自评表</w:t>
            </w:r>
          </w:p>
        </w:tc>
      </w:tr>
      <w:tr w14:paraId="0B00EC59">
        <w:tblPrEx>
          <w:tblCellMar>
            <w:top w:w="0" w:type="dxa"/>
            <w:left w:w="108" w:type="dxa"/>
            <w:bottom w:w="0" w:type="dxa"/>
            <w:right w:w="108" w:type="dxa"/>
          </w:tblCellMar>
        </w:tblPrEx>
        <w:tc>
          <w:tcPr>
            <w:tcW w:w="9060" w:type="dxa"/>
            <w:gridSpan w:val="14"/>
            <w:vAlign w:val="center"/>
          </w:tcPr>
          <w:p w14:paraId="50F7C73D">
            <w:pPr>
              <w:jc w:val="center"/>
            </w:pPr>
            <w:r>
              <w:rPr>
                <w:rFonts w:ascii="宋体" w:hAnsi="宋体" w:eastAsia="宋体"/>
                <w:sz w:val="24"/>
              </w:rPr>
              <w:t>(2024年度)</w:t>
            </w:r>
          </w:p>
        </w:tc>
      </w:tr>
      <w:tr w14:paraId="136EEC61">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1D5D91">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A6B9E0">
            <w:pPr>
              <w:jc w:val="center"/>
            </w:pPr>
            <w:r>
              <w:rPr>
                <w:rFonts w:ascii="宋体" w:hAnsi="宋体" w:eastAsia="宋体"/>
                <w:sz w:val="16"/>
              </w:rPr>
              <w:t>2024年度残疾人事业发展补助项目</w:t>
            </w:r>
          </w:p>
        </w:tc>
      </w:tr>
      <w:tr w14:paraId="38DF9460">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40AF69">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612E4">
            <w:pPr>
              <w:jc w:val="center"/>
            </w:pPr>
            <w:r>
              <w:rPr>
                <w:rFonts w:ascii="宋体" w:hAnsi="宋体" w:eastAsia="宋体"/>
                <w:sz w:val="16"/>
              </w:rPr>
              <w:t>疏勒县残疾人联合会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ED20B58">
            <w:pPr>
              <w:jc w:val="center"/>
            </w:pPr>
            <w:r>
              <w:rPr>
                <w:rFonts w:ascii="宋体" w:hAnsi="宋体" w:eastAsia="宋体"/>
                <w:sz w:val="16"/>
              </w:rPr>
              <w:t>实施单位</w:t>
            </w:r>
          </w:p>
        </w:tc>
        <w:tc>
          <w:tcPr>
            <w:tcW w:w="32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93E16">
            <w:pPr>
              <w:jc w:val="center"/>
            </w:pPr>
            <w:r>
              <w:rPr>
                <w:rFonts w:ascii="宋体" w:hAnsi="宋体" w:eastAsia="宋体"/>
                <w:sz w:val="16"/>
              </w:rPr>
              <w:t>疏勒县残疾人联合会</w:t>
            </w:r>
          </w:p>
        </w:tc>
      </w:tr>
      <w:tr w14:paraId="11049D3F">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82BAE">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12CE">
            <w:pPr>
              <w:jc w:val="center"/>
            </w:pP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D61F4">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125AF">
            <w:pPr>
              <w:jc w:val="center"/>
            </w:pPr>
            <w:r>
              <w:rPr>
                <w:rFonts w:ascii="宋体" w:hAnsi="宋体" w:eastAsia="宋体"/>
                <w:sz w:val="16"/>
              </w:rPr>
              <w:t>全年预算数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DBCB">
            <w:pPr>
              <w:jc w:val="center"/>
            </w:pPr>
            <w:r>
              <w:rPr>
                <w:rFonts w:ascii="宋体" w:hAnsi="宋体" w:eastAsia="宋体"/>
                <w:sz w:val="16"/>
              </w:rPr>
              <w:t>全年执行数</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EF1B">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F8381">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4D9D2C">
            <w:pPr>
              <w:jc w:val="center"/>
            </w:pPr>
            <w:r>
              <w:rPr>
                <w:rFonts w:ascii="宋体" w:hAnsi="宋体" w:eastAsia="宋体"/>
                <w:sz w:val="16"/>
              </w:rPr>
              <w:t>得分</w:t>
            </w:r>
          </w:p>
        </w:tc>
      </w:tr>
      <w:tr w14:paraId="1AB7434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F584076"/>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FA32B">
            <w:pPr>
              <w:jc w:val="center"/>
            </w:pPr>
            <w:r>
              <w:rPr>
                <w:rFonts w:ascii="宋体" w:hAnsi="宋体" w:eastAsia="宋体"/>
                <w:sz w:val="16"/>
              </w:rPr>
              <w:t>年度资金总额</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6509">
            <w:pPr>
              <w:jc w:val="center"/>
            </w:pPr>
            <w:r>
              <w:rPr>
                <w:rFonts w:ascii="宋体" w:hAnsi="宋体" w:eastAsia="宋体"/>
                <w:sz w:val="16"/>
              </w:rPr>
              <w:t>113.34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E3EBB">
            <w:pPr>
              <w:jc w:val="center"/>
            </w:pPr>
            <w:r>
              <w:rPr>
                <w:rFonts w:ascii="宋体" w:hAnsi="宋体" w:eastAsia="宋体"/>
                <w:sz w:val="16"/>
              </w:rPr>
              <w:t>208.89</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DC27">
            <w:pPr>
              <w:jc w:val="center"/>
            </w:pPr>
            <w:r>
              <w:rPr>
                <w:rFonts w:ascii="宋体" w:hAnsi="宋体" w:eastAsia="宋体"/>
                <w:sz w:val="16"/>
              </w:rPr>
              <w:t>208.89</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3EF21">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5976">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7AFB1C">
            <w:pPr>
              <w:jc w:val="center"/>
            </w:pPr>
            <w:r>
              <w:rPr>
                <w:rFonts w:ascii="宋体" w:hAnsi="宋体" w:eastAsia="宋体"/>
                <w:sz w:val="16"/>
              </w:rPr>
              <w:t>10.00分</w:t>
            </w:r>
          </w:p>
        </w:tc>
      </w:tr>
      <w:tr w14:paraId="7CC8BDE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D224A9A"/>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4707">
            <w:pPr>
              <w:jc w:val="center"/>
            </w:pPr>
            <w:r>
              <w:rPr>
                <w:rFonts w:ascii="宋体" w:hAnsi="宋体" w:eastAsia="宋体"/>
                <w:sz w:val="16"/>
              </w:rPr>
              <w:t>其中：当年财政拨款</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423ED">
            <w:pPr>
              <w:jc w:val="center"/>
            </w:pPr>
            <w:r>
              <w:rPr>
                <w:rFonts w:ascii="宋体" w:hAnsi="宋体" w:eastAsia="宋体"/>
                <w:sz w:val="16"/>
              </w:rPr>
              <w:t>113.34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4EB2">
            <w:pPr>
              <w:jc w:val="center"/>
            </w:pPr>
            <w:r>
              <w:rPr>
                <w:rFonts w:ascii="宋体" w:hAnsi="宋体" w:eastAsia="宋体"/>
                <w:sz w:val="16"/>
              </w:rPr>
              <w:t>208.89</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481F">
            <w:pPr>
              <w:jc w:val="center"/>
            </w:pPr>
            <w:r>
              <w:rPr>
                <w:rFonts w:ascii="宋体" w:hAnsi="宋体" w:eastAsia="宋体"/>
                <w:sz w:val="16"/>
              </w:rPr>
              <w:t>208.89</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EBE0">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AB51">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8A8AD8">
            <w:pPr>
              <w:jc w:val="center"/>
            </w:pPr>
            <w:r>
              <w:rPr>
                <w:rFonts w:ascii="宋体" w:hAnsi="宋体" w:eastAsia="宋体"/>
                <w:sz w:val="16"/>
              </w:rPr>
              <w:t>—</w:t>
            </w:r>
          </w:p>
        </w:tc>
      </w:tr>
      <w:tr w14:paraId="6B9104B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A314252"/>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D704C">
            <w:pPr>
              <w:jc w:val="center"/>
            </w:pPr>
            <w:r>
              <w:rPr>
                <w:rFonts w:ascii="宋体" w:hAnsi="宋体" w:eastAsia="宋体"/>
                <w:sz w:val="16"/>
              </w:rPr>
              <w:t xml:space="preserve">  其他资金</w:t>
            </w:r>
          </w:p>
        </w:tc>
        <w:tc>
          <w:tcPr>
            <w:tcW w:w="14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9C50">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C0568">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A397">
            <w:pPr>
              <w:jc w:val="center"/>
            </w:pPr>
            <w:r>
              <w:rPr>
                <w:rFonts w:ascii="宋体" w:hAnsi="宋体" w:eastAsia="宋体"/>
                <w:sz w:val="16"/>
              </w:rPr>
              <w:t>0.00</w:t>
            </w:r>
          </w:p>
        </w:tc>
        <w:tc>
          <w:tcPr>
            <w:tcW w:w="13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942BF">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364B">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00D3CA">
            <w:pPr>
              <w:jc w:val="center"/>
            </w:pPr>
            <w:r>
              <w:rPr>
                <w:rFonts w:ascii="宋体" w:hAnsi="宋体" w:eastAsia="宋体"/>
                <w:sz w:val="16"/>
              </w:rPr>
              <w:t>—</w:t>
            </w:r>
          </w:p>
        </w:tc>
      </w:tr>
      <w:tr w14:paraId="266AB7A0">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DC290">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7E604">
            <w:pPr>
              <w:jc w:val="center"/>
            </w:pPr>
            <w:r>
              <w:rPr>
                <w:rFonts w:ascii="宋体" w:hAnsi="宋体" w:eastAsia="宋体"/>
                <w:sz w:val="16"/>
              </w:rPr>
              <w:t>预期目标</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76E10">
            <w:pPr>
              <w:jc w:val="center"/>
            </w:pPr>
            <w:r>
              <w:rPr>
                <w:rFonts w:ascii="宋体" w:hAnsi="宋体" w:eastAsia="宋体"/>
                <w:sz w:val="16"/>
              </w:rPr>
              <w:t>实际完成情况</w:t>
            </w:r>
          </w:p>
        </w:tc>
      </w:tr>
      <w:tr w14:paraId="7C194A6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43E29F9"/>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A0F1A">
            <w:pPr>
              <w:jc w:val="both"/>
            </w:pPr>
            <w:r>
              <w:rPr>
                <w:rFonts w:ascii="宋体" w:hAnsi="宋体" w:eastAsia="宋体"/>
                <w:sz w:val="16"/>
              </w:rPr>
              <w:t>本项目总投资208.891万元。本项目主要实施内容为：对1029名残疾人开展残疾人基本康复，对849名残疾人开展辅具器具适配，对26名残疾人开展农村实用技术培训，对22名残疾儿童开展儿童康复救助，对18名残疾学生开展爱心天使补助，对133名残疾人开展残疾人托养（</w:t>
            </w:r>
            <w:bookmarkStart w:id="0" w:name="_GoBack"/>
            <w:r>
              <w:rPr>
                <w:rFonts w:ascii="宋体" w:hAnsi="宋体" w:eastAsia="宋体"/>
                <w:sz w:val="16"/>
              </w:rPr>
              <w:t>寄宿制</w:t>
            </w:r>
            <w:bookmarkEnd w:id="0"/>
            <w:r>
              <w:rPr>
                <w:rFonts w:ascii="宋体" w:hAnsi="宋体" w:eastAsia="宋体"/>
                <w:sz w:val="16"/>
              </w:rPr>
              <w:t>托养），对1个盲人按摩机构开展盲人按摩机构扶持，对145个残疾人发放评定补贴，对75名残疾人开展五个一活动，对20名社区康复协调员开展社区康复协调员培训，开展10次残疾人事业宣传活动，对1个社区开展残疾人文化进社区活动，残疾人体育活动1次。通过实施本项目提高残疾人融入社会能力，减轻残疾人家庭生活困难。残疾人及家属满意度要达到100%。</w:t>
            </w:r>
          </w:p>
        </w:tc>
        <w:tc>
          <w:tcPr>
            <w:tcW w:w="38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E31BC">
            <w:pPr>
              <w:jc w:val="both"/>
            </w:pPr>
            <w:r>
              <w:rPr>
                <w:rFonts w:hint="eastAsia" w:ascii="宋体" w:hAnsi="宋体"/>
                <w:sz w:val="16"/>
                <w:lang w:eastAsia="zh-CN"/>
              </w:rPr>
              <w:t>截至2024</w:t>
            </w:r>
            <w:r>
              <w:rPr>
                <w:rFonts w:ascii="宋体" w:hAnsi="宋体" w:eastAsia="宋体"/>
                <w:sz w:val="16"/>
              </w:rPr>
              <w:t>年12月31日,2024年残疾人事业发展补助项目总支出208.891万元，本项目主要开展了以下工作（对1029名残疾人开展残疾人基本康复，对849名残疾人开展辅具器具适配，对26名残疾人开展农村实用技术培训，对22名残疾儿童开展儿童康复救助，对18名残疾学生开展爱心天使补助，对133名残疾人开展残疾人托养（寄宿制托养），对1个盲人按摩机构开展盲人按摩机构扶持，对145个残疾人发放评定补贴，对75名残疾人开展五个一活动，对20名社区康复协调员开展社区康复协调员培训，开展10次残疾人事业宣传活动，对1个社区开展残疾人文化进社区活动，残疾人体育活动1次。）。通过实施本项目全力做好了残联业务工作，提高了残疾人融入社会能力，减轻残疾人家庭生活困难。残疾人及家属满意度达到了100%。</w:t>
            </w:r>
          </w:p>
        </w:tc>
      </w:tr>
      <w:tr w14:paraId="539AC26D">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651D7C0F"/>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F80EC88">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B66785">
            <w:pPr>
              <w:jc w:val="center"/>
            </w:pPr>
            <w:r>
              <w:rPr>
                <w:rFonts w:ascii="宋体" w:hAnsi="宋体" w:eastAsia="宋体"/>
                <w:sz w:val="16"/>
              </w:rPr>
              <w:t>二级指标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EED2E22">
            <w:pPr>
              <w:jc w:val="center"/>
            </w:pPr>
            <w:r>
              <w:rPr>
                <w:rFonts w:ascii="宋体" w:hAnsi="宋体" w:eastAsia="宋体"/>
                <w:sz w:val="16"/>
              </w:rPr>
              <w:t>三级指标</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0B80BF86">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1997395">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800494">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389C53C">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8696C51">
            <w:pPr>
              <w:jc w:val="center"/>
            </w:pPr>
            <w:r>
              <w:rPr>
                <w:rFonts w:ascii="宋体" w:hAnsi="宋体" w:eastAsia="宋体"/>
                <w:sz w:val="16"/>
              </w:rPr>
              <w:t>赋分规则</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9973880">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FAC3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9867">
            <w:pPr>
              <w:jc w:val="center"/>
            </w:pPr>
            <w:r>
              <w:rPr>
                <w:rFonts w:ascii="宋体" w:hAnsi="宋体" w:eastAsia="宋体"/>
                <w:sz w:val="16"/>
              </w:rPr>
              <w:t>得分</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CFEB2">
            <w:pPr>
              <w:jc w:val="center"/>
            </w:pPr>
            <w:r>
              <w:rPr>
                <w:rFonts w:ascii="宋体" w:hAnsi="宋体" w:eastAsia="宋体"/>
                <w:sz w:val="16"/>
              </w:rPr>
              <w:t>偏差原因分析及改进措施</w:t>
            </w:r>
          </w:p>
        </w:tc>
      </w:tr>
      <w:tr w14:paraId="31570CB4">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36EBF">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06BAF">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F190D">
            <w:pPr>
              <w:jc w:val="center"/>
            </w:pPr>
            <w:r>
              <w:rPr>
                <w:rFonts w:ascii="宋体" w:hAnsi="宋体" w:eastAsia="宋体"/>
                <w:sz w:val="16"/>
              </w:rPr>
              <w:t>数量指标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8111527">
            <w:pPr>
              <w:jc w:val="center"/>
            </w:pPr>
            <w:r>
              <w:rPr>
                <w:rFonts w:ascii="宋体" w:hAnsi="宋体" w:eastAsia="宋体"/>
                <w:sz w:val="16"/>
              </w:rPr>
              <w:t>基本康复服务人数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69BFE5C8">
            <w:pPr>
              <w:jc w:val="center"/>
            </w:pPr>
            <w:r>
              <w:rPr>
                <w:rFonts w:ascii="宋体" w:hAnsi="宋体" w:eastAsia="宋体"/>
                <w:sz w:val="16"/>
              </w:rPr>
              <w:t>&gt;=1029人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0927A9B">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114C4C">
            <w:pPr>
              <w:jc w:val="center"/>
            </w:pPr>
            <w:r>
              <w:rPr>
                <w:rFonts w:ascii="宋体" w:hAnsi="宋体" w:eastAsia="宋体"/>
                <w:sz w:val="16"/>
              </w:rPr>
              <w:t>840人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7FC6FCB">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90FEA9">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5D8711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D4B7C1">
            <w:pPr>
              <w:jc w:val="center"/>
            </w:pPr>
            <w:r>
              <w:rPr>
                <w:rFonts w:ascii="宋体" w:hAnsi="宋体" w:eastAsia="宋体"/>
                <w:sz w:val="16"/>
              </w:rPr>
              <w:t>=1029人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E2C3">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BFC11">
            <w:pPr>
              <w:jc w:val="center"/>
            </w:pPr>
          </w:p>
        </w:tc>
      </w:tr>
      <w:tr w14:paraId="5993C08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3CBC20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C17E6A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3804FD8"/>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FB97FAC">
            <w:pPr>
              <w:jc w:val="center"/>
            </w:pPr>
            <w:r>
              <w:rPr>
                <w:rFonts w:ascii="宋体" w:hAnsi="宋体" w:eastAsia="宋体"/>
                <w:sz w:val="16"/>
              </w:rPr>
              <w:t>辅具器具适配人数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27C56643">
            <w:pPr>
              <w:jc w:val="center"/>
            </w:pPr>
            <w:r>
              <w:rPr>
                <w:rFonts w:ascii="宋体" w:hAnsi="宋体" w:eastAsia="宋体"/>
                <w:sz w:val="16"/>
              </w:rPr>
              <w:t>&gt;=849人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6E58E9">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704959">
            <w:pPr>
              <w:jc w:val="center"/>
            </w:pPr>
            <w:r>
              <w:rPr>
                <w:rFonts w:ascii="宋体" w:hAnsi="宋体" w:eastAsia="宋体"/>
                <w:sz w:val="16"/>
              </w:rPr>
              <w:t>155人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CD1993A">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CA2A6EF">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371D78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D9E85B">
            <w:pPr>
              <w:jc w:val="center"/>
            </w:pPr>
            <w:r>
              <w:rPr>
                <w:rFonts w:ascii="宋体" w:hAnsi="宋体" w:eastAsia="宋体"/>
                <w:sz w:val="16"/>
              </w:rPr>
              <w:t>=849人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53F9">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E4185">
            <w:pPr>
              <w:jc w:val="center"/>
            </w:pPr>
          </w:p>
        </w:tc>
      </w:tr>
      <w:tr w14:paraId="4C746A2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989068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F78CD4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5980D8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0C01CB5">
            <w:pPr>
              <w:jc w:val="center"/>
            </w:pPr>
            <w:r>
              <w:rPr>
                <w:rFonts w:ascii="宋体" w:hAnsi="宋体" w:eastAsia="宋体"/>
                <w:sz w:val="16"/>
              </w:rPr>
              <w:t>农村实用技术培训人数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E652142">
            <w:pPr>
              <w:jc w:val="center"/>
            </w:pPr>
            <w:r>
              <w:rPr>
                <w:rFonts w:ascii="宋体" w:hAnsi="宋体" w:eastAsia="宋体"/>
                <w:sz w:val="16"/>
              </w:rPr>
              <w:t>&gt;=26人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09F407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F275311">
            <w:pPr>
              <w:jc w:val="center"/>
            </w:pPr>
            <w:r>
              <w:rPr>
                <w:rFonts w:ascii="宋体" w:hAnsi="宋体" w:eastAsia="宋体"/>
                <w:sz w:val="16"/>
              </w:rPr>
              <w:t>30人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839A323">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E13ABF0">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CA6EEA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5A053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84B9">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BB98">
            <w:pPr>
              <w:jc w:val="center"/>
            </w:pPr>
          </w:p>
        </w:tc>
      </w:tr>
      <w:tr w14:paraId="6B4A8B5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922A32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18204C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796962E"/>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5CC98D7">
            <w:pPr>
              <w:jc w:val="center"/>
            </w:pPr>
            <w:r>
              <w:rPr>
                <w:rFonts w:ascii="宋体" w:hAnsi="宋体" w:eastAsia="宋体"/>
                <w:sz w:val="16"/>
              </w:rPr>
              <w:t>儿童康复救助人数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032EA436">
            <w:pPr>
              <w:jc w:val="center"/>
            </w:pPr>
            <w:r>
              <w:rPr>
                <w:rFonts w:ascii="宋体" w:hAnsi="宋体" w:eastAsia="宋体"/>
                <w:sz w:val="16"/>
              </w:rPr>
              <w:t>&gt;=22人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C79EFB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52055C">
            <w:pPr>
              <w:jc w:val="center"/>
            </w:pPr>
            <w:r>
              <w:rPr>
                <w:rFonts w:ascii="宋体" w:hAnsi="宋体" w:eastAsia="宋体"/>
                <w:sz w:val="16"/>
              </w:rPr>
              <w:t>30人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DC0F298">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6129E30">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25051B6">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75E958">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49C7">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4EAF">
            <w:pPr>
              <w:jc w:val="center"/>
            </w:pPr>
          </w:p>
        </w:tc>
      </w:tr>
      <w:tr w14:paraId="0C65172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543698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6B7B6EB"/>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EF1FC0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C696163">
            <w:pPr>
              <w:jc w:val="center"/>
            </w:pPr>
            <w:r>
              <w:rPr>
                <w:rFonts w:ascii="宋体" w:hAnsi="宋体" w:eastAsia="宋体"/>
                <w:sz w:val="16"/>
              </w:rPr>
              <w:t>爱心天使人数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F9BE592">
            <w:pPr>
              <w:jc w:val="center"/>
            </w:pPr>
            <w:r>
              <w:rPr>
                <w:rFonts w:ascii="宋体" w:hAnsi="宋体" w:eastAsia="宋体"/>
                <w:sz w:val="16"/>
              </w:rPr>
              <w:t>&gt;=18人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BE0682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BEB03A">
            <w:pPr>
              <w:jc w:val="center"/>
            </w:pPr>
            <w:r>
              <w:rPr>
                <w:rFonts w:ascii="宋体" w:hAnsi="宋体" w:eastAsia="宋体"/>
                <w:sz w:val="16"/>
              </w:rPr>
              <w:t>42人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F759916">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53E7A22">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2B1AE4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8F7634">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3282">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522E4">
            <w:pPr>
              <w:jc w:val="center"/>
            </w:pPr>
          </w:p>
        </w:tc>
      </w:tr>
      <w:tr w14:paraId="0B05BB8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223D75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172876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E39CE31"/>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9749FE3">
            <w:pPr>
              <w:jc w:val="center"/>
            </w:pPr>
            <w:r>
              <w:rPr>
                <w:rFonts w:ascii="宋体" w:hAnsi="宋体" w:eastAsia="宋体"/>
                <w:sz w:val="16"/>
              </w:rPr>
              <w:t>残疾人托养人数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B0CA8D4">
            <w:pPr>
              <w:jc w:val="center"/>
            </w:pPr>
            <w:r>
              <w:rPr>
                <w:rFonts w:ascii="宋体" w:hAnsi="宋体" w:eastAsia="宋体"/>
                <w:sz w:val="16"/>
              </w:rPr>
              <w:t>&gt;=133人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D01004">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9280E2">
            <w:pPr>
              <w:jc w:val="center"/>
            </w:pPr>
            <w:r>
              <w:rPr>
                <w:rFonts w:ascii="宋体" w:hAnsi="宋体" w:eastAsia="宋体"/>
                <w:sz w:val="16"/>
              </w:rPr>
              <w:t>100人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383FE10">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7A91898">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D56688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BEBBCD">
            <w:pPr>
              <w:jc w:val="center"/>
            </w:pPr>
            <w:r>
              <w:rPr>
                <w:rFonts w:ascii="宋体" w:hAnsi="宋体" w:eastAsia="宋体"/>
                <w:sz w:val="16"/>
              </w:rPr>
              <w:t>=133人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C9E8">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5DE4">
            <w:pPr>
              <w:jc w:val="center"/>
            </w:pPr>
          </w:p>
        </w:tc>
      </w:tr>
      <w:tr w14:paraId="2B40B56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E73A25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855364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87CD89B"/>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5CC8E56">
            <w:pPr>
              <w:jc w:val="center"/>
            </w:pPr>
            <w:r>
              <w:rPr>
                <w:rFonts w:ascii="宋体" w:hAnsi="宋体" w:eastAsia="宋体"/>
                <w:sz w:val="16"/>
              </w:rPr>
              <w:t>盲人按摩机构扶持个数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3AC872C">
            <w:pPr>
              <w:jc w:val="center"/>
            </w:pPr>
            <w:r>
              <w:rPr>
                <w:rFonts w:ascii="宋体" w:hAnsi="宋体" w:eastAsia="宋体"/>
                <w:sz w:val="16"/>
              </w:rPr>
              <w:t>&gt;=1个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DAEFE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617B356">
            <w:pPr>
              <w:jc w:val="center"/>
            </w:pPr>
            <w:r>
              <w:rPr>
                <w:rFonts w:ascii="宋体" w:hAnsi="宋体" w:eastAsia="宋体"/>
                <w:sz w:val="16"/>
              </w:rPr>
              <w:t>1个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9C553D6">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B9BD26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8A017A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05D7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675E">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AA34">
            <w:pPr>
              <w:jc w:val="center"/>
            </w:pPr>
          </w:p>
        </w:tc>
      </w:tr>
      <w:tr w14:paraId="193381C1">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8FA0F91"/>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BAA844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60C4367"/>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08C563B">
            <w:pPr>
              <w:jc w:val="center"/>
            </w:pPr>
            <w:r>
              <w:rPr>
                <w:rFonts w:ascii="宋体" w:hAnsi="宋体" w:eastAsia="宋体"/>
                <w:sz w:val="16"/>
              </w:rPr>
              <w:t>评定补贴人数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1A3429F8">
            <w:pPr>
              <w:jc w:val="center"/>
            </w:pPr>
            <w:r>
              <w:rPr>
                <w:rFonts w:ascii="宋体" w:hAnsi="宋体" w:eastAsia="宋体"/>
                <w:sz w:val="16"/>
              </w:rPr>
              <w:t>&gt;=145人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060FF0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84B0353">
            <w:pPr>
              <w:jc w:val="center"/>
            </w:pPr>
            <w:r>
              <w:rPr>
                <w:rFonts w:ascii="宋体" w:hAnsi="宋体" w:eastAsia="宋体"/>
                <w:sz w:val="16"/>
              </w:rPr>
              <w:t>20人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EB6D3B6">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49847B">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16D494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7A7523">
            <w:pPr>
              <w:jc w:val="center"/>
            </w:pPr>
            <w:r>
              <w:rPr>
                <w:rFonts w:ascii="宋体" w:hAnsi="宋体" w:eastAsia="宋体"/>
                <w:sz w:val="16"/>
              </w:rPr>
              <w:t>=145人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0D89">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A1C7">
            <w:pPr>
              <w:jc w:val="center"/>
            </w:pPr>
          </w:p>
        </w:tc>
      </w:tr>
      <w:tr w14:paraId="5E020E3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F3DE4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3846BA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91911FE"/>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17F382C">
            <w:pPr>
              <w:jc w:val="center"/>
            </w:pPr>
            <w:r>
              <w:rPr>
                <w:rFonts w:ascii="宋体" w:hAnsi="宋体" w:eastAsia="宋体"/>
                <w:sz w:val="16"/>
              </w:rPr>
              <w:t>五个一活动人数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54B6E7E">
            <w:pPr>
              <w:jc w:val="center"/>
            </w:pPr>
            <w:r>
              <w:rPr>
                <w:rFonts w:ascii="宋体" w:hAnsi="宋体" w:eastAsia="宋体"/>
                <w:sz w:val="16"/>
              </w:rPr>
              <w:t>&gt;=75人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808CB28">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BA67EDA">
            <w:pPr>
              <w:jc w:val="center"/>
            </w:pPr>
            <w:r>
              <w:rPr>
                <w:rFonts w:ascii="宋体" w:hAnsi="宋体" w:eastAsia="宋体"/>
                <w:sz w:val="16"/>
              </w:rPr>
              <w:t>20人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7BE5A25">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578773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ADB747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4EA9CA">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AD3D">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762D">
            <w:pPr>
              <w:jc w:val="center"/>
            </w:pPr>
          </w:p>
        </w:tc>
      </w:tr>
      <w:tr w14:paraId="03A40C8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EC8E10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F6A177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988777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735FBE19">
            <w:pPr>
              <w:jc w:val="center"/>
            </w:pPr>
            <w:r>
              <w:rPr>
                <w:rFonts w:ascii="宋体" w:hAnsi="宋体" w:eastAsia="宋体"/>
                <w:sz w:val="16"/>
              </w:rPr>
              <w:t>社区康复协调员培训人数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7B82441">
            <w:pPr>
              <w:jc w:val="center"/>
            </w:pPr>
            <w:r>
              <w:rPr>
                <w:rFonts w:ascii="宋体" w:hAnsi="宋体" w:eastAsia="宋体"/>
                <w:sz w:val="16"/>
              </w:rPr>
              <w:t>&gt;=20人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450FF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C9C24C3">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4CF7B2F">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0550269">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AD4EA9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AF0C67">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B624">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2EE0F">
            <w:pPr>
              <w:jc w:val="center"/>
            </w:pPr>
          </w:p>
        </w:tc>
      </w:tr>
      <w:tr w14:paraId="3D5F155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68E43F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170464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05CCD3C"/>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389EF55">
            <w:pPr>
              <w:jc w:val="center"/>
            </w:pPr>
            <w:r>
              <w:rPr>
                <w:rFonts w:ascii="宋体" w:hAnsi="宋体" w:eastAsia="宋体"/>
                <w:sz w:val="16"/>
              </w:rPr>
              <w:t>宣传场次</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2053D57F">
            <w:pPr>
              <w:jc w:val="center"/>
            </w:pPr>
            <w:r>
              <w:rPr>
                <w:rFonts w:ascii="宋体" w:hAnsi="宋体" w:eastAsia="宋体"/>
                <w:sz w:val="16"/>
              </w:rPr>
              <w:t>&gt;=10次</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B7E058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A11CEC3">
            <w:pPr>
              <w:jc w:val="center"/>
            </w:pPr>
            <w:r>
              <w:rPr>
                <w:rFonts w:ascii="宋体" w:hAnsi="宋体" w:eastAsia="宋体"/>
                <w:sz w:val="16"/>
              </w:rPr>
              <w:t>6次</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EAABEA5">
            <w:pPr>
              <w:jc w:val="center"/>
            </w:pPr>
            <w:r>
              <w:rPr>
                <w:rFonts w:ascii="宋体" w:hAnsi="宋体" w:eastAsia="宋体"/>
                <w:sz w:val="16"/>
              </w:rPr>
              <w:t>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A1D461">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4888564">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128781">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1417">
            <w:pPr>
              <w:jc w:val="center"/>
            </w:pPr>
            <w:r>
              <w:rPr>
                <w:rFonts w:ascii="宋体" w:hAnsi="宋体" w:eastAsia="宋体"/>
                <w:sz w:val="16"/>
              </w:rPr>
              <w:t>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DED62">
            <w:pPr>
              <w:jc w:val="center"/>
            </w:pPr>
          </w:p>
        </w:tc>
      </w:tr>
      <w:tr w14:paraId="79BEBA2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EB8160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EE0B4A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48BB12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4EC1589">
            <w:pPr>
              <w:jc w:val="center"/>
            </w:pPr>
            <w:r>
              <w:rPr>
                <w:rFonts w:ascii="宋体" w:hAnsi="宋体" w:eastAsia="宋体"/>
                <w:sz w:val="16"/>
              </w:rPr>
              <w:t>残疾人文化进社区个数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1EA71BA">
            <w:pPr>
              <w:jc w:val="center"/>
            </w:pPr>
            <w:r>
              <w:rPr>
                <w:rFonts w:ascii="宋体" w:hAnsi="宋体" w:eastAsia="宋体"/>
                <w:sz w:val="16"/>
              </w:rPr>
              <w:t>&gt;=1个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AEB52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F58358">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6D07E1A">
            <w:pPr>
              <w:jc w:val="center"/>
            </w:pPr>
            <w:r>
              <w:rPr>
                <w:rFonts w:ascii="宋体" w:hAnsi="宋体" w:eastAsia="宋体"/>
                <w:sz w:val="16"/>
              </w:rPr>
              <w:t>1</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8E6E86B">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3993DA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63E0B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05C6">
            <w:pPr>
              <w:jc w:val="center"/>
            </w:pPr>
            <w:r>
              <w:rPr>
                <w:rFonts w:ascii="宋体" w:hAnsi="宋体" w:eastAsia="宋体"/>
                <w:sz w:val="16"/>
              </w:rPr>
              <w:t>1</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B03A8">
            <w:pPr>
              <w:jc w:val="center"/>
            </w:pPr>
          </w:p>
        </w:tc>
      </w:tr>
      <w:tr w14:paraId="6234BFB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803392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5B9BFA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4C31100"/>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924C894">
            <w:pPr>
              <w:jc w:val="center"/>
            </w:pPr>
            <w:r>
              <w:rPr>
                <w:rFonts w:ascii="宋体" w:hAnsi="宋体" w:eastAsia="宋体"/>
                <w:sz w:val="16"/>
              </w:rPr>
              <w:t>残疾人体育活动次数</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E5C713E">
            <w:pPr>
              <w:jc w:val="center"/>
            </w:pPr>
            <w:r>
              <w:rPr>
                <w:rFonts w:ascii="宋体" w:hAnsi="宋体" w:eastAsia="宋体"/>
                <w:sz w:val="16"/>
              </w:rPr>
              <w:t>&gt;=1次</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70CF7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8528636">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FB14BE5">
            <w:pPr>
              <w:jc w:val="center"/>
            </w:pPr>
            <w:r>
              <w:rPr>
                <w:rFonts w:ascii="宋体" w:hAnsi="宋体" w:eastAsia="宋体"/>
                <w:sz w:val="16"/>
              </w:rPr>
              <w:t>1</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50EA167">
            <w:pPr>
              <w:jc w:val="center"/>
            </w:p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2C5BB24">
            <w:pPr>
              <w:jc w:val="center"/>
            </w:p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A1DB6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0338">
            <w:pPr>
              <w:jc w:val="center"/>
            </w:pPr>
            <w:r>
              <w:rPr>
                <w:rFonts w:ascii="宋体" w:hAnsi="宋体" w:eastAsia="宋体"/>
                <w:sz w:val="16"/>
              </w:rPr>
              <w:t>1</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3CD0">
            <w:pPr>
              <w:jc w:val="center"/>
            </w:pPr>
          </w:p>
        </w:tc>
      </w:tr>
      <w:tr w14:paraId="1A142DB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03CC75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D5B95CD"/>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AA15B">
            <w:pPr>
              <w:jc w:val="center"/>
            </w:pPr>
            <w:r>
              <w:rPr>
                <w:rFonts w:ascii="宋体" w:hAnsi="宋体" w:eastAsia="宋体"/>
                <w:sz w:val="16"/>
              </w:rPr>
              <w:t>质量指标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0F972AE">
            <w:pPr>
              <w:jc w:val="center"/>
            </w:pPr>
            <w:r>
              <w:rPr>
                <w:rFonts w:ascii="宋体" w:hAnsi="宋体" w:eastAsia="宋体"/>
                <w:sz w:val="16"/>
              </w:rPr>
              <w:t>残疾人基本康复服务覆盖率</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6B9393B6">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662610">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57F2C1">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5FB8842">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0B3CEFF">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D2CB83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6A9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5C1E">
            <w:pPr>
              <w:jc w:val="center"/>
            </w:pPr>
            <w:r>
              <w:rPr>
                <w:rFonts w:ascii="宋体" w:hAnsi="宋体" w:eastAsia="宋体"/>
                <w:sz w:val="16"/>
              </w:rPr>
              <w:t>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3835">
            <w:pPr>
              <w:jc w:val="center"/>
            </w:pPr>
          </w:p>
        </w:tc>
      </w:tr>
      <w:tr w14:paraId="02AAF53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39B24F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CC4AEA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217BFFC"/>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00E598A">
            <w:pPr>
              <w:jc w:val="center"/>
            </w:pPr>
            <w:r>
              <w:rPr>
                <w:rFonts w:ascii="宋体" w:hAnsi="宋体" w:eastAsia="宋体"/>
                <w:sz w:val="16"/>
              </w:rPr>
              <w:t>残疾人辅助器具适配率</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1A8C2D1">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3E2836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B87E75B">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EB12918">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05B17E6">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D5CEA2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E13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2648">
            <w:pPr>
              <w:jc w:val="center"/>
            </w:pPr>
            <w:r>
              <w:rPr>
                <w:rFonts w:ascii="宋体" w:hAnsi="宋体" w:eastAsia="宋体"/>
                <w:sz w:val="16"/>
              </w:rPr>
              <w:t>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687B">
            <w:pPr>
              <w:jc w:val="center"/>
            </w:pPr>
          </w:p>
        </w:tc>
      </w:tr>
      <w:tr w14:paraId="4FFDBFF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3D7CDC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68E9215"/>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C9597">
            <w:pPr>
              <w:jc w:val="center"/>
            </w:pPr>
            <w:r>
              <w:rPr>
                <w:rFonts w:ascii="宋体" w:hAnsi="宋体" w:eastAsia="宋体"/>
                <w:sz w:val="16"/>
              </w:rPr>
              <w:t>时效指标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7AA6AC69">
            <w:pPr>
              <w:jc w:val="center"/>
            </w:pPr>
            <w:r>
              <w:rPr>
                <w:rFonts w:ascii="宋体" w:hAnsi="宋体" w:eastAsia="宋体"/>
                <w:sz w:val="16"/>
              </w:rPr>
              <w:t>补助发放及时率</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BD56208">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2940BD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D7CC191">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BB34D2D">
            <w:pPr>
              <w:jc w:val="center"/>
            </w:pPr>
            <w:r>
              <w:rPr>
                <w:rFonts w:ascii="宋体" w:hAnsi="宋体" w:eastAsia="宋体"/>
                <w:sz w:val="16"/>
              </w:rPr>
              <w:t>3</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97FB817">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176BFF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DC9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BC12">
            <w:pPr>
              <w:jc w:val="center"/>
            </w:pPr>
            <w:r>
              <w:rPr>
                <w:rFonts w:ascii="宋体" w:hAnsi="宋体" w:eastAsia="宋体"/>
                <w:sz w:val="16"/>
              </w:rPr>
              <w:t>3</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E1C5">
            <w:pPr>
              <w:jc w:val="center"/>
            </w:pPr>
          </w:p>
        </w:tc>
      </w:tr>
      <w:tr w14:paraId="077F1C7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03AF9D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1A6F19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E4226F4"/>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99B58AD">
            <w:pPr>
              <w:jc w:val="center"/>
            </w:pPr>
            <w:r>
              <w:rPr>
                <w:rFonts w:ascii="宋体" w:hAnsi="宋体" w:eastAsia="宋体"/>
                <w:sz w:val="16"/>
              </w:rPr>
              <w:t>项目完成时间</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C9E670D">
            <w:pPr>
              <w:jc w:val="center"/>
            </w:pPr>
            <w:r>
              <w:rPr>
                <w:rFonts w:ascii="宋体" w:hAnsi="宋体" w:eastAsia="宋体"/>
                <w:sz w:val="16"/>
              </w:rPr>
              <w:t>=2024年12月10日前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5BC29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563715">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17767B9">
            <w:pPr>
              <w:jc w:val="center"/>
            </w:pPr>
            <w:r>
              <w:rPr>
                <w:rFonts w:ascii="宋体" w:hAnsi="宋体" w:eastAsia="宋体"/>
                <w:sz w:val="16"/>
              </w:rPr>
              <w:t>3</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549752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C6A7A8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141FAF">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C103">
            <w:pPr>
              <w:jc w:val="center"/>
            </w:pPr>
            <w:r>
              <w:rPr>
                <w:rFonts w:ascii="宋体" w:hAnsi="宋体" w:eastAsia="宋体"/>
                <w:sz w:val="16"/>
              </w:rPr>
              <w:t>3</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AB6D4">
            <w:pPr>
              <w:jc w:val="center"/>
            </w:pPr>
          </w:p>
        </w:tc>
      </w:tr>
      <w:tr w14:paraId="52492D5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48EE9FD"/>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A3577">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09E8C">
            <w:pPr>
              <w:jc w:val="center"/>
            </w:pPr>
            <w:r>
              <w:rPr>
                <w:rFonts w:ascii="宋体" w:hAnsi="宋体" w:eastAsia="宋体"/>
                <w:sz w:val="16"/>
              </w:rPr>
              <w:t>经济成本指标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6A72149">
            <w:pPr>
              <w:jc w:val="center"/>
            </w:pPr>
            <w:r>
              <w:rPr>
                <w:rFonts w:ascii="宋体" w:hAnsi="宋体" w:eastAsia="宋体"/>
                <w:sz w:val="16"/>
              </w:rPr>
              <w:t>基本康复服务补助标准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3786A4A">
            <w:pPr>
              <w:jc w:val="center"/>
            </w:pPr>
            <w:r>
              <w:rPr>
                <w:rFonts w:ascii="宋体" w:hAnsi="宋体" w:eastAsia="宋体"/>
                <w:sz w:val="16"/>
              </w:rPr>
              <w:t>&lt;=282870元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7BEDC0">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C2E191">
            <w:pPr>
              <w:jc w:val="center"/>
            </w:pPr>
            <w:r>
              <w:rPr>
                <w:rFonts w:ascii="宋体" w:hAnsi="宋体" w:eastAsia="宋体"/>
                <w:sz w:val="16"/>
              </w:rPr>
              <w:t>190元/人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A5B0CA1">
            <w:pPr>
              <w:jc w:val="center"/>
            </w:pPr>
            <w:r>
              <w:rPr>
                <w:rFonts w:ascii="宋体" w:hAnsi="宋体" w:eastAsia="宋体"/>
                <w:sz w:val="16"/>
              </w:rPr>
              <w:t>2.5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24931EA">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DE0E386">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E54A09">
            <w:pPr>
              <w:jc w:val="center"/>
            </w:pPr>
            <w:r>
              <w:rPr>
                <w:rFonts w:ascii="宋体" w:hAnsi="宋体" w:eastAsia="宋体"/>
                <w:sz w:val="16"/>
              </w:rPr>
              <w:t>=282870元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2CA9">
            <w:pPr>
              <w:jc w:val="center"/>
            </w:pPr>
            <w:r>
              <w:rPr>
                <w:rFonts w:ascii="宋体" w:hAnsi="宋体" w:eastAsia="宋体"/>
                <w:sz w:val="16"/>
              </w:rPr>
              <w:t>2.5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B98C">
            <w:pPr>
              <w:jc w:val="center"/>
            </w:pPr>
          </w:p>
        </w:tc>
      </w:tr>
      <w:tr w14:paraId="506D9B00">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939404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074F40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6DB238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78EFD611">
            <w:pPr>
              <w:jc w:val="center"/>
            </w:pPr>
            <w:r>
              <w:rPr>
                <w:rFonts w:ascii="宋体" w:hAnsi="宋体" w:eastAsia="宋体"/>
                <w:sz w:val="16"/>
              </w:rPr>
              <w:t>辅具器具适配补助标准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2BBAA03">
            <w:pPr>
              <w:jc w:val="center"/>
            </w:pPr>
            <w:r>
              <w:rPr>
                <w:rFonts w:ascii="宋体" w:hAnsi="宋体" w:eastAsia="宋体"/>
                <w:sz w:val="16"/>
              </w:rPr>
              <w:t>&lt;=1000元/人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7464D7E">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8771B55">
            <w:pPr>
              <w:jc w:val="center"/>
            </w:pPr>
            <w:r>
              <w:rPr>
                <w:rFonts w:ascii="宋体" w:hAnsi="宋体" w:eastAsia="宋体"/>
                <w:sz w:val="16"/>
              </w:rPr>
              <w:t>1000元/人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2E50CE1">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BA6B99">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C52641F">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0A87C7">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C550">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53E4">
            <w:pPr>
              <w:jc w:val="center"/>
            </w:pPr>
          </w:p>
        </w:tc>
      </w:tr>
      <w:tr w14:paraId="5B4193A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23572E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A53FC6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042BDF8"/>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84ED599">
            <w:pPr>
              <w:jc w:val="center"/>
            </w:pPr>
            <w:r>
              <w:rPr>
                <w:rFonts w:ascii="宋体" w:hAnsi="宋体" w:eastAsia="宋体"/>
                <w:sz w:val="16"/>
              </w:rPr>
              <w:t>农村实用技术培训补助标准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73BEB2AC">
            <w:pPr>
              <w:jc w:val="center"/>
            </w:pPr>
            <w:r>
              <w:rPr>
                <w:rFonts w:ascii="宋体" w:hAnsi="宋体" w:eastAsia="宋体"/>
                <w:sz w:val="16"/>
              </w:rPr>
              <w:t>&lt;=1500元/人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74412B7">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9E4C89">
            <w:pPr>
              <w:jc w:val="center"/>
            </w:pPr>
            <w:r>
              <w:rPr>
                <w:rFonts w:ascii="宋体" w:hAnsi="宋体" w:eastAsia="宋体"/>
                <w:sz w:val="16"/>
              </w:rPr>
              <w:t>1500元/人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45F4AC8">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0500C05">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445570F">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BB0F8C">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7DBA">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B53F">
            <w:pPr>
              <w:jc w:val="center"/>
            </w:pPr>
          </w:p>
        </w:tc>
      </w:tr>
      <w:tr w14:paraId="71C32C3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16083D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6015E9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86ED164"/>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9CB9DFD">
            <w:pPr>
              <w:jc w:val="center"/>
            </w:pPr>
            <w:r>
              <w:rPr>
                <w:rFonts w:ascii="宋体" w:hAnsi="宋体" w:eastAsia="宋体"/>
                <w:sz w:val="16"/>
              </w:rPr>
              <w:t>儿童康复救助补助标准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67C50362">
            <w:pPr>
              <w:jc w:val="center"/>
            </w:pPr>
            <w:r>
              <w:rPr>
                <w:rFonts w:ascii="宋体" w:hAnsi="宋体" w:eastAsia="宋体"/>
                <w:sz w:val="16"/>
              </w:rPr>
              <w:t>&lt;=373790元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4230A57">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0AD7FC">
            <w:pPr>
              <w:jc w:val="center"/>
            </w:pPr>
            <w:r>
              <w:rPr>
                <w:rFonts w:ascii="宋体" w:hAnsi="宋体" w:eastAsia="宋体"/>
                <w:sz w:val="16"/>
              </w:rPr>
              <w:t>16000元/人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B85829A">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5896865">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8C6A673">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048772">
            <w:pPr>
              <w:jc w:val="center"/>
            </w:pPr>
            <w:r>
              <w:rPr>
                <w:rFonts w:ascii="宋体" w:hAnsi="宋体" w:eastAsia="宋体"/>
                <w:sz w:val="16"/>
              </w:rPr>
              <w:t>=373790元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07D3">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312BE">
            <w:pPr>
              <w:jc w:val="center"/>
            </w:pPr>
          </w:p>
        </w:tc>
      </w:tr>
      <w:tr w14:paraId="6B0CABFF">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FA6274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BEB5D9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F999135"/>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38B6A3E">
            <w:pPr>
              <w:jc w:val="center"/>
            </w:pPr>
            <w:r>
              <w:rPr>
                <w:rFonts w:ascii="宋体" w:hAnsi="宋体" w:eastAsia="宋体"/>
                <w:sz w:val="16"/>
              </w:rPr>
              <w:t>爱心天使补助标准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1E9FAF30">
            <w:pPr>
              <w:jc w:val="center"/>
            </w:pPr>
            <w:r>
              <w:rPr>
                <w:rFonts w:ascii="宋体" w:hAnsi="宋体" w:eastAsia="宋体"/>
                <w:sz w:val="16"/>
              </w:rPr>
              <w:t>&lt;=2000元/人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6B003A0">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47FB98F">
            <w:pPr>
              <w:jc w:val="center"/>
            </w:pPr>
            <w:r>
              <w:rPr>
                <w:rFonts w:ascii="宋体" w:hAnsi="宋体" w:eastAsia="宋体"/>
                <w:sz w:val="16"/>
              </w:rPr>
              <w:t>2000元/人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5D2ACC9">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EA0D8F">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0C55BA3">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2214E6">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6C73">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32E9">
            <w:pPr>
              <w:jc w:val="center"/>
            </w:pPr>
          </w:p>
        </w:tc>
      </w:tr>
      <w:tr w14:paraId="340FC19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2D82D8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B471A0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6B7B469"/>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0E3DB84">
            <w:pPr>
              <w:jc w:val="center"/>
            </w:pPr>
            <w:r>
              <w:rPr>
                <w:rFonts w:ascii="宋体" w:hAnsi="宋体" w:eastAsia="宋体"/>
                <w:sz w:val="16"/>
              </w:rPr>
              <w:t>残疾人托养补助标准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0B3B417">
            <w:pPr>
              <w:jc w:val="center"/>
            </w:pPr>
            <w:r>
              <w:rPr>
                <w:rFonts w:ascii="宋体" w:hAnsi="宋体" w:eastAsia="宋体"/>
                <w:sz w:val="16"/>
              </w:rPr>
              <w:t>&lt;=3000元/人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5924B83">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F05492">
            <w:pPr>
              <w:jc w:val="center"/>
            </w:pPr>
            <w:r>
              <w:rPr>
                <w:rFonts w:ascii="宋体" w:hAnsi="宋体" w:eastAsia="宋体"/>
                <w:sz w:val="16"/>
              </w:rPr>
              <w:t>3000元/人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8EA1A6B">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DDB18BA">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7922A32">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9B9994">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F923">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5803A">
            <w:pPr>
              <w:jc w:val="center"/>
            </w:pPr>
          </w:p>
        </w:tc>
      </w:tr>
      <w:tr w14:paraId="6128FC3A">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A0B42BC"/>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3DE2422"/>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49093A0"/>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14D79A4">
            <w:pPr>
              <w:jc w:val="center"/>
            </w:pPr>
            <w:r>
              <w:rPr>
                <w:rFonts w:ascii="宋体" w:hAnsi="宋体" w:eastAsia="宋体"/>
                <w:sz w:val="16"/>
              </w:rPr>
              <w:t>盲人按摩机构扶持补助标准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220B3491">
            <w:pPr>
              <w:jc w:val="center"/>
            </w:pPr>
            <w:r>
              <w:rPr>
                <w:rFonts w:ascii="宋体" w:hAnsi="宋体" w:eastAsia="宋体"/>
                <w:sz w:val="16"/>
              </w:rPr>
              <w:t>&lt;=16000元/个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48DEF21">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EF65C87">
            <w:pPr>
              <w:jc w:val="center"/>
            </w:pPr>
            <w:r>
              <w:rPr>
                <w:rFonts w:ascii="宋体" w:hAnsi="宋体" w:eastAsia="宋体"/>
                <w:sz w:val="16"/>
              </w:rPr>
              <w:t>10000元/个</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9703F07">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A33749E">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EC1889B">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0184FD">
            <w:pPr>
              <w:jc w:val="center"/>
            </w:pPr>
            <w:r>
              <w:rPr>
                <w:rFonts w:ascii="宋体" w:hAnsi="宋体" w:eastAsia="宋体"/>
                <w:sz w:val="16"/>
              </w:rPr>
              <w:t>=16000元/个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F409">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1899">
            <w:pPr>
              <w:jc w:val="center"/>
            </w:pPr>
          </w:p>
        </w:tc>
      </w:tr>
      <w:tr w14:paraId="2975B6B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E029FD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389440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C65DA97"/>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E3B1DA6">
            <w:pPr>
              <w:jc w:val="center"/>
            </w:pPr>
            <w:r>
              <w:rPr>
                <w:rFonts w:ascii="宋体" w:hAnsi="宋体" w:eastAsia="宋体"/>
                <w:sz w:val="16"/>
              </w:rPr>
              <w:t>评定补贴补助标准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13752AC">
            <w:pPr>
              <w:jc w:val="center"/>
            </w:pPr>
            <w:r>
              <w:rPr>
                <w:rFonts w:ascii="宋体" w:hAnsi="宋体" w:eastAsia="宋体"/>
                <w:sz w:val="16"/>
              </w:rPr>
              <w:t>&lt;=150元/人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C1E8F62">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8C10286">
            <w:pPr>
              <w:jc w:val="center"/>
            </w:pPr>
            <w:r>
              <w:rPr>
                <w:rFonts w:ascii="宋体" w:hAnsi="宋体" w:eastAsia="宋体"/>
                <w:sz w:val="16"/>
              </w:rPr>
              <w:t>150元/人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7008062">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41999E4">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1E2CB01">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E2666F">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7A6">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3C7DD">
            <w:pPr>
              <w:jc w:val="center"/>
            </w:pPr>
          </w:p>
        </w:tc>
      </w:tr>
      <w:tr w14:paraId="61ADA730">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38CDE0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3D82F9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FF4FCE1"/>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4E3F999">
            <w:pPr>
              <w:jc w:val="center"/>
            </w:pPr>
            <w:r>
              <w:rPr>
                <w:rFonts w:ascii="宋体" w:hAnsi="宋体" w:eastAsia="宋体"/>
                <w:sz w:val="16"/>
              </w:rPr>
              <w:t>五个一活动补助标准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72C7D04">
            <w:pPr>
              <w:jc w:val="center"/>
            </w:pPr>
            <w:r>
              <w:rPr>
                <w:rFonts w:ascii="宋体" w:hAnsi="宋体" w:eastAsia="宋体"/>
                <w:sz w:val="16"/>
              </w:rPr>
              <w:t>&lt;=500元/人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1833472">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029C707">
            <w:pPr>
              <w:jc w:val="center"/>
            </w:pPr>
            <w:r>
              <w:rPr>
                <w:rFonts w:ascii="宋体" w:hAnsi="宋体" w:eastAsia="宋体"/>
                <w:sz w:val="16"/>
              </w:rPr>
              <w:t>500元/人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D8598D8">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5C18DD9">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FE74CBD">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732D06">
            <w:pPr>
              <w:jc w:val="center"/>
            </w:pPr>
            <w:r>
              <w:rPr>
                <w:rFonts w:ascii="宋体" w:hAnsi="宋体" w:eastAsia="宋体"/>
                <w:sz w:val="16"/>
              </w:rPr>
              <w:t>=500元/人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544F">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5993">
            <w:pPr>
              <w:jc w:val="center"/>
            </w:pPr>
          </w:p>
        </w:tc>
      </w:tr>
      <w:tr w14:paraId="5DE43DA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C1ACD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BA065A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A671DB0"/>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B6ABF38">
            <w:pPr>
              <w:jc w:val="center"/>
            </w:pPr>
            <w:r>
              <w:rPr>
                <w:rFonts w:ascii="宋体" w:hAnsi="宋体" w:eastAsia="宋体"/>
                <w:sz w:val="16"/>
              </w:rPr>
              <w:t>社区康复协调员培训补助标准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477CBF17">
            <w:pPr>
              <w:jc w:val="center"/>
            </w:pPr>
            <w:r>
              <w:rPr>
                <w:rFonts w:ascii="宋体" w:hAnsi="宋体" w:eastAsia="宋体"/>
                <w:sz w:val="16"/>
              </w:rPr>
              <w:t>&lt;=200元/人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14532F">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04520F6">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AEA07A3">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DC02CDD">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F9642BC">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E7F426">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C2B7">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2169">
            <w:pPr>
              <w:jc w:val="center"/>
            </w:pPr>
          </w:p>
        </w:tc>
      </w:tr>
      <w:tr w14:paraId="6CF9278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03B645F"/>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0B3C96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18ABC6C"/>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655FFA9">
            <w:pPr>
              <w:jc w:val="center"/>
            </w:pPr>
            <w:r>
              <w:rPr>
                <w:rFonts w:ascii="宋体" w:hAnsi="宋体" w:eastAsia="宋体"/>
                <w:sz w:val="16"/>
              </w:rPr>
              <w:t>宣传补助标准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1C91217C">
            <w:pPr>
              <w:jc w:val="center"/>
            </w:pPr>
            <w:r>
              <w:rPr>
                <w:rFonts w:ascii="宋体" w:hAnsi="宋体" w:eastAsia="宋体"/>
                <w:sz w:val="16"/>
              </w:rPr>
              <w:t>&lt;=1000元/次</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9D88B4">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99A480">
            <w:pPr>
              <w:jc w:val="center"/>
            </w:pPr>
            <w:r>
              <w:rPr>
                <w:rFonts w:ascii="宋体" w:hAnsi="宋体" w:eastAsia="宋体"/>
                <w:sz w:val="16"/>
              </w:rPr>
              <w:t>1000元/次</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AFF89DD">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54DADA">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1599A64">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A07BD0">
            <w:pPr>
              <w:jc w:val="center"/>
            </w:pPr>
            <w:r>
              <w:rPr>
                <w:rFonts w:ascii="宋体" w:hAnsi="宋体" w:eastAsia="宋体"/>
                <w:sz w:val="16"/>
              </w:rPr>
              <w:t>=1000元/次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B5AC">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F27A">
            <w:pPr>
              <w:jc w:val="center"/>
            </w:pPr>
          </w:p>
        </w:tc>
      </w:tr>
      <w:tr w14:paraId="328CA5A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C1DDD11"/>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BAB49C8"/>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9818DEB"/>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6C796017">
            <w:pPr>
              <w:jc w:val="center"/>
            </w:pPr>
            <w:r>
              <w:rPr>
                <w:rFonts w:ascii="宋体" w:hAnsi="宋体" w:eastAsia="宋体"/>
                <w:sz w:val="16"/>
              </w:rPr>
              <w:t>残疾人文化进社区补助标准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1245294">
            <w:pPr>
              <w:jc w:val="center"/>
            </w:pPr>
            <w:r>
              <w:rPr>
                <w:rFonts w:ascii="宋体" w:hAnsi="宋体" w:eastAsia="宋体"/>
                <w:sz w:val="16"/>
              </w:rPr>
              <w:t>&lt;=10000元/个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9F60B4B">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BDA588">
            <w:pPr>
              <w:jc w:val="center"/>
            </w:pPr>
            <w:r>
              <w:rPr>
                <w:rFonts w:ascii="宋体" w:hAnsi="宋体" w:eastAsia="宋体"/>
                <w:sz w:val="16"/>
              </w:rPr>
              <w:t>新增</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5FA956F">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A99A81">
            <w:pPr>
              <w:jc w:val="center"/>
            </w:pPr>
            <w:r>
              <w:rPr>
                <w:rFonts w:ascii="宋体" w:hAnsi="宋体" w:eastAsia="宋体"/>
                <w:sz w:val="16"/>
              </w:rPr>
              <w:t>按照完成比例赋分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8511E2A">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4F00E2">
            <w:pPr>
              <w:jc w:val="center"/>
            </w:pPr>
            <w:r>
              <w:rPr>
                <w:rFonts w:ascii="宋体" w:hAnsi="宋体" w:eastAsia="宋体"/>
                <w:sz w:val="16"/>
              </w:rPr>
              <w: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F6E6">
            <w:pPr>
              <w:jc w:val="center"/>
            </w:pPr>
            <w:r>
              <w:rPr>
                <w:rFonts w:ascii="宋体" w:hAnsi="宋体" w:eastAsia="宋体"/>
                <w:sz w:val="16"/>
              </w:rPr>
              <w:t>1.5</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0B2A1">
            <w:pPr>
              <w:jc w:val="center"/>
            </w:pPr>
          </w:p>
        </w:tc>
      </w:tr>
      <w:tr w14:paraId="59ECD6C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E0F8F3"/>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5DE852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C280F30"/>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CE2B3C8">
            <w:pPr>
              <w:jc w:val="center"/>
            </w:pPr>
            <w:r>
              <w:rPr>
                <w:rFonts w:ascii="宋体" w:hAnsi="宋体" w:eastAsia="宋体"/>
                <w:sz w:val="16"/>
              </w:rPr>
              <w:t>残疾人体育活动补贴标准</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060A4A11">
            <w:pPr>
              <w:jc w:val="center"/>
            </w:pPr>
            <w:r>
              <w:rPr>
                <w:rFonts w:ascii="宋体" w:hAnsi="宋体" w:eastAsia="宋体"/>
                <w:sz w:val="16"/>
              </w:rPr>
              <w:t>&lt;=10000元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0D380E6">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F30D64">
            <w:pPr>
              <w:jc w:val="center"/>
            </w:pPr>
            <w:r>
              <w:rPr>
                <w:rFonts w:ascii="宋体" w:hAnsi="宋体" w:eastAsia="宋体"/>
                <w:sz w:val="16"/>
              </w:rPr>
              <w:t>-</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62ADFA2">
            <w:pPr>
              <w:jc w:val="center"/>
            </w:pPr>
            <w:r>
              <w:rPr>
                <w:rFonts w:ascii="宋体" w:hAnsi="宋体" w:eastAsia="宋体"/>
                <w:sz w:val="16"/>
              </w:rPr>
              <w:t>1</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331DF7">
            <w:pPr>
              <w:jc w:val="center"/>
            </w:p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5C954EA">
            <w:pPr>
              <w:jc w:val="center"/>
            </w:pP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8A0453">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31FB">
            <w:pPr>
              <w:jc w:val="center"/>
            </w:pPr>
            <w:r>
              <w:rPr>
                <w:rFonts w:ascii="宋体" w:hAnsi="宋体" w:eastAsia="宋体"/>
                <w:sz w:val="16"/>
              </w:rPr>
              <w:t>1</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C1B64">
            <w:pPr>
              <w:jc w:val="center"/>
            </w:pPr>
          </w:p>
        </w:tc>
      </w:tr>
      <w:tr w14:paraId="7714AF1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23C2AEC"/>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79637">
            <w:pPr>
              <w:jc w:val="center"/>
            </w:pPr>
            <w:r>
              <w:rPr>
                <w:rFonts w:ascii="宋体" w:hAnsi="宋体" w:eastAsia="宋体"/>
                <w:sz w:val="16"/>
              </w:rPr>
              <w:t>效益指标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DB5DF">
            <w:pPr>
              <w:jc w:val="center"/>
            </w:pPr>
            <w:r>
              <w:rPr>
                <w:rFonts w:ascii="宋体" w:hAnsi="宋体" w:eastAsia="宋体"/>
                <w:sz w:val="16"/>
              </w:rPr>
              <w:t>社会效益指标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B1CA30C">
            <w:pPr>
              <w:jc w:val="center"/>
            </w:pPr>
            <w:r>
              <w:rPr>
                <w:rFonts w:ascii="宋体" w:hAnsi="宋体" w:eastAsia="宋体"/>
                <w:sz w:val="16"/>
              </w:rPr>
              <w:t>提高残疾人康复服务水平</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510726DF">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577301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AD0EB8">
            <w:pPr>
              <w:jc w:val="center"/>
            </w:pPr>
            <w:r>
              <w:rPr>
                <w:rFonts w:ascii="宋体" w:hAnsi="宋体" w:eastAsia="宋体"/>
                <w:sz w:val="16"/>
              </w:rPr>
              <w:t>提高</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A9A3B95">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0D25497">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0D84DD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F3E41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B3E0">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AE4A">
            <w:pPr>
              <w:jc w:val="center"/>
            </w:pPr>
          </w:p>
        </w:tc>
      </w:tr>
      <w:tr w14:paraId="57A8436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BF354F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6A7750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F7C6830"/>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5A554BE">
            <w:pPr>
              <w:jc w:val="center"/>
            </w:pPr>
            <w:r>
              <w:rPr>
                <w:rFonts w:ascii="宋体" w:hAnsi="宋体" w:eastAsia="宋体"/>
                <w:sz w:val="16"/>
              </w:rPr>
              <w:t>提升残疾人融入社会生活能力</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77A69A30">
            <w:pPr>
              <w:jc w:val="center"/>
            </w:pPr>
            <w:r>
              <w:rPr>
                <w:rFonts w:ascii="宋体" w:hAnsi="宋体" w:eastAsia="宋体"/>
                <w:sz w:val="16"/>
              </w:rPr>
              <w:t>有效提升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C37A0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2DBF2B3">
            <w:pPr>
              <w:jc w:val="center"/>
            </w:pPr>
            <w:r>
              <w:rPr>
                <w:rFonts w:ascii="宋体" w:hAnsi="宋体" w:eastAsia="宋体"/>
                <w:sz w:val="16"/>
              </w:rPr>
              <w:t>提高</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05F43AF">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7697906">
            <w:pPr>
              <w:jc w:val="center"/>
            </w:pPr>
            <w:r>
              <w:rPr>
                <w:rFonts w:ascii="宋体" w:hAnsi="宋体" w:eastAsia="宋体"/>
                <w:sz w:val="16"/>
              </w:rPr>
              <w:t>按评判等级赋分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20CE84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0D3B0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4A32">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1CCD2">
            <w:pPr>
              <w:jc w:val="center"/>
            </w:pPr>
          </w:p>
        </w:tc>
      </w:tr>
      <w:tr w14:paraId="3F69BDA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D276EE3"/>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43303E">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6F0A56">
            <w:pPr>
              <w:jc w:val="center"/>
            </w:pPr>
            <w:r>
              <w:rPr>
                <w:rFonts w:ascii="宋体" w:hAnsi="宋体" w:eastAsia="宋体"/>
                <w:sz w:val="16"/>
              </w:rPr>
              <w:t>满意度指标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75FB857">
            <w:pPr>
              <w:jc w:val="center"/>
            </w:pPr>
            <w:r>
              <w:rPr>
                <w:rFonts w:ascii="宋体" w:hAnsi="宋体" w:eastAsia="宋体"/>
                <w:sz w:val="16"/>
              </w:rPr>
              <w:t>残疾人及家属对残疾人康复服务的满意度</w:t>
            </w:r>
          </w:p>
        </w:tc>
        <w:tc>
          <w:tcPr>
            <w:tcW w:w="711" w:type="dxa"/>
            <w:tcBorders>
              <w:top w:val="single" w:color="auto" w:sz="10" w:space="0"/>
              <w:left w:val="single" w:color="auto" w:sz="10" w:space="0"/>
              <w:bottom w:val="single" w:color="auto" w:sz="10" w:space="0"/>
              <w:right w:val="single" w:color="auto" w:sz="10" w:space="0"/>
              <w:insideV w:val="single" w:sz="10" w:space="0"/>
            </w:tcBorders>
            <w:vAlign w:val="center"/>
          </w:tcPr>
          <w:p w14:paraId="30BD99C4">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1E1512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22D5A54">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41D4F4B">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73F614E">
            <w:pPr>
              <w:jc w:val="center"/>
            </w:pPr>
            <w:r>
              <w:rPr>
                <w:rFonts w:ascii="宋体" w:hAnsi="宋体" w:eastAsia="宋体"/>
                <w:sz w:val="16"/>
              </w:rPr>
              <w:t>满意度赋分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ED8815C">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43D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7C53">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1153D">
            <w:pPr>
              <w:jc w:val="center"/>
            </w:pPr>
            <w:r>
              <w:rPr>
                <w:rFonts w:ascii="宋体" w:hAnsi="宋体" w:eastAsia="宋体"/>
                <w:sz w:val="16"/>
              </w:rPr>
              <w:t>残疾人及家属对残疾人康复服务的满意度100%，故存在5%偏差。</w:t>
            </w:r>
          </w:p>
        </w:tc>
      </w:tr>
      <w:tr w14:paraId="2A8163E7">
        <w:tblPrEx>
          <w:tblCellMar>
            <w:top w:w="0" w:type="dxa"/>
            <w:left w:w="108" w:type="dxa"/>
            <w:bottom w:w="0" w:type="dxa"/>
            <w:right w:w="108" w:type="dxa"/>
          </w:tblCellMar>
        </w:tblPrEx>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E95BC">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8557BD6">
            <w:pPr>
              <w:jc w:val="center"/>
            </w:pPr>
            <w:r>
              <w:rPr>
                <w:rFonts w:ascii="宋体" w:hAnsi="宋体" w:eastAsia="宋体"/>
                <w:sz w:val="16"/>
              </w:rPr>
              <w:t>100</w:t>
            </w:r>
          </w:p>
        </w:tc>
        <w:tc>
          <w:tcPr>
            <w:tcW w:w="2011" w:type="dxa"/>
            <w:gridSpan w:val="3"/>
            <w:tcBorders>
              <w:top w:val="single" w:color="auto" w:sz="10" w:space="0"/>
              <w:left w:val="single" w:color="auto" w:sz="10" w:space="0"/>
              <w:bottom w:val="single" w:color="auto" w:sz="10" w:space="0"/>
              <w:right w:val="single" w:color="auto" w:sz="10" w:space="0"/>
              <w:insideV w:val="single" w:sz="10" w:space="0"/>
            </w:tcBorders>
          </w:tcPr>
          <w:p w14:paraId="43F61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AFFE">
            <w:pPr>
              <w:jc w:val="center"/>
            </w:pPr>
            <w:r>
              <w:rPr>
                <w:rFonts w:ascii="宋体" w:hAnsi="宋体" w:eastAsia="宋体"/>
                <w:sz w:val="16"/>
              </w:rPr>
              <w:t>100分</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tcPr>
          <w:p w14:paraId="50ACBB81"/>
        </w:tc>
      </w:tr>
    </w:tbl>
    <w:p w14:paraId="5B6851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19FFC4A">
        <w:tblPrEx>
          <w:tblCellMar>
            <w:top w:w="0" w:type="dxa"/>
            <w:left w:w="108" w:type="dxa"/>
            <w:bottom w:w="0" w:type="dxa"/>
            <w:right w:w="108" w:type="dxa"/>
          </w:tblCellMar>
        </w:tblPrEx>
        <w:tc>
          <w:tcPr>
            <w:tcW w:w="8848" w:type="dxa"/>
            <w:gridSpan w:val="14"/>
            <w:vAlign w:val="center"/>
          </w:tcPr>
          <w:p w14:paraId="43E40D0F">
            <w:pPr>
              <w:jc w:val="center"/>
            </w:pPr>
            <w:r>
              <w:rPr>
                <w:rFonts w:ascii="宋体" w:hAnsi="宋体" w:eastAsia="宋体"/>
                <w:sz w:val="24"/>
              </w:rPr>
              <w:t>项目支出绩效自评表</w:t>
            </w:r>
          </w:p>
        </w:tc>
      </w:tr>
      <w:tr w14:paraId="1D5DF69B">
        <w:tblPrEx>
          <w:tblCellMar>
            <w:top w:w="0" w:type="dxa"/>
            <w:left w:w="108" w:type="dxa"/>
            <w:bottom w:w="0" w:type="dxa"/>
            <w:right w:w="108" w:type="dxa"/>
          </w:tblCellMar>
        </w:tblPrEx>
        <w:tc>
          <w:tcPr>
            <w:tcW w:w="8848" w:type="dxa"/>
            <w:gridSpan w:val="14"/>
            <w:vAlign w:val="center"/>
          </w:tcPr>
          <w:p w14:paraId="4373A68D">
            <w:pPr>
              <w:jc w:val="center"/>
            </w:pPr>
            <w:r>
              <w:rPr>
                <w:rFonts w:ascii="宋体" w:hAnsi="宋体" w:eastAsia="宋体"/>
                <w:sz w:val="24"/>
              </w:rPr>
              <w:t>(2024年度)</w:t>
            </w:r>
          </w:p>
        </w:tc>
      </w:tr>
      <w:tr w14:paraId="3809A5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E5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A24092">
            <w:pPr>
              <w:jc w:val="center"/>
            </w:pPr>
            <w:r>
              <w:rPr>
                <w:rFonts w:ascii="宋体" w:hAnsi="宋体" w:eastAsia="宋体"/>
                <w:sz w:val="16"/>
              </w:rPr>
              <w:t>2024年度疏勒县残疾人联合会单位自聘人员工资项目</w:t>
            </w:r>
          </w:p>
        </w:tc>
      </w:tr>
      <w:tr w14:paraId="155D0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3D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92C77">
            <w:pPr>
              <w:jc w:val="center"/>
            </w:pPr>
            <w:r>
              <w:rPr>
                <w:rFonts w:ascii="宋体" w:hAnsi="宋体" w:eastAsia="宋体"/>
                <w:sz w:val="16"/>
              </w:rPr>
              <w:t>疏勒县残疾人联合会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9F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E4E99">
            <w:pPr>
              <w:jc w:val="center"/>
            </w:pPr>
            <w:r>
              <w:rPr>
                <w:rFonts w:ascii="宋体" w:hAnsi="宋体" w:eastAsia="宋体"/>
                <w:sz w:val="16"/>
              </w:rPr>
              <w:t>疏勒县残疾人联合会</w:t>
            </w:r>
          </w:p>
        </w:tc>
      </w:tr>
      <w:tr w14:paraId="59310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F27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A40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D0D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80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E5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2C7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585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0A17">
            <w:pPr>
              <w:jc w:val="center"/>
            </w:pPr>
            <w:r>
              <w:rPr>
                <w:rFonts w:ascii="宋体" w:hAnsi="宋体" w:eastAsia="宋体"/>
                <w:sz w:val="16"/>
              </w:rPr>
              <w:t>得分</w:t>
            </w:r>
          </w:p>
        </w:tc>
      </w:tr>
      <w:tr w14:paraId="1912B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C02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27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21F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1C8C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D05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F31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B33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6F66">
            <w:pPr>
              <w:jc w:val="center"/>
            </w:pPr>
            <w:r>
              <w:rPr>
                <w:rFonts w:ascii="宋体" w:hAnsi="宋体" w:eastAsia="宋体"/>
                <w:sz w:val="16"/>
              </w:rPr>
              <w:t>10.00分</w:t>
            </w:r>
          </w:p>
        </w:tc>
      </w:tr>
      <w:tr w14:paraId="608DE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E32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0B8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B97A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E328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372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FAC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C4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143A">
            <w:pPr>
              <w:jc w:val="center"/>
            </w:pPr>
            <w:r>
              <w:rPr>
                <w:rFonts w:ascii="宋体" w:hAnsi="宋体" w:eastAsia="宋体"/>
                <w:sz w:val="16"/>
              </w:rPr>
              <w:t>—</w:t>
            </w:r>
          </w:p>
        </w:tc>
      </w:tr>
      <w:tr w14:paraId="4B6A9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6B0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96E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10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46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CC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533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6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DDFA">
            <w:pPr>
              <w:jc w:val="center"/>
            </w:pPr>
            <w:r>
              <w:rPr>
                <w:rFonts w:ascii="宋体" w:hAnsi="宋体" w:eastAsia="宋体"/>
                <w:sz w:val="16"/>
              </w:rPr>
              <w:t>—</w:t>
            </w:r>
          </w:p>
        </w:tc>
      </w:tr>
      <w:tr w14:paraId="1CB9AC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2B3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0A4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2F4EA">
            <w:pPr>
              <w:jc w:val="center"/>
            </w:pPr>
            <w:r>
              <w:rPr>
                <w:rFonts w:ascii="宋体" w:hAnsi="宋体" w:eastAsia="宋体"/>
                <w:sz w:val="16"/>
              </w:rPr>
              <w:t>实际完成情况</w:t>
            </w:r>
          </w:p>
        </w:tc>
      </w:tr>
      <w:tr w14:paraId="17B50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614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328E0">
            <w:pPr>
              <w:jc w:val="both"/>
            </w:pPr>
            <w:r>
              <w:rPr>
                <w:rFonts w:ascii="宋体" w:hAnsi="宋体" w:eastAsia="宋体"/>
                <w:sz w:val="16"/>
              </w:rPr>
              <w:t>本项目总投资30万元，本项目主要实施内容为：保障单位自聘5名工作人员的工资及社保，从而保障单位更好</w:t>
            </w:r>
            <w:r>
              <w:rPr>
                <w:rFonts w:hint="eastAsia" w:ascii="宋体" w:hAnsi="宋体"/>
                <w:sz w:val="16"/>
                <w:lang w:eastAsia="zh-CN"/>
              </w:rPr>
              <w:t>地</w:t>
            </w:r>
            <w:r>
              <w:rPr>
                <w:rFonts w:ascii="宋体" w:hAnsi="宋体" w:eastAsia="宋体"/>
                <w:sz w:val="16"/>
              </w:rPr>
              <w:t>开展残疾人工作。通过实施本项目全力做好残联业务工作，保障残疾人事业更好地开展。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3B5AB">
            <w:pPr>
              <w:jc w:val="both"/>
            </w:pPr>
            <w:r>
              <w:rPr>
                <w:rFonts w:hint="eastAsia" w:ascii="宋体" w:hAnsi="宋体"/>
                <w:sz w:val="16"/>
                <w:lang w:eastAsia="zh-CN"/>
              </w:rPr>
              <w:t>截至2024</w:t>
            </w:r>
            <w:r>
              <w:rPr>
                <w:rFonts w:ascii="宋体" w:hAnsi="宋体" w:eastAsia="宋体"/>
                <w:sz w:val="16"/>
              </w:rPr>
              <w:t>年12月该项目总支出30万元，本项目主要实施内容为保障单位自聘5名工作人员的工资及社保，从而保障单位更好</w:t>
            </w:r>
            <w:r>
              <w:rPr>
                <w:rFonts w:hint="eastAsia" w:ascii="宋体" w:hAnsi="宋体"/>
                <w:sz w:val="16"/>
                <w:lang w:eastAsia="zh-CN"/>
              </w:rPr>
              <w:t>地</w:t>
            </w:r>
            <w:r>
              <w:rPr>
                <w:rFonts w:ascii="宋体" w:hAnsi="宋体" w:eastAsia="宋体"/>
                <w:sz w:val="16"/>
              </w:rPr>
              <w:t>开展残疾人工作。通过实施本项目全力做好残联业务工作，保障残疾人事业更好地开展。</w:t>
            </w:r>
          </w:p>
        </w:tc>
      </w:tr>
      <w:tr w14:paraId="6741E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CDF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54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90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83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03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D1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CB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35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BA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6C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FB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8B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1B26">
            <w:pPr>
              <w:jc w:val="center"/>
            </w:pPr>
            <w:r>
              <w:rPr>
                <w:rFonts w:ascii="宋体" w:hAnsi="宋体" w:eastAsia="宋体"/>
                <w:sz w:val="16"/>
              </w:rPr>
              <w:t>偏差原因分析及改进措施</w:t>
            </w:r>
          </w:p>
        </w:tc>
      </w:tr>
      <w:tr w14:paraId="583FF2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8A4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A11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E8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5F9B">
            <w:pPr>
              <w:jc w:val="center"/>
            </w:pPr>
            <w:r>
              <w:rPr>
                <w:rFonts w:ascii="宋体" w:hAnsi="宋体" w:eastAsia="宋体"/>
                <w:sz w:val="16"/>
              </w:rPr>
              <w:t>单位自聘干部人数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4371">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2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7B8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08B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F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D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64EE">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E452">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99598">
            <w:pPr>
              <w:jc w:val="center"/>
            </w:pPr>
          </w:p>
        </w:tc>
      </w:tr>
      <w:tr w14:paraId="09793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79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760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0DD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7EF8">
            <w:pPr>
              <w:jc w:val="center"/>
            </w:pPr>
            <w:r>
              <w:rPr>
                <w:rFonts w:ascii="宋体" w:hAnsi="宋体" w:eastAsia="宋体"/>
                <w:sz w:val="16"/>
              </w:rPr>
              <w:t>单位自聘人员考核合格率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5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3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9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59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6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0D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3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F24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4B70">
            <w:pPr>
              <w:jc w:val="center"/>
            </w:pPr>
          </w:p>
        </w:tc>
      </w:tr>
      <w:tr w14:paraId="7F908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1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E1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920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CDA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6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4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8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03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DB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1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1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946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7C85E">
            <w:pPr>
              <w:jc w:val="center"/>
            </w:pPr>
          </w:p>
        </w:tc>
      </w:tr>
      <w:tr w14:paraId="39509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EE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429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105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425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F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2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3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47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D9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D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14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4C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1123">
            <w:pPr>
              <w:jc w:val="center"/>
            </w:pPr>
          </w:p>
        </w:tc>
      </w:tr>
      <w:tr w14:paraId="7F24C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E8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92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9F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59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4339">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1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CC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8A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8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A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0AC3">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81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E959">
            <w:pPr>
              <w:jc w:val="center"/>
            </w:pPr>
          </w:p>
        </w:tc>
      </w:tr>
      <w:tr w14:paraId="5FA54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EDD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EF9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F6B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22CD">
            <w:pPr>
              <w:jc w:val="center"/>
            </w:pPr>
            <w:r>
              <w:rPr>
                <w:rFonts w:ascii="宋体" w:hAnsi="宋体" w:eastAsia="宋体"/>
                <w:sz w:val="16"/>
              </w:rPr>
              <w:t>社会保险补贴人均标准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F927">
            <w:pPr>
              <w:jc w:val="center"/>
            </w:pPr>
            <w:r>
              <w:rPr>
                <w:rFonts w:ascii="宋体" w:hAnsi="宋体" w:eastAsia="宋体"/>
                <w:sz w:val="16"/>
              </w:rPr>
              <w:t>&lt;=20000元/人/年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28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8267">
            <w:pPr>
              <w:jc w:val="center"/>
            </w:pPr>
            <w:r>
              <w:rPr>
                <w:rFonts w:ascii="宋体" w:hAnsi="宋体" w:eastAsia="宋体"/>
                <w:sz w:val="16"/>
              </w:rPr>
              <w:t>20000元/人/年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7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0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11F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34E1">
            <w:pPr>
              <w:jc w:val="center"/>
            </w:pPr>
            <w:r>
              <w:rPr>
                <w:rFonts w:ascii="宋体" w:hAnsi="宋体" w:eastAsia="宋体"/>
                <w:sz w:val="16"/>
              </w:rPr>
              <w:t>=20000元/人/年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3E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994B9">
            <w:pPr>
              <w:jc w:val="center"/>
            </w:pPr>
          </w:p>
        </w:tc>
      </w:tr>
      <w:tr w14:paraId="256E3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C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35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8F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4C60">
            <w:pPr>
              <w:jc w:val="center"/>
            </w:pPr>
            <w:r>
              <w:rPr>
                <w:rFonts w:ascii="宋体" w:hAnsi="宋体" w:eastAsia="宋体"/>
                <w:sz w:val="16"/>
              </w:rPr>
              <w:t>单位自聘干部工资标准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9F9B">
            <w:pPr>
              <w:jc w:val="center"/>
            </w:pPr>
            <w:r>
              <w:rPr>
                <w:rFonts w:ascii="宋体" w:hAnsi="宋体" w:eastAsia="宋体"/>
                <w:sz w:val="16"/>
              </w:rPr>
              <w:t>&lt;=40000元/人/年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7F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EBA5">
            <w:pPr>
              <w:jc w:val="center"/>
            </w:pPr>
            <w:r>
              <w:rPr>
                <w:rFonts w:ascii="宋体" w:hAnsi="宋体" w:eastAsia="宋体"/>
                <w:sz w:val="16"/>
              </w:rPr>
              <w:t>40000元/人/年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63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C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A12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5D5E">
            <w:pPr>
              <w:jc w:val="center"/>
            </w:pPr>
            <w:r>
              <w:rPr>
                <w:rFonts w:ascii="宋体" w:hAnsi="宋体" w:eastAsia="宋体"/>
                <w:sz w:val="16"/>
              </w:rPr>
              <w:t>=40000元/人/年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9A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E900">
            <w:pPr>
              <w:jc w:val="center"/>
            </w:pPr>
          </w:p>
        </w:tc>
      </w:tr>
      <w:tr w14:paraId="2E66D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B4A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904C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3A5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FAA9">
            <w:pPr>
              <w:jc w:val="center"/>
            </w:pPr>
            <w:r>
              <w:rPr>
                <w:rFonts w:ascii="宋体" w:hAnsi="宋体" w:eastAsia="宋体"/>
                <w:sz w:val="16"/>
              </w:rPr>
              <w:t>提高单位自聘干部工作积极性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FA6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D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876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D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B5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26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A73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65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51E0">
            <w:pPr>
              <w:jc w:val="center"/>
            </w:pPr>
          </w:p>
        </w:tc>
      </w:tr>
      <w:tr w14:paraId="4ACB4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9D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BC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A9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359A">
            <w:pPr>
              <w:jc w:val="center"/>
            </w:pPr>
            <w:r>
              <w:rPr>
                <w:rFonts w:ascii="宋体" w:hAnsi="宋体" w:eastAsia="宋体"/>
                <w:sz w:val="16"/>
              </w:rPr>
              <w:t>提高残联业务工作水平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38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B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18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14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30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44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7C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38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2D5A">
            <w:pPr>
              <w:jc w:val="center"/>
            </w:pPr>
          </w:p>
        </w:tc>
      </w:tr>
      <w:tr w14:paraId="02D26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4E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8B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99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48A0">
            <w:pPr>
              <w:jc w:val="center"/>
            </w:pPr>
            <w:r>
              <w:rPr>
                <w:rFonts w:ascii="宋体" w:hAnsi="宋体" w:eastAsia="宋体"/>
                <w:sz w:val="16"/>
              </w:rPr>
              <w:t>群众对残联单位自聘干部服务的满意度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20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1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4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42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2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8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86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5D04">
            <w:pPr>
              <w:jc w:val="center"/>
            </w:pPr>
          </w:p>
        </w:tc>
      </w:tr>
      <w:tr w14:paraId="20F10E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FBF8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18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806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52A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6CCA97"/>
        </w:tc>
      </w:tr>
    </w:tbl>
    <w:p w14:paraId="19EDC065">
      <w:r>
        <w:br w:type="page"/>
      </w:r>
    </w:p>
    <w:tbl>
      <w:tblPr>
        <w:tblStyle w:val="9"/>
        <w:tblW w:w="0" w:type="auto"/>
        <w:tblInd w:w="0" w:type="dxa"/>
        <w:tblLayout w:type="fixed"/>
        <w:tblCellMar>
          <w:top w:w="0" w:type="dxa"/>
          <w:left w:w="108" w:type="dxa"/>
          <w:bottom w:w="0" w:type="dxa"/>
          <w:right w:w="108" w:type="dxa"/>
        </w:tblCellMar>
      </w:tblPr>
      <w:tblGrid>
        <w:gridCol w:w="626"/>
        <w:gridCol w:w="615"/>
        <w:gridCol w:w="615"/>
        <w:gridCol w:w="822"/>
        <w:gridCol w:w="580"/>
        <w:gridCol w:w="615"/>
        <w:gridCol w:w="696"/>
        <w:gridCol w:w="621"/>
        <w:gridCol w:w="615"/>
        <w:gridCol w:w="621"/>
        <w:gridCol w:w="776"/>
        <w:gridCol w:w="632"/>
        <w:gridCol w:w="595"/>
        <w:gridCol w:w="631"/>
      </w:tblGrid>
      <w:tr w14:paraId="16401426">
        <w:tblPrEx>
          <w:tblCellMar>
            <w:top w:w="0" w:type="dxa"/>
            <w:left w:w="108" w:type="dxa"/>
            <w:bottom w:w="0" w:type="dxa"/>
            <w:right w:w="108" w:type="dxa"/>
          </w:tblCellMar>
        </w:tblPrEx>
        <w:tc>
          <w:tcPr>
            <w:tcW w:w="9060" w:type="dxa"/>
            <w:gridSpan w:val="14"/>
            <w:vAlign w:val="center"/>
          </w:tcPr>
          <w:p w14:paraId="227B8FE2">
            <w:pPr>
              <w:jc w:val="center"/>
            </w:pPr>
            <w:r>
              <w:rPr>
                <w:rFonts w:ascii="宋体" w:hAnsi="宋体" w:eastAsia="宋体"/>
                <w:sz w:val="24"/>
              </w:rPr>
              <w:t>项目支出绩效自评表</w:t>
            </w:r>
          </w:p>
        </w:tc>
      </w:tr>
      <w:tr w14:paraId="4A498C1A">
        <w:tblPrEx>
          <w:tblCellMar>
            <w:top w:w="0" w:type="dxa"/>
            <w:left w:w="108" w:type="dxa"/>
            <w:bottom w:w="0" w:type="dxa"/>
            <w:right w:w="108" w:type="dxa"/>
          </w:tblCellMar>
        </w:tblPrEx>
        <w:tc>
          <w:tcPr>
            <w:tcW w:w="9060" w:type="dxa"/>
            <w:gridSpan w:val="14"/>
            <w:vAlign w:val="center"/>
          </w:tcPr>
          <w:p w14:paraId="3FE36B58">
            <w:pPr>
              <w:jc w:val="center"/>
            </w:pPr>
            <w:r>
              <w:rPr>
                <w:rFonts w:ascii="宋体" w:hAnsi="宋体" w:eastAsia="宋体"/>
                <w:sz w:val="24"/>
              </w:rPr>
              <w:t>(2024年度)</w:t>
            </w:r>
          </w:p>
        </w:tc>
      </w:tr>
      <w:tr w14:paraId="1DA8CA02">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28DA804">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7421C4">
            <w:pPr>
              <w:jc w:val="center"/>
            </w:pPr>
            <w:r>
              <w:rPr>
                <w:rFonts w:ascii="宋体" w:hAnsi="宋体" w:eastAsia="宋体"/>
                <w:sz w:val="16"/>
              </w:rPr>
              <w:t>2024年疏勒县医疗救助项目（实施残疾儿童康复救助）</w:t>
            </w:r>
          </w:p>
        </w:tc>
      </w:tr>
      <w:tr w14:paraId="0C30368D">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14F7AC">
            <w:pPr>
              <w:jc w:val="center"/>
            </w:pPr>
            <w:r>
              <w:rPr>
                <w:rFonts w:ascii="宋体" w:hAnsi="宋体" w:eastAsia="宋体"/>
                <w:sz w:val="16"/>
              </w:rPr>
              <w:t>主管部门</w:t>
            </w: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5B5A6">
            <w:pPr>
              <w:jc w:val="center"/>
            </w:pPr>
            <w:r>
              <w:rPr>
                <w:rFonts w:ascii="宋体" w:hAnsi="宋体" w:eastAsia="宋体"/>
                <w:sz w:val="16"/>
              </w:rPr>
              <w:t>疏勒县残疾人联合会</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F9479C3">
            <w:pPr>
              <w:jc w:val="center"/>
            </w:pPr>
            <w:r>
              <w:rPr>
                <w:rFonts w:ascii="宋体" w:hAnsi="宋体" w:eastAsia="宋体"/>
                <w:sz w:val="16"/>
              </w:rPr>
              <w:t>实施单位</w:t>
            </w:r>
          </w:p>
        </w:tc>
        <w:tc>
          <w:tcPr>
            <w:tcW w:w="325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3725D">
            <w:pPr>
              <w:jc w:val="center"/>
            </w:pPr>
            <w:r>
              <w:rPr>
                <w:rFonts w:ascii="宋体" w:hAnsi="宋体" w:eastAsia="宋体"/>
                <w:sz w:val="16"/>
              </w:rPr>
              <w:t>疏勒县残疾人联合会</w:t>
            </w:r>
          </w:p>
        </w:tc>
      </w:tr>
      <w:tr w14:paraId="62C5AAD4">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DF3EA">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DF275">
            <w:pPr>
              <w:jc w:val="center"/>
            </w:pP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461D">
            <w:pPr>
              <w:jc w:val="center"/>
            </w:pPr>
            <w:r>
              <w:rPr>
                <w:rFonts w:ascii="宋体" w:hAnsi="宋体" w:eastAsia="宋体"/>
                <w:sz w:val="16"/>
              </w:rPr>
              <w:t>年初预算数</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5971">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2DC38">
            <w:pPr>
              <w:jc w:val="center"/>
            </w:pPr>
            <w:r>
              <w:rPr>
                <w:rFonts w:ascii="宋体" w:hAnsi="宋体" w:eastAsia="宋体"/>
                <w:sz w:val="16"/>
              </w:rPr>
              <w:t>全年执行数</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C4F52">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4A96">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449C62">
            <w:pPr>
              <w:jc w:val="center"/>
            </w:pPr>
            <w:r>
              <w:rPr>
                <w:rFonts w:ascii="宋体" w:hAnsi="宋体" w:eastAsia="宋体"/>
                <w:sz w:val="16"/>
              </w:rPr>
              <w:t>得分</w:t>
            </w:r>
          </w:p>
        </w:tc>
      </w:tr>
      <w:tr w14:paraId="7646543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1169CCC"/>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F7093">
            <w:pPr>
              <w:jc w:val="center"/>
            </w:pPr>
            <w:r>
              <w:rPr>
                <w:rFonts w:ascii="宋体" w:hAnsi="宋体" w:eastAsia="宋体"/>
                <w:sz w:val="16"/>
              </w:rPr>
              <w:t>年度资金总额</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2312C">
            <w:pPr>
              <w:jc w:val="center"/>
            </w:pPr>
            <w:r>
              <w:rPr>
                <w:rFonts w:ascii="宋体" w:hAnsi="宋体" w:eastAsia="宋体"/>
                <w:sz w:val="16"/>
              </w:rPr>
              <w:t>50.00</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BD831">
            <w:pPr>
              <w:jc w:val="center"/>
            </w:pPr>
            <w:r>
              <w:rPr>
                <w:rFonts w:ascii="宋体" w:hAnsi="宋体" w:eastAsia="宋体"/>
                <w:sz w:val="16"/>
              </w:rPr>
              <w:t>50.00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FBE4">
            <w:pPr>
              <w:jc w:val="center"/>
            </w:pPr>
            <w:r>
              <w:rPr>
                <w:rFonts w:ascii="宋体" w:hAnsi="宋体" w:eastAsia="宋体"/>
                <w:sz w:val="16"/>
              </w:rPr>
              <w:t>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6987">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4F9E8">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F03EBF">
            <w:pPr>
              <w:jc w:val="center"/>
            </w:pPr>
            <w:r>
              <w:rPr>
                <w:rFonts w:ascii="宋体" w:hAnsi="宋体" w:eastAsia="宋体"/>
                <w:sz w:val="16"/>
              </w:rPr>
              <w:t>10.00分</w:t>
            </w:r>
          </w:p>
        </w:tc>
      </w:tr>
      <w:tr w14:paraId="015CA2C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42A53E8"/>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8D59">
            <w:pPr>
              <w:jc w:val="center"/>
            </w:pPr>
            <w:r>
              <w:rPr>
                <w:rFonts w:ascii="宋体" w:hAnsi="宋体" w:eastAsia="宋体"/>
                <w:sz w:val="16"/>
              </w:rPr>
              <w:t>其中：当年财政拨款</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3B34">
            <w:pPr>
              <w:jc w:val="center"/>
            </w:pPr>
            <w:r>
              <w:rPr>
                <w:rFonts w:ascii="宋体" w:hAnsi="宋体" w:eastAsia="宋体"/>
                <w:sz w:val="16"/>
              </w:rPr>
              <w:t>50.00</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4D09">
            <w:pPr>
              <w:jc w:val="center"/>
            </w:pPr>
            <w:r>
              <w:rPr>
                <w:rFonts w:ascii="宋体" w:hAnsi="宋体" w:eastAsia="宋体"/>
                <w:sz w:val="16"/>
              </w:rPr>
              <w:t>50.00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2055A">
            <w:pPr>
              <w:jc w:val="center"/>
            </w:pPr>
            <w:r>
              <w:rPr>
                <w:rFonts w:ascii="宋体" w:hAnsi="宋体" w:eastAsia="宋体"/>
                <w:sz w:val="16"/>
              </w:rPr>
              <w:t>50.00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4DC25">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5398F">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F264F8A">
            <w:pPr>
              <w:jc w:val="center"/>
            </w:pPr>
            <w:r>
              <w:rPr>
                <w:rFonts w:ascii="宋体" w:hAnsi="宋体" w:eastAsia="宋体"/>
                <w:sz w:val="16"/>
              </w:rPr>
              <w:t>—</w:t>
            </w:r>
          </w:p>
        </w:tc>
      </w:tr>
      <w:tr w14:paraId="6736706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A41F22F"/>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F41B">
            <w:pPr>
              <w:jc w:val="center"/>
            </w:pPr>
            <w:r>
              <w:rPr>
                <w:rFonts w:ascii="宋体" w:hAnsi="宋体" w:eastAsia="宋体"/>
                <w:sz w:val="16"/>
              </w:rPr>
              <w:t xml:space="preserve">  其他资金</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81F03">
            <w:pPr>
              <w:jc w:val="center"/>
            </w:pPr>
            <w:r>
              <w:rPr>
                <w:rFonts w:ascii="宋体" w:hAnsi="宋体" w:eastAsia="宋体"/>
                <w:sz w:val="16"/>
              </w:rPr>
              <w:t>0.00</w:t>
            </w:r>
          </w:p>
        </w:tc>
        <w:tc>
          <w:tcPr>
            <w:tcW w:w="13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E810C">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6461">
            <w:pPr>
              <w:jc w:val="center"/>
            </w:pPr>
            <w:r>
              <w:rPr>
                <w:rFonts w:ascii="宋体" w:hAnsi="宋体" w:eastAsia="宋体"/>
                <w:sz w:val="16"/>
              </w:rPr>
              <w:t>0.00</w:t>
            </w:r>
          </w:p>
        </w:tc>
        <w:tc>
          <w:tcPr>
            <w:tcW w:w="13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6820">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E9AB4">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E6D6DF5">
            <w:pPr>
              <w:jc w:val="center"/>
            </w:pPr>
            <w:r>
              <w:rPr>
                <w:rFonts w:ascii="宋体" w:hAnsi="宋体" w:eastAsia="宋体"/>
                <w:sz w:val="16"/>
              </w:rPr>
              <w:t>—</w:t>
            </w:r>
          </w:p>
        </w:tc>
      </w:tr>
      <w:tr w14:paraId="5B03707B">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4ACC4">
            <w:pPr>
              <w:jc w:val="center"/>
            </w:pPr>
            <w:r>
              <w:rPr>
                <w:rFonts w:ascii="宋体" w:hAnsi="宋体" w:eastAsia="宋体"/>
                <w:sz w:val="16"/>
              </w:rPr>
              <w:t>三、目标完成情况</w:t>
            </w:r>
          </w:p>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95ED6">
            <w:pPr>
              <w:jc w:val="center"/>
            </w:pPr>
            <w:r>
              <w:rPr>
                <w:rFonts w:ascii="宋体" w:hAnsi="宋体" w:eastAsia="宋体"/>
                <w:sz w:val="16"/>
              </w:rPr>
              <w:t>预期目标</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140E50">
            <w:pPr>
              <w:jc w:val="center"/>
            </w:pPr>
            <w:r>
              <w:rPr>
                <w:rFonts w:ascii="宋体" w:hAnsi="宋体" w:eastAsia="宋体"/>
                <w:sz w:val="16"/>
              </w:rPr>
              <w:t>实际完成情况</w:t>
            </w:r>
          </w:p>
        </w:tc>
      </w:tr>
      <w:tr w14:paraId="1113F0E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460E293"/>
        </w:tc>
        <w:tc>
          <w:tcPr>
            <w:tcW w:w="456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A4246">
            <w:pPr>
              <w:jc w:val="both"/>
            </w:pPr>
            <w:r>
              <w:rPr>
                <w:rFonts w:ascii="宋体" w:hAnsi="宋体" w:eastAsia="宋体"/>
                <w:sz w:val="16"/>
              </w:rPr>
              <w:t>本项目总投资50万元。本项目主要实施内容为：疏勒县2024年实施对口援疆残疾儿童康复救助项目3个，涉及53人。（人工耳蜗手术3人，适配助听器36人，视力辅具适配14人）。通过项目的实施，进一步完善我县残疾儿童康复救助工作格局，进一步增强我县残疾儿童康复服务、保障能力水平。</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40D08">
            <w:pPr>
              <w:jc w:val="both"/>
            </w:pPr>
            <w:r>
              <w:rPr>
                <w:rFonts w:hint="eastAsia" w:ascii="宋体" w:hAnsi="宋体"/>
                <w:sz w:val="16"/>
                <w:lang w:eastAsia="zh-CN"/>
              </w:rPr>
              <w:t>截至</w:t>
            </w:r>
            <w:r>
              <w:rPr>
                <w:rFonts w:ascii="宋体" w:hAnsi="宋体" w:eastAsia="宋体"/>
                <w:sz w:val="16"/>
              </w:rPr>
              <w:t>2024年12月该项目总支出50万元，本项目主要实施内容为人工耳蜗手术3人，适配助听器36人，视力辅具适配14人。通过项目的实施，进一步完善我县残疾儿童康复救助工作格局，有效提高残疾人康复服务水平并营造关心、理解支持残疾人的社会氛围，受益残疾人对辅助器具的满意度100%。</w:t>
            </w:r>
          </w:p>
        </w:tc>
      </w:tr>
      <w:tr w14:paraId="0D6E566C">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38CCEB4E"/>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EB812AE">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D03C6E5">
            <w:pPr>
              <w:jc w:val="center"/>
            </w:pPr>
            <w:r>
              <w:rPr>
                <w:rFonts w:ascii="宋体" w:hAnsi="宋体" w:eastAsia="宋体"/>
                <w:sz w:val="16"/>
              </w:rPr>
              <w:t>二级指标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06E392C3">
            <w:pPr>
              <w:jc w:val="center"/>
            </w:pPr>
            <w:r>
              <w:rPr>
                <w:rFonts w:ascii="宋体" w:hAnsi="宋体" w:eastAsia="宋体"/>
                <w:sz w:val="16"/>
              </w:rPr>
              <w:t>三级指标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E08E206">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3FB76A2">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5DEB96">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5F4CFD9">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D614A98">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46E6E9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254F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7392">
            <w:pPr>
              <w:jc w:val="center"/>
            </w:pPr>
            <w:r>
              <w:rPr>
                <w:rFonts w:ascii="宋体" w:hAnsi="宋体" w:eastAsia="宋体"/>
                <w:sz w:val="16"/>
              </w:rPr>
              <w:t>得分</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71F87">
            <w:pPr>
              <w:jc w:val="center"/>
            </w:pPr>
            <w:r>
              <w:rPr>
                <w:rFonts w:ascii="宋体" w:hAnsi="宋体" w:eastAsia="宋体"/>
                <w:sz w:val="16"/>
              </w:rPr>
              <w:t>偏差原因分析及改进措施</w:t>
            </w:r>
          </w:p>
        </w:tc>
      </w:tr>
      <w:tr w14:paraId="28523A5A">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5C846">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87ABA">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F8302">
            <w:pPr>
              <w:jc w:val="center"/>
            </w:pPr>
            <w:r>
              <w:rPr>
                <w:rFonts w:ascii="宋体" w:hAnsi="宋体" w:eastAsia="宋体"/>
                <w:sz w:val="16"/>
              </w:rPr>
              <w:t>数量指标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0138DAF">
            <w:pPr>
              <w:jc w:val="center"/>
            </w:pPr>
            <w:r>
              <w:rPr>
                <w:rFonts w:ascii="宋体" w:hAnsi="宋体" w:eastAsia="宋体"/>
                <w:sz w:val="16"/>
              </w:rPr>
              <w:t>人工耳蜗手术人数</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AB10070">
            <w:pPr>
              <w:jc w:val="center"/>
            </w:pPr>
            <w:r>
              <w:rPr>
                <w:rFonts w:ascii="宋体" w:hAnsi="宋体" w:eastAsia="宋体"/>
                <w:sz w:val="16"/>
              </w:rPr>
              <w:t>=3人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EA6038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5E7062">
            <w:pPr>
              <w:jc w:val="center"/>
            </w:pPr>
            <w:r>
              <w:rPr>
                <w:rFonts w:ascii="宋体" w:hAnsi="宋体" w:eastAsia="宋体"/>
                <w:sz w:val="16"/>
              </w:rPr>
              <w:t>1人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5ACC099">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555E809">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6DF4B8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2C67FA">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E0FF">
            <w:pPr>
              <w:jc w:val="center"/>
            </w:pPr>
            <w:r>
              <w:rPr>
                <w:rFonts w:ascii="宋体" w:hAnsi="宋体" w:eastAsia="宋体"/>
                <w:sz w:val="16"/>
              </w:rPr>
              <w:t>5</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A5A79">
            <w:pPr>
              <w:jc w:val="center"/>
            </w:pPr>
          </w:p>
        </w:tc>
      </w:tr>
      <w:tr w14:paraId="4D72F50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5799455"/>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5E3616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86611C6"/>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18DC8CB1">
            <w:pPr>
              <w:jc w:val="center"/>
            </w:pPr>
            <w:r>
              <w:rPr>
                <w:rFonts w:ascii="宋体" w:hAnsi="宋体" w:eastAsia="宋体"/>
                <w:sz w:val="16"/>
              </w:rPr>
              <w:t>适配助听器人数</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AE23502">
            <w:pPr>
              <w:jc w:val="center"/>
            </w:pPr>
            <w:r>
              <w:rPr>
                <w:rFonts w:ascii="宋体" w:hAnsi="宋体" w:eastAsia="宋体"/>
                <w:sz w:val="16"/>
              </w:rPr>
              <w:t>=36人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14E0BC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FAFB3B">
            <w:pPr>
              <w:jc w:val="center"/>
            </w:pPr>
            <w:r>
              <w:rPr>
                <w:rFonts w:ascii="宋体" w:hAnsi="宋体" w:eastAsia="宋体"/>
                <w:sz w:val="16"/>
              </w:rPr>
              <w:t>13人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A17F018">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3A43FF5">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411811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EB671D">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B53F">
            <w:pPr>
              <w:jc w:val="center"/>
            </w:pPr>
            <w:r>
              <w:rPr>
                <w:rFonts w:ascii="宋体" w:hAnsi="宋体" w:eastAsia="宋体"/>
                <w:sz w:val="16"/>
              </w:rPr>
              <w:t>5</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089B1">
            <w:pPr>
              <w:jc w:val="center"/>
            </w:pPr>
          </w:p>
        </w:tc>
      </w:tr>
      <w:tr w14:paraId="01073E5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937A019"/>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7CB090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B68431E"/>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3CD3D2D6">
            <w:pPr>
              <w:jc w:val="center"/>
            </w:pPr>
            <w:r>
              <w:rPr>
                <w:rFonts w:ascii="宋体" w:hAnsi="宋体" w:eastAsia="宋体"/>
                <w:sz w:val="16"/>
              </w:rPr>
              <w:t>视力辅具适配人数</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61FABF4">
            <w:pPr>
              <w:jc w:val="center"/>
            </w:pPr>
            <w:r>
              <w:rPr>
                <w:rFonts w:ascii="宋体" w:hAnsi="宋体" w:eastAsia="宋体"/>
                <w:sz w:val="16"/>
              </w:rPr>
              <w:t>=14人</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92D76B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B50C6F">
            <w:pPr>
              <w:jc w:val="center"/>
            </w:pPr>
            <w:r>
              <w:rPr>
                <w:rFonts w:ascii="宋体" w:hAnsi="宋体" w:eastAsia="宋体"/>
                <w:sz w:val="16"/>
              </w:rPr>
              <w:t>8人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9038619">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8FA1C20">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D75B38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F23E63">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5DC3">
            <w:pPr>
              <w:jc w:val="center"/>
            </w:pPr>
            <w:r>
              <w:rPr>
                <w:rFonts w:ascii="宋体" w:hAnsi="宋体" w:eastAsia="宋体"/>
                <w:sz w:val="16"/>
              </w:rPr>
              <w:t>5</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0D663">
            <w:pPr>
              <w:jc w:val="center"/>
            </w:pPr>
          </w:p>
        </w:tc>
      </w:tr>
      <w:tr w14:paraId="03536548">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CB67F6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17CC8C4"/>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D57CA2">
            <w:pPr>
              <w:jc w:val="center"/>
            </w:pPr>
            <w:r>
              <w:rPr>
                <w:rFonts w:ascii="宋体" w:hAnsi="宋体" w:eastAsia="宋体"/>
                <w:sz w:val="16"/>
              </w:rPr>
              <w:t>质量指标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49D3C0D5">
            <w:pPr>
              <w:jc w:val="center"/>
            </w:pPr>
            <w:r>
              <w:rPr>
                <w:rFonts w:ascii="宋体" w:hAnsi="宋体" w:eastAsia="宋体"/>
                <w:sz w:val="16"/>
              </w:rPr>
              <w:t>资金使用合规率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78C68B0">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A6829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179073">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D1E19C0">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C5F2CFE">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7D8B84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AEE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F2F8">
            <w:pPr>
              <w:jc w:val="center"/>
            </w:pPr>
            <w:r>
              <w:rPr>
                <w:rFonts w:ascii="宋体" w:hAnsi="宋体" w:eastAsia="宋体"/>
                <w:sz w:val="16"/>
              </w:rPr>
              <w:t>5</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EF07D">
            <w:pPr>
              <w:jc w:val="center"/>
            </w:pPr>
          </w:p>
        </w:tc>
      </w:tr>
      <w:tr w14:paraId="64CC6AD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313DFF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790DB1C"/>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51AF4">
            <w:pPr>
              <w:jc w:val="center"/>
            </w:pPr>
            <w:r>
              <w:rPr>
                <w:rFonts w:ascii="宋体" w:hAnsi="宋体" w:eastAsia="宋体"/>
                <w:sz w:val="16"/>
              </w:rPr>
              <w:t>时效指标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45CE2954">
            <w:pPr>
              <w:jc w:val="center"/>
            </w:pPr>
            <w:r>
              <w:rPr>
                <w:rFonts w:ascii="宋体" w:hAnsi="宋体" w:eastAsia="宋体"/>
                <w:sz w:val="16"/>
              </w:rPr>
              <w:t>资金支付及时率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0A4D8EF">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BF0176A">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B2598C">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67A95E0">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E008FDF">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2D3A52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0FC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4961">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AB46">
            <w:pPr>
              <w:jc w:val="center"/>
            </w:pPr>
          </w:p>
        </w:tc>
      </w:tr>
      <w:tr w14:paraId="176F5839">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2945331"/>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5DDC19D"/>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0891216"/>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7044F3E2">
            <w:pPr>
              <w:jc w:val="center"/>
            </w:pPr>
            <w:r>
              <w:rPr>
                <w:rFonts w:ascii="宋体" w:hAnsi="宋体" w:eastAsia="宋体"/>
                <w:sz w:val="16"/>
              </w:rPr>
              <w:t>项目完成时间</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B0F835B">
            <w:pPr>
              <w:jc w:val="center"/>
            </w:pPr>
            <w:r>
              <w:rPr>
                <w:rFonts w:ascii="宋体" w:hAnsi="宋体" w:eastAsia="宋体"/>
                <w:sz w:val="16"/>
              </w:rPr>
              <w:t>=2024年12月20日前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DEE0D6">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5176A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9AE79C2">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DA8E6BC">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4F66B5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8C1F85">
            <w:pPr>
              <w:jc w:val="center"/>
            </w:pPr>
            <w:r>
              <w:rPr>
                <w:rFonts w:ascii="宋体" w:hAnsi="宋体" w:eastAsia="宋体"/>
                <w:sz w:val="16"/>
              </w:rPr>
              <w:t>2024年8月7日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2770">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FD3C">
            <w:pPr>
              <w:jc w:val="center"/>
            </w:pPr>
          </w:p>
        </w:tc>
      </w:tr>
      <w:tr w14:paraId="7AFAC27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8F76D33"/>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BD1DB">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7656F">
            <w:pPr>
              <w:jc w:val="center"/>
            </w:pPr>
            <w:r>
              <w:rPr>
                <w:rFonts w:ascii="宋体" w:hAnsi="宋体" w:eastAsia="宋体"/>
                <w:sz w:val="16"/>
              </w:rPr>
              <w:t>经济成本指标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0C85C73C">
            <w:pPr>
              <w:jc w:val="center"/>
            </w:pPr>
            <w:r>
              <w:rPr>
                <w:rFonts w:ascii="宋体" w:hAnsi="宋体" w:eastAsia="宋体"/>
                <w:sz w:val="16"/>
              </w:rPr>
              <w:t>人工耳蜗手术补贴标准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5010B92">
            <w:pPr>
              <w:jc w:val="center"/>
            </w:pPr>
            <w:r>
              <w:rPr>
                <w:rFonts w:ascii="宋体" w:hAnsi="宋体" w:eastAsia="宋体"/>
                <w:sz w:val="16"/>
              </w:rPr>
              <w:t>=100000元/人/年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2579F6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2AE07F">
            <w:pPr>
              <w:jc w:val="center"/>
            </w:pPr>
            <w:r>
              <w:rPr>
                <w:rFonts w:ascii="宋体" w:hAnsi="宋体" w:eastAsia="宋体"/>
                <w:sz w:val="16"/>
              </w:rPr>
              <w:t>100000元/人/年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E616EC2">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3968F1">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82D3CA4">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E82417">
            <w:pPr>
              <w:jc w:val="center"/>
            </w:pPr>
            <w:r>
              <w:rPr>
                <w:rFonts w:ascii="宋体" w:hAnsi="宋体" w:eastAsia="宋体"/>
                <w:sz w:val="16"/>
              </w:rPr>
              <w:t>=100000元/人/年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1EE3">
            <w:pPr>
              <w:jc w:val="center"/>
            </w:pPr>
            <w:r>
              <w:rPr>
                <w:rFonts w:ascii="宋体" w:hAnsi="宋体" w:eastAsia="宋体"/>
                <w:sz w:val="16"/>
              </w:rPr>
              <w:t>8</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EED2">
            <w:pPr>
              <w:jc w:val="center"/>
            </w:pPr>
          </w:p>
        </w:tc>
      </w:tr>
      <w:tr w14:paraId="174EC7A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C2E0FCA"/>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7A20CD56"/>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B2AA52A"/>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21CF5929">
            <w:pPr>
              <w:jc w:val="center"/>
            </w:pPr>
            <w:r>
              <w:rPr>
                <w:rFonts w:ascii="宋体" w:hAnsi="宋体" w:eastAsia="宋体"/>
                <w:sz w:val="16"/>
              </w:rPr>
              <w:t>适配助听器补贴费用</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A59EE5A">
            <w:pPr>
              <w:jc w:val="center"/>
            </w:pPr>
            <w:r>
              <w:rPr>
                <w:rFonts w:ascii="宋体" w:hAnsi="宋体" w:eastAsia="宋体"/>
                <w:sz w:val="16"/>
              </w:rPr>
              <w:t>=130000元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1655A9">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C5A921">
            <w:pPr>
              <w:jc w:val="center"/>
            </w:pPr>
            <w:r>
              <w:rPr>
                <w:rFonts w:ascii="宋体" w:hAnsi="宋体" w:eastAsia="宋体"/>
                <w:sz w:val="16"/>
              </w:rPr>
              <w:t>57600元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DEC6819">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250ECE3">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9B9D667">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BBE15B">
            <w:pPr>
              <w:jc w:val="center"/>
            </w:pPr>
            <w:r>
              <w:rPr>
                <w:rFonts w:ascii="宋体" w:hAnsi="宋体" w:eastAsia="宋体"/>
                <w:sz w:val="16"/>
              </w:rPr>
              <w:t>=130000元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5B4F">
            <w:pPr>
              <w:jc w:val="center"/>
            </w:pPr>
            <w:r>
              <w:rPr>
                <w:rFonts w:ascii="宋体" w:hAnsi="宋体" w:eastAsia="宋体"/>
                <w:sz w:val="16"/>
              </w:rPr>
              <w:t>6</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18E48">
            <w:pPr>
              <w:jc w:val="center"/>
            </w:pPr>
          </w:p>
        </w:tc>
      </w:tr>
      <w:tr w14:paraId="23A597E0">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89D4FF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1EA2EB3E"/>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62FFAA31"/>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346705F8">
            <w:pPr>
              <w:jc w:val="center"/>
            </w:pPr>
            <w:r>
              <w:rPr>
                <w:rFonts w:ascii="宋体" w:hAnsi="宋体" w:eastAsia="宋体"/>
                <w:sz w:val="16"/>
              </w:rPr>
              <w:t>视力辅具适配补贴标准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3E2B1FA">
            <w:pPr>
              <w:jc w:val="center"/>
            </w:pPr>
            <w:r>
              <w:rPr>
                <w:rFonts w:ascii="宋体" w:hAnsi="宋体" w:eastAsia="宋体"/>
                <w:sz w:val="16"/>
              </w:rPr>
              <w:t>=5000元/人/年</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5FC7340">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5BA2B5">
            <w:pPr>
              <w:jc w:val="center"/>
            </w:pPr>
            <w:r>
              <w:rPr>
                <w:rFonts w:ascii="宋体" w:hAnsi="宋体" w:eastAsia="宋体"/>
                <w:sz w:val="16"/>
              </w:rPr>
              <w:t>5000元/人/年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314CF47">
            <w:pPr>
              <w:jc w:val="center"/>
            </w:pPr>
            <w:r>
              <w:rPr>
                <w:rFonts w:ascii="宋体" w:hAnsi="宋体" w:eastAsia="宋体"/>
                <w:sz w:val="16"/>
              </w:rPr>
              <w:t>6</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DFC794C">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7ECCBD9">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B7DAA2">
            <w:pPr>
              <w:jc w:val="center"/>
            </w:pPr>
            <w:r>
              <w:rPr>
                <w:rFonts w:ascii="宋体" w:hAnsi="宋体" w:eastAsia="宋体"/>
                <w:sz w:val="16"/>
              </w:rPr>
              <w:t>=5000元/人/年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2EA3">
            <w:pPr>
              <w:jc w:val="center"/>
            </w:pPr>
            <w:r>
              <w:rPr>
                <w:rFonts w:ascii="宋体" w:hAnsi="宋体" w:eastAsia="宋体"/>
                <w:sz w:val="16"/>
              </w:rPr>
              <w:t>6</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2887">
            <w:pPr>
              <w:jc w:val="center"/>
            </w:pPr>
          </w:p>
        </w:tc>
      </w:tr>
      <w:tr w14:paraId="742E459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8B183BC"/>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B1F0F">
            <w:pPr>
              <w:jc w:val="center"/>
            </w:pPr>
            <w:r>
              <w:rPr>
                <w:rFonts w:ascii="宋体" w:hAnsi="宋体" w:eastAsia="宋体"/>
                <w:sz w:val="16"/>
              </w:rPr>
              <w:t>效益指标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322B8">
            <w:pPr>
              <w:jc w:val="center"/>
            </w:pPr>
            <w:r>
              <w:rPr>
                <w:rFonts w:ascii="宋体" w:hAnsi="宋体" w:eastAsia="宋体"/>
                <w:sz w:val="16"/>
              </w:rPr>
              <w:t>社会效益指标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6E39832E">
            <w:pPr>
              <w:jc w:val="center"/>
            </w:pPr>
            <w:r>
              <w:rPr>
                <w:rFonts w:ascii="宋体" w:hAnsi="宋体" w:eastAsia="宋体"/>
                <w:sz w:val="16"/>
              </w:rPr>
              <w:t>提高残疾人康复服务水平</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CC61276">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AB4CD32">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0E13C6">
            <w:pPr>
              <w:jc w:val="center"/>
            </w:pPr>
            <w:r>
              <w:rPr>
                <w:rFonts w:ascii="宋体" w:hAnsi="宋体" w:eastAsia="宋体"/>
                <w:sz w:val="16"/>
              </w:rPr>
              <w:t>提高</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15066A6">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752DAC">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338E36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7EC8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15F5">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5D82">
            <w:pPr>
              <w:jc w:val="center"/>
            </w:pPr>
          </w:p>
        </w:tc>
      </w:tr>
      <w:tr w14:paraId="4CD3F03C">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B2B2CA0"/>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52B0C27"/>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069A7D1"/>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7F137D8E">
            <w:pPr>
              <w:jc w:val="center"/>
            </w:pPr>
            <w:r>
              <w:rPr>
                <w:rFonts w:ascii="宋体" w:hAnsi="宋体" w:eastAsia="宋体"/>
                <w:sz w:val="16"/>
              </w:rPr>
              <w:t>关心、理解支持残疾人的社会氛围</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B1B33B2">
            <w:pPr>
              <w:jc w:val="center"/>
            </w:pPr>
            <w:r>
              <w:rPr>
                <w:rFonts w:ascii="宋体" w:hAnsi="宋体" w:eastAsia="宋体"/>
                <w:sz w:val="16"/>
              </w:rPr>
              <w:t>有效提高</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2CC8D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E04D09">
            <w:pPr>
              <w:jc w:val="center"/>
            </w:pPr>
            <w:r>
              <w:rPr>
                <w:rFonts w:ascii="宋体" w:hAnsi="宋体" w:eastAsia="宋体"/>
                <w:sz w:val="16"/>
              </w:rPr>
              <w:t>提高</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8D29689">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7965AEC">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992614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5DF14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B79A">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5178">
            <w:pPr>
              <w:jc w:val="center"/>
            </w:pPr>
          </w:p>
        </w:tc>
      </w:tr>
      <w:tr w14:paraId="3A9C332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C7DCDD5"/>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1887F97">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2336143">
            <w:pPr>
              <w:jc w:val="center"/>
            </w:pPr>
            <w:r>
              <w:rPr>
                <w:rFonts w:ascii="宋体" w:hAnsi="宋体" w:eastAsia="宋体"/>
                <w:sz w:val="16"/>
              </w:rPr>
              <w:t>满意度指标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14:paraId="4031F601">
            <w:pPr>
              <w:jc w:val="center"/>
            </w:pPr>
            <w:r>
              <w:rPr>
                <w:rFonts w:ascii="宋体" w:hAnsi="宋体" w:eastAsia="宋体"/>
                <w:sz w:val="16"/>
              </w:rPr>
              <w:t>受益残疾人对辅助器具的满意度</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ACA2F86">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88DC89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DB948F">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6D47C99">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1D1F5E0">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19CD13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2028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FD75">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723C">
            <w:pPr>
              <w:jc w:val="center"/>
            </w:pPr>
            <w:r>
              <w:rPr>
                <w:rFonts w:ascii="宋体" w:hAnsi="宋体" w:eastAsia="宋体"/>
                <w:sz w:val="16"/>
              </w:rPr>
              <w:t>偏差原因：项目完成情况较好，满意度较高。</w:t>
            </w:r>
          </w:p>
        </w:tc>
      </w:tr>
      <w:tr w14:paraId="2ED50755">
        <w:tblPrEx>
          <w:tblCellMar>
            <w:top w:w="0" w:type="dxa"/>
            <w:left w:w="108" w:type="dxa"/>
            <w:bottom w:w="0" w:type="dxa"/>
            <w:right w:w="108" w:type="dxa"/>
          </w:tblCellMar>
        </w:tblPrEx>
        <w:tc>
          <w:tcPr>
            <w:tcW w:w="45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753A4">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06AC974">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14:paraId="75CC3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23CB">
            <w:pPr>
              <w:jc w:val="center"/>
            </w:pPr>
            <w:r>
              <w:rPr>
                <w:rFonts w:ascii="宋体" w:hAnsi="宋体" w:eastAsia="宋体"/>
                <w:sz w:val="16"/>
              </w:rPr>
              <w:t>100分</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tcPr>
          <w:p w14:paraId="2D701472"/>
        </w:tc>
      </w:tr>
    </w:tbl>
    <w:p w14:paraId="37A068EA">
      <w:r>
        <w:br w:type="page"/>
      </w:r>
    </w:p>
    <w:p w14:paraId="2E649A55">
      <w:pPr>
        <w:spacing w:line="640" w:lineRule="exact"/>
        <w:ind w:firstLine="640"/>
        <w:jc w:val="both"/>
        <w:outlineLvl w:val="2"/>
      </w:pPr>
      <w:r>
        <w:rPr>
          <w:rFonts w:ascii="黑体" w:hAnsi="黑体" w:eastAsia="黑体"/>
          <w:sz w:val="32"/>
        </w:rPr>
        <w:t>十二、其他需说明的事项</w:t>
      </w:r>
    </w:p>
    <w:p w14:paraId="56CF055E">
      <w:pPr>
        <w:spacing w:line="580" w:lineRule="exact"/>
        <w:ind w:firstLine="640"/>
        <w:jc w:val="both"/>
      </w:pPr>
      <w:r>
        <w:rPr>
          <w:rFonts w:ascii="仿宋_GB2312" w:hAnsi="仿宋_GB2312" w:eastAsia="仿宋_GB2312"/>
          <w:b w:val="0"/>
          <w:sz w:val="32"/>
        </w:rPr>
        <w:t>本单位无其他需说明的事项。</w:t>
      </w:r>
    </w:p>
    <w:p w14:paraId="1B8163F2">
      <w:r>
        <w:br w:type="page"/>
      </w:r>
    </w:p>
    <w:p w14:paraId="50813717">
      <w:pPr>
        <w:spacing w:line="240" w:lineRule="auto"/>
        <w:jc w:val="center"/>
        <w:outlineLvl w:val="1"/>
      </w:pPr>
      <w:r>
        <w:rPr>
          <w:rFonts w:ascii="黑体" w:hAnsi="黑体" w:eastAsia="黑体"/>
          <w:sz w:val="32"/>
        </w:rPr>
        <w:t>第三部分 专业名词解释</w:t>
      </w:r>
    </w:p>
    <w:p w14:paraId="211D6D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50CEF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5296C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78623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A145C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5A54B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3627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6432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55CC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B179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A5D86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2CE0C6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B2704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3AED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DFBC33">
      <w:r>
        <w:br w:type="page"/>
      </w:r>
    </w:p>
    <w:p w14:paraId="3DB5C134">
      <w:pPr>
        <w:spacing w:line="240" w:lineRule="auto"/>
        <w:jc w:val="center"/>
        <w:outlineLvl w:val="1"/>
      </w:pPr>
      <w:r>
        <w:rPr>
          <w:rFonts w:ascii="黑体" w:hAnsi="黑体" w:eastAsia="黑体"/>
          <w:sz w:val="32"/>
        </w:rPr>
        <w:t>第四部分 部门决算报表（见附表）</w:t>
      </w:r>
    </w:p>
    <w:p w14:paraId="62D3B596">
      <w:pPr>
        <w:spacing w:line="240" w:lineRule="auto"/>
        <w:ind w:firstLine="640"/>
        <w:jc w:val="both"/>
      </w:pPr>
      <w:r>
        <w:rPr>
          <w:rFonts w:ascii="仿宋_GB2312" w:hAnsi="仿宋_GB2312" w:eastAsia="仿宋_GB2312"/>
          <w:b w:val="0"/>
          <w:sz w:val="32"/>
        </w:rPr>
        <w:t>一、《收入支出决算总表》</w:t>
      </w:r>
    </w:p>
    <w:p w14:paraId="344E2249">
      <w:pPr>
        <w:spacing w:line="240" w:lineRule="auto"/>
        <w:ind w:firstLine="640"/>
        <w:jc w:val="both"/>
      </w:pPr>
      <w:r>
        <w:rPr>
          <w:rFonts w:ascii="仿宋_GB2312" w:hAnsi="仿宋_GB2312" w:eastAsia="仿宋_GB2312"/>
          <w:b w:val="0"/>
          <w:sz w:val="32"/>
        </w:rPr>
        <w:t>二、《收入决算表》</w:t>
      </w:r>
    </w:p>
    <w:p w14:paraId="7705B620">
      <w:pPr>
        <w:spacing w:line="240" w:lineRule="auto"/>
        <w:ind w:firstLine="640"/>
        <w:jc w:val="both"/>
      </w:pPr>
      <w:r>
        <w:rPr>
          <w:rFonts w:ascii="仿宋_GB2312" w:hAnsi="仿宋_GB2312" w:eastAsia="仿宋_GB2312"/>
          <w:b w:val="0"/>
          <w:sz w:val="32"/>
        </w:rPr>
        <w:t>三、《支出决算表》</w:t>
      </w:r>
    </w:p>
    <w:p w14:paraId="105CD587">
      <w:pPr>
        <w:spacing w:line="240" w:lineRule="auto"/>
        <w:ind w:firstLine="640"/>
        <w:jc w:val="both"/>
      </w:pPr>
      <w:r>
        <w:rPr>
          <w:rFonts w:ascii="仿宋_GB2312" w:hAnsi="仿宋_GB2312" w:eastAsia="仿宋_GB2312"/>
          <w:b w:val="0"/>
          <w:sz w:val="32"/>
        </w:rPr>
        <w:t>四、《财政拨款收入支出决算总表》</w:t>
      </w:r>
    </w:p>
    <w:p w14:paraId="7223DCC0">
      <w:pPr>
        <w:spacing w:line="240" w:lineRule="auto"/>
        <w:ind w:firstLine="640"/>
        <w:jc w:val="both"/>
      </w:pPr>
      <w:r>
        <w:rPr>
          <w:rFonts w:ascii="仿宋_GB2312" w:hAnsi="仿宋_GB2312" w:eastAsia="仿宋_GB2312"/>
          <w:b w:val="0"/>
          <w:sz w:val="32"/>
        </w:rPr>
        <w:t>五、《一般公共预算财政拨款支出决算表》</w:t>
      </w:r>
    </w:p>
    <w:p w14:paraId="230DC6D9">
      <w:pPr>
        <w:spacing w:line="240" w:lineRule="auto"/>
        <w:ind w:firstLine="640"/>
        <w:jc w:val="both"/>
      </w:pPr>
      <w:r>
        <w:rPr>
          <w:rFonts w:ascii="仿宋_GB2312" w:hAnsi="仿宋_GB2312" w:eastAsia="仿宋_GB2312"/>
          <w:b w:val="0"/>
          <w:sz w:val="32"/>
        </w:rPr>
        <w:t>六、《一般公共预算财政拨款基本支出决算表》</w:t>
      </w:r>
    </w:p>
    <w:p w14:paraId="5605DFD2">
      <w:pPr>
        <w:spacing w:line="240" w:lineRule="auto"/>
        <w:ind w:firstLine="640"/>
        <w:jc w:val="both"/>
      </w:pPr>
      <w:r>
        <w:rPr>
          <w:rFonts w:ascii="仿宋_GB2312" w:hAnsi="仿宋_GB2312" w:eastAsia="仿宋_GB2312"/>
          <w:b w:val="0"/>
          <w:sz w:val="32"/>
        </w:rPr>
        <w:t>七、《政府性基金预算财政拨款收入支出决算表》</w:t>
      </w:r>
    </w:p>
    <w:p w14:paraId="3C7234E0">
      <w:pPr>
        <w:spacing w:line="240" w:lineRule="auto"/>
        <w:ind w:firstLine="640"/>
        <w:jc w:val="both"/>
      </w:pPr>
      <w:r>
        <w:rPr>
          <w:rFonts w:ascii="仿宋_GB2312" w:hAnsi="仿宋_GB2312" w:eastAsia="仿宋_GB2312"/>
          <w:b w:val="0"/>
          <w:sz w:val="32"/>
        </w:rPr>
        <w:t>八、《国有资本经营预算财政拨款收入支出决算表》</w:t>
      </w:r>
    </w:p>
    <w:p w14:paraId="719F1F92">
      <w:pPr>
        <w:spacing w:line="240" w:lineRule="auto"/>
        <w:ind w:firstLine="640"/>
        <w:jc w:val="both"/>
      </w:pPr>
      <w:r>
        <w:rPr>
          <w:rFonts w:ascii="仿宋_GB2312" w:hAnsi="仿宋_GB2312" w:eastAsia="仿宋_GB2312"/>
          <w:b w:val="0"/>
          <w:sz w:val="32"/>
        </w:rPr>
        <w:t>九、《财政拨款“三公”经费支出决算表》</w:t>
      </w:r>
    </w:p>
    <w:p w14:paraId="15602409">
      <w:pPr>
        <w:spacing w:line="240" w:lineRule="auto"/>
        <w:ind w:firstLine="640"/>
        <w:jc w:val="both"/>
      </w:pPr>
    </w:p>
    <w:p w14:paraId="22BAC80C">
      <w:pPr>
        <w:spacing w:line="240" w:lineRule="auto"/>
        <w:ind w:firstLine="640"/>
        <w:jc w:val="both"/>
      </w:pPr>
    </w:p>
    <w:p w14:paraId="3244E328">
      <w:pPr>
        <w:spacing w:line="240" w:lineRule="auto"/>
        <w:ind w:firstLine="640"/>
        <w:jc w:val="both"/>
      </w:pPr>
    </w:p>
    <w:p w14:paraId="2A591BF3">
      <w:pPr>
        <w:spacing w:line="240" w:lineRule="auto"/>
        <w:ind w:firstLine="640"/>
        <w:jc w:val="both"/>
      </w:pPr>
    </w:p>
    <w:p w14:paraId="08AE77C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137BE8"/>
    <w:rsid w:val="19071D6C"/>
    <w:rsid w:val="19B5554D"/>
    <w:rsid w:val="1B8F2D19"/>
    <w:rsid w:val="1C317E4F"/>
    <w:rsid w:val="1C472464"/>
    <w:rsid w:val="1DA84067"/>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3830A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8567</Words>
  <Characters>10013</Characters>
  <Lines>0</Lines>
  <Paragraphs>0</Paragraphs>
  <TotalTime>12</TotalTime>
  <ScaleCrop>false</ScaleCrop>
  <LinksUpToDate>false</LinksUpToDate>
  <CharactersWithSpaces>10027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