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疏勒县塔孜洪乡林果提质增效采购项目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疏勒县塔孜洪乡人民政府</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疏勒县塔孜洪乡人民政府</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赵天琛</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2025年01月13日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疏勒县塔孜洪乡人民政府专项资金使用规范》、《疏勒县塔孜洪乡人民政府专项资金管理办法》等相关政策文件与规定，项目总投资116.2万元，计划用于林果提质增效1200亩，采购修剪工具500套，采购农药0.5吨，涉及行政村22个，采购专用复合肥78吨，果园打理相关技术培训6次，项目实施后，有效改善村民居住环境，提高生活品质，改善林果树木品质，提高林果树木产出收益。</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项目总投资116.2万元，资金计划用于采购核桃专用复合肥、农药、果树修剪工具等材料，对一些产量低、收益小、老树不挂果的核桃树进行嫁接、改优提质，目的就是让核桃树真正变成农民增收的“摇钱树”。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2023年1月开始正式实施，我乡向疏勒惠丰农商建设发展有限公司专业技术团队，利用今年上半年完成林果树木改优提升任务。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2023年3月-12月，技术团队要全程跟踪服务直到挂果，观察服务质量，当年林果树木提质改优率90%以上。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2024年1月至12月第二次施肥修整，林果树木提质改优率达到95%以上。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2个二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疏勒县塔孜洪乡林果提质增效采购项目绩效评价指标体系及综合评分表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决策（20分）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资金投入（10分）   预算编制（5分）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1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产出（40分）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产出成本（10分）  成本节约率（10分）            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88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本次绩效评价方法的选用坚持简便有效的原则采用综合分析法。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本次评价成立了评价工作组，成员如下：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赵天琛任评价组组长，绩效评价工作职责为负责全盘工作。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刘杰任评价组副组长，绩效评价工作职责为为对项目实施情况进行实地调查。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石玉、朱蕊、焦寒冰任评价组成员，绩效评价工作职责为负责资料审核等工作。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经评价组通过实地调研、综合分析法、问卷调查法等方式，主要采用综合分析法对项目的决策、实施、产出、效益、满意度进行综合评价分析，最终评分88分。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疏勒县塔孜洪乡林果提质增效采购项目得分情况表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20 90% 18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40 75% 30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88% 88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疏勒县塔孜洪乡林果提质增效采购项目进行客观评价，最终评分结果：评价总分88，绩效等级为“良”。</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 20 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项目立项依据《疏勒县塔孜洪乡人民政府专项资金管理办法》结合财务室相关职责，组织实施。围绕疏勒县塔孜洪乡人民政府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疏勒县塔孜洪乡人民政府专项资金使用规范》编制工作计划和经费预算，经过与疏勒县塔孜洪乡政府财务室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本项目根据《关于批复2024年勒县塔孜洪乡人民政府预算的通知》（疏勒财发【2023】26号）文件批复制定了《疏勒县塔孜洪乡林果提质增效采购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（4）绩效指标明确性：该项目共设置一级指标4个，二级指标6个，三级指标14个，通过清晰、可衡量的指标值予以体现。该指标不扣分，得2分。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预算编制经过项目负责人与疏勒县塔孜洪乡人民政府相关负责人科学论证，内容与项目内容匹配，项目投资额116.2万元，全部用于疏勒县塔孜洪乡林果提质增效采购，与工作任务相匹配，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资金116.2万元，全部用于疏勒县塔孜洪乡林果提质增效采购，资金分配合理，预算资金116.2万元，实际到位资金116.2万元，资金到位率100%，与实际相适应，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5个三级指标构成，权重分为20分，实际得分18 分，得分率为90%。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（1）资金到位率：疏勒县塔孜洪乡林果提质增效采购项目预算金额为116.2万元，到位116.2万元，资金到位率=（实际到位资金116.2万元/预算资金116.2万元）×100%=100%，根据评分标准，该指标不扣分，得3分。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（2）预算执行率：项目预算编制较为详细，项目资金支出总体能够按照预算执行，预算执行率=（实际支出资金69.26万元/实际到位资金116.2万元）×100%=59.6%，根据评分标准，该指标得1分。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制定有《专项资金管理制度》、《专项资金使用制度》等财务规章制度，对财政专项资金进行严格管理，基本做到了专款专用，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项目执行中严格依据《疏勒县塔孜洪乡人民政府专项资金使用规范》、《疏勒县塔孜洪乡人民政府专项资金管理办法》等要求，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疏勒县塔孜洪乡政府项目办提出经费预算支出可行性方案，经过与县政府分管领导沟通后，报党支部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项目产出类指标包括产出数量、产出质量、产出时效、产出成本四方面的内容，由4个三级指标构成，权重分为40分，实际得分30分，得分率为100%。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林果提质增效面积等于1200亩，与预期目标一致，该指标不扣分，得2分；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采购修剪工具等于500套，与预期目标一致，该指标不扣分，得2分；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采购农药数量等于0.5吨，与预期目标一致，该指标不扣分，得2分；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项目涉及村个数等于22个，与预期目标一致，该指标不扣分，得2分；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采购合同专用复合肥等于78吨，与预期目标一致，该指标不扣分，得1分。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果园打理相关技术培训次数等于6次，与预期目标一致，该指标不扣分，得1分。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项目验收合格率等于100%，与预期目标一致，根据评分标准，该指标不扣分，得10分。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项目完成时间等于2024年12月15日前，与预期目标指标一致，根据评分标准，该指标不扣分，得10分。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采购果园所需农业肥料修剪工具费用小于等于27.01万元，本年支付项目指标款金额16.09668万元，项目经费没有控制绩效目标范围内，根据评分标准，该指标扣分，得0分。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林果提质增效费用小于等于87.24万元，本年支付项目指标款金额52万元，项目经费没有控制绩效目标范围内，根据评分标准，该指标扣分，得0分。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果园技术培训费用小于等于1.95万元，本年支付项目指标款金额1.162万元，项目经费没有控制绩效目标范围内，根据评分标准，该指标扣分，得0分。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有效改善村民居住环境，提高生活品质，与预期指标一致，根据评分标准，该指标不扣分，得5分。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有效改善林果树木品质，提高林果树木产出收益，与预期指标一致，根据评分标准，该指标不扣分，得5分。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受益村民满意度100%，超额完成预期目标，根据评分标准，该指标不扣分,得10分。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五、预算执行进度与绩效指标偏差情况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疏勒县塔孜洪乡林果提质增效采购项目预算116.2万元，到位69.25868万元，实际支出69.25868万元，预算执行率为59.6%，项目绩效指标总体完成率为90%，偏差率为30.4%，偏差原因项目支付资金不足，采取的措施为根据项目实施情况，加快资金拨付进度，将2024年度未拨付的资金，结转至2025年完成项目实施和资金拨付，提高疏勒县塔孜洪乡林果提质增效采购项目支付率。</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六、主要经验及做法、存在的问题及原因分析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项目资金执行率较低，应根据项目实施情况，加快资金拨付进度，将2024年度未拨付的资金，结转至2025年完成项目实施和资金拨付。</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七、有关建议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3.预算指定后要严格执行，符合项目预算及时，对预算执行过程进行监督，在预算执行过程中严格按照相关要求进行采购。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4.加强项目管理培训工作，提高项目管理能力，为更好地做项目奠定基础。</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八、其他需要说明的问题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