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疏勒县工业用房使用管理（暂行）办法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为进一步规范使用工业用房，营造公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平透明的营商环境，有效发挥政府投资的引导作用和政府资金的撬动作用，推动疏勒县优势特色产业规模化、集群化发展，依据有关法律法规和政策，现结合疏勒县实际制定本办法。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本办法中所称工业用房是指在疏勒县行政区域内，由县级人民政府利用中央预算内、债券、乡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镇振兴衔接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、援疆等政府类资金，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</w:rPr>
        <w:t>按照相关资金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  <w:lang w:val="en-US" w:eastAsia="zh-CN"/>
        </w:rPr>
        <w:t>使用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</w:rPr>
        <w:t>范围和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  <w:lang w:val="en-US" w:eastAsia="zh-CN"/>
        </w:rPr>
        <w:t>建筑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u w:val="none"/>
        </w:rPr>
        <w:t>技术标准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投资建设的工业用房，包括生产用房、物流仓储用房和办公生活配套用房（含科研、餐厅、宿舍、值班室等）。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第二章  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使用工业用房按以下程序审批：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1.提出申请。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招商企业提出生产用房、物流仓储用房、办公生活配套用房规模、规格和配套电力等基本要求申请（附申请表），由权属单位受理。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2.初步评审。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由工业用房权属单位，会同商工信局对申请企业的注册时间、属地、营业执照进行初步审核。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3.审批意见。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初步评审通过后，用房面积3000平方米以下的由工业用房权属单位审批，3000平方米以上（含配套设施5000平方米以上）的由工业用房权属单位提报县政府研究。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4.签订协议。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审批通过后，入驻企业与工业用房权属单位签订工业用房使用（租赁）协议书，双方履行协议规定的义务和享有相关的权利。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第三章  租  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租赁标准及分类：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厂房（物流仓储用房）租金实行分区分类管理，建成区内按照第1层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元/月/㎡、第2层第3层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元/月/㎡、第4层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6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元/月/㎡征收；建成区外，以县人民政府所在为中心，距离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35公里以内5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元/月/㎡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，35公里以外的3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元/月/㎡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研发楼租金按照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元/月/㎡起征收；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办公生活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物业服务费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0.5—1.5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元/月/㎡，双方依照物业管理办法约定执行；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工业用房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（厂房、物流仓储用房、办公生活配套用房）押金，以租赁总面积为基数，按照2个月租赁费缴纳；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押金在签订协议后5个工作日完成缴纳，协议解除后5个工作日内退还。押金退还比例双方依据工业用房使用有无人为损坏商议确定，若存有异议则由第三方鉴定有确认；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第四章  享受优惠政策条件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工业厂房享受优惠政策按照《疏勒县招商引资优惠政策（暂行）办法》执行。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第五章  取消优惠政策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自合同生效之日起，当年（完整年度）固定资产投资或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主营业务收入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不达标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的，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固定资产投资以纳入统计为准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合同（协议）约定投产日后，厂房闲置面积超总面积30%以上，且达180天以上的。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企业投产后，连续180天以上停工停产的。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未按时发放员工工资或连续3个月拖欠员工工资的。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转租、分割出租或改变生产经营内容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未按合同（协议）约定在第二、第三年度完成固定资产投资等约定事项的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不落实当地防疫要求、安全生产规定和维稳工作措施的以及违反相关法律法规，经相关部门核实的，优惠政策并依法处理。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以上情形，除不可抗拒的自然灾害、疫情等。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连续60天以上—180天以下闲置厂房的，按闲置面积缴纳租金。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第十五条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享受优惠政策期间，依前款第三章缴纳押金。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第六章  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工业用房由房屋权属单位进行管理，商工信局监督。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第十七条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入驻企业因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特殊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原因影响，确需转让、转租、分割出租或改变生产经营内容的，需经工业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用房权属单位报请县人民政府同意。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第十八条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国资委依法对国有工业厂房管理实施监督，各乡镇依法对乡镇产业园和卫星工厂实施监督。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第七章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本办法由县商工信局负责解释。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本办法自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月1日起试行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（暂行1年）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WEyZjg0ZTM2MzI3NTQ4NjI3MmE5MGFlNTkyOTAifQ=="/>
  </w:docVars>
  <w:rsids>
    <w:rsidRoot w:val="7D6902BC"/>
    <w:rsid w:val="00020EA2"/>
    <w:rsid w:val="000502BC"/>
    <w:rsid w:val="00126B3C"/>
    <w:rsid w:val="00133B5B"/>
    <w:rsid w:val="001411F3"/>
    <w:rsid w:val="0017573B"/>
    <w:rsid w:val="001B10E8"/>
    <w:rsid w:val="001C43F9"/>
    <w:rsid w:val="001D01CE"/>
    <w:rsid w:val="001D793C"/>
    <w:rsid w:val="001E25D6"/>
    <w:rsid w:val="001F2123"/>
    <w:rsid w:val="002358D9"/>
    <w:rsid w:val="002A3937"/>
    <w:rsid w:val="002E09B7"/>
    <w:rsid w:val="003D04F0"/>
    <w:rsid w:val="003F3E9A"/>
    <w:rsid w:val="004237B6"/>
    <w:rsid w:val="00450107"/>
    <w:rsid w:val="004A2F1B"/>
    <w:rsid w:val="004B02FF"/>
    <w:rsid w:val="00537891"/>
    <w:rsid w:val="00560BAD"/>
    <w:rsid w:val="00567F8B"/>
    <w:rsid w:val="005A6223"/>
    <w:rsid w:val="00632083"/>
    <w:rsid w:val="00670B49"/>
    <w:rsid w:val="00672AD9"/>
    <w:rsid w:val="00681AB0"/>
    <w:rsid w:val="00684D2D"/>
    <w:rsid w:val="00687157"/>
    <w:rsid w:val="006C0EE3"/>
    <w:rsid w:val="006F474C"/>
    <w:rsid w:val="00704FE7"/>
    <w:rsid w:val="007973A2"/>
    <w:rsid w:val="007C1076"/>
    <w:rsid w:val="008120D5"/>
    <w:rsid w:val="00816B3B"/>
    <w:rsid w:val="00830ABA"/>
    <w:rsid w:val="0084592C"/>
    <w:rsid w:val="00853E59"/>
    <w:rsid w:val="00863464"/>
    <w:rsid w:val="00886836"/>
    <w:rsid w:val="008B57B9"/>
    <w:rsid w:val="008C641F"/>
    <w:rsid w:val="00955F88"/>
    <w:rsid w:val="009643CE"/>
    <w:rsid w:val="00966637"/>
    <w:rsid w:val="00993806"/>
    <w:rsid w:val="0099594B"/>
    <w:rsid w:val="009F2314"/>
    <w:rsid w:val="00A20E86"/>
    <w:rsid w:val="00A35849"/>
    <w:rsid w:val="00A55073"/>
    <w:rsid w:val="00A91580"/>
    <w:rsid w:val="00AC419B"/>
    <w:rsid w:val="00B26A9C"/>
    <w:rsid w:val="00B97321"/>
    <w:rsid w:val="00B977D2"/>
    <w:rsid w:val="00C4066F"/>
    <w:rsid w:val="00C4774D"/>
    <w:rsid w:val="00C722A9"/>
    <w:rsid w:val="00CB2D40"/>
    <w:rsid w:val="00D10A32"/>
    <w:rsid w:val="00D12806"/>
    <w:rsid w:val="00D3669D"/>
    <w:rsid w:val="00D75356"/>
    <w:rsid w:val="00D770C8"/>
    <w:rsid w:val="00D837FD"/>
    <w:rsid w:val="00E27028"/>
    <w:rsid w:val="00FB2EE5"/>
    <w:rsid w:val="04DC04D3"/>
    <w:rsid w:val="07A30DC9"/>
    <w:rsid w:val="099472E7"/>
    <w:rsid w:val="13B52816"/>
    <w:rsid w:val="14204E59"/>
    <w:rsid w:val="161E38C0"/>
    <w:rsid w:val="186662F2"/>
    <w:rsid w:val="18671E45"/>
    <w:rsid w:val="19323E0A"/>
    <w:rsid w:val="1CF40944"/>
    <w:rsid w:val="1D4D7A43"/>
    <w:rsid w:val="20BB6AE2"/>
    <w:rsid w:val="211214CF"/>
    <w:rsid w:val="229B20FD"/>
    <w:rsid w:val="26A5076E"/>
    <w:rsid w:val="2A14015F"/>
    <w:rsid w:val="2D163E95"/>
    <w:rsid w:val="2DE77702"/>
    <w:rsid w:val="2E5D0535"/>
    <w:rsid w:val="2F824ECF"/>
    <w:rsid w:val="31222E50"/>
    <w:rsid w:val="32D956FE"/>
    <w:rsid w:val="3F6445B7"/>
    <w:rsid w:val="3FBB332B"/>
    <w:rsid w:val="45F3112B"/>
    <w:rsid w:val="485B26CD"/>
    <w:rsid w:val="490E1D76"/>
    <w:rsid w:val="4A634833"/>
    <w:rsid w:val="4A692577"/>
    <w:rsid w:val="4C237A7B"/>
    <w:rsid w:val="4C246307"/>
    <w:rsid w:val="4E053713"/>
    <w:rsid w:val="4E7519F1"/>
    <w:rsid w:val="53975972"/>
    <w:rsid w:val="57733540"/>
    <w:rsid w:val="579916DA"/>
    <w:rsid w:val="59CC4ACC"/>
    <w:rsid w:val="59F063BC"/>
    <w:rsid w:val="5A62692B"/>
    <w:rsid w:val="5BD87A58"/>
    <w:rsid w:val="66AF3416"/>
    <w:rsid w:val="678E5552"/>
    <w:rsid w:val="6AC56D05"/>
    <w:rsid w:val="6B7D0E6F"/>
    <w:rsid w:val="6D7C03D2"/>
    <w:rsid w:val="71802CA4"/>
    <w:rsid w:val="74F33BDF"/>
    <w:rsid w:val="763032E4"/>
    <w:rsid w:val="764F446E"/>
    <w:rsid w:val="76A72A24"/>
    <w:rsid w:val="77D71596"/>
    <w:rsid w:val="77ED3571"/>
    <w:rsid w:val="7A821F4C"/>
    <w:rsid w:val="7D6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标题 Char"/>
    <w:basedOn w:val="12"/>
    <w:link w:val="10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标题 5 Char"/>
    <w:basedOn w:val="12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1437</Characters>
  <Lines>13</Lines>
  <Paragraphs>3</Paragraphs>
  <TotalTime>3</TotalTime>
  <ScaleCrop>false</ScaleCrop>
  <LinksUpToDate>false</LinksUpToDate>
  <CharactersWithSpaces>1491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2019-06-26T10:16:00Z</dcterms:created>
  <dc:creator>马章</dc:creator>
  <cp:lastModifiedBy>氤氲之息</cp:lastModifiedBy>
  <cp:lastPrinted>2021-06-24T04:38:00Z</cp:lastPrinted>
  <dcterms:modified xsi:type="dcterms:W3CDTF">2023-05-19T10:00:13Z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25BDF6D9336741F0814C8785EE194032_13</vt:lpwstr>
  </property>
</Properties>
</file>