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right="0" w:firstLine="723" w:firstLineChars="200"/>
        <w:jc w:val="center"/>
        <w:textAlignment w:val="baseline"/>
        <w:rPr>
          <w:rFonts w:hint="default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  <w:lang w:val="en-US"/>
        </w:rPr>
      </w:pPr>
      <w:bookmarkStart w:id="0" w:name="OLE_LINK1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  <w:lang w:eastAsia="zh-CN"/>
        </w:rPr>
        <w:t>喀什立人职业技能培训有限公司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培训机构名单</w:t>
      </w:r>
      <w:bookmarkEnd w:id="0"/>
    </w:p>
    <w:tbl>
      <w:tblPr>
        <w:tblStyle w:val="8"/>
        <w:tblW w:w="10105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60"/>
        <w:gridCol w:w="3369"/>
        <w:gridCol w:w="2109"/>
        <w:gridCol w:w="1320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承训机构名称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承训主要项目</w:t>
            </w:r>
          </w:p>
        </w:tc>
        <w:tc>
          <w:tcPr>
            <w:tcW w:w="2109" w:type="dxa"/>
            <w:vAlign w:val="center"/>
          </w:tcPr>
          <w:p>
            <w:pPr>
              <w:bidi w:val="0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机构地址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机构联系人及电话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喀什立人职业技能培训有限公司</w:t>
            </w:r>
          </w:p>
        </w:tc>
        <w:tc>
          <w:tcPr>
            <w:tcW w:w="336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消防设施操作员，叉车驾驶员、锅炉操作工、特种设备操作人员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喀什地区疏勒县齐鲁工业园区黄河东路2号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安</w:t>
            </w:r>
            <w:r>
              <w:rPr>
                <w:rFonts w:hint="eastAsia"/>
                <w:lang w:val="en-US" w:eastAsia="zh-CN"/>
              </w:rPr>
              <w:t>XX</w:t>
            </w:r>
            <w:bookmarkStart w:id="1" w:name="_GoBack"/>
            <w:bookmarkEnd w:id="1"/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19326995533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531" w:bottom="113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OTk4NWExNjNkMzVjOWFkNWY4OWZmY2Y3Yzg5YWYifQ=="/>
  </w:docVars>
  <w:rsids>
    <w:rsidRoot w:val="00000000"/>
    <w:rsid w:val="07D9315D"/>
    <w:rsid w:val="09FD71A3"/>
    <w:rsid w:val="0D196E50"/>
    <w:rsid w:val="0E275D37"/>
    <w:rsid w:val="10354C54"/>
    <w:rsid w:val="112D1716"/>
    <w:rsid w:val="16FC6A7F"/>
    <w:rsid w:val="1A670100"/>
    <w:rsid w:val="24E32A79"/>
    <w:rsid w:val="281C0997"/>
    <w:rsid w:val="28352F5E"/>
    <w:rsid w:val="28E32009"/>
    <w:rsid w:val="2CE40CD2"/>
    <w:rsid w:val="2D6A1F89"/>
    <w:rsid w:val="31C40390"/>
    <w:rsid w:val="3B1F3916"/>
    <w:rsid w:val="3B4E6A46"/>
    <w:rsid w:val="42FC6C11"/>
    <w:rsid w:val="43120AD2"/>
    <w:rsid w:val="4D172718"/>
    <w:rsid w:val="54C87412"/>
    <w:rsid w:val="55FE6EC1"/>
    <w:rsid w:val="569A2A9F"/>
    <w:rsid w:val="574134AB"/>
    <w:rsid w:val="583A6AF7"/>
    <w:rsid w:val="5A3B3B54"/>
    <w:rsid w:val="5A3E7747"/>
    <w:rsid w:val="5AD33FFA"/>
    <w:rsid w:val="5F4B248D"/>
    <w:rsid w:val="61C1379E"/>
    <w:rsid w:val="63870498"/>
    <w:rsid w:val="64923AE3"/>
    <w:rsid w:val="663A4C6A"/>
    <w:rsid w:val="684C4D77"/>
    <w:rsid w:val="687E0202"/>
    <w:rsid w:val="6C0C773F"/>
    <w:rsid w:val="6EA6036C"/>
    <w:rsid w:val="718B72B9"/>
    <w:rsid w:val="73822B53"/>
    <w:rsid w:val="76DB3170"/>
    <w:rsid w:val="793C1258"/>
    <w:rsid w:val="7BA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outlineLvl w:val="0"/>
    </w:pPr>
    <w:rPr>
      <w:rFonts w:ascii="黑体" w:hAnsi="黑体" w:eastAsia="黑体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ind w:firstLine="1440" w:firstLineChars="200"/>
      <w:outlineLvl w:val="2"/>
    </w:pPr>
    <w:rPr>
      <w:rFonts w:ascii="Times New Roman" w:hAnsi="Times New Roman" w:eastAsia="楷体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方正标题"/>
    <w:basedOn w:val="1"/>
    <w:qFormat/>
    <w:uiPriority w:val="0"/>
    <w:pPr>
      <w:spacing w:line="600" w:lineRule="exact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14</TotalTime>
  <ScaleCrop>false</ScaleCrop>
  <LinksUpToDate>false</LinksUpToDate>
  <CharactersWithSpaces>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2020-11-27T04:23:00Z</dcterms:created>
  <dc:creator>Administrator</dc:creator>
  <cp:lastModifiedBy>Administrator</cp:lastModifiedBy>
  <cp:lastPrinted>2025-04-18T11:03:00Z</cp:lastPrinted>
  <dcterms:modified xsi:type="dcterms:W3CDTF">2025-04-24T09:14:20Z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91AB6DFAE1DF4E0EB80A909D8CFEEA82</vt:lpwstr>
  </property>
</Properties>
</file>