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42AC">
      <w:pPr>
        <w:keepNext w:val="0"/>
        <w:keepLines w:val="0"/>
        <w:pageBreakBefore w:val="0"/>
        <w:kinsoku/>
        <w:wordWrap w:val="0"/>
        <w:overflowPunct/>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lang w:eastAsia="zh-CN"/>
        </w:rPr>
        <w:t>疏勒县</w:t>
      </w:r>
      <w:r>
        <w:rPr>
          <w:rFonts w:hint="default" w:ascii="Times New Roman" w:hAnsi="Times New Roman" w:eastAsia="方正小标宋简体" w:cs="Times New Roman"/>
          <w:spacing w:val="0"/>
          <w:kern w:val="62"/>
          <w:sz w:val="44"/>
          <w:szCs w:val="44"/>
        </w:rPr>
        <w:t>市场监督管理局关于不合格</w:t>
      </w:r>
    </w:p>
    <w:p w14:paraId="50E213D8">
      <w:pPr>
        <w:keepNext w:val="0"/>
        <w:keepLines w:val="0"/>
        <w:pageBreakBefore w:val="0"/>
        <w:kinsoku/>
        <w:wordWrap w:val="0"/>
        <w:overflowPunct/>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rPr>
        <w:t>食品风险控制情况的通告</w:t>
      </w:r>
    </w:p>
    <w:p w14:paraId="04B789C6">
      <w:pPr>
        <w:keepNext w:val="0"/>
        <w:keepLines w:val="0"/>
        <w:pageBreakBefore w:val="0"/>
        <w:kinsoku/>
        <w:wordWrap w:val="0"/>
        <w:overflowPunct/>
        <w:topLinePunct w:val="0"/>
        <w:autoSpaceDE/>
        <w:autoSpaceDN/>
        <w:bidi w:val="0"/>
        <w:adjustRightInd w:val="0"/>
        <w:snapToGrid w:val="0"/>
        <w:spacing w:line="580" w:lineRule="exact"/>
        <w:ind w:left="0" w:leftChars="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（2025年第</w:t>
      </w:r>
      <w:r>
        <w:rPr>
          <w:rFonts w:hint="eastAsia" w:ascii="Times New Roman" w:hAnsi="Times New Roman" w:eastAsia="方正仿宋_GB2312" w:cs="Times New Roman"/>
          <w:spacing w:val="0"/>
          <w:kern w:val="0"/>
          <w:sz w:val="32"/>
          <w:szCs w:val="32"/>
          <w:highlight w:val="none"/>
          <w:lang w:val="en-US" w:eastAsia="zh-CN" w:bidi="ar-SA"/>
        </w:rPr>
        <w:t>9</w:t>
      </w:r>
      <w:r>
        <w:rPr>
          <w:rFonts w:hint="default" w:ascii="Times New Roman" w:hAnsi="Times New Roman" w:eastAsia="方正仿宋_GB2312" w:cs="Times New Roman"/>
          <w:spacing w:val="0"/>
          <w:kern w:val="0"/>
          <w:sz w:val="32"/>
          <w:szCs w:val="32"/>
          <w:highlight w:val="none"/>
          <w:lang w:val="en-US" w:eastAsia="zh-CN" w:bidi="ar-SA"/>
        </w:rPr>
        <w:t>期）</w:t>
      </w:r>
    </w:p>
    <w:p w14:paraId="68A3F12F">
      <w:pPr>
        <w:pStyle w:val="4"/>
        <w:keepNext w:val="0"/>
        <w:keepLines w:val="0"/>
        <w:pageBreakBefore w:val="0"/>
        <w:shd w:val="clear" w:color="auto" w:fill="FFFFFF"/>
        <w:kinsoku/>
        <w:wordWrap w:val="0"/>
        <w:overflowPunct/>
        <w:topLinePunct w:val="0"/>
        <w:autoSpaceDE/>
        <w:autoSpaceDN/>
        <w:bidi w:val="0"/>
        <w:snapToGrid/>
        <w:spacing w:before="0" w:beforeAutospacing="0" w:after="0" w:afterAutospacing="0" w:line="580" w:lineRule="exact"/>
        <w:ind w:left="0" w:leftChars="0" w:firstLine="624" w:firstLineChars="200"/>
        <w:textAlignment w:val="auto"/>
        <w:rPr>
          <w:rFonts w:hint="default" w:ascii="Times New Roman" w:hAnsi="Times New Roman" w:eastAsia="仿宋_GB2312" w:cs="Times New Roman"/>
          <w:spacing w:val="0"/>
          <w:sz w:val="32"/>
          <w:szCs w:val="32"/>
        </w:rPr>
      </w:pPr>
    </w:p>
    <w:p w14:paraId="7E2327B6">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方正仿宋_GB2312" w:cs="Times New Roman"/>
          <w:spacing w:val="0"/>
          <w:sz w:val="32"/>
          <w:szCs w:val="32"/>
          <w:highlight w:val="none"/>
        </w:rPr>
      </w:pPr>
      <w:r>
        <w:rPr>
          <w:rFonts w:hint="default" w:ascii="Times New Roman" w:hAnsi="Times New Roman" w:eastAsia="方正仿宋_GB2312" w:cs="Times New Roman"/>
          <w:spacing w:val="0"/>
          <w:kern w:val="0"/>
          <w:sz w:val="32"/>
          <w:szCs w:val="32"/>
          <w:highlight w:val="none"/>
          <w:lang w:val="en-US" w:eastAsia="zh-CN" w:bidi="ar-SA"/>
        </w:rPr>
        <w:t>根据</w:t>
      </w:r>
      <w:r>
        <w:rPr>
          <w:rFonts w:hint="eastAsia" w:ascii="Times New Roman" w:hAnsi="Times New Roman" w:eastAsia="方正仿宋_GB2312" w:cs="Times New Roman"/>
          <w:spacing w:val="0"/>
          <w:kern w:val="0"/>
          <w:sz w:val="32"/>
          <w:szCs w:val="32"/>
          <w:highlight w:val="none"/>
          <w:lang w:val="en-US" w:eastAsia="zh-CN" w:bidi="ar-SA"/>
        </w:rPr>
        <w:t>自治区</w:t>
      </w:r>
      <w:r>
        <w:rPr>
          <w:rFonts w:hint="default" w:ascii="Times New Roman" w:hAnsi="Times New Roman" w:eastAsia="方正仿宋_GB2312" w:cs="Times New Roman"/>
          <w:spacing w:val="0"/>
          <w:kern w:val="0"/>
          <w:sz w:val="32"/>
          <w:szCs w:val="32"/>
          <w:highlight w:val="none"/>
          <w:lang w:val="en-US" w:eastAsia="zh-CN" w:bidi="ar-SA"/>
        </w:rPr>
        <w:t>食品安全监督抽检结果，</w:t>
      </w:r>
      <w:r>
        <w:rPr>
          <w:rFonts w:hint="default" w:ascii="Times New Roman" w:hAnsi="Times New Roman" w:eastAsia="方正仿宋_GB2312" w:cs="Times New Roman"/>
          <w:spacing w:val="0"/>
          <w:sz w:val="32"/>
          <w:szCs w:val="32"/>
          <w:highlight w:val="none"/>
        </w:rPr>
        <w:t>涉及我辖区</w:t>
      </w:r>
      <w:r>
        <w:rPr>
          <w:rFonts w:hint="eastAsia" w:ascii="Times New Roman" w:hAnsi="Times New Roman" w:eastAsia="方正仿宋_GB2312" w:cs="Times New Roman"/>
          <w:spacing w:val="0"/>
          <w:sz w:val="32"/>
          <w:szCs w:val="32"/>
          <w:highlight w:val="none"/>
          <w:lang w:val="en-US" w:eastAsia="zh-CN"/>
        </w:rPr>
        <w:t>10</w:t>
      </w:r>
      <w:r>
        <w:rPr>
          <w:rFonts w:hint="default" w:ascii="Times New Roman" w:hAnsi="Times New Roman" w:eastAsia="方正仿宋_GB2312" w:cs="Times New Roman"/>
          <w:spacing w:val="0"/>
          <w:sz w:val="32"/>
          <w:szCs w:val="32"/>
          <w:highlight w:val="none"/>
          <w:lang w:val="en-US" w:eastAsia="zh-CN"/>
        </w:rPr>
        <w:t>家食品</w:t>
      </w:r>
      <w:r>
        <w:rPr>
          <w:rFonts w:hint="eastAsia" w:ascii="Times New Roman" w:hAnsi="Times New Roman" w:eastAsia="方正仿宋_GB2312" w:cs="Times New Roman"/>
          <w:spacing w:val="0"/>
          <w:sz w:val="32"/>
          <w:szCs w:val="32"/>
          <w:highlight w:val="none"/>
          <w:lang w:val="en-US" w:eastAsia="zh-CN"/>
        </w:rPr>
        <w:t>经营</w:t>
      </w:r>
      <w:r>
        <w:rPr>
          <w:rFonts w:hint="default" w:ascii="Times New Roman" w:hAnsi="Times New Roman" w:eastAsia="方正仿宋_GB2312" w:cs="Times New Roman"/>
          <w:spacing w:val="0"/>
          <w:sz w:val="32"/>
          <w:szCs w:val="32"/>
          <w:highlight w:val="none"/>
          <w:lang w:val="en-US" w:eastAsia="zh-CN"/>
        </w:rPr>
        <w:t>主体，</w:t>
      </w:r>
      <w:r>
        <w:rPr>
          <w:rFonts w:hint="eastAsia" w:ascii="Times New Roman" w:hAnsi="Times New Roman" w:eastAsia="方正仿宋_GB2312" w:cs="Times New Roman"/>
          <w:spacing w:val="0"/>
          <w:sz w:val="32"/>
          <w:szCs w:val="32"/>
          <w:highlight w:val="none"/>
          <w:lang w:val="en-US" w:eastAsia="zh-CN"/>
        </w:rPr>
        <w:t>10</w:t>
      </w:r>
      <w:r>
        <w:rPr>
          <w:rFonts w:hint="default" w:ascii="Times New Roman" w:hAnsi="Times New Roman" w:eastAsia="方正仿宋_GB2312" w:cs="Times New Roman"/>
          <w:spacing w:val="0"/>
          <w:sz w:val="32"/>
          <w:szCs w:val="32"/>
          <w:highlight w:val="none"/>
          <w:lang w:val="en-US" w:eastAsia="zh-CN"/>
        </w:rPr>
        <w:t>个</w:t>
      </w:r>
      <w:r>
        <w:rPr>
          <w:rFonts w:hint="default" w:ascii="Times New Roman" w:hAnsi="Times New Roman" w:eastAsia="方正仿宋_GB2312" w:cs="Times New Roman"/>
          <w:spacing w:val="0"/>
          <w:sz w:val="32"/>
          <w:szCs w:val="32"/>
          <w:highlight w:val="none"/>
        </w:rPr>
        <w:t>批次</w:t>
      </w:r>
      <w:r>
        <w:rPr>
          <w:rFonts w:hint="eastAsia" w:ascii="Times New Roman" w:hAnsi="Times New Roman" w:eastAsia="方正仿宋_GB2312" w:cs="Times New Roman"/>
          <w:spacing w:val="0"/>
          <w:sz w:val="32"/>
          <w:szCs w:val="32"/>
          <w:highlight w:val="none"/>
          <w:lang w:eastAsia="zh-CN"/>
        </w:rPr>
        <w:t>的</w:t>
      </w:r>
      <w:r>
        <w:rPr>
          <w:rFonts w:hint="eastAsia" w:ascii="Times New Roman" w:hAnsi="Times New Roman" w:eastAsia="方正仿宋_GB2312" w:cs="Times New Roman"/>
          <w:spacing w:val="0"/>
          <w:sz w:val="32"/>
          <w:szCs w:val="32"/>
          <w:highlight w:val="none"/>
          <w:lang w:val="en-US" w:eastAsia="zh-CN"/>
        </w:rPr>
        <w:t>餐饮具</w:t>
      </w:r>
      <w:r>
        <w:rPr>
          <w:rFonts w:hint="default" w:ascii="Times New Roman" w:hAnsi="Times New Roman" w:eastAsia="方正仿宋_GB2312" w:cs="Times New Roman"/>
          <w:spacing w:val="0"/>
          <w:sz w:val="32"/>
          <w:szCs w:val="32"/>
          <w:highlight w:val="none"/>
        </w:rPr>
        <w:t>不合格</w:t>
      </w:r>
      <w:r>
        <w:rPr>
          <w:rFonts w:hint="default"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sz w:val="32"/>
          <w:szCs w:val="32"/>
          <w:highlight w:val="none"/>
        </w:rPr>
        <w:t>现将</w:t>
      </w:r>
      <w:r>
        <w:rPr>
          <w:rFonts w:hint="default" w:ascii="Times New Roman" w:hAnsi="Times New Roman" w:eastAsia="方正仿宋_GB2312" w:cs="Times New Roman"/>
          <w:spacing w:val="0"/>
          <w:sz w:val="32"/>
          <w:szCs w:val="32"/>
          <w:highlight w:val="none"/>
          <w:lang w:eastAsia="zh-CN"/>
        </w:rPr>
        <w:t>不合格食品</w:t>
      </w:r>
      <w:r>
        <w:rPr>
          <w:rFonts w:hint="default" w:ascii="Times New Roman" w:hAnsi="Times New Roman" w:eastAsia="方正仿宋_GB2312" w:cs="Times New Roman"/>
          <w:spacing w:val="0"/>
          <w:sz w:val="32"/>
          <w:szCs w:val="32"/>
          <w:highlight w:val="none"/>
        </w:rPr>
        <w:t>风险控制情况通告如下：</w:t>
      </w:r>
    </w:p>
    <w:p w14:paraId="708B572E">
      <w:pPr>
        <w:keepNext w:val="0"/>
        <w:keepLines w:val="0"/>
        <w:pageBreakBefore w:val="0"/>
        <w:widowControl/>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一</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疏勒县推荐巴子面店</w:t>
      </w:r>
    </w:p>
    <w:p w14:paraId="5917EB5A">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2025年8月20日，疏勒县市场监督管理局收</w:t>
      </w:r>
      <w:r>
        <w:rPr>
          <w:rFonts w:hint="default" w:ascii="Times New Roman" w:hAnsi="Times New Roman" w:eastAsia="仿宋" w:cs="Times New Roman"/>
          <w:bCs/>
          <w:sz w:val="32"/>
          <w:szCs w:val="32"/>
          <w:u w:val="none"/>
          <w:lang w:val="en-US" w:eastAsia="zh-CN"/>
        </w:rPr>
        <w:t>到由喀什地区市场监督管理局委托华研检测集团有限责任公司于</w:t>
      </w:r>
      <w:r>
        <w:rPr>
          <w:rFonts w:hint="eastAsia" w:ascii="Times New Roman" w:hAnsi="Times New Roman" w:eastAsia="仿宋" w:cs="Times New Roman"/>
          <w:bCs/>
          <w:sz w:val="32"/>
          <w:szCs w:val="32"/>
          <w:u w:val="none"/>
          <w:lang w:val="en-US" w:eastAsia="zh-CN"/>
        </w:rPr>
        <w:t>2025年7月30日</w:t>
      </w:r>
      <w:r>
        <w:rPr>
          <w:rFonts w:hint="default" w:ascii="Times New Roman" w:hAnsi="Times New Roman" w:eastAsia="仿宋" w:cs="Times New Roman"/>
          <w:bCs/>
          <w:sz w:val="32"/>
          <w:szCs w:val="32"/>
          <w:u w:val="none"/>
          <w:lang w:val="en-US" w:eastAsia="zh-CN"/>
        </w:rPr>
        <w:t>对疏勒县推荐巴子面店的小碗</w:t>
      </w:r>
      <w:r>
        <w:rPr>
          <w:rFonts w:hint="eastAsia" w:ascii="Times New Roman" w:hAnsi="Times New Roman" w:eastAsia="仿宋" w:cs="Times New Roman"/>
          <w:bCs/>
          <w:sz w:val="32"/>
          <w:szCs w:val="32"/>
          <w:u w:val="none"/>
          <w:lang w:val="en-US" w:eastAsia="zh-CN"/>
        </w:rPr>
        <w:t>进行</w:t>
      </w:r>
      <w:r>
        <w:rPr>
          <w:rFonts w:hint="default" w:ascii="Times New Roman" w:hAnsi="Times New Roman" w:eastAsia="仿宋" w:cs="Times New Roman"/>
          <w:bCs/>
          <w:sz w:val="32"/>
          <w:szCs w:val="32"/>
          <w:u w:val="none"/>
          <w:lang w:val="en-US" w:eastAsia="zh-CN"/>
        </w:rPr>
        <w:t>抽检后出具的编号为NO：SP202518619的检验报告。报告中显示经抽样检验，疏勒县推荐巴子面店的小碗阴离子合成洗涤剂（以十二烷基苯磺酸钠计）项目不符合国标14934-2016《食品安全国家标准 消毒餐（饮）具》要求，检验结论为不合格。</w:t>
      </w:r>
      <w:r>
        <w:rPr>
          <w:rFonts w:hint="eastAsia" w:ascii="Times New Roman" w:hAnsi="Times New Roman" w:eastAsia="仿宋" w:cs="Times New Roman"/>
          <w:bCs/>
          <w:sz w:val="32"/>
          <w:szCs w:val="32"/>
          <w:u w:val="none"/>
          <w:lang w:val="en-US" w:eastAsia="zh-CN"/>
        </w:rPr>
        <w:t>2025年8月22日</w:t>
      </w:r>
      <w:r>
        <w:rPr>
          <w:rFonts w:hint="default" w:ascii="Times New Roman" w:hAnsi="Times New Roman" w:eastAsia="仿宋" w:cs="Times New Roman"/>
          <w:bCs/>
          <w:sz w:val="32"/>
          <w:szCs w:val="32"/>
          <w:u w:val="none"/>
          <w:lang w:val="en-US" w:eastAsia="zh-CN"/>
        </w:rPr>
        <w:t>，执法人员向疏勒县推荐巴子面店负责人麦麦提·阿西木送达了NO：SP202518619的检验报告。</w:t>
      </w:r>
    </w:p>
    <w:p w14:paraId="3BB493FD">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40680AD1">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推荐巴子面店的违法行为责令改正并给予警告处罚。</w:t>
      </w:r>
    </w:p>
    <w:p w14:paraId="7DE45E95">
      <w:pPr>
        <w:keepNext w:val="0"/>
        <w:keepLines w:val="0"/>
        <w:pageBreakBefore w:val="0"/>
        <w:widowControl/>
        <w:suppressLineNumbers w:val="0"/>
        <w:kinsoku/>
        <w:overflowPunct/>
        <w:topLinePunct w:val="0"/>
        <w:autoSpaceDE/>
        <w:autoSpaceDN/>
        <w:bidi w:val="0"/>
        <w:spacing w:line="580" w:lineRule="exact"/>
        <w:ind w:firstLine="624" w:firstLineChars="200"/>
        <w:jc w:val="left"/>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spacing w:val="0"/>
          <w:kern w:val="0"/>
          <w:sz w:val="32"/>
          <w:szCs w:val="32"/>
          <w:highlight w:val="none"/>
          <w:lang w:val="en-US" w:eastAsia="zh-CN" w:bidi="ar-SA"/>
        </w:rPr>
        <w:t>一是</w:t>
      </w:r>
      <w:r>
        <w:rPr>
          <w:rFonts w:hint="default" w:ascii="Times New Roman" w:hAnsi="Times New Roman" w:eastAsia="方正仿宋_GB2312" w:cs="Times New Roman"/>
          <w:spacing w:val="0"/>
          <w:kern w:val="0"/>
          <w:sz w:val="32"/>
          <w:szCs w:val="32"/>
          <w:highlight w:val="none"/>
          <w:lang w:val="en-US" w:eastAsia="zh-CN" w:bidi="ar-SA"/>
        </w:rPr>
        <w:t>优先选择环境整洁、消毒柜正常运作、证照齐全的餐饮单位，留意其是否执行规范的清洗消毒流程</w:t>
      </w:r>
      <w:r>
        <w:rPr>
          <w:rFonts w:hint="eastAsia" w:ascii="Times New Roman" w:hAnsi="Times New Roman" w:eastAsia="方正仿宋_GB2312" w:cs="Times New Roman"/>
          <w:spacing w:val="0"/>
          <w:kern w:val="0"/>
          <w:sz w:val="32"/>
          <w:szCs w:val="32"/>
          <w:highlight w:val="none"/>
          <w:lang w:val="en-US" w:eastAsia="zh-CN" w:bidi="ar-SA"/>
        </w:rPr>
        <w:t>。二是</w:t>
      </w:r>
      <w:r>
        <w:rPr>
          <w:rFonts w:hint="default" w:ascii="Times New Roman" w:hAnsi="Times New Roman" w:eastAsia="方正仿宋_GB2312" w:cs="Times New Roman"/>
          <w:spacing w:val="0"/>
          <w:kern w:val="0"/>
          <w:sz w:val="32"/>
          <w:szCs w:val="32"/>
          <w:highlight w:val="none"/>
          <w:lang w:val="en-US" w:eastAsia="zh-CN" w:bidi="ar-SA"/>
        </w:rPr>
        <w:t>使用前观察餐饮具外观是否光洁、无油渍、无异味，拒绝使用有明显污渍或残留气味的餐具。</w:t>
      </w:r>
      <w:r>
        <w:rPr>
          <w:rFonts w:hint="eastAsia" w:ascii="Times New Roman" w:hAnsi="Times New Roman" w:eastAsia="方正仿宋_GB2312" w:cs="Times New Roman"/>
          <w:spacing w:val="0"/>
          <w:kern w:val="0"/>
          <w:sz w:val="32"/>
          <w:szCs w:val="32"/>
          <w:highlight w:val="none"/>
          <w:lang w:val="en-US" w:eastAsia="zh-CN" w:bidi="ar-SA"/>
        </w:rPr>
        <w:t>三是</w:t>
      </w:r>
      <w:r>
        <w:rPr>
          <w:rFonts w:hint="default" w:ascii="Times New Roman" w:hAnsi="Times New Roman" w:eastAsia="方正仿宋_GB2312" w:cs="Times New Roman"/>
          <w:spacing w:val="0"/>
          <w:kern w:val="0"/>
          <w:sz w:val="32"/>
          <w:szCs w:val="32"/>
          <w:highlight w:val="none"/>
          <w:lang w:val="en-US" w:eastAsia="zh-CN" w:bidi="ar-SA"/>
        </w:rPr>
        <w:t>对疑虑餐具可用开水反复冲刷2</w:t>
      </w:r>
      <w:r>
        <w:rPr>
          <w:rFonts w:hint="eastAsia"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kern w:val="0"/>
          <w:sz w:val="32"/>
          <w:szCs w:val="32"/>
          <w:highlight w:val="none"/>
          <w:lang w:val="en-US" w:eastAsia="zh-CN" w:bidi="ar-SA"/>
        </w:rPr>
        <w:t>3次，降低残留风险；就餐时优先选择提供公筷公勺的商家，减少交叉污染可能。</w:t>
      </w:r>
      <w:r>
        <w:rPr>
          <w:rFonts w:hint="eastAsia" w:ascii="Times New Roman" w:hAnsi="Times New Roman" w:eastAsia="方正仿宋_GB2312" w:cs="Times New Roman"/>
          <w:spacing w:val="0"/>
          <w:kern w:val="0"/>
          <w:sz w:val="32"/>
          <w:szCs w:val="32"/>
          <w:highlight w:val="none"/>
          <w:lang w:val="en-US" w:eastAsia="zh-CN" w:bidi="ar-SA"/>
        </w:rPr>
        <w:t xml:space="preserve">  </w:t>
      </w:r>
    </w:p>
    <w:p w14:paraId="4DA051FB">
      <w:pPr>
        <w:keepNext w:val="0"/>
        <w:keepLines w:val="0"/>
        <w:pageBreakBefore w:val="0"/>
        <w:widowControl/>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二</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疏勒县晨园美食馆</w:t>
      </w:r>
    </w:p>
    <w:p w14:paraId="6329E673">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2025年8月20日，我局收到由喀什地区市场监督管理局委托华研检测集团有限责任公司于2025年7月30日对疏勒县晨园美食馆的小碗进行抽检后出具的编号为NO：SP202518616的检验报告。报告中显示经抽样检验，疏勒县晨园美食馆的小碗大肠菌群，阴离子合成洗涤剂（以十二烷基苯磺酸钠计）项目不符合国标14934-2016《食品安全国家标准 消毒餐（饮）具》要求，检验结论为不合格。2025年8月22日，我局执法人员向疏勒县晨园美食馆负责人阿卜杜萨拉木·艾散送达了NO：SP202518616的检验报告。</w:t>
      </w:r>
    </w:p>
    <w:p w14:paraId="7999CB0F">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58B8A0BE">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晨园美食馆的违法行为责令改正并给予警告处罚。</w:t>
      </w:r>
    </w:p>
    <w:p w14:paraId="6B979E1D">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spacing w:val="0"/>
          <w:kern w:val="0"/>
          <w:sz w:val="32"/>
          <w:szCs w:val="32"/>
          <w:highlight w:val="none"/>
          <w:lang w:val="en-US" w:eastAsia="zh-CN" w:bidi="ar-SA"/>
        </w:rPr>
        <w:t>一是</w:t>
      </w:r>
      <w:r>
        <w:rPr>
          <w:rFonts w:hint="default" w:ascii="Times New Roman" w:hAnsi="Times New Roman" w:eastAsia="方正仿宋_GB2312" w:cs="Times New Roman"/>
          <w:spacing w:val="0"/>
          <w:kern w:val="0"/>
          <w:sz w:val="32"/>
          <w:szCs w:val="32"/>
          <w:highlight w:val="none"/>
          <w:lang w:val="en-US" w:eastAsia="zh-CN" w:bidi="ar-SA"/>
        </w:rPr>
        <w:t>优先选择环境整洁、消毒柜正常运作、证照齐全的餐饮单位，留意其是否执行规范的清洗消毒流程</w:t>
      </w:r>
      <w:r>
        <w:rPr>
          <w:rFonts w:hint="eastAsia" w:ascii="Times New Roman" w:hAnsi="Times New Roman" w:eastAsia="方正仿宋_GB2312" w:cs="Times New Roman"/>
          <w:spacing w:val="0"/>
          <w:kern w:val="0"/>
          <w:sz w:val="32"/>
          <w:szCs w:val="32"/>
          <w:highlight w:val="none"/>
          <w:lang w:val="en-US" w:eastAsia="zh-CN" w:bidi="ar-SA"/>
        </w:rPr>
        <w:t>。二是</w:t>
      </w:r>
      <w:r>
        <w:rPr>
          <w:rFonts w:hint="default" w:ascii="Times New Roman" w:hAnsi="Times New Roman" w:eastAsia="方正仿宋_GB2312" w:cs="Times New Roman"/>
          <w:spacing w:val="0"/>
          <w:kern w:val="0"/>
          <w:sz w:val="32"/>
          <w:szCs w:val="32"/>
          <w:highlight w:val="none"/>
          <w:lang w:val="en-US" w:eastAsia="zh-CN" w:bidi="ar-SA"/>
        </w:rPr>
        <w:t>使用前观察餐饮具外观是否光洁、无油渍、无异味，拒绝使用有明显污渍或残留气味的餐具。</w:t>
      </w:r>
      <w:r>
        <w:rPr>
          <w:rFonts w:hint="eastAsia" w:ascii="Times New Roman" w:hAnsi="Times New Roman" w:eastAsia="方正仿宋_GB2312" w:cs="Times New Roman"/>
          <w:spacing w:val="0"/>
          <w:kern w:val="0"/>
          <w:sz w:val="32"/>
          <w:szCs w:val="32"/>
          <w:highlight w:val="none"/>
          <w:lang w:val="en-US" w:eastAsia="zh-CN" w:bidi="ar-SA"/>
        </w:rPr>
        <w:t>三是</w:t>
      </w:r>
      <w:r>
        <w:rPr>
          <w:rFonts w:hint="default" w:ascii="Times New Roman" w:hAnsi="Times New Roman" w:eastAsia="方正仿宋_GB2312" w:cs="Times New Roman"/>
          <w:spacing w:val="0"/>
          <w:kern w:val="0"/>
          <w:sz w:val="32"/>
          <w:szCs w:val="32"/>
          <w:highlight w:val="none"/>
          <w:lang w:val="en-US" w:eastAsia="zh-CN" w:bidi="ar-SA"/>
        </w:rPr>
        <w:t>对疑虑餐具可用开水反复冲刷2</w:t>
      </w:r>
      <w:r>
        <w:rPr>
          <w:rFonts w:hint="eastAsia"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kern w:val="0"/>
          <w:sz w:val="32"/>
          <w:szCs w:val="32"/>
          <w:highlight w:val="none"/>
          <w:lang w:val="en-US" w:eastAsia="zh-CN" w:bidi="ar-SA"/>
        </w:rPr>
        <w:t>3次，降低残留风险；就餐时优先选择提供公筷公勺的商家，减少交叉污染可能。</w:t>
      </w:r>
    </w:p>
    <w:p w14:paraId="0851CAAD">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三</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疏勒县福顺饺子馆</w:t>
      </w:r>
    </w:p>
    <w:p w14:paraId="40A2E2FB">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Times New Roman" w:hAnsi="Times New Roman" w:eastAsia="方正仿宋_GB2312" w:cs="Times New Roman"/>
          <w:b/>
          <w:bCs/>
          <w:spacing w:val="0"/>
          <w:sz w:val="32"/>
          <w:szCs w:val="32"/>
          <w:highlight w:val="none"/>
          <w:u w:val="none"/>
          <w:lang w:val="en-US" w:eastAsia="zh-CN"/>
        </w:rPr>
        <w:t>2025年8月19日</w:t>
      </w:r>
      <w:r>
        <w:rPr>
          <w:rFonts w:hint="eastAsia" w:ascii="仿宋" w:hAnsi="仿宋" w:eastAsia="仿宋" w:cs="仿宋"/>
          <w:bCs/>
          <w:sz w:val="32"/>
          <w:szCs w:val="32"/>
          <w:u w:val="none"/>
          <w:lang w:val="en-US" w:eastAsia="zh-CN"/>
        </w:rPr>
        <w:t>，我局收到由喀什地区市场监督管理局委托华研检测集团有限责任公司于2025年7月28日对疏勒福顺饺子馆的小碗进行抽检后出具的编号为NO：SP202518205的检验报告，报告显示，经抽样检验，疏勒福顺饺子馆的小碗大肠菌群项目不符合国标14934-2016《食品安全国家标准 消毒餐（饮）具》要求，检验结论为不合格。2025年8月20日，执法人员向疏勒福顺饺子馆负责人裴莉送达了NO：SP202518205的检验报告。</w:t>
      </w:r>
    </w:p>
    <w:p w14:paraId="020C4759">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2F5878DB">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认识到其错误行为，表示以后吸取经验教训，且在案件调查中积极配合，及时提供相关证据。当事人也认识到在落实《餐饮服务食品安全操作规范》方面思想认识不到位，若发生食品安全事故，社会危害后果难以预估。根据以上情节，依据《中华人民共和国行政处罚法》第五条、第六条的规定，责令当事人立即改正上述违法行为并对当事人进行了守法教育。依据《中华人民共和国食品安全法》第一百二十六条第一款第（五）项之规定，我局决定对疏勒福顺饺子馆的违法行为责令改正并给予警告处罚。</w:t>
      </w:r>
    </w:p>
    <w:p w14:paraId="35590C28">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spacing w:val="0"/>
          <w:kern w:val="0"/>
          <w:sz w:val="32"/>
          <w:szCs w:val="32"/>
          <w:highlight w:val="none"/>
          <w:lang w:val="en-US" w:eastAsia="zh-CN" w:bidi="ar-SA"/>
        </w:rPr>
        <w:t>一是</w:t>
      </w:r>
      <w:r>
        <w:rPr>
          <w:rFonts w:hint="default" w:ascii="Times New Roman" w:hAnsi="Times New Roman" w:eastAsia="方正仿宋_GB2312" w:cs="Times New Roman"/>
          <w:spacing w:val="0"/>
          <w:kern w:val="0"/>
          <w:sz w:val="32"/>
          <w:szCs w:val="32"/>
          <w:highlight w:val="none"/>
          <w:lang w:val="en-US" w:eastAsia="zh-CN" w:bidi="ar-SA"/>
        </w:rPr>
        <w:t>优先选择环境整洁、消毒柜正常运作、证照齐全的餐饮单位，留意其是否执行规范的清洗消毒流程</w:t>
      </w:r>
      <w:r>
        <w:rPr>
          <w:rFonts w:hint="eastAsia" w:ascii="Times New Roman" w:hAnsi="Times New Roman" w:eastAsia="方正仿宋_GB2312" w:cs="Times New Roman"/>
          <w:spacing w:val="0"/>
          <w:kern w:val="0"/>
          <w:sz w:val="32"/>
          <w:szCs w:val="32"/>
          <w:highlight w:val="none"/>
          <w:lang w:val="en-US" w:eastAsia="zh-CN" w:bidi="ar-SA"/>
        </w:rPr>
        <w:t>。二是</w:t>
      </w:r>
      <w:r>
        <w:rPr>
          <w:rFonts w:hint="default" w:ascii="Times New Roman" w:hAnsi="Times New Roman" w:eastAsia="方正仿宋_GB2312" w:cs="Times New Roman"/>
          <w:spacing w:val="0"/>
          <w:kern w:val="0"/>
          <w:sz w:val="32"/>
          <w:szCs w:val="32"/>
          <w:highlight w:val="none"/>
          <w:lang w:val="en-US" w:eastAsia="zh-CN" w:bidi="ar-SA"/>
        </w:rPr>
        <w:t>使用前观察餐饮具外观是否光洁、无油渍、无异味，拒绝使用有明显污渍或残留气味的餐具。</w:t>
      </w:r>
      <w:r>
        <w:rPr>
          <w:rFonts w:hint="eastAsia" w:ascii="Times New Roman" w:hAnsi="Times New Roman" w:eastAsia="方正仿宋_GB2312" w:cs="Times New Roman"/>
          <w:spacing w:val="0"/>
          <w:kern w:val="0"/>
          <w:sz w:val="32"/>
          <w:szCs w:val="32"/>
          <w:highlight w:val="none"/>
          <w:lang w:val="en-US" w:eastAsia="zh-CN" w:bidi="ar-SA"/>
        </w:rPr>
        <w:t>三是</w:t>
      </w:r>
      <w:r>
        <w:rPr>
          <w:rFonts w:hint="default" w:ascii="Times New Roman" w:hAnsi="Times New Roman" w:eastAsia="方正仿宋_GB2312" w:cs="Times New Roman"/>
          <w:spacing w:val="0"/>
          <w:kern w:val="0"/>
          <w:sz w:val="32"/>
          <w:szCs w:val="32"/>
          <w:highlight w:val="none"/>
          <w:lang w:val="en-US" w:eastAsia="zh-CN" w:bidi="ar-SA"/>
        </w:rPr>
        <w:t>对</w:t>
      </w:r>
      <w:r>
        <w:rPr>
          <w:rFonts w:hint="eastAsia" w:ascii="Times New Roman" w:hAnsi="Times New Roman" w:eastAsia="方正仿宋_GB2312" w:cs="Times New Roman"/>
          <w:spacing w:val="0"/>
          <w:kern w:val="0"/>
          <w:sz w:val="32"/>
          <w:szCs w:val="32"/>
          <w:highlight w:val="none"/>
          <w:lang w:val="en-US" w:eastAsia="zh-CN" w:bidi="ar-SA"/>
        </w:rPr>
        <w:t>存疑</w:t>
      </w:r>
      <w:r>
        <w:rPr>
          <w:rFonts w:hint="default" w:ascii="Times New Roman" w:hAnsi="Times New Roman" w:eastAsia="方正仿宋_GB2312" w:cs="Times New Roman"/>
          <w:spacing w:val="0"/>
          <w:kern w:val="0"/>
          <w:sz w:val="32"/>
          <w:szCs w:val="32"/>
          <w:highlight w:val="none"/>
          <w:lang w:val="en-US" w:eastAsia="zh-CN" w:bidi="ar-SA"/>
        </w:rPr>
        <w:t>餐具可用开水反复</w:t>
      </w:r>
      <w:r>
        <w:rPr>
          <w:rFonts w:hint="eastAsia" w:ascii="Times New Roman" w:hAnsi="Times New Roman" w:eastAsia="方正仿宋_GB2312" w:cs="Times New Roman"/>
          <w:spacing w:val="0"/>
          <w:kern w:val="0"/>
          <w:sz w:val="32"/>
          <w:szCs w:val="32"/>
          <w:highlight w:val="none"/>
          <w:lang w:val="en-US" w:eastAsia="zh-CN" w:bidi="ar-SA"/>
        </w:rPr>
        <w:t>冲洗</w:t>
      </w:r>
      <w:r>
        <w:rPr>
          <w:rFonts w:hint="default" w:ascii="Times New Roman" w:hAnsi="Times New Roman" w:eastAsia="方正仿宋_GB2312" w:cs="Times New Roman"/>
          <w:spacing w:val="0"/>
          <w:kern w:val="0"/>
          <w:sz w:val="32"/>
          <w:szCs w:val="32"/>
          <w:highlight w:val="none"/>
          <w:lang w:val="en-US" w:eastAsia="zh-CN" w:bidi="ar-SA"/>
        </w:rPr>
        <w:t>2</w:t>
      </w:r>
      <w:r>
        <w:rPr>
          <w:rFonts w:hint="eastAsia"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kern w:val="0"/>
          <w:sz w:val="32"/>
          <w:szCs w:val="32"/>
          <w:highlight w:val="none"/>
          <w:lang w:val="en-US" w:eastAsia="zh-CN" w:bidi="ar-SA"/>
        </w:rPr>
        <w:t>3次，降低残留风险；就餐时优先选择提供公筷公勺的商家，减少交叉污染</w:t>
      </w:r>
      <w:r>
        <w:rPr>
          <w:rFonts w:hint="eastAsia" w:ascii="Times New Roman" w:hAnsi="Times New Roman" w:eastAsia="方正仿宋_GB2312" w:cs="Times New Roman"/>
          <w:spacing w:val="0"/>
          <w:kern w:val="0"/>
          <w:sz w:val="32"/>
          <w:szCs w:val="32"/>
          <w:highlight w:val="none"/>
          <w:lang w:val="en-US" w:eastAsia="zh-CN" w:bidi="ar-SA"/>
        </w:rPr>
        <w:t>的可能性</w:t>
      </w:r>
      <w:r>
        <w:rPr>
          <w:rFonts w:hint="default" w:ascii="Times New Roman" w:hAnsi="Times New Roman" w:eastAsia="方正仿宋_GB2312" w:cs="Times New Roman"/>
          <w:spacing w:val="0"/>
          <w:kern w:val="0"/>
          <w:sz w:val="32"/>
          <w:szCs w:val="32"/>
          <w:highlight w:val="none"/>
          <w:lang w:val="en-US" w:eastAsia="zh-CN" w:bidi="ar-SA"/>
        </w:rPr>
        <w:t>。</w:t>
      </w:r>
    </w:p>
    <w:p w14:paraId="516469B4">
      <w:pPr>
        <w:keepNext w:val="0"/>
        <w:keepLines w:val="0"/>
        <w:pageBreakBefore w:val="0"/>
        <w:widowControl/>
        <w:numPr>
          <w:ilvl w:val="0"/>
          <w:numId w:val="0"/>
        </w:numPr>
        <w:suppressLineNumbers w:val="0"/>
        <w:kinsoku/>
        <w:overflowPunct/>
        <w:topLinePunct w:val="0"/>
        <w:autoSpaceDE/>
        <w:autoSpaceDN/>
        <w:bidi w:val="0"/>
        <w:spacing w:line="580" w:lineRule="exact"/>
        <w:ind w:firstLine="936" w:firstLineChars="300"/>
        <w:jc w:val="left"/>
        <w:textAlignment w:val="auto"/>
        <w:rPr>
          <w:rFonts w:hint="eastAsia"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四</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疏勒县宫廷快餐厅</w:t>
      </w:r>
    </w:p>
    <w:p w14:paraId="4B0C4BBE">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Times New Roman" w:hAnsi="Times New Roman" w:eastAsia="方正仿宋_GB2312" w:cs="Times New Roman"/>
          <w:b/>
          <w:bCs/>
          <w:spacing w:val="0"/>
          <w:sz w:val="32"/>
          <w:szCs w:val="32"/>
          <w:highlight w:val="none"/>
          <w:u w:val="none"/>
          <w:lang w:val="en-US" w:eastAsia="zh-CN"/>
        </w:rPr>
        <w:t>2025年8月19日</w:t>
      </w:r>
      <w:r>
        <w:rPr>
          <w:rFonts w:hint="eastAsia" w:ascii="仿宋" w:hAnsi="仿宋" w:eastAsia="仿宋" w:cs="仿宋"/>
          <w:bCs/>
          <w:sz w:val="32"/>
          <w:szCs w:val="32"/>
          <w:u w:val="none"/>
          <w:lang w:val="en-US" w:eastAsia="zh-CN"/>
        </w:rPr>
        <w:t>，我局收到由喀什地区市场监督管理局委托华研检测集团有限责任公司于2025年7月28日对疏勒县宫廷快餐厅的杯子进行抽检后出具的编号为NO：SP202518204的检验报告。报告中显示经抽样检验，疏勒县宫廷快餐厅的杯子大肠菌群项目不符合国标14934-2016《食品安全国家标准 消毒餐（饮）具》要求，检验结论为不合格。2025年8月20日，我局执法人员向疏勒县宫廷快餐厅送达了编号为NO：SP202518204的检验报告。</w:t>
      </w:r>
    </w:p>
    <w:p w14:paraId="1B9318AC">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673877D1">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款第（五）项之规定，我局决定对疏勒县宫廷快餐厅的违法行为责令改正并给予警告处罚。</w:t>
      </w:r>
    </w:p>
    <w:p w14:paraId="396E5FA5">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spacing w:val="0"/>
          <w:kern w:val="0"/>
          <w:sz w:val="32"/>
          <w:szCs w:val="32"/>
          <w:highlight w:val="none"/>
          <w:lang w:val="en-US" w:eastAsia="zh-CN" w:bidi="ar-SA"/>
        </w:rPr>
        <w:t>一是</w:t>
      </w:r>
      <w:r>
        <w:rPr>
          <w:rFonts w:hint="default" w:ascii="Times New Roman" w:hAnsi="Times New Roman" w:eastAsia="方正仿宋_GB2312" w:cs="Times New Roman"/>
          <w:spacing w:val="0"/>
          <w:kern w:val="0"/>
          <w:sz w:val="32"/>
          <w:szCs w:val="32"/>
          <w:highlight w:val="none"/>
          <w:lang w:val="en-US" w:eastAsia="zh-CN" w:bidi="ar-SA"/>
        </w:rPr>
        <w:t>优先选择环境整洁、消毒柜正常运作、证照齐全的餐饮单位，留意其是否执行规范的清洗消毒流程</w:t>
      </w:r>
      <w:r>
        <w:rPr>
          <w:rFonts w:hint="eastAsia" w:ascii="Times New Roman" w:hAnsi="Times New Roman" w:eastAsia="方正仿宋_GB2312" w:cs="Times New Roman"/>
          <w:spacing w:val="0"/>
          <w:kern w:val="0"/>
          <w:sz w:val="32"/>
          <w:szCs w:val="32"/>
          <w:highlight w:val="none"/>
          <w:lang w:val="en-US" w:eastAsia="zh-CN" w:bidi="ar-SA"/>
        </w:rPr>
        <w:t>。二是</w:t>
      </w:r>
      <w:r>
        <w:rPr>
          <w:rFonts w:hint="default" w:ascii="Times New Roman" w:hAnsi="Times New Roman" w:eastAsia="方正仿宋_GB2312" w:cs="Times New Roman"/>
          <w:spacing w:val="0"/>
          <w:kern w:val="0"/>
          <w:sz w:val="32"/>
          <w:szCs w:val="32"/>
          <w:highlight w:val="none"/>
          <w:lang w:val="en-US" w:eastAsia="zh-CN" w:bidi="ar-SA"/>
        </w:rPr>
        <w:t>使用前观察餐饮具外观是否光洁、无油渍、无异味，拒绝使用有明显污渍或残留气味的餐具。</w:t>
      </w:r>
      <w:r>
        <w:rPr>
          <w:rFonts w:hint="eastAsia" w:ascii="Times New Roman" w:hAnsi="Times New Roman" w:eastAsia="方正仿宋_GB2312" w:cs="Times New Roman"/>
          <w:spacing w:val="0"/>
          <w:kern w:val="0"/>
          <w:sz w:val="32"/>
          <w:szCs w:val="32"/>
          <w:highlight w:val="none"/>
          <w:lang w:val="en-US" w:eastAsia="zh-CN" w:bidi="ar-SA"/>
        </w:rPr>
        <w:t>三是</w:t>
      </w:r>
      <w:r>
        <w:rPr>
          <w:rFonts w:hint="default" w:ascii="Times New Roman" w:hAnsi="Times New Roman" w:eastAsia="方正仿宋_GB2312" w:cs="Times New Roman"/>
          <w:spacing w:val="0"/>
          <w:kern w:val="0"/>
          <w:sz w:val="32"/>
          <w:szCs w:val="32"/>
          <w:highlight w:val="none"/>
          <w:lang w:val="en-US" w:eastAsia="zh-CN" w:bidi="ar-SA"/>
        </w:rPr>
        <w:t>对疑虑餐具可用开水反复冲刷2</w:t>
      </w:r>
      <w:r>
        <w:rPr>
          <w:rFonts w:hint="eastAsia"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kern w:val="0"/>
          <w:sz w:val="32"/>
          <w:szCs w:val="32"/>
          <w:highlight w:val="none"/>
          <w:lang w:val="en-US" w:eastAsia="zh-CN" w:bidi="ar-SA"/>
        </w:rPr>
        <w:t>3次，降低残留风险；就餐时优先选择提供公筷公勺的商家，减少交叉污染可能。</w:t>
      </w:r>
    </w:p>
    <w:p w14:paraId="4EDA2875">
      <w:pPr>
        <w:keepNext w:val="0"/>
        <w:keepLines w:val="0"/>
        <w:pageBreakBefore w:val="0"/>
        <w:widowControl/>
        <w:suppressLineNumbers w:val="0"/>
        <w:kinsoku/>
        <w:overflowPunct/>
        <w:topLinePunct w:val="0"/>
        <w:autoSpaceDE/>
        <w:autoSpaceDN/>
        <w:bidi w:val="0"/>
        <w:spacing w:line="580" w:lineRule="exact"/>
        <w:ind w:firstLine="624" w:firstLineChars="200"/>
        <w:jc w:val="left"/>
        <w:textAlignment w:val="auto"/>
        <w:rPr>
          <w:rFonts w:hint="eastAsia"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五</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疏勒县聚朋美食馆</w:t>
      </w:r>
    </w:p>
    <w:p w14:paraId="3397F801">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Times New Roman" w:hAnsi="Times New Roman" w:eastAsia="方正仿宋_GB2312" w:cs="Times New Roman"/>
          <w:b/>
          <w:bCs/>
          <w:spacing w:val="0"/>
          <w:sz w:val="32"/>
          <w:szCs w:val="32"/>
          <w:highlight w:val="none"/>
          <w:u w:val="none"/>
          <w:lang w:val="en-US" w:eastAsia="zh-CN"/>
        </w:rPr>
        <w:t>2025年8月19日</w:t>
      </w:r>
      <w:r>
        <w:rPr>
          <w:rFonts w:hint="eastAsia" w:ascii="仿宋" w:hAnsi="仿宋" w:eastAsia="仿宋" w:cs="仿宋"/>
          <w:bCs/>
          <w:sz w:val="32"/>
          <w:szCs w:val="32"/>
          <w:u w:val="none"/>
          <w:lang w:val="en-US" w:eastAsia="zh-CN"/>
        </w:rPr>
        <w:t>，我局收到由喀什地区市场监督管理局委托华研检测集团有限责任公司于2025年7月28日对疏勒聚朋美食馆的杯子进行抽检后出具的编号为NO：SP202518202的检验报告。报告中显示经抽样检验，疏勒聚朋美食馆的杯子大肠菌群项目不符合国标14934-2016《食品安全国家标准 消毒餐（饮）具》要求，检验结论为不合格。2025年8月20日，执法人员向疏勒聚朋美食馆负责人许爱英送达了编号NO：SP202518202的检验报告。</w:t>
      </w:r>
    </w:p>
    <w:p w14:paraId="6CF624D8">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0EA6116A">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聚朋美食馆的违法行为责令改正并给予警告处罚。</w:t>
      </w:r>
    </w:p>
    <w:p w14:paraId="348EA899">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spacing w:val="0"/>
          <w:kern w:val="0"/>
          <w:sz w:val="32"/>
          <w:szCs w:val="32"/>
          <w:highlight w:val="none"/>
          <w:lang w:val="en-US" w:eastAsia="zh-CN" w:bidi="ar-SA"/>
        </w:rPr>
        <w:t>一是</w:t>
      </w:r>
      <w:r>
        <w:rPr>
          <w:rFonts w:hint="default" w:ascii="Times New Roman" w:hAnsi="Times New Roman" w:eastAsia="方正仿宋_GB2312" w:cs="Times New Roman"/>
          <w:spacing w:val="0"/>
          <w:kern w:val="0"/>
          <w:sz w:val="32"/>
          <w:szCs w:val="32"/>
          <w:highlight w:val="none"/>
          <w:lang w:val="en-US" w:eastAsia="zh-CN" w:bidi="ar-SA"/>
        </w:rPr>
        <w:t>优先选择环境整洁、消毒柜正常运作、证照齐全的餐饮单位，留意其是否执行规范的清洗消毒流程</w:t>
      </w:r>
      <w:r>
        <w:rPr>
          <w:rFonts w:hint="eastAsia" w:ascii="Times New Roman" w:hAnsi="Times New Roman" w:eastAsia="方正仿宋_GB2312" w:cs="Times New Roman"/>
          <w:spacing w:val="0"/>
          <w:kern w:val="0"/>
          <w:sz w:val="32"/>
          <w:szCs w:val="32"/>
          <w:highlight w:val="none"/>
          <w:lang w:val="en-US" w:eastAsia="zh-CN" w:bidi="ar-SA"/>
        </w:rPr>
        <w:t>。二是</w:t>
      </w:r>
      <w:r>
        <w:rPr>
          <w:rFonts w:hint="default" w:ascii="Times New Roman" w:hAnsi="Times New Roman" w:eastAsia="方正仿宋_GB2312" w:cs="Times New Roman"/>
          <w:spacing w:val="0"/>
          <w:kern w:val="0"/>
          <w:sz w:val="32"/>
          <w:szCs w:val="32"/>
          <w:highlight w:val="none"/>
          <w:lang w:val="en-US" w:eastAsia="zh-CN" w:bidi="ar-SA"/>
        </w:rPr>
        <w:t>使用前观察餐饮具外观是否光洁、无油渍、无异味，拒绝使用有明显污渍或残留气味的餐具。</w:t>
      </w:r>
      <w:r>
        <w:rPr>
          <w:rFonts w:hint="eastAsia" w:ascii="Times New Roman" w:hAnsi="Times New Roman" w:eastAsia="方正仿宋_GB2312" w:cs="Times New Roman"/>
          <w:spacing w:val="0"/>
          <w:kern w:val="0"/>
          <w:sz w:val="32"/>
          <w:szCs w:val="32"/>
          <w:highlight w:val="none"/>
          <w:lang w:val="en-US" w:eastAsia="zh-CN" w:bidi="ar-SA"/>
        </w:rPr>
        <w:t>三是</w:t>
      </w:r>
      <w:r>
        <w:rPr>
          <w:rFonts w:hint="default" w:ascii="Times New Roman" w:hAnsi="Times New Roman" w:eastAsia="方正仿宋_GB2312" w:cs="Times New Roman"/>
          <w:spacing w:val="0"/>
          <w:kern w:val="0"/>
          <w:sz w:val="32"/>
          <w:szCs w:val="32"/>
          <w:highlight w:val="none"/>
          <w:lang w:val="en-US" w:eastAsia="zh-CN" w:bidi="ar-SA"/>
        </w:rPr>
        <w:t>对疑虑餐具可用开水反复冲刷2</w:t>
      </w:r>
      <w:r>
        <w:rPr>
          <w:rFonts w:hint="eastAsia"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kern w:val="0"/>
          <w:sz w:val="32"/>
          <w:szCs w:val="32"/>
          <w:highlight w:val="none"/>
          <w:lang w:val="en-US" w:eastAsia="zh-CN" w:bidi="ar-SA"/>
        </w:rPr>
        <w:t>3次，降低残留风险；就餐时优先选择提供公筷公勺的商家，减少交叉污染可能。</w:t>
      </w:r>
      <w:r>
        <w:rPr>
          <w:rFonts w:hint="eastAsia" w:ascii="Times New Roman" w:hAnsi="Times New Roman" w:eastAsia="方正仿宋_GB2312" w:cs="Times New Roman"/>
          <w:spacing w:val="0"/>
          <w:kern w:val="0"/>
          <w:sz w:val="32"/>
          <w:szCs w:val="32"/>
          <w:highlight w:val="none"/>
          <w:lang w:val="en-US" w:eastAsia="zh-CN" w:bidi="ar-SA"/>
        </w:rPr>
        <w:t xml:space="preserve">  </w:t>
      </w:r>
    </w:p>
    <w:p w14:paraId="0020BB0D">
      <w:pPr>
        <w:keepNext w:val="0"/>
        <w:keepLines w:val="0"/>
        <w:pageBreakBefore w:val="0"/>
        <w:widowControl/>
        <w:numPr>
          <w:ilvl w:val="0"/>
          <w:numId w:val="0"/>
        </w:numPr>
        <w:suppressLineNumbers w:val="0"/>
        <w:kinsoku/>
        <w:overflowPunct/>
        <w:topLinePunct w:val="0"/>
        <w:autoSpaceDE/>
        <w:autoSpaceDN/>
        <w:bidi w:val="0"/>
        <w:spacing w:line="58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六</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疏勒县美羊羊快餐店</w:t>
      </w:r>
    </w:p>
    <w:p w14:paraId="39E8DDCF">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2025年8月12日，我局收到由喀什地区市场监督管理局委托华研检测集团有限责任公司于2025年7月29日对疏勒县美羊羊快餐店的小碗进行了抽检后出具的编号为NO：SP202518389的检验报告，报告中显示经抽样检验，疏勒县美羊羊快餐店的小碗大肠菌群，阴离子合成洗涤剂（以十二烷基苯磺酸钠计）项目不符合国标14934-2016《食品安全国家标准 消毒餐（饮）具》要求，检验结论为不合格。2025年8月13日，我局执法人员向疏勒县美羊羊快餐店负责人邹志阳送达了NO：SP202518389的检验报告。</w:t>
      </w:r>
    </w:p>
    <w:p w14:paraId="366C2F50">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0505CE3B">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美羊羊快餐店的违法行为责令改正并给予警告处罚。</w:t>
      </w:r>
    </w:p>
    <w:p w14:paraId="6BE49354">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eastAsia"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spacing w:val="0"/>
          <w:kern w:val="0"/>
          <w:sz w:val="32"/>
          <w:szCs w:val="32"/>
          <w:highlight w:val="none"/>
          <w:lang w:val="en-US" w:eastAsia="zh-CN" w:bidi="ar-SA"/>
        </w:rPr>
        <w:t>一是</w:t>
      </w:r>
      <w:r>
        <w:rPr>
          <w:rFonts w:hint="default" w:ascii="Times New Roman" w:hAnsi="Times New Roman" w:eastAsia="方正仿宋_GB2312" w:cs="Times New Roman"/>
          <w:spacing w:val="0"/>
          <w:kern w:val="0"/>
          <w:sz w:val="32"/>
          <w:szCs w:val="32"/>
          <w:highlight w:val="none"/>
          <w:lang w:val="en-US" w:eastAsia="zh-CN" w:bidi="ar-SA"/>
        </w:rPr>
        <w:t>优先选择环境整洁、消毒柜正常运作、证照齐全的餐饮单位，留意其是否执行规范的清洗消毒流程</w:t>
      </w:r>
      <w:r>
        <w:rPr>
          <w:rFonts w:hint="eastAsia" w:ascii="Times New Roman" w:hAnsi="Times New Roman" w:eastAsia="方正仿宋_GB2312" w:cs="Times New Roman"/>
          <w:spacing w:val="0"/>
          <w:kern w:val="0"/>
          <w:sz w:val="32"/>
          <w:szCs w:val="32"/>
          <w:highlight w:val="none"/>
          <w:lang w:val="en-US" w:eastAsia="zh-CN" w:bidi="ar-SA"/>
        </w:rPr>
        <w:t>。二是</w:t>
      </w:r>
      <w:r>
        <w:rPr>
          <w:rFonts w:hint="default" w:ascii="Times New Roman" w:hAnsi="Times New Roman" w:eastAsia="方正仿宋_GB2312" w:cs="Times New Roman"/>
          <w:spacing w:val="0"/>
          <w:kern w:val="0"/>
          <w:sz w:val="32"/>
          <w:szCs w:val="32"/>
          <w:highlight w:val="none"/>
          <w:lang w:val="en-US" w:eastAsia="zh-CN" w:bidi="ar-SA"/>
        </w:rPr>
        <w:t>使用前观察餐饮具外观是否光洁、无油渍、无异味，拒绝使用有明显污渍或残留气味的餐具。</w:t>
      </w:r>
      <w:r>
        <w:rPr>
          <w:rFonts w:hint="eastAsia" w:ascii="Times New Roman" w:hAnsi="Times New Roman" w:eastAsia="方正仿宋_GB2312" w:cs="Times New Roman"/>
          <w:spacing w:val="0"/>
          <w:kern w:val="0"/>
          <w:sz w:val="32"/>
          <w:szCs w:val="32"/>
          <w:highlight w:val="none"/>
          <w:lang w:val="en-US" w:eastAsia="zh-CN" w:bidi="ar-SA"/>
        </w:rPr>
        <w:t>三是</w:t>
      </w:r>
      <w:r>
        <w:rPr>
          <w:rFonts w:hint="default" w:ascii="Times New Roman" w:hAnsi="Times New Roman" w:eastAsia="方正仿宋_GB2312" w:cs="Times New Roman"/>
          <w:spacing w:val="0"/>
          <w:kern w:val="0"/>
          <w:sz w:val="32"/>
          <w:szCs w:val="32"/>
          <w:highlight w:val="none"/>
          <w:lang w:val="en-US" w:eastAsia="zh-CN" w:bidi="ar-SA"/>
        </w:rPr>
        <w:t>对疑虑餐具可用开水反复冲刷2</w:t>
      </w:r>
      <w:r>
        <w:rPr>
          <w:rFonts w:hint="eastAsia"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kern w:val="0"/>
          <w:sz w:val="32"/>
          <w:szCs w:val="32"/>
          <w:highlight w:val="none"/>
          <w:lang w:val="en-US" w:eastAsia="zh-CN" w:bidi="ar-SA"/>
        </w:rPr>
        <w:t>3次，降低残留风险；就餐时优先选择提供公筷公勺的商家，减少交叉污染可能。</w:t>
      </w:r>
      <w:r>
        <w:rPr>
          <w:rFonts w:hint="eastAsia" w:ascii="Times New Roman" w:hAnsi="Times New Roman" w:eastAsia="方正仿宋_GB2312" w:cs="Times New Roman"/>
          <w:spacing w:val="0"/>
          <w:kern w:val="0"/>
          <w:sz w:val="32"/>
          <w:szCs w:val="32"/>
          <w:highlight w:val="none"/>
          <w:lang w:val="en-US" w:eastAsia="zh-CN" w:bidi="ar-SA"/>
        </w:rPr>
        <w:t xml:space="preserve">       </w:t>
      </w:r>
    </w:p>
    <w:p w14:paraId="53E49696">
      <w:pPr>
        <w:keepNext w:val="0"/>
        <w:keepLines w:val="0"/>
        <w:pageBreakBefore w:val="0"/>
        <w:widowControl/>
        <w:numPr>
          <w:ilvl w:val="0"/>
          <w:numId w:val="0"/>
        </w:numPr>
        <w:suppressLineNumbers w:val="0"/>
        <w:kinsoku/>
        <w:overflowPunct/>
        <w:topLinePunct w:val="0"/>
        <w:autoSpaceDE/>
        <w:autoSpaceDN/>
        <w:bidi w:val="0"/>
        <w:spacing w:line="58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七</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疏勒县母地小羊烤肉快餐店</w:t>
      </w:r>
    </w:p>
    <w:p w14:paraId="05827991">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2025年8月19日，我局收到由喀什地区市场监督管理局委托华研检测集团有限责任公司于2025年7月29日对疏勒县母地小羊烤肉快餐店的小碗进行抽检后出具的编号为NO：SP202518386的检验报告，报告中显示经抽样检验，疏勒县母地小羊烤肉快餐店的小碗大肠菌群项目不符合国标14934-2016《食品安全国家标准 消毒餐（饮）具》要求，检验结论为不合格。2025年8月20日，我局执法人员向疏勒县母地小羊烤肉快餐店送达了对该店被抽检的小碗的抽检报告。</w:t>
      </w:r>
    </w:p>
    <w:p w14:paraId="6158A313">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1C6DCEAA">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母地小羊烤肉快餐店的违法行为责令改正并给予警告处罚。</w:t>
      </w:r>
    </w:p>
    <w:p w14:paraId="38777A8C">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spacing w:val="0"/>
          <w:kern w:val="0"/>
          <w:sz w:val="32"/>
          <w:szCs w:val="32"/>
          <w:highlight w:val="none"/>
          <w:lang w:val="en-US" w:eastAsia="zh-CN" w:bidi="ar-SA"/>
        </w:rPr>
        <w:t>一是</w:t>
      </w:r>
      <w:r>
        <w:rPr>
          <w:rFonts w:hint="default" w:ascii="Times New Roman" w:hAnsi="Times New Roman" w:eastAsia="方正仿宋_GB2312" w:cs="Times New Roman"/>
          <w:spacing w:val="0"/>
          <w:kern w:val="0"/>
          <w:sz w:val="32"/>
          <w:szCs w:val="32"/>
          <w:highlight w:val="none"/>
          <w:lang w:val="en-US" w:eastAsia="zh-CN" w:bidi="ar-SA"/>
        </w:rPr>
        <w:t>优先选择环境整洁、消毒柜正常运作、证照齐全的餐饮单位，留意其是否执行规范的清洗消毒流程</w:t>
      </w:r>
      <w:r>
        <w:rPr>
          <w:rFonts w:hint="eastAsia" w:ascii="Times New Roman" w:hAnsi="Times New Roman" w:eastAsia="方正仿宋_GB2312" w:cs="Times New Roman"/>
          <w:spacing w:val="0"/>
          <w:kern w:val="0"/>
          <w:sz w:val="32"/>
          <w:szCs w:val="32"/>
          <w:highlight w:val="none"/>
          <w:lang w:val="en-US" w:eastAsia="zh-CN" w:bidi="ar-SA"/>
        </w:rPr>
        <w:t>。二是</w:t>
      </w:r>
      <w:r>
        <w:rPr>
          <w:rFonts w:hint="default" w:ascii="Times New Roman" w:hAnsi="Times New Roman" w:eastAsia="方正仿宋_GB2312" w:cs="Times New Roman"/>
          <w:spacing w:val="0"/>
          <w:kern w:val="0"/>
          <w:sz w:val="32"/>
          <w:szCs w:val="32"/>
          <w:highlight w:val="none"/>
          <w:lang w:val="en-US" w:eastAsia="zh-CN" w:bidi="ar-SA"/>
        </w:rPr>
        <w:t>使用前观察餐饮具外观是否光洁、无油渍、无异味，拒绝使用有明显污渍或残留气味的餐具。</w:t>
      </w:r>
      <w:r>
        <w:rPr>
          <w:rFonts w:hint="eastAsia" w:ascii="Times New Roman" w:hAnsi="Times New Roman" w:eastAsia="方正仿宋_GB2312" w:cs="Times New Roman"/>
          <w:spacing w:val="0"/>
          <w:kern w:val="0"/>
          <w:sz w:val="32"/>
          <w:szCs w:val="32"/>
          <w:highlight w:val="none"/>
          <w:lang w:val="en-US" w:eastAsia="zh-CN" w:bidi="ar-SA"/>
        </w:rPr>
        <w:t>三是</w:t>
      </w:r>
      <w:r>
        <w:rPr>
          <w:rFonts w:hint="default" w:ascii="Times New Roman" w:hAnsi="Times New Roman" w:eastAsia="方正仿宋_GB2312" w:cs="Times New Roman"/>
          <w:spacing w:val="0"/>
          <w:kern w:val="0"/>
          <w:sz w:val="32"/>
          <w:szCs w:val="32"/>
          <w:highlight w:val="none"/>
          <w:lang w:val="en-US" w:eastAsia="zh-CN" w:bidi="ar-SA"/>
        </w:rPr>
        <w:t>对疑虑餐具可用开水反复冲刷2</w:t>
      </w:r>
      <w:r>
        <w:rPr>
          <w:rFonts w:hint="eastAsia"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kern w:val="0"/>
          <w:sz w:val="32"/>
          <w:szCs w:val="32"/>
          <w:highlight w:val="none"/>
          <w:lang w:val="en-US" w:eastAsia="zh-CN" w:bidi="ar-SA"/>
        </w:rPr>
        <w:t>3次，降低残留风险；就餐时优先选择提供公筷公勺的商家，减少交叉污染可能。</w:t>
      </w:r>
    </w:p>
    <w:p w14:paraId="1E72A248">
      <w:pPr>
        <w:keepNext w:val="0"/>
        <w:keepLines w:val="0"/>
        <w:pageBreakBefore w:val="0"/>
        <w:widowControl/>
        <w:numPr>
          <w:ilvl w:val="0"/>
          <w:numId w:val="0"/>
        </w:numPr>
        <w:suppressLineNumbers w:val="0"/>
        <w:kinsoku/>
        <w:overflowPunct/>
        <w:topLinePunct w:val="0"/>
        <w:autoSpaceDE/>
        <w:autoSpaceDN/>
        <w:bidi w:val="0"/>
        <w:spacing w:line="58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八</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疏勒县哇谢公鸡特色大盘鸡店</w:t>
      </w:r>
    </w:p>
    <w:p w14:paraId="19ABB514">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2025年8月19日，我局收到由喀什地区市场监督管理局委托华研检测集团有限责任公司于2025年7月29日对疏勒县哇谢公鸡特色大盘鸡店的盘子进行了抽检后出具的编号为NO：SP202518385的检验报告，报告中显示经抽样检验，疏勒县哇谢公鸡特色大盘鸡店的盘子大肠菌群，阴离子合成洗涤剂（以十二烷基苯磺酸钠计）项目不符合国标14934-2016《食品安全国家标准 消毒餐（饮）具》要求，检验结论为不合格。2025年8月20日，我局执法人员向疏勒县哇谢公鸡特色大盘鸡店送达了对该店被抽检的盘子的抽检报告。</w:t>
      </w:r>
    </w:p>
    <w:p w14:paraId="35E7FE02">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69666F3D">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哇谢公鸡特色大盘鸡店的违法行为责令改正并给予警告处罚。</w:t>
      </w:r>
    </w:p>
    <w:p w14:paraId="3DC0512E">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spacing w:val="0"/>
          <w:kern w:val="0"/>
          <w:sz w:val="32"/>
          <w:szCs w:val="32"/>
          <w:highlight w:val="none"/>
          <w:lang w:val="en-US" w:eastAsia="zh-CN" w:bidi="ar-SA"/>
        </w:rPr>
        <w:t>一是</w:t>
      </w:r>
      <w:r>
        <w:rPr>
          <w:rFonts w:hint="default" w:ascii="Times New Roman" w:hAnsi="Times New Roman" w:eastAsia="方正仿宋_GB2312" w:cs="Times New Roman"/>
          <w:spacing w:val="0"/>
          <w:kern w:val="0"/>
          <w:sz w:val="32"/>
          <w:szCs w:val="32"/>
          <w:highlight w:val="none"/>
          <w:lang w:val="en-US" w:eastAsia="zh-CN" w:bidi="ar-SA"/>
        </w:rPr>
        <w:t>优先选择环境整洁、消毒柜正常运作、证照齐全的餐饮单位，留意其是否执行规范的清洗消毒流程</w:t>
      </w:r>
      <w:r>
        <w:rPr>
          <w:rFonts w:hint="eastAsia" w:ascii="Times New Roman" w:hAnsi="Times New Roman" w:eastAsia="方正仿宋_GB2312" w:cs="Times New Roman"/>
          <w:spacing w:val="0"/>
          <w:kern w:val="0"/>
          <w:sz w:val="32"/>
          <w:szCs w:val="32"/>
          <w:highlight w:val="none"/>
          <w:lang w:val="en-US" w:eastAsia="zh-CN" w:bidi="ar-SA"/>
        </w:rPr>
        <w:t>。二是</w:t>
      </w:r>
      <w:r>
        <w:rPr>
          <w:rFonts w:hint="default" w:ascii="Times New Roman" w:hAnsi="Times New Roman" w:eastAsia="方正仿宋_GB2312" w:cs="Times New Roman"/>
          <w:spacing w:val="0"/>
          <w:kern w:val="0"/>
          <w:sz w:val="32"/>
          <w:szCs w:val="32"/>
          <w:highlight w:val="none"/>
          <w:lang w:val="en-US" w:eastAsia="zh-CN" w:bidi="ar-SA"/>
        </w:rPr>
        <w:t>使用前观察餐饮具外观是否光洁、无油渍、无异味，拒绝使用有明显污渍或残留气味的餐具。</w:t>
      </w:r>
      <w:r>
        <w:rPr>
          <w:rFonts w:hint="eastAsia" w:ascii="Times New Roman" w:hAnsi="Times New Roman" w:eastAsia="方正仿宋_GB2312" w:cs="Times New Roman"/>
          <w:spacing w:val="0"/>
          <w:kern w:val="0"/>
          <w:sz w:val="32"/>
          <w:szCs w:val="32"/>
          <w:highlight w:val="none"/>
          <w:lang w:val="en-US" w:eastAsia="zh-CN" w:bidi="ar-SA"/>
        </w:rPr>
        <w:t>三是</w:t>
      </w:r>
      <w:r>
        <w:rPr>
          <w:rFonts w:hint="default" w:ascii="Times New Roman" w:hAnsi="Times New Roman" w:eastAsia="方正仿宋_GB2312" w:cs="Times New Roman"/>
          <w:spacing w:val="0"/>
          <w:kern w:val="0"/>
          <w:sz w:val="32"/>
          <w:szCs w:val="32"/>
          <w:highlight w:val="none"/>
          <w:lang w:val="en-US" w:eastAsia="zh-CN" w:bidi="ar-SA"/>
        </w:rPr>
        <w:t>对疑虑餐具可用开水反复冲刷2</w:t>
      </w:r>
      <w:r>
        <w:rPr>
          <w:rFonts w:hint="eastAsia"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kern w:val="0"/>
          <w:sz w:val="32"/>
          <w:szCs w:val="32"/>
          <w:highlight w:val="none"/>
          <w:lang w:val="en-US" w:eastAsia="zh-CN" w:bidi="ar-SA"/>
        </w:rPr>
        <w:t>3次，降低残留风险；就餐时优先选择提供公筷公勺的商家，减少交叉污染可能。</w:t>
      </w:r>
    </w:p>
    <w:p w14:paraId="45304830">
      <w:pPr>
        <w:keepNext w:val="0"/>
        <w:keepLines w:val="0"/>
        <w:pageBreakBefore w:val="0"/>
        <w:widowControl/>
        <w:numPr>
          <w:ilvl w:val="0"/>
          <w:numId w:val="0"/>
        </w:numPr>
        <w:suppressLineNumbers w:val="0"/>
        <w:kinsoku/>
        <w:overflowPunct/>
        <w:topLinePunct w:val="0"/>
        <w:autoSpaceDE/>
        <w:autoSpaceDN/>
        <w:bidi w:val="0"/>
        <w:spacing w:line="580" w:lineRule="exact"/>
        <w:ind w:leftChars="200" w:firstLine="312" w:firstLineChars="100"/>
        <w:jc w:val="left"/>
        <w:textAlignment w:val="auto"/>
        <w:rPr>
          <w:rFonts w:hint="eastAsia"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九</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疏勒县塔孜洪乡想念风味小吃店</w:t>
      </w:r>
    </w:p>
    <w:p w14:paraId="04C347ED">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 xml:space="preserve">2025年7月30日，由喀什地区市场监督管理局委托华研检测集团有限公司，对疏勒县塔孜洪乡想念风味小吃店的小碗进行了食品安全监督抽检，经抽样检验，大肠菌群项目不符合国标14943-2016《食品安全国家标准 消毒餐（饮）具》要求，检验结论为不合格。2025年8月12日我局收到检验报告，8月13日对当事人进行送达了NO：SP202518620检验报告。 </w:t>
      </w:r>
    </w:p>
    <w:p w14:paraId="404D8D47">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04964695">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塔孜洪乡想念风味小吃店的违法行为责令改正并给予警告处罚。</w:t>
      </w:r>
    </w:p>
    <w:p w14:paraId="28FB3BA3">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spacing w:val="0"/>
          <w:kern w:val="0"/>
          <w:sz w:val="32"/>
          <w:szCs w:val="32"/>
          <w:highlight w:val="none"/>
          <w:lang w:val="en-US" w:eastAsia="zh-CN" w:bidi="ar-SA"/>
        </w:rPr>
        <w:t>一是</w:t>
      </w:r>
      <w:r>
        <w:rPr>
          <w:rFonts w:hint="default" w:ascii="Times New Roman" w:hAnsi="Times New Roman" w:eastAsia="方正仿宋_GB2312" w:cs="Times New Roman"/>
          <w:spacing w:val="0"/>
          <w:kern w:val="0"/>
          <w:sz w:val="32"/>
          <w:szCs w:val="32"/>
          <w:highlight w:val="none"/>
          <w:lang w:val="en-US" w:eastAsia="zh-CN" w:bidi="ar-SA"/>
        </w:rPr>
        <w:t>优先选择环境整洁、消毒柜正常运作、证照齐全的餐饮单位，留意其是否执行规范的清洗消毒流程</w:t>
      </w:r>
      <w:r>
        <w:rPr>
          <w:rFonts w:hint="eastAsia" w:ascii="Times New Roman" w:hAnsi="Times New Roman" w:eastAsia="方正仿宋_GB2312" w:cs="Times New Roman"/>
          <w:spacing w:val="0"/>
          <w:kern w:val="0"/>
          <w:sz w:val="32"/>
          <w:szCs w:val="32"/>
          <w:highlight w:val="none"/>
          <w:lang w:val="en-US" w:eastAsia="zh-CN" w:bidi="ar-SA"/>
        </w:rPr>
        <w:t>。二是</w:t>
      </w:r>
      <w:r>
        <w:rPr>
          <w:rFonts w:hint="default" w:ascii="Times New Roman" w:hAnsi="Times New Roman" w:eastAsia="方正仿宋_GB2312" w:cs="Times New Roman"/>
          <w:spacing w:val="0"/>
          <w:kern w:val="0"/>
          <w:sz w:val="32"/>
          <w:szCs w:val="32"/>
          <w:highlight w:val="none"/>
          <w:lang w:val="en-US" w:eastAsia="zh-CN" w:bidi="ar-SA"/>
        </w:rPr>
        <w:t>使用前观察餐饮具外观是否光洁、无油渍、无异味，拒绝使用有明显污渍或残留气味的餐具。</w:t>
      </w:r>
      <w:r>
        <w:rPr>
          <w:rFonts w:hint="eastAsia" w:ascii="Times New Roman" w:hAnsi="Times New Roman" w:eastAsia="方正仿宋_GB2312" w:cs="Times New Roman"/>
          <w:spacing w:val="0"/>
          <w:kern w:val="0"/>
          <w:sz w:val="32"/>
          <w:szCs w:val="32"/>
          <w:highlight w:val="none"/>
          <w:lang w:val="en-US" w:eastAsia="zh-CN" w:bidi="ar-SA"/>
        </w:rPr>
        <w:t>三是</w:t>
      </w:r>
      <w:r>
        <w:rPr>
          <w:rFonts w:hint="default" w:ascii="Times New Roman" w:hAnsi="Times New Roman" w:eastAsia="方正仿宋_GB2312" w:cs="Times New Roman"/>
          <w:spacing w:val="0"/>
          <w:kern w:val="0"/>
          <w:sz w:val="32"/>
          <w:szCs w:val="32"/>
          <w:highlight w:val="none"/>
          <w:lang w:val="en-US" w:eastAsia="zh-CN" w:bidi="ar-SA"/>
        </w:rPr>
        <w:t>对疑虑餐具可用开水反复冲刷2</w:t>
      </w:r>
      <w:r>
        <w:rPr>
          <w:rFonts w:hint="eastAsia"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kern w:val="0"/>
          <w:sz w:val="32"/>
          <w:szCs w:val="32"/>
          <w:highlight w:val="none"/>
          <w:lang w:val="en-US" w:eastAsia="zh-CN" w:bidi="ar-SA"/>
        </w:rPr>
        <w:t>3次，降低残留风险；就餐时优先选择提供公筷公勺的商家，减少交叉污染可能。</w:t>
      </w:r>
    </w:p>
    <w:p w14:paraId="69457401">
      <w:pPr>
        <w:keepNext w:val="0"/>
        <w:keepLines w:val="0"/>
        <w:pageBreakBefore w:val="0"/>
        <w:widowControl/>
        <w:numPr>
          <w:ilvl w:val="0"/>
          <w:numId w:val="0"/>
        </w:numPr>
        <w:suppressLineNumbers w:val="0"/>
        <w:kinsoku/>
        <w:overflowPunct/>
        <w:topLinePunct w:val="0"/>
        <w:autoSpaceDE/>
        <w:autoSpaceDN/>
        <w:bidi w:val="0"/>
        <w:spacing w:line="58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十</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疏勒县珍馐万福小区快餐店</w:t>
      </w:r>
    </w:p>
    <w:p w14:paraId="74C7048C">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2025年8月20日，疏勒县市场监督管理局收</w:t>
      </w:r>
      <w:r>
        <w:rPr>
          <w:rFonts w:hint="default" w:ascii="Times New Roman" w:hAnsi="Times New Roman" w:eastAsia="仿宋" w:cs="Times New Roman"/>
          <w:bCs/>
          <w:sz w:val="32"/>
          <w:szCs w:val="32"/>
          <w:u w:val="none"/>
          <w:lang w:val="en-US" w:eastAsia="zh-CN"/>
        </w:rPr>
        <w:t>到由喀什地区市场监督管理局委托华研检测集团有限责任公司于2025年7月30日对疏勒县推荐巴子面店的小碗进行了抽检后出具的编号为NO：SP202518619的检验报告。报告中显示经抽样检验，疏勒县推荐巴子面店的小碗阴离子合成洗涤剂（以十二烷基苯磺酸钠计）项目不符合国标14934-2016《食品安全国家标准 消毒餐（饮）具》要求，检验结论为不合格。2025年8月22日，执法人员向疏勒县珍馐万福小区快餐店送达了NO：SP202518619的检验报告。</w:t>
      </w:r>
    </w:p>
    <w:p w14:paraId="0414F8DF">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（二）风险控制情况。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w:t>
      </w:r>
      <w:bookmarkStart w:id="0" w:name="_GoBack"/>
      <w:bookmarkEnd w:id="0"/>
      <w:r>
        <w:rPr>
          <w:rFonts w:hint="eastAsia" w:ascii="仿宋" w:hAnsi="仿宋" w:eastAsia="仿宋" w:cs="仿宋"/>
          <w:bCs/>
          <w:sz w:val="32"/>
          <w:szCs w:val="32"/>
          <w:u w:val="none"/>
          <w:lang w:val="en-US" w:eastAsia="zh-CN"/>
        </w:rPr>
        <w:t>违法行为。</w:t>
      </w:r>
    </w:p>
    <w:p w14:paraId="1C5F77E4">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珍馐万福小区快餐店的违法行为责令改正并给予警告处罚。</w:t>
      </w:r>
    </w:p>
    <w:p w14:paraId="3D547A1C">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eastAsia" w:ascii="Times New Roman" w:hAnsi="Times New Roman" w:eastAsia="方正仿宋_GB2312" w:cs="Times New Roman"/>
          <w:b/>
          <w:bCs/>
          <w:spacing w:val="0"/>
          <w:sz w:val="32"/>
          <w:szCs w:val="32"/>
          <w:u w:val="none"/>
          <w:lang w:val="en-US" w:eastAsia="zh-CN"/>
        </w:rPr>
        <w:t>（三）消费提示</w:t>
      </w: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spacing w:val="0"/>
          <w:kern w:val="0"/>
          <w:sz w:val="32"/>
          <w:szCs w:val="32"/>
          <w:highlight w:val="none"/>
          <w:lang w:val="en-US" w:eastAsia="zh-CN" w:bidi="ar-SA"/>
        </w:rPr>
        <w:t>一是</w:t>
      </w:r>
      <w:r>
        <w:rPr>
          <w:rFonts w:hint="default" w:ascii="Times New Roman" w:hAnsi="Times New Roman" w:eastAsia="方正仿宋_GB2312" w:cs="Times New Roman"/>
          <w:spacing w:val="0"/>
          <w:kern w:val="0"/>
          <w:sz w:val="32"/>
          <w:szCs w:val="32"/>
          <w:highlight w:val="none"/>
          <w:lang w:val="en-US" w:eastAsia="zh-CN" w:bidi="ar-SA"/>
        </w:rPr>
        <w:t>优先选择环境整洁、消毒柜正常运作、证照齐全的餐饮单位，留意其是否执行规范的清洗消毒流程</w:t>
      </w:r>
      <w:r>
        <w:rPr>
          <w:rFonts w:hint="eastAsia" w:ascii="Times New Roman" w:hAnsi="Times New Roman" w:eastAsia="方正仿宋_GB2312" w:cs="Times New Roman"/>
          <w:spacing w:val="0"/>
          <w:kern w:val="0"/>
          <w:sz w:val="32"/>
          <w:szCs w:val="32"/>
          <w:highlight w:val="none"/>
          <w:lang w:val="en-US" w:eastAsia="zh-CN" w:bidi="ar-SA"/>
        </w:rPr>
        <w:t>。二是</w:t>
      </w:r>
      <w:r>
        <w:rPr>
          <w:rFonts w:hint="default" w:ascii="Times New Roman" w:hAnsi="Times New Roman" w:eastAsia="方正仿宋_GB2312" w:cs="Times New Roman"/>
          <w:spacing w:val="0"/>
          <w:kern w:val="0"/>
          <w:sz w:val="32"/>
          <w:szCs w:val="32"/>
          <w:highlight w:val="none"/>
          <w:lang w:val="en-US" w:eastAsia="zh-CN" w:bidi="ar-SA"/>
        </w:rPr>
        <w:t>使用前观察餐饮具外观是否光洁、无油渍、无异味，拒绝使用有明显污渍或残留气味的餐具。</w:t>
      </w:r>
      <w:r>
        <w:rPr>
          <w:rFonts w:hint="eastAsia" w:ascii="Times New Roman" w:hAnsi="Times New Roman" w:eastAsia="方正仿宋_GB2312" w:cs="Times New Roman"/>
          <w:spacing w:val="0"/>
          <w:kern w:val="0"/>
          <w:sz w:val="32"/>
          <w:szCs w:val="32"/>
          <w:highlight w:val="none"/>
          <w:lang w:val="en-US" w:eastAsia="zh-CN" w:bidi="ar-SA"/>
        </w:rPr>
        <w:t>三是</w:t>
      </w:r>
      <w:r>
        <w:rPr>
          <w:rFonts w:hint="default" w:ascii="Times New Roman" w:hAnsi="Times New Roman" w:eastAsia="方正仿宋_GB2312" w:cs="Times New Roman"/>
          <w:spacing w:val="0"/>
          <w:kern w:val="0"/>
          <w:sz w:val="32"/>
          <w:szCs w:val="32"/>
          <w:highlight w:val="none"/>
          <w:lang w:val="en-US" w:eastAsia="zh-CN" w:bidi="ar-SA"/>
        </w:rPr>
        <w:t>对疑虑餐具可用开水反复冲刷2</w:t>
      </w:r>
      <w:r>
        <w:rPr>
          <w:rFonts w:hint="eastAsia"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_GB2312" w:cs="Times New Roman"/>
          <w:spacing w:val="0"/>
          <w:kern w:val="0"/>
          <w:sz w:val="32"/>
          <w:szCs w:val="32"/>
          <w:highlight w:val="none"/>
          <w:lang w:val="en-US" w:eastAsia="zh-CN" w:bidi="ar-SA"/>
        </w:rPr>
        <w:t>3次，降低残留风险；就餐时优先选择提供公筷公勺的商家，减少交叉污染可能。</w:t>
      </w:r>
    </w:p>
    <w:p w14:paraId="40AE317D">
      <w:pPr>
        <w:keepNext w:val="0"/>
        <w:keepLines w:val="0"/>
        <w:pageBreakBefore w:val="0"/>
        <w:kinsoku/>
        <w:overflowPunct/>
        <w:topLinePunct w:val="0"/>
        <w:autoSpaceDE/>
        <w:autoSpaceDN/>
        <w:bidi w:val="0"/>
        <w:adjustRightInd w:val="0"/>
        <w:snapToGrid/>
        <w:spacing w:line="580" w:lineRule="exact"/>
        <w:ind w:left="0" w:leftChars="0" w:firstLine="624" w:firstLineChars="200"/>
        <w:textAlignment w:val="auto"/>
        <w:rPr>
          <w:rFonts w:hint="default" w:ascii="Times New Roman" w:hAnsi="Times New Roman" w:eastAsia="黑体" w:cs="Times New Roman"/>
          <w:spacing w:val="0"/>
          <w:kern w:val="0"/>
          <w:sz w:val="32"/>
          <w:szCs w:val="32"/>
          <w:lang w:val="en-US" w:eastAsia="zh-CN"/>
        </w:rPr>
      </w:pPr>
      <w:r>
        <w:rPr>
          <w:rFonts w:hint="eastAsia" w:ascii="Times New Roman" w:hAnsi="Times New Roman" w:eastAsia="黑体" w:cs="Times New Roman"/>
          <w:spacing w:val="0"/>
          <w:kern w:val="0"/>
          <w:sz w:val="32"/>
          <w:szCs w:val="32"/>
          <w:lang w:val="en-US" w:eastAsia="zh-CN"/>
        </w:rPr>
        <w:t>十一</w:t>
      </w:r>
      <w:r>
        <w:rPr>
          <w:rFonts w:hint="default" w:ascii="Times New Roman" w:hAnsi="Times New Roman" w:eastAsia="黑体" w:cs="Times New Roman"/>
          <w:spacing w:val="0"/>
          <w:kern w:val="0"/>
          <w:sz w:val="32"/>
          <w:szCs w:val="32"/>
          <w:lang w:val="en-US" w:eastAsia="zh-CN"/>
        </w:rPr>
        <w:t>、</w:t>
      </w:r>
      <w:r>
        <w:rPr>
          <w:rFonts w:hint="default" w:ascii="Times New Roman" w:hAnsi="Times New Roman" w:eastAsia="黑体" w:cs="Times New Roman"/>
          <w:spacing w:val="0"/>
          <w:kern w:val="0"/>
          <w:sz w:val="32"/>
          <w:szCs w:val="32"/>
        </w:rPr>
        <w:t>广大消费者如发现食品安全违法行为，可拨打市场监督管理部门12315热线电话投诉举报。</w:t>
      </w:r>
    </w:p>
    <w:p w14:paraId="022160F4">
      <w:pPr>
        <w:keepNext w:val="0"/>
        <w:keepLines w:val="0"/>
        <w:pageBreakBefore w:val="0"/>
        <w:numPr>
          <w:ilvl w:val="0"/>
          <w:numId w:val="0"/>
        </w:numPr>
        <w:kinsoku/>
        <w:wordWrap w:val="0"/>
        <w:overflowPunct/>
        <w:topLinePunct w:val="0"/>
        <w:autoSpaceDE/>
        <w:autoSpaceDN/>
        <w:bidi w:val="0"/>
        <w:adjustRightInd w:val="0"/>
        <w:snapToGrid/>
        <w:spacing w:line="580" w:lineRule="exact"/>
        <w:ind w:left="0" w:leftChars="0" w:firstLine="5304" w:firstLineChars="1700"/>
        <w:textAlignment w:val="auto"/>
        <w:rPr>
          <w:rFonts w:hint="default" w:ascii="Times New Roman" w:hAnsi="Times New Roman" w:eastAsia="方正仿宋_GB2312" w:cs="Times New Roman"/>
          <w:spacing w:val="0"/>
          <w:kern w:val="0"/>
          <w:sz w:val="32"/>
          <w:szCs w:val="32"/>
          <w:lang w:val="en-US" w:eastAsia="zh-CN"/>
        </w:rPr>
      </w:pPr>
    </w:p>
    <w:p w14:paraId="38BBA945">
      <w:pPr>
        <w:keepNext w:val="0"/>
        <w:keepLines w:val="0"/>
        <w:pageBreakBefore w:val="0"/>
        <w:numPr>
          <w:ilvl w:val="0"/>
          <w:numId w:val="0"/>
        </w:numPr>
        <w:kinsoku/>
        <w:wordWrap w:val="0"/>
        <w:overflowPunct/>
        <w:topLinePunct w:val="0"/>
        <w:autoSpaceDE/>
        <w:autoSpaceDN/>
        <w:bidi w:val="0"/>
        <w:adjustRightInd w:val="0"/>
        <w:snapToGrid/>
        <w:spacing w:line="580" w:lineRule="exact"/>
        <w:ind w:left="0" w:leftChars="0" w:firstLine="5304" w:firstLineChars="1700"/>
        <w:textAlignment w:val="auto"/>
        <w:rPr>
          <w:rFonts w:hint="default" w:ascii="Times New Roman" w:hAnsi="Times New Roman" w:eastAsia="方正仿宋_GB2312" w:cs="Times New Roman"/>
          <w:spacing w:val="0"/>
          <w:kern w:val="0"/>
          <w:sz w:val="32"/>
          <w:szCs w:val="32"/>
          <w:lang w:val="en-US" w:eastAsia="zh-CN"/>
        </w:rPr>
      </w:pPr>
    </w:p>
    <w:p w14:paraId="2837ED22">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24" w:firstLineChars="20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 xml:space="preserve">              疏勒县市场监督管理局</w:t>
      </w:r>
    </w:p>
    <w:p w14:paraId="26B72D28">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80" w:lineRule="exact"/>
        <w:ind w:left="0" w:leftChars="0" w:firstLine="624" w:firstLineChars="20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 xml:space="preserve">                            2025年</w:t>
      </w:r>
      <w:r>
        <w:rPr>
          <w:rFonts w:hint="eastAsia" w:ascii="Times New Roman" w:hAnsi="Times New Roman" w:eastAsia="方正仿宋_GB2312" w:cs="Times New Roman"/>
          <w:spacing w:val="0"/>
          <w:kern w:val="0"/>
          <w:sz w:val="32"/>
          <w:szCs w:val="32"/>
          <w:highlight w:val="none"/>
          <w:lang w:val="en-US" w:eastAsia="zh-CN" w:bidi="ar-SA"/>
        </w:rPr>
        <w:t>10</w:t>
      </w:r>
      <w:r>
        <w:rPr>
          <w:rFonts w:hint="default" w:ascii="Times New Roman" w:hAnsi="Times New Roman" w:eastAsia="方正仿宋_GB2312" w:cs="Times New Roman"/>
          <w:spacing w:val="0"/>
          <w:kern w:val="0"/>
          <w:sz w:val="32"/>
          <w:szCs w:val="32"/>
          <w:highlight w:val="none"/>
          <w:lang w:val="en-US" w:eastAsia="zh-CN" w:bidi="ar-SA"/>
        </w:rPr>
        <w:t>月</w:t>
      </w:r>
      <w:r>
        <w:rPr>
          <w:rFonts w:hint="eastAsia" w:ascii="Times New Roman" w:hAnsi="Times New Roman" w:eastAsia="方正仿宋_GB2312" w:cs="Times New Roman"/>
          <w:spacing w:val="0"/>
          <w:kern w:val="0"/>
          <w:sz w:val="32"/>
          <w:szCs w:val="32"/>
          <w:highlight w:val="none"/>
          <w:lang w:val="en-US" w:eastAsia="zh-CN" w:bidi="ar-SA"/>
        </w:rPr>
        <w:t>14</w:t>
      </w:r>
      <w:r>
        <w:rPr>
          <w:rFonts w:hint="default" w:ascii="Times New Roman" w:hAnsi="Times New Roman" w:eastAsia="方正仿宋_GB2312" w:cs="Times New Roman"/>
          <w:spacing w:val="0"/>
          <w:kern w:val="0"/>
          <w:sz w:val="32"/>
          <w:szCs w:val="32"/>
          <w:highlight w:val="none"/>
          <w:lang w:val="en-US" w:eastAsia="zh-CN" w:bidi="ar-SA"/>
        </w:rPr>
        <w:t>日</w:t>
      </w:r>
    </w:p>
    <w:sectPr>
      <w:footerReference r:id="rId3" w:type="default"/>
      <w:pgSz w:w="11906" w:h="16838"/>
      <w:pgMar w:top="1984" w:right="1474" w:bottom="1814" w:left="1531" w:header="851" w:footer="1531" w:gutter="0"/>
      <w:pgNumType w:fmt="numberInDash"/>
      <w:cols w:space="720" w:num="1"/>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2C0455-54D5-4553-B5A6-7C1ACCBD6C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2" w:fontKey="{5C624B8D-52C0-4984-88FA-8AA217CD6547}"/>
  </w:font>
  <w:font w:name="方正仿宋_GB2312">
    <w:panose1 w:val="02000000000000000000"/>
    <w:charset w:val="86"/>
    <w:family w:val="auto"/>
    <w:pitch w:val="default"/>
    <w:sig w:usb0="A00002BF" w:usb1="184F6CFA" w:usb2="00000012" w:usb3="00000000" w:csb0="00040001" w:csb1="00000000"/>
    <w:embedRegular r:id="rId3" w:fontKey="{E12A1BBC-7B02-4D31-8AB6-3213F5C8087C}"/>
  </w:font>
  <w:font w:name="仿宋_GB2312">
    <w:panose1 w:val="02010609030101010101"/>
    <w:charset w:val="86"/>
    <w:family w:val="modern"/>
    <w:pitch w:val="default"/>
    <w:sig w:usb0="00000001" w:usb1="080E0000" w:usb2="00000000" w:usb3="00000000" w:csb0="00040000" w:csb1="00000000"/>
    <w:embedRegular r:id="rId4" w:fontKey="{C6047D75-480E-40B1-A058-3FFFD6DAE245}"/>
  </w:font>
  <w:font w:name="仿宋">
    <w:panose1 w:val="02010609060101010101"/>
    <w:charset w:val="86"/>
    <w:family w:val="auto"/>
    <w:pitch w:val="default"/>
    <w:sig w:usb0="800002BF" w:usb1="38CF7CFA" w:usb2="00000016" w:usb3="00000000" w:csb0="00040001" w:csb1="00000000"/>
    <w:embedRegular r:id="rId5" w:fontKey="{781B3501-23EF-4246-BDDA-00B467FB3D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91D4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E9FD2">
                          <w:pPr>
                            <w:pStyle w:val="2"/>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93E9FD2">
                    <w:pPr>
                      <w:pStyle w:val="2"/>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Tg2Y2I2YTMwYTNhMGVjYzg0ZGVlMTFkYjg1MjkifQ=="/>
  </w:docVars>
  <w:rsids>
    <w:rsidRoot w:val="00D10989"/>
    <w:rsid w:val="00054B86"/>
    <w:rsid w:val="00070E43"/>
    <w:rsid w:val="001268FA"/>
    <w:rsid w:val="00130E0B"/>
    <w:rsid w:val="00144933"/>
    <w:rsid w:val="00163E81"/>
    <w:rsid w:val="0017550E"/>
    <w:rsid w:val="001F4FBE"/>
    <w:rsid w:val="003E4A1D"/>
    <w:rsid w:val="00413BF1"/>
    <w:rsid w:val="0056795C"/>
    <w:rsid w:val="00571004"/>
    <w:rsid w:val="00593A9A"/>
    <w:rsid w:val="0060233E"/>
    <w:rsid w:val="006E0F2F"/>
    <w:rsid w:val="00731EE9"/>
    <w:rsid w:val="00790E79"/>
    <w:rsid w:val="008B0312"/>
    <w:rsid w:val="008F0619"/>
    <w:rsid w:val="009450C5"/>
    <w:rsid w:val="00970A88"/>
    <w:rsid w:val="00A20C5A"/>
    <w:rsid w:val="00A25C02"/>
    <w:rsid w:val="00A33C93"/>
    <w:rsid w:val="00AB6ABD"/>
    <w:rsid w:val="00B16B4C"/>
    <w:rsid w:val="00B26237"/>
    <w:rsid w:val="00B5512E"/>
    <w:rsid w:val="00B62FF5"/>
    <w:rsid w:val="00B65D27"/>
    <w:rsid w:val="00BF0FE0"/>
    <w:rsid w:val="00C05834"/>
    <w:rsid w:val="00C54F8F"/>
    <w:rsid w:val="00C74E4C"/>
    <w:rsid w:val="00D10989"/>
    <w:rsid w:val="00D25672"/>
    <w:rsid w:val="00D74095"/>
    <w:rsid w:val="00DC6FF8"/>
    <w:rsid w:val="00E41B72"/>
    <w:rsid w:val="00E9508D"/>
    <w:rsid w:val="00F22DD7"/>
    <w:rsid w:val="01A94884"/>
    <w:rsid w:val="025001C3"/>
    <w:rsid w:val="02BF1B67"/>
    <w:rsid w:val="02D84937"/>
    <w:rsid w:val="02FD1485"/>
    <w:rsid w:val="03661A75"/>
    <w:rsid w:val="03887CA6"/>
    <w:rsid w:val="03CD086B"/>
    <w:rsid w:val="04DD0A0F"/>
    <w:rsid w:val="05E27A84"/>
    <w:rsid w:val="05E36A28"/>
    <w:rsid w:val="06E40322"/>
    <w:rsid w:val="07663058"/>
    <w:rsid w:val="08AD42AC"/>
    <w:rsid w:val="09F64A5F"/>
    <w:rsid w:val="0A212B47"/>
    <w:rsid w:val="0A7441F0"/>
    <w:rsid w:val="0ABF483A"/>
    <w:rsid w:val="0AC80C74"/>
    <w:rsid w:val="0AE42EA2"/>
    <w:rsid w:val="0D8A745F"/>
    <w:rsid w:val="0D9F563B"/>
    <w:rsid w:val="0DE01D89"/>
    <w:rsid w:val="0E6101FF"/>
    <w:rsid w:val="100F5DAF"/>
    <w:rsid w:val="112922C7"/>
    <w:rsid w:val="1139305B"/>
    <w:rsid w:val="117E3AD1"/>
    <w:rsid w:val="11BE1A7B"/>
    <w:rsid w:val="12555A69"/>
    <w:rsid w:val="12604664"/>
    <w:rsid w:val="14657DA0"/>
    <w:rsid w:val="14A979BF"/>
    <w:rsid w:val="16106610"/>
    <w:rsid w:val="17546308"/>
    <w:rsid w:val="179E6CF1"/>
    <w:rsid w:val="18877077"/>
    <w:rsid w:val="19524760"/>
    <w:rsid w:val="19797EC6"/>
    <w:rsid w:val="19F83CE6"/>
    <w:rsid w:val="1AEB5268"/>
    <w:rsid w:val="1B770817"/>
    <w:rsid w:val="1C7979E5"/>
    <w:rsid w:val="1D6477EC"/>
    <w:rsid w:val="1D683405"/>
    <w:rsid w:val="1EF4381B"/>
    <w:rsid w:val="1F251040"/>
    <w:rsid w:val="1F3479BE"/>
    <w:rsid w:val="1FEA736E"/>
    <w:rsid w:val="207874C2"/>
    <w:rsid w:val="21454DF8"/>
    <w:rsid w:val="21A47E8B"/>
    <w:rsid w:val="223B259E"/>
    <w:rsid w:val="22C67F79"/>
    <w:rsid w:val="23B55451"/>
    <w:rsid w:val="240B0A16"/>
    <w:rsid w:val="243F497D"/>
    <w:rsid w:val="2462231B"/>
    <w:rsid w:val="252F4841"/>
    <w:rsid w:val="25381017"/>
    <w:rsid w:val="269E0268"/>
    <w:rsid w:val="28312690"/>
    <w:rsid w:val="28EC1EC0"/>
    <w:rsid w:val="29D81F89"/>
    <w:rsid w:val="2A37098E"/>
    <w:rsid w:val="2A400141"/>
    <w:rsid w:val="2A864F25"/>
    <w:rsid w:val="2A894114"/>
    <w:rsid w:val="2A9E4C98"/>
    <w:rsid w:val="2B381841"/>
    <w:rsid w:val="2B7464F3"/>
    <w:rsid w:val="2B8F23B5"/>
    <w:rsid w:val="2BC865E8"/>
    <w:rsid w:val="2C3878A7"/>
    <w:rsid w:val="2C421142"/>
    <w:rsid w:val="2CF807C8"/>
    <w:rsid w:val="2D196175"/>
    <w:rsid w:val="2E784BAE"/>
    <w:rsid w:val="2F9D5958"/>
    <w:rsid w:val="2FD10C78"/>
    <w:rsid w:val="30317932"/>
    <w:rsid w:val="30CD4D4D"/>
    <w:rsid w:val="3126266B"/>
    <w:rsid w:val="316E4B62"/>
    <w:rsid w:val="31E3249B"/>
    <w:rsid w:val="333F4C57"/>
    <w:rsid w:val="338341DB"/>
    <w:rsid w:val="33E83A2E"/>
    <w:rsid w:val="340F388A"/>
    <w:rsid w:val="341D0A17"/>
    <w:rsid w:val="34B945D2"/>
    <w:rsid w:val="35BA7DC6"/>
    <w:rsid w:val="3622753C"/>
    <w:rsid w:val="36A844FD"/>
    <w:rsid w:val="380C5726"/>
    <w:rsid w:val="397B5426"/>
    <w:rsid w:val="39893797"/>
    <w:rsid w:val="39F43B1F"/>
    <w:rsid w:val="39FA28E7"/>
    <w:rsid w:val="3B2847E4"/>
    <w:rsid w:val="3B9A0399"/>
    <w:rsid w:val="3BEE1695"/>
    <w:rsid w:val="3C0C27AC"/>
    <w:rsid w:val="3CCD4505"/>
    <w:rsid w:val="3CF3528C"/>
    <w:rsid w:val="3D811B16"/>
    <w:rsid w:val="3D892E49"/>
    <w:rsid w:val="3DB214B9"/>
    <w:rsid w:val="3E077380"/>
    <w:rsid w:val="3E272AF7"/>
    <w:rsid w:val="3E343563"/>
    <w:rsid w:val="3E546A69"/>
    <w:rsid w:val="3F044015"/>
    <w:rsid w:val="3F36616F"/>
    <w:rsid w:val="3F65284F"/>
    <w:rsid w:val="3F6E0029"/>
    <w:rsid w:val="3FAC01DF"/>
    <w:rsid w:val="40FD4201"/>
    <w:rsid w:val="42B65838"/>
    <w:rsid w:val="44166A90"/>
    <w:rsid w:val="44AB2D68"/>
    <w:rsid w:val="4566513F"/>
    <w:rsid w:val="45892669"/>
    <w:rsid w:val="459A67BC"/>
    <w:rsid w:val="462F4425"/>
    <w:rsid w:val="474A32F3"/>
    <w:rsid w:val="47911ADF"/>
    <w:rsid w:val="485853A8"/>
    <w:rsid w:val="4983277D"/>
    <w:rsid w:val="49BC3715"/>
    <w:rsid w:val="4A936E18"/>
    <w:rsid w:val="4B1570AE"/>
    <w:rsid w:val="4B9304A5"/>
    <w:rsid w:val="4C3706E1"/>
    <w:rsid w:val="4CDE1E91"/>
    <w:rsid w:val="4D3E09CC"/>
    <w:rsid w:val="4DE210DF"/>
    <w:rsid w:val="4E525046"/>
    <w:rsid w:val="4EEA3906"/>
    <w:rsid w:val="50290659"/>
    <w:rsid w:val="50A73457"/>
    <w:rsid w:val="50D21926"/>
    <w:rsid w:val="51974347"/>
    <w:rsid w:val="5303346D"/>
    <w:rsid w:val="54A37D3C"/>
    <w:rsid w:val="56CB19FE"/>
    <w:rsid w:val="57144B90"/>
    <w:rsid w:val="573B5B07"/>
    <w:rsid w:val="593248B5"/>
    <w:rsid w:val="593E6ABE"/>
    <w:rsid w:val="595C7952"/>
    <w:rsid w:val="5AAD747D"/>
    <w:rsid w:val="5B765E19"/>
    <w:rsid w:val="5B975DB0"/>
    <w:rsid w:val="5CD8402A"/>
    <w:rsid w:val="5D1532F0"/>
    <w:rsid w:val="5DA30A1C"/>
    <w:rsid w:val="5FCD3B2E"/>
    <w:rsid w:val="60747FF6"/>
    <w:rsid w:val="60DA4E48"/>
    <w:rsid w:val="60DF17CB"/>
    <w:rsid w:val="61020776"/>
    <w:rsid w:val="62E40DC0"/>
    <w:rsid w:val="639A01CB"/>
    <w:rsid w:val="64340620"/>
    <w:rsid w:val="646B0932"/>
    <w:rsid w:val="646E50B9"/>
    <w:rsid w:val="651F4760"/>
    <w:rsid w:val="65B762F8"/>
    <w:rsid w:val="66C54B2F"/>
    <w:rsid w:val="67E33225"/>
    <w:rsid w:val="68196877"/>
    <w:rsid w:val="6AA16E80"/>
    <w:rsid w:val="6AD355C2"/>
    <w:rsid w:val="6C6C729D"/>
    <w:rsid w:val="6D3423FC"/>
    <w:rsid w:val="6D491397"/>
    <w:rsid w:val="6DB6693B"/>
    <w:rsid w:val="6DC02986"/>
    <w:rsid w:val="6E0C0963"/>
    <w:rsid w:val="70DD77E3"/>
    <w:rsid w:val="725D2039"/>
    <w:rsid w:val="729B5D0E"/>
    <w:rsid w:val="73D9089C"/>
    <w:rsid w:val="74235ADD"/>
    <w:rsid w:val="745B39A7"/>
    <w:rsid w:val="746A79F9"/>
    <w:rsid w:val="74E01D98"/>
    <w:rsid w:val="75175B20"/>
    <w:rsid w:val="760407D0"/>
    <w:rsid w:val="76A2766B"/>
    <w:rsid w:val="785D4B04"/>
    <w:rsid w:val="78965D11"/>
    <w:rsid w:val="78D87FA5"/>
    <w:rsid w:val="79A95325"/>
    <w:rsid w:val="7B2517AC"/>
    <w:rsid w:val="7B32428B"/>
    <w:rsid w:val="7BBF030C"/>
    <w:rsid w:val="7CD762D8"/>
    <w:rsid w:val="7D787377"/>
    <w:rsid w:val="7E21356B"/>
    <w:rsid w:val="7E703673"/>
    <w:rsid w:val="7EFA45C4"/>
    <w:rsid w:val="7FB835F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16</Pages>
  <Words>8327</Words>
  <Characters>8735</Characters>
  <Lines>4</Lines>
  <Paragraphs>1</Paragraphs>
  <TotalTime>31</TotalTime>
  <ScaleCrop>false</ScaleCrop>
  <LinksUpToDate>false</LinksUpToDate>
  <CharactersWithSpaces>8799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2020-07-06T08:14:00Z</dcterms:created>
  <dc:creator>王 玉玺</dc:creator>
  <cp:lastModifiedBy>每个人都是限量版</cp:lastModifiedBy>
  <cp:lastPrinted>2025-10-13T10:32:46Z</cp:lastPrinted>
  <dcterms:modified xsi:type="dcterms:W3CDTF">2025-10-13T10:35:24Z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C3FBA6C28623421BAF845EC82049655D_13</vt:lpwstr>
  </property>
  <property fmtid="{D5CDD505-2E9C-101B-9397-08002B2CF9AE}" pid="4" name="KSOTemplateDocerSaveRecord">
    <vt:lpwstr>eyJoZGlkIjoiYjU2ZTg2Y2I2YTMwYTNhMGVjYzg0ZGVlMTFkYjg1MjkiLCJ1c2VySWQiOiIzOTY4MzY5OTAifQ==</vt:lpwstr>
  </property>
</Properties>
</file>