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F42AC">
      <w:pPr>
        <w:keepNext w:val="0"/>
        <w:keepLines w:val="0"/>
        <w:pageBreakBefore w:val="0"/>
        <w:kinsoku/>
        <w:wordWrap w:val="0"/>
        <w:overflowPunct/>
        <w:topLinePunct w:val="0"/>
        <w:autoSpaceDE/>
        <w:autoSpaceDN/>
        <w:bidi w:val="0"/>
        <w:adjustRightInd w:val="0"/>
        <w:snapToGrid w:val="0"/>
        <w:spacing w:line="580" w:lineRule="exact"/>
        <w:ind w:left="0" w:leftChars="0"/>
        <w:jc w:val="center"/>
        <w:textAlignment w:val="auto"/>
        <w:rPr>
          <w:rFonts w:hint="default" w:ascii="Times New Roman" w:hAnsi="Times New Roman" w:eastAsia="方正小标宋简体" w:cs="Times New Roman"/>
          <w:spacing w:val="0"/>
          <w:kern w:val="62"/>
          <w:sz w:val="44"/>
          <w:szCs w:val="44"/>
        </w:rPr>
      </w:pPr>
      <w:r>
        <w:rPr>
          <w:rFonts w:hint="default" w:ascii="Times New Roman" w:hAnsi="Times New Roman" w:eastAsia="方正小标宋简体" w:cs="Times New Roman"/>
          <w:spacing w:val="0"/>
          <w:kern w:val="62"/>
          <w:sz w:val="44"/>
          <w:szCs w:val="44"/>
          <w:lang w:eastAsia="zh-CN"/>
        </w:rPr>
        <w:t>疏勒县</w:t>
      </w:r>
      <w:r>
        <w:rPr>
          <w:rFonts w:hint="default" w:ascii="Times New Roman" w:hAnsi="Times New Roman" w:eastAsia="方正小标宋简体" w:cs="Times New Roman"/>
          <w:spacing w:val="0"/>
          <w:kern w:val="62"/>
          <w:sz w:val="44"/>
          <w:szCs w:val="44"/>
        </w:rPr>
        <w:t>市场监督管理局关于不合格</w:t>
      </w:r>
    </w:p>
    <w:p w14:paraId="50E213D8">
      <w:pPr>
        <w:keepNext w:val="0"/>
        <w:keepLines w:val="0"/>
        <w:pageBreakBefore w:val="0"/>
        <w:kinsoku/>
        <w:wordWrap w:val="0"/>
        <w:overflowPunct/>
        <w:topLinePunct w:val="0"/>
        <w:autoSpaceDE/>
        <w:autoSpaceDN/>
        <w:bidi w:val="0"/>
        <w:adjustRightInd w:val="0"/>
        <w:snapToGrid w:val="0"/>
        <w:spacing w:line="580" w:lineRule="exact"/>
        <w:ind w:left="0" w:leftChars="0"/>
        <w:jc w:val="center"/>
        <w:textAlignment w:val="auto"/>
        <w:rPr>
          <w:rFonts w:hint="default" w:ascii="Times New Roman" w:hAnsi="Times New Roman" w:eastAsia="方正小标宋简体" w:cs="Times New Roman"/>
          <w:spacing w:val="0"/>
          <w:kern w:val="62"/>
          <w:sz w:val="44"/>
          <w:szCs w:val="44"/>
        </w:rPr>
      </w:pPr>
      <w:r>
        <w:rPr>
          <w:rFonts w:hint="default" w:ascii="Times New Roman" w:hAnsi="Times New Roman" w:eastAsia="方正小标宋简体" w:cs="Times New Roman"/>
          <w:spacing w:val="0"/>
          <w:kern w:val="62"/>
          <w:sz w:val="44"/>
          <w:szCs w:val="44"/>
        </w:rPr>
        <w:t>食品风险控制情况的通告</w:t>
      </w:r>
    </w:p>
    <w:p w14:paraId="04B789C6">
      <w:pPr>
        <w:keepNext w:val="0"/>
        <w:keepLines w:val="0"/>
        <w:pageBreakBefore w:val="0"/>
        <w:kinsoku/>
        <w:wordWrap w:val="0"/>
        <w:overflowPunct/>
        <w:topLinePunct w:val="0"/>
        <w:autoSpaceDE/>
        <w:autoSpaceDN/>
        <w:bidi w:val="0"/>
        <w:adjustRightInd w:val="0"/>
        <w:snapToGrid w:val="0"/>
        <w:spacing w:line="580" w:lineRule="exact"/>
        <w:ind w:left="0" w:leftChars="0"/>
        <w:jc w:val="center"/>
        <w:textAlignment w:val="auto"/>
        <w:rPr>
          <w:rFonts w:hint="default" w:ascii="Times New Roman" w:hAnsi="Times New Roman" w:eastAsia="方正仿宋_GB2312" w:cs="Times New Roman"/>
          <w:spacing w:val="0"/>
          <w:kern w:val="0"/>
          <w:sz w:val="32"/>
          <w:szCs w:val="32"/>
          <w:highlight w:val="none"/>
          <w:lang w:val="en-US" w:eastAsia="zh-CN" w:bidi="ar-SA"/>
        </w:rPr>
      </w:pPr>
      <w:r>
        <w:rPr>
          <w:rFonts w:hint="default" w:ascii="Times New Roman" w:hAnsi="Times New Roman" w:eastAsia="方正仿宋_GB2312" w:cs="Times New Roman"/>
          <w:spacing w:val="0"/>
          <w:kern w:val="0"/>
          <w:sz w:val="32"/>
          <w:szCs w:val="32"/>
          <w:highlight w:val="none"/>
          <w:lang w:val="en-US" w:eastAsia="zh-CN" w:bidi="ar-SA"/>
        </w:rPr>
        <w:t>（2025年第11期）</w:t>
      </w:r>
    </w:p>
    <w:p w14:paraId="68A3F12F">
      <w:pPr>
        <w:pStyle w:val="4"/>
        <w:keepNext w:val="0"/>
        <w:keepLines w:val="0"/>
        <w:pageBreakBefore w:val="0"/>
        <w:shd w:val="clear" w:color="auto" w:fill="FFFFFF"/>
        <w:kinsoku/>
        <w:wordWrap w:val="0"/>
        <w:overflowPunct/>
        <w:topLinePunct w:val="0"/>
        <w:autoSpaceDE/>
        <w:autoSpaceDN/>
        <w:bidi w:val="0"/>
        <w:snapToGrid/>
        <w:spacing w:before="0" w:beforeAutospacing="0" w:after="0" w:afterAutospacing="0" w:line="580" w:lineRule="exact"/>
        <w:ind w:left="0" w:leftChars="0" w:firstLine="624" w:firstLineChars="200"/>
        <w:textAlignment w:val="auto"/>
        <w:rPr>
          <w:rFonts w:hint="default" w:ascii="Times New Roman" w:hAnsi="Times New Roman" w:eastAsia="仿宋_GB2312" w:cs="Times New Roman"/>
          <w:spacing w:val="0"/>
          <w:sz w:val="32"/>
          <w:szCs w:val="32"/>
        </w:rPr>
      </w:pPr>
    </w:p>
    <w:p w14:paraId="7E2327B6">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80" w:lineRule="exact"/>
        <w:ind w:left="0" w:leftChars="0" w:firstLine="624" w:firstLineChars="200"/>
        <w:textAlignment w:val="auto"/>
        <w:rPr>
          <w:rFonts w:hint="default" w:ascii="Times New Roman" w:hAnsi="Times New Roman" w:eastAsia="方正仿宋_GB2312" w:cs="Times New Roman"/>
          <w:spacing w:val="0"/>
          <w:sz w:val="32"/>
          <w:szCs w:val="32"/>
          <w:highlight w:val="none"/>
        </w:rPr>
      </w:pPr>
      <w:r>
        <w:rPr>
          <w:rFonts w:hint="default" w:ascii="Times New Roman" w:hAnsi="Times New Roman" w:eastAsia="方正仿宋_GB2312" w:cs="Times New Roman"/>
          <w:spacing w:val="0"/>
          <w:kern w:val="0"/>
          <w:sz w:val="32"/>
          <w:szCs w:val="32"/>
          <w:highlight w:val="none"/>
          <w:lang w:val="en-US" w:eastAsia="zh-CN" w:bidi="ar-SA"/>
        </w:rPr>
        <w:t>根据自治区食品安全监督抽检结果，</w:t>
      </w:r>
      <w:r>
        <w:rPr>
          <w:rFonts w:hint="default" w:ascii="Times New Roman" w:hAnsi="Times New Roman" w:eastAsia="方正仿宋_GB2312" w:cs="Times New Roman"/>
          <w:spacing w:val="0"/>
          <w:sz w:val="32"/>
          <w:szCs w:val="32"/>
          <w:highlight w:val="none"/>
        </w:rPr>
        <w:t>涉及我</w:t>
      </w:r>
      <w:r>
        <w:rPr>
          <w:rFonts w:hint="eastAsia" w:ascii="Times New Roman" w:hAnsi="Times New Roman" w:eastAsia="方正仿宋_GB2312" w:cs="Times New Roman"/>
          <w:spacing w:val="0"/>
          <w:sz w:val="32"/>
          <w:szCs w:val="32"/>
          <w:highlight w:val="none"/>
          <w:lang w:eastAsia="zh-CN"/>
        </w:rPr>
        <w:t>辖区</w:t>
      </w:r>
      <w:r>
        <w:rPr>
          <w:rFonts w:hint="default" w:ascii="Times New Roman" w:hAnsi="Times New Roman" w:eastAsia="方正仿宋_GB2312" w:cs="Times New Roman"/>
          <w:spacing w:val="0"/>
          <w:sz w:val="32"/>
          <w:szCs w:val="32"/>
          <w:highlight w:val="none"/>
          <w:lang w:val="en-US" w:eastAsia="zh-CN"/>
        </w:rPr>
        <w:t>3家食品经营主体，3个</w:t>
      </w:r>
      <w:r>
        <w:rPr>
          <w:rFonts w:hint="default" w:ascii="Times New Roman" w:hAnsi="Times New Roman" w:eastAsia="方正仿宋_GB2312" w:cs="Times New Roman"/>
          <w:spacing w:val="0"/>
          <w:sz w:val="32"/>
          <w:szCs w:val="32"/>
          <w:highlight w:val="none"/>
        </w:rPr>
        <w:t>批次</w:t>
      </w:r>
      <w:r>
        <w:rPr>
          <w:rFonts w:hint="default" w:ascii="Times New Roman" w:hAnsi="Times New Roman" w:eastAsia="方正仿宋_GB2312" w:cs="Times New Roman"/>
          <w:spacing w:val="0"/>
          <w:sz w:val="32"/>
          <w:szCs w:val="32"/>
          <w:highlight w:val="none"/>
          <w:lang w:eastAsia="zh-CN"/>
        </w:rPr>
        <w:t>的</w:t>
      </w:r>
      <w:r>
        <w:rPr>
          <w:rFonts w:hint="default" w:ascii="Times New Roman" w:hAnsi="Times New Roman" w:eastAsia="方正仿宋_GB2312" w:cs="Times New Roman"/>
          <w:spacing w:val="0"/>
          <w:sz w:val="32"/>
          <w:szCs w:val="32"/>
          <w:highlight w:val="none"/>
          <w:lang w:val="en-US" w:eastAsia="zh-CN"/>
        </w:rPr>
        <w:t>食品</w:t>
      </w:r>
      <w:r>
        <w:rPr>
          <w:rFonts w:hint="default" w:ascii="Times New Roman" w:hAnsi="Times New Roman" w:eastAsia="方正仿宋_GB2312" w:cs="Times New Roman"/>
          <w:spacing w:val="0"/>
          <w:sz w:val="32"/>
          <w:szCs w:val="32"/>
          <w:highlight w:val="none"/>
        </w:rPr>
        <w:t>不合格</w:t>
      </w:r>
      <w:r>
        <w:rPr>
          <w:rFonts w:hint="default" w:ascii="Times New Roman" w:hAnsi="Times New Roman" w:eastAsia="方正仿宋_GB2312" w:cs="Times New Roman"/>
          <w:spacing w:val="0"/>
          <w:kern w:val="0"/>
          <w:sz w:val="32"/>
          <w:szCs w:val="32"/>
          <w:highlight w:val="none"/>
          <w:lang w:val="en-US" w:eastAsia="zh-CN" w:bidi="ar-SA"/>
        </w:rPr>
        <w:t>。</w:t>
      </w:r>
      <w:r>
        <w:rPr>
          <w:rFonts w:hint="default" w:ascii="Times New Roman" w:hAnsi="Times New Roman" w:eastAsia="方正仿宋_GB2312" w:cs="Times New Roman"/>
          <w:spacing w:val="0"/>
          <w:sz w:val="32"/>
          <w:szCs w:val="32"/>
          <w:highlight w:val="none"/>
        </w:rPr>
        <w:t>现将</w:t>
      </w:r>
      <w:r>
        <w:rPr>
          <w:rFonts w:hint="default" w:ascii="Times New Roman" w:hAnsi="Times New Roman" w:eastAsia="方正仿宋_GB2312" w:cs="Times New Roman"/>
          <w:spacing w:val="0"/>
          <w:sz w:val="32"/>
          <w:szCs w:val="32"/>
          <w:highlight w:val="none"/>
          <w:lang w:eastAsia="zh-CN"/>
        </w:rPr>
        <w:t>不合格食品</w:t>
      </w:r>
      <w:r>
        <w:rPr>
          <w:rFonts w:hint="default" w:ascii="Times New Roman" w:hAnsi="Times New Roman" w:eastAsia="方正仿宋_GB2312" w:cs="Times New Roman"/>
          <w:spacing w:val="0"/>
          <w:sz w:val="32"/>
          <w:szCs w:val="32"/>
          <w:highlight w:val="none"/>
        </w:rPr>
        <w:t>风险控制情况通告如下：</w:t>
      </w:r>
    </w:p>
    <w:p w14:paraId="708B572E">
      <w:pPr>
        <w:keepNext w:val="0"/>
        <w:keepLines w:val="0"/>
        <w:pageBreakBefore w:val="0"/>
        <w:widowControl/>
        <w:suppressLineNumbers w:val="0"/>
        <w:kinsoku/>
        <w:overflowPunct/>
        <w:topLinePunct w:val="0"/>
        <w:autoSpaceDE/>
        <w:autoSpaceDN/>
        <w:bidi w:val="0"/>
        <w:snapToGrid/>
        <w:spacing w:line="580" w:lineRule="exact"/>
        <w:ind w:firstLine="624" w:firstLineChars="200"/>
        <w:jc w:val="left"/>
        <w:textAlignment w:val="auto"/>
        <w:rPr>
          <w:rFonts w:hint="default" w:ascii="Times New Roman" w:hAnsi="Times New Roman" w:eastAsia="黑体" w:cs="Times New Roman"/>
          <w:b/>
          <w:bCs/>
          <w:spacing w:val="0"/>
          <w:sz w:val="32"/>
          <w:szCs w:val="32"/>
          <w:u w:val="none"/>
          <w:lang w:val="en-US" w:eastAsia="zh-CN"/>
        </w:rPr>
      </w:pPr>
      <w:r>
        <w:rPr>
          <w:rFonts w:hint="default" w:ascii="Times New Roman" w:hAnsi="Times New Roman" w:eastAsia="黑体" w:cs="Times New Roman"/>
          <w:b/>
          <w:bCs/>
          <w:spacing w:val="0"/>
          <w:sz w:val="32"/>
          <w:szCs w:val="32"/>
          <w:u w:val="none"/>
          <w:lang w:val="en-US" w:eastAsia="zh-CN"/>
        </w:rPr>
        <w:t>一、疏勒县如斯兰方便超市</w:t>
      </w:r>
    </w:p>
    <w:p w14:paraId="5917EB5A">
      <w:pPr>
        <w:pStyle w:val="4"/>
        <w:keepNext w:val="0"/>
        <w:keepLines w:val="0"/>
        <w:pageBreakBefore w:val="0"/>
        <w:widowControl/>
        <w:shd w:val="clear" w:color="auto" w:fill="FFFFFF"/>
        <w:kinsoku/>
        <w:wordWrap w:val="0"/>
        <w:overflowPunct/>
        <w:topLinePunct w:val="0"/>
        <w:autoSpaceDE/>
        <w:autoSpaceDN/>
        <w:bidi w:val="0"/>
        <w:snapToGrid/>
        <w:spacing w:before="0" w:beforeAutospacing="0" w:after="0" w:afterAutospacing="0" w:line="580" w:lineRule="exact"/>
        <w:ind w:firstLine="624" w:firstLineChars="20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方正仿宋_GB2312" w:cs="Times New Roman"/>
          <w:b/>
          <w:bCs/>
          <w:spacing w:val="0"/>
          <w:sz w:val="32"/>
          <w:szCs w:val="32"/>
          <w:u w:val="none"/>
          <w:lang w:val="en-US" w:eastAsia="zh-CN"/>
        </w:rPr>
        <w:t>（一）</w:t>
      </w:r>
      <w:r>
        <w:rPr>
          <w:rFonts w:hint="default" w:ascii="Times New Roman" w:hAnsi="Times New Roman" w:eastAsia="方正仿宋_GB2312" w:cs="Times New Roman"/>
          <w:b/>
          <w:bCs/>
          <w:spacing w:val="0"/>
          <w:sz w:val="32"/>
          <w:szCs w:val="32"/>
          <w:highlight w:val="none"/>
          <w:u w:val="none"/>
          <w:lang w:val="en-US" w:eastAsia="zh-CN"/>
        </w:rPr>
        <w:t>抽检基本情况。</w:t>
      </w:r>
      <w:r>
        <w:rPr>
          <w:rFonts w:hint="default" w:ascii="Times New Roman" w:hAnsi="Times New Roman" w:eastAsia="仿宋" w:cs="Times New Roman"/>
          <w:bCs/>
          <w:sz w:val="32"/>
          <w:szCs w:val="32"/>
          <w:u w:val="none"/>
          <w:lang w:val="en-US" w:eastAsia="zh-CN"/>
        </w:rPr>
        <w:t>2025年10月14日，我局收到新疆华博检测技术有限公司对疏勒县如斯兰方便超市（以下简称当事人）2025年09月07日销售的芹菜抽检后出具的编号为：NO:2025-HBJC-BG-8081G检验报告，检验报告显示，当事人2025年09月07日销售的芹菜经抽样检验，噻虫胺项目不符合GB2763-2021《食品安全国家标准食品中农药最大残留限量》要求，检验结论为不合格。</w:t>
      </w:r>
    </w:p>
    <w:p w14:paraId="3BB493FD">
      <w:pPr>
        <w:keepNext w:val="0"/>
        <w:keepLines w:val="0"/>
        <w:pageBreakBefore w:val="0"/>
        <w:kinsoku/>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方正仿宋_GB2312" w:cs="Times New Roman"/>
          <w:b/>
          <w:bCs/>
          <w:spacing w:val="0"/>
          <w:sz w:val="32"/>
          <w:szCs w:val="32"/>
          <w:u w:val="none"/>
          <w:lang w:val="en-US" w:eastAsia="zh-CN"/>
        </w:rPr>
        <w:t>（二）风险控制情况。</w:t>
      </w:r>
      <w:r>
        <w:rPr>
          <w:rFonts w:hint="default" w:ascii="Times New Roman" w:hAnsi="Times New Roman" w:eastAsia="仿宋" w:cs="Times New Roman"/>
          <w:bCs/>
          <w:sz w:val="32"/>
          <w:szCs w:val="32"/>
          <w:u w:val="none"/>
          <w:lang w:val="en-US" w:eastAsia="zh-CN"/>
        </w:rPr>
        <w:t>当事人的行为违反了《中华人民共和国食品安全法》第三十四条第一款第二项：“禁止生产经营下列食品、食品添加剂、食品相关产品，（二）致病性微生物，农药残留、兽药残留、生物毒素、重金属等污染物质以及其他危害人体健康的物质含量超过食品安全标准限量的食品、食品添加剂、食品相关产品。”的规定，构成了销售不合格芹菜的违法行为。</w:t>
      </w:r>
    </w:p>
    <w:p w14:paraId="4A92B4C1">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仿宋" w:cs="Times New Roman"/>
          <w:bCs/>
          <w:sz w:val="32"/>
          <w:szCs w:val="32"/>
          <w:u w:val="none"/>
          <w:lang w:val="en-US" w:eastAsia="zh-CN"/>
        </w:rPr>
        <w:t>鉴于当事人已经认识到其错误行为，表示以后吸取经验教训，在案件调查中当事人积极配合调查工作，及时向我们提供相关证据。由于当事人购进商品，并无主观上的故意违法，因市场机制不完善，未向供货商索取主体资格证明和购买票据凭证及相关检验报告；依据市场监管总局《关于规范市场监督管理行政处罚裁量的指导意见》（国市监法规【2022】2号）第十四条第二、第三项“有下列情形之一的，可以依法从轻或者减轻行政处罚：（二）积极配合市场监督管理部门调查并主动提供证据材料的；（三）违法行为轻微，社会危害性较小的；”规定，以及依据《中华人民共和国食品安全法》第一百二十四条第一款第一项的规定，我局决定对当事人的违法行为责令改正并处罚如下：</w:t>
      </w:r>
    </w:p>
    <w:p w14:paraId="6F94E579">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仿宋" w:cs="Times New Roman"/>
          <w:bCs/>
          <w:sz w:val="32"/>
          <w:szCs w:val="32"/>
          <w:u w:val="none"/>
          <w:lang w:val="en-US" w:eastAsia="zh-CN"/>
        </w:rPr>
        <w:t>1、没收违法所得：48.00元（肆拾捌元整）；</w:t>
      </w:r>
    </w:p>
    <w:p w14:paraId="3809BC26">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仿宋" w:cs="Times New Roman"/>
          <w:bCs/>
          <w:sz w:val="32"/>
          <w:szCs w:val="32"/>
          <w:u w:val="none"/>
          <w:lang w:val="en-US" w:eastAsia="zh-CN"/>
        </w:rPr>
        <w:t>2、处以1000.00元罚款（壹仟元整）。</w:t>
      </w:r>
    </w:p>
    <w:p w14:paraId="7DE45E95">
      <w:pPr>
        <w:keepNext w:val="0"/>
        <w:keepLines w:val="0"/>
        <w:pageBreakBefore w:val="0"/>
        <w:widowControl/>
        <w:suppressLineNumbers w:val="0"/>
        <w:kinsoku/>
        <w:overflowPunct/>
        <w:topLinePunct w:val="0"/>
        <w:autoSpaceDE/>
        <w:autoSpaceDN/>
        <w:bidi w:val="0"/>
        <w:snapToGrid/>
        <w:spacing w:line="580" w:lineRule="exact"/>
        <w:ind w:firstLine="624" w:firstLineChars="200"/>
        <w:jc w:val="left"/>
        <w:textAlignment w:val="auto"/>
        <w:rPr>
          <w:rFonts w:hint="default" w:ascii="Times New Roman" w:hAnsi="Times New Roman" w:eastAsia="方正仿宋_GB2312" w:cs="Times New Roman"/>
          <w:spacing w:val="0"/>
          <w:kern w:val="0"/>
          <w:sz w:val="32"/>
          <w:szCs w:val="32"/>
          <w:highlight w:val="none"/>
          <w:lang w:val="en-US" w:eastAsia="zh-CN" w:bidi="ar-SA"/>
        </w:rPr>
      </w:pPr>
      <w:r>
        <w:rPr>
          <w:rFonts w:hint="default" w:ascii="Times New Roman" w:hAnsi="Times New Roman" w:eastAsia="方正仿宋_GB2312" w:cs="Times New Roman"/>
          <w:b/>
          <w:bCs/>
          <w:spacing w:val="0"/>
          <w:sz w:val="32"/>
          <w:szCs w:val="32"/>
          <w:u w:val="none"/>
          <w:lang w:val="en-US" w:eastAsia="zh-CN"/>
        </w:rPr>
        <w:t>（三）消费提示。</w:t>
      </w:r>
      <w:r>
        <w:rPr>
          <w:rFonts w:hint="default" w:ascii="Times New Roman" w:hAnsi="Times New Roman" w:eastAsia="方正仿宋_GB2312" w:cs="Times New Roman"/>
          <w:spacing w:val="0"/>
          <w:kern w:val="0"/>
          <w:sz w:val="32"/>
          <w:szCs w:val="32"/>
          <w:highlight w:val="none"/>
          <w:lang w:val="en-US" w:eastAsia="zh-CN" w:bidi="ar-SA"/>
        </w:rPr>
        <w:t xml:space="preserve">在此提示广大消费者在购买蔬菜、水果时应从有合法资质、信誉良好的正规店购买，购买时可以向商家索要查看索票索证，购买时要注意观察蔬菜、水果有没有黑斑和异味、有没有掉色等。 </w:t>
      </w:r>
    </w:p>
    <w:p w14:paraId="4DA051FB">
      <w:pPr>
        <w:keepNext w:val="0"/>
        <w:keepLines w:val="0"/>
        <w:pageBreakBefore w:val="0"/>
        <w:widowControl/>
        <w:suppressLineNumbers w:val="0"/>
        <w:kinsoku/>
        <w:overflowPunct/>
        <w:topLinePunct w:val="0"/>
        <w:autoSpaceDE/>
        <w:autoSpaceDN/>
        <w:bidi w:val="0"/>
        <w:snapToGrid/>
        <w:spacing w:line="580" w:lineRule="exact"/>
        <w:ind w:firstLine="624" w:firstLineChars="200"/>
        <w:jc w:val="left"/>
        <w:textAlignment w:val="auto"/>
        <w:rPr>
          <w:rFonts w:hint="default" w:ascii="Times New Roman" w:hAnsi="Times New Roman" w:eastAsia="黑体" w:cs="Times New Roman"/>
          <w:b/>
          <w:bCs/>
          <w:spacing w:val="0"/>
          <w:sz w:val="32"/>
          <w:szCs w:val="32"/>
          <w:u w:val="none"/>
          <w:lang w:val="en-US" w:eastAsia="zh-CN"/>
        </w:rPr>
      </w:pPr>
      <w:r>
        <w:rPr>
          <w:rFonts w:hint="default" w:ascii="Times New Roman" w:hAnsi="Times New Roman" w:eastAsia="黑体" w:cs="Times New Roman"/>
          <w:b/>
          <w:bCs/>
          <w:spacing w:val="0"/>
          <w:sz w:val="32"/>
          <w:szCs w:val="32"/>
          <w:u w:val="none"/>
          <w:lang w:val="en-US" w:eastAsia="zh-CN"/>
        </w:rPr>
        <w:t>二、疏勒县开平蔬菜店</w:t>
      </w:r>
    </w:p>
    <w:p w14:paraId="6329E673">
      <w:pPr>
        <w:pStyle w:val="4"/>
        <w:keepNext w:val="0"/>
        <w:keepLines w:val="0"/>
        <w:pageBreakBefore w:val="0"/>
        <w:widowControl/>
        <w:shd w:val="clear" w:color="auto" w:fill="FFFFFF"/>
        <w:kinsoku/>
        <w:wordWrap w:val="0"/>
        <w:overflowPunct/>
        <w:topLinePunct w:val="0"/>
        <w:autoSpaceDE/>
        <w:autoSpaceDN/>
        <w:bidi w:val="0"/>
        <w:snapToGrid/>
        <w:spacing w:before="0" w:beforeAutospacing="0" w:after="0" w:afterAutospacing="0" w:line="580" w:lineRule="exact"/>
        <w:ind w:firstLine="624" w:firstLineChars="20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方正仿宋_GB2312" w:cs="Times New Roman"/>
          <w:b/>
          <w:bCs/>
          <w:spacing w:val="0"/>
          <w:sz w:val="32"/>
          <w:szCs w:val="32"/>
          <w:u w:val="none"/>
          <w:lang w:val="en-US" w:eastAsia="zh-CN"/>
        </w:rPr>
        <w:t>（一）</w:t>
      </w:r>
      <w:r>
        <w:rPr>
          <w:rFonts w:hint="default" w:ascii="Times New Roman" w:hAnsi="Times New Roman" w:eastAsia="方正仿宋_GB2312" w:cs="Times New Roman"/>
          <w:b/>
          <w:bCs/>
          <w:spacing w:val="0"/>
          <w:sz w:val="32"/>
          <w:szCs w:val="32"/>
          <w:highlight w:val="none"/>
          <w:u w:val="none"/>
          <w:lang w:val="en-US" w:eastAsia="zh-CN"/>
        </w:rPr>
        <w:t>抽检基本情况。</w:t>
      </w:r>
      <w:r>
        <w:rPr>
          <w:rFonts w:hint="default" w:ascii="Times New Roman" w:hAnsi="Times New Roman" w:eastAsia="仿宋" w:cs="Times New Roman"/>
          <w:bCs/>
          <w:sz w:val="32"/>
          <w:szCs w:val="32"/>
          <w:u w:val="none"/>
          <w:lang w:val="en-US" w:eastAsia="zh-CN"/>
        </w:rPr>
        <w:t>2025年10月21日，我局收到喀什地区市场监督管理局委托天津华测检测认证有限公司对疏勒县开平蔬菜店</w:t>
      </w:r>
      <w:r>
        <w:rPr>
          <w:rFonts w:hint="default" w:ascii="Times New Roman" w:hAnsi="Times New Roman" w:eastAsia="方正仿宋_GB2312" w:cs="Times New Roman"/>
          <w:b w:val="0"/>
          <w:bCs w:val="0"/>
          <w:spacing w:val="0"/>
          <w:sz w:val="32"/>
          <w:szCs w:val="32"/>
          <w:highlight w:val="none"/>
          <w:u w:val="none"/>
          <w:lang w:val="en-US" w:eastAsia="zh-CN"/>
        </w:rPr>
        <w:t>（以下简称当事人）</w:t>
      </w:r>
      <w:r>
        <w:rPr>
          <w:rFonts w:hint="default" w:ascii="Times New Roman" w:hAnsi="Times New Roman" w:eastAsia="仿宋" w:cs="Times New Roman"/>
          <w:bCs/>
          <w:sz w:val="32"/>
          <w:szCs w:val="32"/>
          <w:u w:val="none"/>
          <w:lang w:val="en-US" w:eastAsia="zh-CN"/>
        </w:rPr>
        <w:t>2025年09月17日销售的油麦菜抽检后出具的编号为：NO:A2250698389101003C检验报告，检验报告显示，当事人2025年09月17日销售的油麦菜经抽样检验，甲氨基阿维菌素苯甲酸盐项目不符合GB2763-2021《食品安全国家标准食品中农药最大残留限量》要求，检验结论为不合格。</w:t>
      </w:r>
    </w:p>
    <w:p w14:paraId="7999CB0F">
      <w:pPr>
        <w:keepNext w:val="0"/>
        <w:keepLines w:val="0"/>
        <w:pageBreakBefore w:val="0"/>
        <w:kinsoku/>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方正仿宋_GB2312" w:cs="Times New Roman"/>
          <w:b/>
          <w:bCs/>
          <w:spacing w:val="0"/>
          <w:sz w:val="32"/>
          <w:szCs w:val="32"/>
          <w:u w:val="none"/>
          <w:lang w:val="en-US" w:eastAsia="zh-CN"/>
        </w:rPr>
        <w:t>（二）风险控制情况。</w:t>
      </w:r>
      <w:r>
        <w:rPr>
          <w:rFonts w:hint="default" w:ascii="Times New Roman" w:hAnsi="Times New Roman" w:eastAsia="仿宋" w:cs="Times New Roman"/>
          <w:bCs/>
          <w:sz w:val="32"/>
          <w:szCs w:val="32"/>
          <w:u w:val="none"/>
          <w:lang w:val="en-US" w:eastAsia="zh-CN"/>
        </w:rPr>
        <w:t>当事人的行为违反了《中华人民共和国食品安全法》第三十四条第一款第二项：“禁止生产经营下列食品、食品添加剂、食品相关产品，（二）致病性微生物，农药残留、兽药残留、生物毒素、重金属等污染物质以及其他危害人体健康的物质含量超过食品安全标准限量的食品、食品添加剂、食品相关产品。”的规定，构成了销售不合格油麦菜的违法行为。</w:t>
      </w:r>
    </w:p>
    <w:p w14:paraId="1DB735BC">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仿宋" w:cs="Times New Roman"/>
          <w:bCs/>
          <w:sz w:val="32"/>
          <w:szCs w:val="32"/>
          <w:u w:val="none"/>
          <w:lang w:val="en-US" w:eastAsia="zh-CN"/>
        </w:rPr>
        <w:t>鉴于当事人已经认识到其错误行为，表示以后吸取经验教训，在案件调查中当事人积极配合调查工作，及时向我们提供相关证据。由于当事人购进商品，并无主观上的故意违法，因市场机制不完善，未向供货商索取主体资格证明和购买票据凭证及相关检验报告；依据市场监管总局《关于规范市场监督管理行政处罚裁量的指导意见》（国市监法规【2022】2号）第十四条第二、第三项“有下列情形之一的，可以依法从轻或者减轻行政处罚：（二）积极配合市场监督管理部门调查并主动提供证据材料的；（三）违法行为轻微，社会危害性较小的；”以及《中华人民共和国</w:t>
      </w:r>
      <w:bookmarkStart w:id="0" w:name="_GoBack"/>
      <w:bookmarkEnd w:id="0"/>
      <w:r>
        <w:rPr>
          <w:rFonts w:hint="default" w:ascii="Times New Roman" w:hAnsi="Times New Roman" w:eastAsia="仿宋" w:cs="Times New Roman"/>
          <w:bCs/>
          <w:sz w:val="32"/>
          <w:szCs w:val="32"/>
          <w:u w:val="none"/>
          <w:lang w:val="en-US" w:eastAsia="zh-CN"/>
        </w:rPr>
        <w:t>食品安全法》第一百二十四条第一款第一项之规定，我局决定对当事人的违法行为责令改正并处罚如下：</w:t>
      </w:r>
    </w:p>
    <w:p w14:paraId="525413E2">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仿宋" w:cs="Times New Roman"/>
          <w:bCs/>
          <w:sz w:val="32"/>
          <w:szCs w:val="32"/>
          <w:u w:val="none"/>
          <w:lang w:val="en-US" w:eastAsia="zh-CN"/>
        </w:rPr>
        <w:t>1、没收违法所得：40.00元（肆拾元整）；</w:t>
      </w:r>
    </w:p>
    <w:p w14:paraId="3B386BA7">
      <w:pPr>
        <w:keepNext w:val="0"/>
        <w:keepLines w:val="0"/>
        <w:pageBreakBefore w:val="0"/>
        <w:widowControl/>
        <w:numPr>
          <w:ilvl w:val="0"/>
          <w:numId w:val="0"/>
        </w:numPr>
        <w:suppressLineNumbers w:val="0"/>
        <w:kinsoku/>
        <w:overflowPunct/>
        <w:topLinePunct w:val="0"/>
        <w:autoSpaceDE/>
        <w:autoSpaceDN/>
        <w:bidi w:val="0"/>
        <w:snapToGrid/>
        <w:spacing w:line="580" w:lineRule="exact"/>
        <w:ind w:firstLine="624" w:firstLineChars="200"/>
        <w:jc w:val="left"/>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仿宋" w:cs="Times New Roman"/>
          <w:bCs/>
          <w:sz w:val="32"/>
          <w:szCs w:val="32"/>
          <w:u w:val="none"/>
          <w:lang w:val="en-US" w:eastAsia="zh-CN"/>
        </w:rPr>
        <w:t>2、处以1000.00元罚款（壹仟元整）。</w:t>
      </w:r>
    </w:p>
    <w:p w14:paraId="26894B89">
      <w:pPr>
        <w:keepNext w:val="0"/>
        <w:keepLines w:val="0"/>
        <w:pageBreakBefore w:val="0"/>
        <w:widowControl/>
        <w:numPr>
          <w:ilvl w:val="0"/>
          <w:numId w:val="0"/>
        </w:numPr>
        <w:suppressLineNumbers w:val="0"/>
        <w:kinsoku/>
        <w:overflowPunct/>
        <w:topLinePunct w:val="0"/>
        <w:autoSpaceDE/>
        <w:autoSpaceDN/>
        <w:bidi w:val="0"/>
        <w:snapToGrid/>
        <w:spacing w:line="580" w:lineRule="exact"/>
        <w:ind w:firstLine="624" w:firstLineChars="200"/>
        <w:jc w:val="left"/>
        <w:textAlignment w:val="auto"/>
        <w:rPr>
          <w:rFonts w:hint="default" w:ascii="Times New Roman" w:hAnsi="Times New Roman" w:eastAsia="方正仿宋_GB2312" w:cs="Times New Roman"/>
          <w:spacing w:val="0"/>
          <w:kern w:val="0"/>
          <w:sz w:val="32"/>
          <w:szCs w:val="32"/>
          <w:highlight w:val="none"/>
          <w:lang w:val="en-US" w:eastAsia="zh-CN" w:bidi="ar-SA"/>
        </w:rPr>
      </w:pPr>
      <w:r>
        <w:rPr>
          <w:rFonts w:hint="default" w:ascii="Times New Roman" w:hAnsi="Times New Roman" w:eastAsia="方正仿宋_GB2312" w:cs="Times New Roman"/>
          <w:b/>
          <w:bCs/>
          <w:spacing w:val="0"/>
          <w:sz w:val="32"/>
          <w:szCs w:val="32"/>
          <w:u w:val="none"/>
          <w:lang w:val="en-US" w:eastAsia="zh-CN"/>
        </w:rPr>
        <w:t>（三）消费提示。</w:t>
      </w:r>
      <w:r>
        <w:rPr>
          <w:rFonts w:hint="default" w:ascii="Times New Roman" w:hAnsi="Times New Roman" w:eastAsia="方正仿宋_GB2312" w:cs="Times New Roman"/>
          <w:spacing w:val="0"/>
          <w:kern w:val="0"/>
          <w:sz w:val="32"/>
          <w:szCs w:val="32"/>
          <w:highlight w:val="none"/>
          <w:lang w:val="en-US" w:eastAsia="zh-CN" w:bidi="ar-SA"/>
        </w:rPr>
        <w:t xml:space="preserve">在此提示广大消费者在购买蔬菜、水果时应从有合法资质、信誉良好的正规店购买，购买时可以向商家索要查看索票索证，购买时要注意观察蔬菜、水果有没有黑斑和异味、有没有掉色等。 </w:t>
      </w:r>
    </w:p>
    <w:p w14:paraId="0851CAAD">
      <w:pPr>
        <w:keepNext w:val="0"/>
        <w:keepLines w:val="0"/>
        <w:pageBreakBefore w:val="0"/>
        <w:widowControl/>
        <w:numPr>
          <w:ilvl w:val="0"/>
          <w:numId w:val="0"/>
        </w:numPr>
        <w:suppressLineNumbers w:val="0"/>
        <w:kinsoku/>
        <w:overflowPunct/>
        <w:topLinePunct w:val="0"/>
        <w:autoSpaceDE/>
        <w:autoSpaceDN/>
        <w:bidi w:val="0"/>
        <w:snapToGrid/>
        <w:spacing w:line="580" w:lineRule="exact"/>
        <w:ind w:firstLine="624" w:firstLineChars="200"/>
        <w:jc w:val="left"/>
        <w:textAlignment w:val="auto"/>
        <w:rPr>
          <w:rFonts w:hint="default" w:ascii="Times New Roman" w:hAnsi="Times New Roman" w:eastAsia="黑体" w:cs="Times New Roman"/>
          <w:b/>
          <w:bCs/>
          <w:spacing w:val="0"/>
          <w:sz w:val="32"/>
          <w:szCs w:val="32"/>
          <w:u w:val="none"/>
          <w:lang w:val="en-US" w:eastAsia="zh-CN"/>
        </w:rPr>
      </w:pPr>
      <w:r>
        <w:rPr>
          <w:rFonts w:hint="default" w:ascii="Times New Roman" w:hAnsi="Times New Roman" w:eastAsia="黑体" w:cs="Times New Roman"/>
          <w:b/>
          <w:bCs/>
          <w:spacing w:val="0"/>
          <w:sz w:val="32"/>
          <w:szCs w:val="32"/>
          <w:u w:val="none"/>
          <w:lang w:val="en-US" w:eastAsia="zh-CN"/>
        </w:rPr>
        <w:t>三、疏勒县金木扎提食品经营部</w:t>
      </w:r>
    </w:p>
    <w:p w14:paraId="40A2E2FB">
      <w:pPr>
        <w:pStyle w:val="4"/>
        <w:keepNext w:val="0"/>
        <w:keepLines w:val="0"/>
        <w:pageBreakBefore w:val="0"/>
        <w:widowControl/>
        <w:shd w:val="clear" w:color="auto" w:fill="FFFFFF"/>
        <w:kinsoku/>
        <w:wordWrap w:val="0"/>
        <w:overflowPunct/>
        <w:topLinePunct w:val="0"/>
        <w:autoSpaceDE/>
        <w:autoSpaceDN/>
        <w:bidi w:val="0"/>
        <w:snapToGrid/>
        <w:spacing w:before="0" w:beforeAutospacing="0" w:after="0" w:afterAutospacing="0" w:line="580" w:lineRule="exact"/>
        <w:ind w:firstLine="624" w:firstLineChars="200"/>
        <w:textAlignment w:val="auto"/>
        <w:rPr>
          <w:rFonts w:hint="default" w:ascii="Times New Roman" w:hAnsi="Times New Roman" w:eastAsia="方正仿宋_GB2312" w:cs="Times New Roman"/>
          <w:b w:val="0"/>
          <w:bCs w:val="0"/>
          <w:spacing w:val="0"/>
          <w:sz w:val="32"/>
          <w:szCs w:val="32"/>
          <w:highlight w:val="none"/>
          <w:u w:val="none"/>
          <w:lang w:val="en-US" w:eastAsia="zh-CN"/>
        </w:rPr>
      </w:pPr>
      <w:r>
        <w:rPr>
          <w:rFonts w:hint="default" w:ascii="Times New Roman" w:hAnsi="Times New Roman" w:eastAsia="方正仿宋_GB2312" w:cs="Times New Roman"/>
          <w:b/>
          <w:bCs/>
          <w:spacing w:val="0"/>
          <w:sz w:val="32"/>
          <w:szCs w:val="32"/>
          <w:u w:val="none"/>
          <w:lang w:val="en-US" w:eastAsia="zh-CN"/>
        </w:rPr>
        <w:t>（一）</w:t>
      </w:r>
      <w:r>
        <w:rPr>
          <w:rFonts w:hint="default" w:ascii="Times New Roman" w:hAnsi="Times New Roman" w:eastAsia="方正仿宋_GB2312" w:cs="Times New Roman"/>
          <w:b/>
          <w:bCs/>
          <w:spacing w:val="0"/>
          <w:sz w:val="32"/>
          <w:szCs w:val="32"/>
          <w:highlight w:val="none"/>
          <w:u w:val="none"/>
          <w:lang w:val="en-US" w:eastAsia="zh-CN"/>
        </w:rPr>
        <w:t>抽检基本情况。</w:t>
      </w:r>
      <w:r>
        <w:rPr>
          <w:rFonts w:hint="default" w:ascii="Times New Roman" w:hAnsi="Times New Roman" w:eastAsia="方正仿宋_GB2312" w:cs="Times New Roman"/>
          <w:b w:val="0"/>
          <w:bCs w:val="0"/>
          <w:spacing w:val="0"/>
          <w:sz w:val="32"/>
          <w:szCs w:val="32"/>
          <w:highlight w:val="none"/>
          <w:u w:val="none"/>
          <w:lang w:val="en-US" w:eastAsia="zh-CN"/>
        </w:rPr>
        <w:t>2025年10月22日，我局收到喀什地区市场监督管理局委托天津华测检测认证有限公司对疏勒县金木扎提食品经营部（以下简称当事人）2025年09月21日销售的芹菜抽检后出具的编号为：NO:A2250714830101001C检验报告，检验报告显示，当事人2025年09月21日销售的芹菜经抽样检验，噻虫胺，噻虫嗪项目不符合GB2763-2021《食品安全国家标准食品中农药最大残留限量》要求，检验结论为不合格。</w:t>
      </w:r>
    </w:p>
    <w:p w14:paraId="020C4759">
      <w:pPr>
        <w:keepNext w:val="0"/>
        <w:keepLines w:val="0"/>
        <w:pageBreakBefore w:val="0"/>
        <w:kinsoku/>
        <w:overflowPunct/>
        <w:topLinePunct w:val="0"/>
        <w:autoSpaceDE/>
        <w:autoSpaceDN/>
        <w:bidi w:val="0"/>
        <w:adjustRightInd/>
        <w:snapToGrid/>
        <w:spacing w:line="580" w:lineRule="exact"/>
        <w:ind w:firstLine="624" w:firstLineChars="20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方正仿宋_GB2312" w:cs="Times New Roman"/>
          <w:b/>
          <w:bCs/>
          <w:spacing w:val="0"/>
          <w:sz w:val="32"/>
          <w:szCs w:val="32"/>
          <w:u w:val="none"/>
          <w:lang w:val="en-US" w:eastAsia="zh-CN"/>
        </w:rPr>
        <w:t>（二）风险控制情况。</w:t>
      </w:r>
      <w:r>
        <w:rPr>
          <w:rFonts w:hint="default" w:ascii="Times New Roman" w:hAnsi="Times New Roman" w:eastAsia="仿宋" w:cs="Times New Roman"/>
          <w:bCs/>
          <w:sz w:val="32"/>
          <w:szCs w:val="32"/>
          <w:u w:val="none"/>
          <w:lang w:val="en-US" w:eastAsia="zh-CN"/>
        </w:rPr>
        <w:t>当事人的行为违反了《中华人民共和国食品安全法》第三十四条第一款第二项：“禁止生产经营下列食品、食品添加剂、食品相关产品，（二）致病性微生物，农药残留、兽药残留、生物毒素、重金属等污染物质以及其他危害人体健康的物质含量超过食品安全标准限量的食品、食品添加剂、食品相关产品。”的规定，构成了销售不合格芹菜的违法行为。</w:t>
      </w:r>
    </w:p>
    <w:p w14:paraId="1824A488">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80" w:lineRule="exact"/>
        <w:ind w:left="0" w:leftChars="0" w:firstLine="624" w:firstLineChars="20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仿宋" w:cs="Times New Roman"/>
          <w:bCs/>
          <w:sz w:val="32"/>
          <w:szCs w:val="32"/>
          <w:u w:val="none"/>
          <w:lang w:val="en-US" w:eastAsia="zh-CN"/>
        </w:rPr>
        <w:t>鉴于当事人已经认识到其错误行为，表示以后吸取经验教训，在案件调查中当事人积极配合调查工作，及时向我们提供相关证据。由于当事人购进商品，并无主观上的故意违法，因市场机制不完善，未向供货商索取主体资格证明和购买票据凭证及相关检验报告；依据市场监管总局《关于规范市场监督管理行政处罚裁量的指导意见》（国市监法规【2022】2号）第十四条第二、第三项“有下列情形之一的，可以依法从轻或者减轻行政处罚：（二）积极配合市场监督管理部门调查并主动提供证据材料的；（三）违法行为轻微，社会危害性较小的；”以及《中华人民共和国食品安全法》第一百二十四条第一款第一项之规定，我局决定对当事人的违法行为责令改正并处罚如下：</w:t>
      </w:r>
    </w:p>
    <w:p w14:paraId="187A197A">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80" w:lineRule="exact"/>
        <w:ind w:left="0" w:leftChars="0" w:firstLine="624" w:firstLineChars="20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仿宋" w:cs="Times New Roman"/>
          <w:bCs/>
          <w:sz w:val="32"/>
          <w:szCs w:val="32"/>
          <w:u w:val="none"/>
          <w:lang w:val="en-US" w:eastAsia="zh-CN"/>
        </w:rPr>
        <w:t>1、没收违法所得：22.80元（贰拾贰元捌角）；</w:t>
      </w:r>
    </w:p>
    <w:p w14:paraId="2F5878DB">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80" w:lineRule="exact"/>
        <w:ind w:left="0" w:leftChars="0" w:firstLine="624" w:firstLineChars="20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仿宋" w:cs="Times New Roman"/>
          <w:bCs/>
          <w:sz w:val="32"/>
          <w:szCs w:val="32"/>
          <w:u w:val="none"/>
          <w:lang w:val="en-US" w:eastAsia="zh-CN"/>
        </w:rPr>
        <w:t>2、处以1000.00元罚款（壹仟元整）。</w:t>
      </w:r>
    </w:p>
    <w:p w14:paraId="35590C28">
      <w:pPr>
        <w:keepNext w:val="0"/>
        <w:keepLines w:val="0"/>
        <w:pageBreakBefore w:val="0"/>
        <w:widowControl/>
        <w:numPr>
          <w:ilvl w:val="0"/>
          <w:numId w:val="0"/>
        </w:numPr>
        <w:suppressLineNumbers w:val="0"/>
        <w:kinsoku/>
        <w:overflowPunct/>
        <w:topLinePunct w:val="0"/>
        <w:autoSpaceDE/>
        <w:autoSpaceDN/>
        <w:bidi w:val="0"/>
        <w:snapToGrid/>
        <w:spacing w:line="580" w:lineRule="exact"/>
        <w:ind w:firstLine="624" w:firstLineChars="200"/>
        <w:jc w:val="left"/>
        <w:textAlignment w:val="auto"/>
        <w:rPr>
          <w:rFonts w:hint="default" w:ascii="Times New Roman" w:hAnsi="Times New Roman" w:eastAsia="方正仿宋_GB2312" w:cs="Times New Roman"/>
          <w:spacing w:val="0"/>
          <w:kern w:val="0"/>
          <w:sz w:val="32"/>
          <w:szCs w:val="32"/>
          <w:highlight w:val="none"/>
          <w:lang w:val="en-US" w:eastAsia="zh-CN" w:bidi="ar-SA"/>
        </w:rPr>
      </w:pPr>
      <w:r>
        <w:rPr>
          <w:rFonts w:hint="default" w:ascii="Times New Roman" w:hAnsi="Times New Roman" w:eastAsia="方正仿宋_GB2312" w:cs="Times New Roman"/>
          <w:b/>
          <w:bCs/>
          <w:spacing w:val="0"/>
          <w:sz w:val="32"/>
          <w:szCs w:val="32"/>
          <w:u w:val="none"/>
          <w:lang w:val="en-US" w:eastAsia="zh-CN"/>
        </w:rPr>
        <w:t>（三）消费提示。</w:t>
      </w:r>
      <w:r>
        <w:rPr>
          <w:rFonts w:hint="default" w:ascii="Times New Roman" w:hAnsi="Times New Roman" w:eastAsia="方正仿宋_GB2312" w:cs="Times New Roman"/>
          <w:spacing w:val="0"/>
          <w:kern w:val="0"/>
          <w:sz w:val="32"/>
          <w:szCs w:val="32"/>
          <w:highlight w:val="none"/>
          <w:lang w:val="en-US" w:eastAsia="zh-CN" w:bidi="ar-SA"/>
        </w:rPr>
        <w:t xml:space="preserve">在此提示广大消费者在购买蔬菜、水果时应从有合法资质、信誉良好的正规店购买，购买时可以向商家索要查看索票索证，购买时要注意观察蔬菜、水果有没有黑斑和异味、有没有掉色等。 </w:t>
      </w:r>
    </w:p>
    <w:p w14:paraId="40AE317D">
      <w:pPr>
        <w:keepNext w:val="0"/>
        <w:keepLines w:val="0"/>
        <w:pageBreakBefore w:val="0"/>
        <w:kinsoku/>
        <w:overflowPunct/>
        <w:topLinePunct w:val="0"/>
        <w:autoSpaceDE/>
        <w:autoSpaceDN/>
        <w:bidi w:val="0"/>
        <w:adjustRightInd w:val="0"/>
        <w:snapToGrid/>
        <w:spacing w:line="580" w:lineRule="exact"/>
        <w:ind w:left="0" w:leftChars="0" w:firstLine="624" w:firstLineChars="200"/>
        <w:textAlignment w:val="auto"/>
        <w:rPr>
          <w:rFonts w:hint="default" w:ascii="Times New Roman" w:hAnsi="Times New Roman" w:eastAsia="黑体" w:cs="Times New Roman"/>
          <w:spacing w:val="0"/>
          <w:kern w:val="0"/>
          <w:sz w:val="32"/>
          <w:szCs w:val="32"/>
          <w:lang w:val="en-US" w:eastAsia="zh-CN"/>
        </w:rPr>
      </w:pPr>
      <w:r>
        <w:rPr>
          <w:rFonts w:hint="default" w:ascii="Times New Roman" w:hAnsi="Times New Roman" w:eastAsia="黑体" w:cs="Times New Roman"/>
          <w:spacing w:val="0"/>
          <w:kern w:val="0"/>
          <w:sz w:val="32"/>
          <w:szCs w:val="32"/>
          <w:lang w:val="en-US" w:eastAsia="zh-CN"/>
        </w:rPr>
        <w:t>四、</w:t>
      </w:r>
      <w:r>
        <w:rPr>
          <w:rFonts w:hint="default" w:ascii="Times New Roman" w:hAnsi="Times New Roman" w:eastAsia="黑体" w:cs="Times New Roman"/>
          <w:spacing w:val="0"/>
          <w:kern w:val="0"/>
          <w:sz w:val="32"/>
          <w:szCs w:val="32"/>
        </w:rPr>
        <w:t>广大消费者如发现食品安全违法行为，可拨打市场监督管理部门12315热线电话投诉举报。</w:t>
      </w:r>
    </w:p>
    <w:p w14:paraId="022160F4">
      <w:pPr>
        <w:keepNext w:val="0"/>
        <w:keepLines w:val="0"/>
        <w:pageBreakBefore w:val="0"/>
        <w:numPr>
          <w:ilvl w:val="0"/>
          <w:numId w:val="0"/>
        </w:numPr>
        <w:kinsoku/>
        <w:wordWrap w:val="0"/>
        <w:overflowPunct/>
        <w:topLinePunct w:val="0"/>
        <w:autoSpaceDE/>
        <w:autoSpaceDN/>
        <w:bidi w:val="0"/>
        <w:adjustRightInd w:val="0"/>
        <w:snapToGrid/>
        <w:spacing w:line="580" w:lineRule="exact"/>
        <w:ind w:left="0" w:leftChars="0" w:firstLine="5304" w:firstLineChars="1700"/>
        <w:textAlignment w:val="auto"/>
        <w:rPr>
          <w:rFonts w:hint="default" w:ascii="Times New Roman" w:hAnsi="Times New Roman" w:eastAsia="方正仿宋_GB2312" w:cs="Times New Roman"/>
          <w:spacing w:val="0"/>
          <w:kern w:val="0"/>
          <w:sz w:val="32"/>
          <w:szCs w:val="32"/>
          <w:lang w:val="en-US" w:eastAsia="zh-CN"/>
        </w:rPr>
      </w:pPr>
    </w:p>
    <w:p w14:paraId="38BBA945">
      <w:pPr>
        <w:keepNext w:val="0"/>
        <w:keepLines w:val="0"/>
        <w:pageBreakBefore w:val="0"/>
        <w:numPr>
          <w:ilvl w:val="0"/>
          <w:numId w:val="0"/>
        </w:numPr>
        <w:kinsoku/>
        <w:wordWrap w:val="0"/>
        <w:overflowPunct/>
        <w:topLinePunct w:val="0"/>
        <w:autoSpaceDE/>
        <w:autoSpaceDN/>
        <w:bidi w:val="0"/>
        <w:adjustRightInd w:val="0"/>
        <w:snapToGrid/>
        <w:spacing w:line="580" w:lineRule="exact"/>
        <w:ind w:left="0" w:leftChars="0" w:firstLine="5304" w:firstLineChars="1700"/>
        <w:textAlignment w:val="auto"/>
        <w:rPr>
          <w:rFonts w:hint="default" w:ascii="Times New Roman" w:hAnsi="Times New Roman" w:eastAsia="方正仿宋_GB2312" w:cs="Times New Roman"/>
          <w:spacing w:val="0"/>
          <w:kern w:val="0"/>
          <w:sz w:val="32"/>
          <w:szCs w:val="32"/>
          <w:lang w:val="en-US" w:eastAsia="zh-CN"/>
        </w:rPr>
      </w:pPr>
    </w:p>
    <w:p w14:paraId="2837ED22">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left="0" w:leftChars="0" w:firstLine="624" w:firstLineChars="200"/>
        <w:jc w:val="center"/>
        <w:textAlignment w:val="auto"/>
        <w:rPr>
          <w:rFonts w:hint="default" w:ascii="Times New Roman" w:hAnsi="Times New Roman" w:eastAsia="方正仿宋_GB2312" w:cs="Times New Roman"/>
          <w:spacing w:val="0"/>
          <w:kern w:val="0"/>
          <w:sz w:val="32"/>
          <w:szCs w:val="32"/>
          <w:highlight w:val="none"/>
          <w:lang w:val="en-US" w:eastAsia="zh-CN" w:bidi="ar-SA"/>
        </w:rPr>
      </w:pPr>
      <w:r>
        <w:rPr>
          <w:rFonts w:hint="default" w:ascii="Times New Roman" w:hAnsi="Times New Roman" w:eastAsia="方正仿宋_GB2312" w:cs="Times New Roman"/>
          <w:spacing w:val="0"/>
          <w:kern w:val="0"/>
          <w:sz w:val="32"/>
          <w:szCs w:val="32"/>
          <w:highlight w:val="none"/>
          <w:lang w:val="en-US" w:eastAsia="zh-CN" w:bidi="ar-SA"/>
        </w:rPr>
        <w:t xml:space="preserve">              疏勒县市场监督管理局</w:t>
      </w:r>
    </w:p>
    <w:p w14:paraId="26B72D28">
      <w:pPr>
        <w:pStyle w:val="4"/>
        <w:bidi w:val="0"/>
        <w:rPr>
          <w:rFonts w:hint="default"/>
          <w:lang w:val="en-US" w:eastAsia="zh-CN"/>
        </w:rPr>
      </w:pPr>
      <w:r>
        <w:rPr>
          <w:rFonts w:hint="default"/>
          <w:lang w:val="en-US" w:eastAsia="zh-CN"/>
        </w:rPr>
        <w:t xml:space="preserve">                            2025年11月14日</w:t>
      </w:r>
    </w:p>
    <w:sectPr>
      <w:footerReference r:id="rId3" w:type="default"/>
      <w:pgSz w:w="11906" w:h="16838"/>
      <w:pgMar w:top="1984" w:right="1474" w:bottom="1814" w:left="1531" w:header="851" w:footer="1531" w:gutter="0"/>
      <w:pgNumType w:fmt="numberInDash"/>
      <w:cols w:space="720" w:num="1"/>
      <w:docGrid w:type="linesAndChars" w:linePitch="57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799E07A-18C8-4066-A12E-43F177B0520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0010101010101"/>
    <w:charset w:val="86"/>
    <w:family w:val="auto"/>
    <w:pitch w:val="default"/>
    <w:sig w:usb0="00000001" w:usb1="080E0000" w:usb2="00000000" w:usb3="00000000" w:csb0="00040000" w:csb1="00000000"/>
    <w:embedRegular r:id="rId2" w:fontKey="{08BC1BC6-F770-48AC-AEA3-C55980CB66AB}"/>
  </w:font>
  <w:font w:name="方正仿宋_GB2312">
    <w:panose1 w:val="02000000000000000000"/>
    <w:charset w:val="86"/>
    <w:family w:val="auto"/>
    <w:pitch w:val="default"/>
    <w:sig w:usb0="A00002BF" w:usb1="184F6CFA" w:usb2="00000012" w:usb3="00000000" w:csb0="00040001" w:csb1="00000000"/>
    <w:embedRegular r:id="rId3" w:fontKey="{D33AADFB-7EEE-4B9E-93F1-7299599E96F6}"/>
  </w:font>
  <w:font w:name="仿宋_GB2312">
    <w:panose1 w:val="02010609030101010101"/>
    <w:charset w:val="86"/>
    <w:family w:val="modern"/>
    <w:pitch w:val="default"/>
    <w:sig w:usb0="00000001" w:usb1="080E0000" w:usb2="00000000" w:usb3="00000000" w:csb0="00040000" w:csb1="00000000"/>
    <w:embedRegular r:id="rId4" w:fontKey="{E8795EF7-D06A-4BCD-A72A-4560C494AABA}"/>
  </w:font>
  <w:font w:name="仿宋">
    <w:panose1 w:val="02010609060101010101"/>
    <w:charset w:val="86"/>
    <w:family w:val="auto"/>
    <w:pitch w:val="default"/>
    <w:sig w:usb0="800002BF" w:usb1="38CF7CFA" w:usb2="00000016" w:usb3="00000000" w:csb0="00040001" w:csb1="00000000"/>
    <w:embedRegular r:id="rId5" w:fontKey="{241DBB5A-609A-4B2A-9964-30C856EF17C4}"/>
  </w:font>
  <w:font w:name="WPSEMBED5">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91D4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3E9FD2">
                          <w:pPr>
                            <w:pStyle w:val="2"/>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3E9FD2">
                    <w:pPr>
                      <w:pStyle w:val="2"/>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ZTg2Y2I2YTMwYTNhMGVjYzg0ZGVlMTFkYjg1MjkifQ=="/>
  </w:docVars>
  <w:rsids>
    <w:rsidRoot w:val="00D10989"/>
    <w:rsid w:val="00054B86"/>
    <w:rsid w:val="00070E43"/>
    <w:rsid w:val="001268FA"/>
    <w:rsid w:val="00130E0B"/>
    <w:rsid w:val="00144933"/>
    <w:rsid w:val="00163E81"/>
    <w:rsid w:val="0017550E"/>
    <w:rsid w:val="001F4FBE"/>
    <w:rsid w:val="003E4A1D"/>
    <w:rsid w:val="00413BF1"/>
    <w:rsid w:val="0056795C"/>
    <w:rsid w:val="00571004"/>
    <w:rsid w:val="00593A9A"/>
    <w:rsid w:val="0060233E"/>
    <w:rsid w:val="006E0F2F"/>
    <w:rsid w:val="00731EE9"/>
    <w:rsid w:val="00790E79"/>
    <w:rsid w:val="008B0312"/>
    <w:rsid w:val="008F0619"/>
    <w:rsid w:val="009450C5"/>
    <w:rsid w:val="00970A88"/>
    <w:rsid w:val="00A20C5A"/>
    <w:rsid w:val="00A25C02"/>
    <w:rsid w:val="00A33C93"/>
    <w:rsid w:val="00AB6ABD"/>
    <w:rsid w:val="00B16B4C"/>
    <w:rsid w:val="00B26237"/>
    <w:rsid w:val="00B5512E"/>
    <w:rsid w:val="00B62FF5"/>
    <w:rsid w:val="00B65D27"/>
    <w:rsid w:val="00BF0FE0"/>
    <w:rsid w:val="00C05834"/>
    <w:rsid w:val="00C54F8F"/>
    <w:rsid w:val="00C74E4C"/>
    <w:rsid w:val="00D10989"/>
    <w:rsid w:val="00D25672"/>
    <w:rsid w:val="00D74095"/>
    <w:rsid w:val="00DC6FF8"/>
    <w:rsid w:val="00E41B72"/>
    <w:rsid w:val="00E9508D"/>
    <w:rsid w:val="00F22DD7"/>
    <w:rsid w:val="01A94884"/>
    <w:rsid w:val="025001C3"/>
    <w:rsid w:val="02BF1B67"/>
    <w:rsid w:val="02D84937"/>
    <w:rsid w:val="02FD1485"/>
    <w:rsid w:val="03661A75"/>
    <w:rsid w:val="03887CA6"/>
    <w:rsid w:val="03CD086B"/>
    <w:rsid w:val="04DD0A0F"/>
    <w:rsid w:val="05E27A84"/>
    <w:rsid w:val="05E36A28"/>
    <w:rsid w:val="06E40322"/>
    <w:rsid w:val="07663058"/>
    <w:rsid w:val="08AD42AC"/>
    <w:rsid w:val="09F64A5F"/>
    <w:rsid w:val="0A212B47"/>
    <w:rsid w:val="0A7441F0"/>
    <w:rsid w:val="0ABF483A"/>
    <w:rsid w:val="0AC80C74"/>
    <w:rsid w:val="0AE42EA2"/>
    <w:rsid w:val="0D8A745F"/>
    <w:rsid w:val="0D9F563B"/>
    <w:rsid w:val="0DE01D89"/>
    <w:rsid w:val="0E6101FF"/>
    <w:rsid w:val="100F5DAF"/>
    <w:rsid w:val="112922C7"/>
    <w:rsid w:val="1139305B"/>
    <w:rsid w:val="117E3AD1"/>
    <w:rsid w:val="11BE1A7B"/>
    <w:rsid w:val="12555A69"/>
    <w:rsid w:val="12604664"/>
    <w:rsid w:val="14657DA0"/>
    <w:rsid w:val="14A979BF"/>
    <w:rsid w:val="16106610"/>
    <w:rsid w:val="17546308"/>
    <w:rsid w:val="179E6CF1"/>
    <w:rsid w:val="18877077"/>
    <w:rsid w:val="19524760"/>
    <w:rsid w:val="19797EC6"/>
    <w:rsid w:val="19F83CE6"/>
    <w:rsid w:val="1AEB5268"/>
    <w:rsid w:val="1B770817"/>
    <w:rsid w:val="1C7979E5"/>
    <w:rsid w:val="1D6477EC"/>
    <w:rsid w:val="1D683405"/>
    <w:rsid w:val="1EF4381B"/>
    <w:rsid w:val="1F251040"/>
    <w:rsid w:val="1F3479BE"/>
    <w:rsid w:val="1FEA736E"/>
    <w:rsid w:val="207874C2"/>
    <w:rsid w:val="21454DF8"/>
    <w:rsid w:val="21A47E8B"/>
    <w:rsid w:val="223B259E"/>
    <w:rsid w:val="22C67F79"/>
    <w:rsid w:val="23B55451"/>
    <w:rsid w:val="240B0A16"/>
    <w:rsid w:val="243F497D"/>
    <w:rsid w:val="2462231B"/>
    <w:rsid w:val="252F4841"/>
    <w:rsid w:val="25381017"/>
    <w:rsid w:val="269E0268"/>
    <w:rsid w:val="28312690"/>
    <w:rsid w:val="28EC1EC0"/>
    <w:rsid w:val="29D81F89"/>
    <w:rsid w:val="2A37098E"/>
    <w:rsid w:val="2A400141"/>
    <w:rsid w:val="2A864F25"/>
    <w:rsid w:val="2A894114"/>
    <w:rsid w:val="2A9E4C98"/>
    <w:rsid w:val="2B381841"/>
    <w:rsid w:val="2B7464F3"/>
    <w:rsid w:val="2B8F23B5"/>
    <w:rsid w:val="2BC865E8"/>
    <w:rsid w:val="2C3878A7"/>
    <w:rsid w:val="2C421142"/>
    <w:rsid w:val="2CF807C8"/>
    <w:rsid w:val="2D196175"/>
    <w:rsid w:val="2E784BAE"/>
    <w:rsid w:val="2F9D5958"/>
    <w:rsid w:val="2FD10C78"/>
    <w:rsid w:val="30317932"/>
    <w:rsid w:val="30CD4D4D"/>
    <w:rsid w:val="3126266B"/>
    <w:rsid w:val="316E4B62"/>
    <w:rsid w:val="31E3249B"/>
    <w:rsid w:val="333F4C57"/>
    <w:rsid w:val="338341DB"/>
    <w:rsid w:val="33E83A2E"/>
    <w:rsid w:val="340F388A"/>
    <w:rsid w:val="341D0A17"/>
    <w:rsid w:val="34B945D2"/>
    <w:rsid w:val="356F221C"/>
    <w:rsid w:val="35BA7DC6"/>
    <w:rsid w:val="3622753C"/>
    <w:rsid w:val="36A844FD"/>
    <w:rsid w:val="380C5726"/>
    <w:rsid w:val="397B5426"/>
    <w:rsid w:val="39893797"/>
    <w:rsid w:val="39F43B1F"/>
    <w:rsid w:val="39FA28E7"/>
    <w:rsid w:val="3B2847E4"/>
    <w:rsid w:val="3B7808C4"/>
    <w:rsid w:val="3B9A0399"/>
    <w:rsid w:val="3BEE1695"/>
    <w:rsid w:val="3C0C27AC"/>
    <w:rsid w:val="3CCD4505"/>
    <w:rsid w:val="3CF3528C"/>
    <w:rsid w:val="3D811B16"/>
    <w:rsid w:val="3D892E49"/>
    <w:rsid w:val="3DB214B9"/>
    <w:rsid w:val="3E077380"/>
    <w:rsid w:val="3E272AF7"/>
    <w:rsid w:val="3E343563"/>
    <w:rsid w:val="3E546A69"/>
    <w:rsid w:val="3F044015"/>
    <w:rsid w:val="3F36616F"/>
    <w:rsid w:val="3F65284F"/>
    <w:rsid w:val="3F6E0029"/>
    <w:rsid w:val="3FAC01DF"/>
    <w:rsid w:val="40FD4201"/>
    <w:rsid w:val="42B65838"/>
    <w:rsid w:val="44166A90"/>
    <w:rsid w:val="44AB2D68"/>
    <w:rsid w:val="4566513F"/>
    <w:rsid w:val="45892669"/>
    <w:rsid w:val="459A67BC"/>
    <w:rsid w:val="462F4425"/>
    <w:rsid w:val="474A32F3"/>
    <w:rsid w:val="47911ADF"/>
    <w:rsid w:val="485853A8"/>
    <w:rsid w:val="4983277D"/>
    <w:rsid w:val="49BC3715"/>
    <w:rsid w:val="4A936E18"/>
    <w:rsid w:val="4B1570AE"/>
    <w:rsid w:val="4B9304A5"/>
    <w:rsid w:val="4C3706E1"/>
    <w:rsid w:val="4C397684"/>
    <w:rsid w:val="4CDE1E91"/>
    <w:rsid w:val="4D3E09CC"/>
    <w:rsid w:val="4DE210DF"/>
    <w:rsid w:val="4E525046"/>
    <w:rsid w:val="4EEA3906"/>
    <w:rsid w:val="50290659"/>
    <w:rsid w:val="50A73457"/>
    <w:rsid w:val="50D21926"/>
    <w:rsid w:val="51974347"/>
    <w:rsid w:val="5303346D"/>
    <w:rsid w:val="54A37D3C"/>
    <w:rsid w:val="56CB19FE"/>
    <w:rsid w:val="57144B90"/>
    <w:rsid w:val="573B5B07"/>
    <w:rsid w:val="593248B5"/>
    <w:rsid w:val="593E6ABE"/>
    <w:rsid w:val="595C7952"/>
    <w:rsid w:val="5AAD747D"/>
    <w:rsid w:val="5B765E19"/>
    <w:rsid w:val="5B975DB0"/>
    <w:rsid w:val="5CD8402A"/>
    <w:rsid w:val="5D1532F0"/>
    <w:rsid w:val="5DA30A1C"/>
    <w:rsid w:val="5FCD3B2E"/>
    <w:rsid w:val="60747FF6"/>
    <w:rsid w:val="60DA4E48"/>
    <w:rsid w:val="60DF17CB"/>
    <w:rsid w:val="61020776"/>
    <w:rsid w:val="62E40DC0"/>
    <w:rsid w:val="639A01CB"/>
    <w:rsid w:val="64340620"/>
    <w:rsid w:val="646B0932"/>
    <w:rsid w:val="646E50B9"/>
    <w:rsid w:val="651F4760"/>
    <w:rsid w:val="65B762F8"/>
    <w:rsid w:val="66C54B2F"/>
    <w:rsid w:val="67E33225"/>
    <w:rsid w:val="68196877"/>
    <w:rsid w:val="6AA16E80"/>
    <w:rsid w:val="6AD355C2"/>
    <w:rsid w:val="6C6C729D"/>
    <w:rsid w:val="6D3423FC"/>
    <w:rsid w:val="6D491397"/>
    <w:rsid w:val="6DB6693B"/>
    <w:rsid w:val="6DC02986"/>
    <w:rsid w:val="6E0C0963"/>
    <w:rsid w:val="70DD77E3"/>
    <w:rsid w:val="725D2039"/>
    <w:rsid w:val="729B5D0E"/>
    <w:rsid w:val="73D9089C"/>
    <w:rsid w:val="74235ADD"/>
    <w:rsid w:val="745B39A7"/>
    <w:rsid w:val="746A79F9"/>
    <w:rsid w:val="74E01D98"/>
    <w:rsid w:val="75175B20"/>
    <w:rsid w:val="760407D0"/>
    <w:rsid w:val="76A2766B"/>
    <w:rsid w:val="785D4B04"/>
    <w:rsid w:val="78965D11"/>
    <w:rsid w:val="78D87FA5"/>
    <w:rsid w:val="79A95325"/>
    <w:rsid w:val="7B2517AC"/>
    <w:rsid w:val="7B32428B"/>
    <w:rsid w:val="7BBF030C"/>
    <w:rsid w:val="7CD762D8"/>
    <w:rsid w:val="7D787377"/>
    <w:rsid w:val="7E21356B"/>
    <w:rsid w:val="7E703673"/>
    <w:rsid w:val="7EFA45C4"/>
    <w:rsid w:val="7FB835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autoRedefine/>
    <w:qFormat/>
    <w:uiPriority w:val="99"/>
    <w:rPr>
      <w:sz w:val="18"/>
      <w:szCs w:val="18"/>
    </w:rPr>
  </w:style>
  <w:style w:type="character" w:customStyle="1" w:styleId="8">
    <w:name w:val="页脚 Char"/>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2446</Words>
  <Characters>2633</Characters>
  <Lines>4</Lines>
  <Paragraphs>1</Paragraphs>
  <TotalTime>88</TotalTime>
  <ScaleCrop>false</ScaleCrop>
  <LinksUpToDate>false</LinksUpToDate>
  <CharactersWithSpaces>2678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2020-07-06T08:14:00Z</dcterms:created>
  <dc:creator>王 玉玺</dc:creator>
  <cp:lastModifiedBy>每个人都是限量版</cp:lastModifiedBy>
  <cp:lastPrinted>2025-11-14T02:37:33Z</cp:lastPrinted>
  <dcterms:modified xsi:type="dcterms:W3CDTF">2025-11-14T04:31:21Z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C3FBA6C28623421BAF845EC82049655D_13</vt:lpwstr>
  </property>
  <property fmtid="{D5CDD505-2E9C-101B-9397-08002B2CF9AE}" pid="4" name="KSOTemplateDocerSaveRecord">
    <vt:lpwstr>eyJoZGlkIjoiYjU2ZTg2Y2I2YTMwYTNhMGVjYzg0ZGVlMTFkYjg1MjkiLCJ1c2VySWQiOiIzOTY4MzY5OTAifQ==</vt:lpwstr>
  </property>
</Properties>
</file>