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附件：非正常户纳税人名单</w:t>
      </w:r>
    </w:p>
    <w:tbl>
      <w:tblPr>
        <w:tblStyle w:val="2"/>
        <w:tblW w:w="10305" w:type="dxa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277"/>
        <w:gridCol w:w="1607"/>
        <w:gridCol w:w="1215"/>
        <w:gridCol w:w="855"/>
        <w:gridCol w:w="1025"/>
        <w:gridCol w:w="2556"/>
        <w:gridCol w:w="1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b/>
                <w:color w:val="000000"/>
                <w:sz w:val="15"/>
                <w:szCs w:val="15"/>
              </w:rPr>
              <w:t>序号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b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b/>
                <w:color w:val="000000"/>
                <w:sz w:val="15"/>
                <w:szCs w:val="15"/>
              </w:rPr>
              <w:t>社会信用代码（纳税人识别号）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b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b/>
                <w:color w:val="000000"/>
                <w:sz w:val="15"/>
                <w:szCs w:val="15"/>
              </w:rPr>
              <w:t>纳税人名称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b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b/>
                <w:color w:val="000000"/>
                <w:sz w:val="15"/>
                <w:szCs w:val="15"/>
              </w:rPr>
              <w:t>法定代表人姓名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b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b/>
                <w:color w:val="000000"/>
                <w:sz w:val="15"/>
                <w:szCs w:val="15"/>
              </w:rPr>
              <w:t>身份证件类型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b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b/>
                <w:color w:val="000000"/>
                <w:sz w:val="15"/>
                <w:szCs w:val="15"/>
              </w:rPr>
              <w:t>法定代表人身份证号码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b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b/>
                <w:color w:val="000000"/>
                <w:sz w:val="15"/>
                <w:szCs w:val="15"/>
              </w:rPr>
              <w:t>生产经营地址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b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b/>
                <w:color w:val="000000"/>
                <w:sz w:val="15"/>
                <w:szCs w:val="15"/>
              </w:rPr>
              <w:t>非正常户认定日期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1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93653122MAKBAN9409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喀什金鑫畜牧养殖专业合作社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艾散·斯拉吉丁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653122********3753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新疆喀什地区疏勒县阿拉力乡库尔干(5)村5组11号室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91653122MAD1Y1H59X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新疆贵庆建筑装饰有限公司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伊马木·图尔荪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653122********1736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新疆喀什地区疏勒县巴仁乡15村1组007-008号商铺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3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91653122MAKCE1EY0G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新疆泰翠商贸有限公司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张神舟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370982********0011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新疆喀什地区疏勒县疏勒镇翰林世家小区26号楼113号商铺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4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91653122MADB55AW7W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新疆慧茂文旅建设有限公司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王铭震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220502********0217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新疆喀什地区疏勒县塔孜洪其曼巴格7村2组001号办公室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5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91653122MAKBAR9X9T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喀什星连互联网销售有限公司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努尔比耶·麦麦提力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653121********0021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新疆喀什地区疏勒县高新技术产业孵化园区实训楼3层012室01号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6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91653122MAKBAR0529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疏勒昌耀互联网销售有限公司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努尔比耶·麦麦提力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653121********0021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新疆喀什地区疏勒县高新技术产业孵化园区实训楼3层012室02号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7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91653122MACNHHWJ8M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疏勒县顺康堂大药房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姚瑶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430521********0988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新疆喀什地区疏勒县阿拉甫乡12村6组569-01号商铺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8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91653122MA793Q3G52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新疆诺堡商贸有限公司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赛麦尔·奥斯曼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653122********3414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新疆喀什地区疏勒县巴仁乡14村315国道南侧（平安小区）10号楼6号商铺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9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91653122MAKA49LL4U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疏勒县千公馆建筑装饰设计工程有限责任公司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麦尔哈巴·阿卜杜克热木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653122********3420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新疆喀什地区疏勒县疏勒镇向阳路5号安家.湖景天诚小区3幢1层1-01号商铺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10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91653122MAE385HG1E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喀什钻地农业技术服务有限公司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阿依谢姆古丽·图拉克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653122********1789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新疆喀什地区疏勒县塔孜洪乡托万库拉格拉（3）村4组05号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11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91653122MACHBKG271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疏勒县微一笑牛肉面馆（个人独资）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阿依努尔·图尔荪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653122********1745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新疆喀什地区疏勒县疏勒镇创业路5号院09号商铺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91653122MAKAJN2D85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喀什讯科互联网销售有限公司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阿瓦古丽·艾买提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653126********1028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新疆喀什地区疏勒县高新技术孵化园区实训楼1层07室01号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13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91653122MAK67FHA85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跃界供应链（新疆）有限公司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贺兆雨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410927********8036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新疆喀什地区疏勒县高新技术产业孵化园区实训楼3层08室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14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91653122MAKBAT1E82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疏勒金瑞互联网销售有限公司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阿瓦古丽·艾买提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653126********1028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新疆喀什地区疏勒县高新技术产业孵化园区实训楼1层07室02号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15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91653122MAK9B0KF1A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疏勒县坚信口腔诊所有限公司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艾洁尔·阿卜杜克热木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653122********2322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新疆喀什地区疏勒县英尔力克乡托万克霍伊拉（12）村4组162号附005号商铺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91653122MAEE2L0H2C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喀什宥翊商贸有限公司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袁瑜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622125********0622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新疆喀什地区疏勒县疏勒镇恰江路3号院博望康城(翰林仁和园)8幢SN107号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17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91653122MAKBD25R2B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喀什鲁喀互联网销售有限公司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努尔妮萨·图尔荪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653122********1446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新疆喀什地区疏勒县高新技术产业孵化园区实训楼2层015室01号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18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91653122MA79HM3E4K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疏勒县老铁综合市场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萨依木·再比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653122********4093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新疆喀什地区疏勒县阿拉甫乡12村6组英巴扎路15号院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19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92653122MAK1JBQL56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疏勒县星轨台球俱乐部（个体工商户）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阿卜杜赛米·麦麦提图尔荪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653122********3416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新疆喀什地区疏勒县艾尔木东乡2村1组艾尔木东路1号院102号商铺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93653122MA78T6MNX0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疏勒县宝农林果业农民专业合作社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达伍提·麦麦提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653122********2058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新疆喀什地区疏勒县英尔力克乡10村4组27号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21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92653122MAK32JU504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疏勒格调精选农副产品销售网店（个体工商户）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伊斯马伊力·伊萨克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653122********1710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22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92653122MAK98W5K8L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疏勒县助理网络科技工作室（个体工商户）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阿卜力克木·阿卜杜热合曼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653122********0693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互站网：https://www.huzhan.com/ishop54346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23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92653122MAK2KC1C1G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疏勒县赛手台球俱乐部（个体工商户）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阿卜拉·麦合木提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653122********4272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新疆喀什地区疏勒县英阿瓦提乡3村3组巴扎文化中心大院大门口“十小工程”商铺二层从南到北第2号门面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15"/>
                <w:szCs w:val="15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</w:rPr>
              <w:t>24</w:t>
            </w:r>
          </w:p>
        </w:tc>
        <w:tc>
          <w:tcPr>
            <w:tcW w:w="12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91653122MAECTXQN5Q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新疆西域兴大药房（个人独资）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王华伟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居民身份证</w:t>
            </w:r>
          </w:p>
        </w:tc>
        <w:tc>
          <w:tcPr>
            <w:tcW w:w="1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412828********3911</w:t>
            </w:r>
          </w:p>
        </w:tc>
        <w:tc>
          <w:tcPr>
            <w:tcW w:w="25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新疆喀什地区疏勒县疏勒镇阔纳巴扎社区祥云小区2号楼109号商铺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</w:pPr>
            <w:r>
              <w:rPr>
                <w:rFonts w:hint="eastAsia" w:ascii="瀹嬩綋" w:hAnsi="瀹嬩綋" w:eastAsia="瀹嬩綋"/>
                <w:color w:val="000000"/>
                <w:sz w:val="15"/>
                <w:szCs w:val="15"/>
              </w:rPr>
              <w:t>2026-08-01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瀹嬩綋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B8435D"/>
    <w:rsid w:val="04FB7D6A"/>
    <w:rsid w:val="06B42395"/>
    <w:rsid w:val="09FD046F"/>
    <w:rsid w:val="0A927697"/>
    <w:rsid w:val="14F72D21"/>
    <w:rsid w:val="167D0A79"/>
    <w:rsid w:val="1D5E7DD4"/>
    <w:rsid w:val="1D646BB3"/>
    <w:rsid w:val="1E2E5EF8"/>
    <w:rsid w:val="1E4040E9"/>
    <w:rsid w:val="20882AF2"/>
    <w:rsid w:val="2E2B5FBA"/>
    <w:rsid w:val="302F764B"/>
    <w:rsid w:val="30A452CA"/>
    <w:rsid w:val="35EC417C"/>
    <w:rsid w:val="382A72ED"/>
    <w:rsid w:val="3DA01894"/>
    <w:rsid w:val="3E036C1C"/>
    <w:rsid w:val="3E77314F"/>
    <w:rsid w:val="3EB455E6"/>
    <w:rsid w:val="4D4352E2"/>
    <w:rsid w:val="4DF5579B"/>
    <w:rsid w:val="4FF77B31"/>
    <w:rsid w:val="53C831CF"/>
    <w:rsid w:val="56D30251"/>
    <w:rsid w:val="58FC3D39"/>
    <w:rsid w:val="5B654C58"/>
    <w:rsid w:val="5B916C7B"/>
    <w:rsid w:val="5BF70CDA"/>
    <w:rsid w:val="5F7C3DBD"/>
    <w:rsid w:val="62BA1091"/>
    <w:rsid w:val="67A5590D"/>
    <w:rsid w:val="6A6B4545"/>
    <w:rsid w:val="6BFDAE16"/>
    <w:rsid w:val="74EC387B"/>
    <w:rsid w:val="757F72DF"/>
    <w:rsid w:val="77F49991"/>
    <w:rsid w:val="78AC6C77"/>
    <w:rsid w:val="796B236E"/>
    <w:rsid w:val="79EE0D1A"/>
    <w:rsid w:val="7DBFF72C"/>
    <w:rsid w:val="7E7554F7"/>
    <w:rsid w:val="7F7A2BD7"/>
    <w:rsid w:val="7FC697CE"/>
    <w:rsid w:val="BADF89F0"/>
    <w:rsid w:val="BFF53FFE"/>
    <w:rsid w:val="CF946776"/>
    <w:rsid w:val="DEBD726A"/>
    <w:rsid w:val="EFDF8C90"/>
    <w:rsid w:val="F7745EEC"/>
    <w:rsid w:val="F77CB7A7"/>
    <w:rsid w:val="F7FBAC90"/>
    <w:rsid w:val="FB3BB491"/>
    <w:rsid w:val="FB980D91"/>
    <w:rsid w:val="FDF5E6CB"/>
    <w:rsid w:val="FF2E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1</Lines>
  <Paragraphs>1</Paragraphs>
  <TotalTime>11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2023-05-07T18:13:00Z</dcterms:created>
  <dc:creator>Administrator</dc:creator>
  <cp:lastModifiedBy>Administrator</cp:lastModifiedBy>
  <cp:lastPrinted>2026-08-29T15:58:00Z</cp:lastPrinted>
  <dcterms:modified xsi:type="dcterms:W3CDTF">2026-09-17T02:44:36Z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EA4EE0EA488EF9ADCE47916A60484D42_43</vt:lpwstr>
  </property>
</Properties>
</file>